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49" w:rsidRPr="007126F3" w:rsidRDefault="001E2C1F" w:rsidP="00094649">
      <w:pPr>
        <w:ind w:left="1440"/>
        <w:rPr>
          <w:rFonts w:asciiTheme="majorHAnsi" w:hAnsiTheme="majorHAnsi"/>
        </w:rPr>
      </w:pPr>
      <w:r w:rsidRPr="001E2C1F">
        <w:rPr>
          <w:noProof/>
          <w:sz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303.4pt;margin-top:24pt;width:139.5pt;height:42pt;z-index:251643392">
            <v:textbox>
              <w:txbxContent>
                <w:p w:rsidR="00094649" w:rsidRPr="00F46F4B" w:rsidRDefault="00094649" w:rsidP="00094649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094649">
                    <w:rPr>
                      <w:rFonts w:ascii="Times New Roman" w:hAnsi="Times New Roman" w:cs="Times New Roman"/>
                      <w:sz w:val="14"/>
                      <w:szCs w:val="12"/>
                    </w:rPr>
                    <w:t xml:space="preserve">E-mail Address: </w:t>
                  </w:r>
                  <w:r w:rsidR="00852D89">
                    <w:rPr>
                      <w:rFonts w:ascii="Times New Roman" w:hAnsi="Times New Roman" w:cs="Times New Roman"/>
                      <w:sz w:val="14"/>
                      <w:szCs w:val="12"/>
                    </w:rPr>
                    <w:t>registrar</w:t>
                  </w:r>
                  <w:r w:rsidRPr="00094649">
                    <w:rPr>
                      <w:rFonts w:ascii="Times New Roman" w:hAnsi="Times New Roman" w:cs="Times New Roman"/>
                      <w:sz w:val="14"/>
                      <w:szCs w:val="12"/>
                    </w:rPr>
                    <w:t xml:space="preserve">@kmu.edu.pk          </w:t>
                  </w:r>
                  <w:r w:rsidRPr="00F46F4B">
                    <w:rPr>
                      <w:rFonts w:ascii="Times New Roman" w:hAnsi="Times New Roman" w:cs="Times New Roman"/>
                      <w:sz w:val="12"/>
                      <w:szCs w:val="12"/>
                    </w:rPr>
                    <w:t>Exchange Ph #:091-92177</w:t>
                  </w:r>
                  <w:r w:rsidR="00F46F4B" w:rsidRPr="00F46F4B">
                    <w:rPr>
                      <w:rFonts w:ascii="Times New Roman" w:hAnsi="Times New Roman" w:cs="Times New Roman"/>
                      <w:sz w:val="12"/>
                      <w:szCs w:val="12"/>
                    </w:rPr>
                    <w:t>03</w:t>
                  </w:r>
                  <w:r w:rsidRPr="00F46F4B">
                    <w:rPr>
                      <w:rFonts w:ascii="Times New Roman" w:hAnsi="Times New Roman" w:cs="Times New Roman"/>
                      <w:sz w:val="12"/>
                      <w:szCs w:val="12"/>
                    </w:rPr>
                    <w:t>, 921769</w:t>
                  </w:r>
                  <w:r w:rsidR="00F46F4B" w:rsidRPr="00F46F4B">
                    <w:rPr>
                      <w:rFonts w:ascii="Times New Roman" w:hAnsi="Times New Roman" w:cs="Times New Roman"/>
                      <w:sz w:val="12"/>
                      <w:szCs w:val="12"/>
                    </w:rPr>
                    <w:t>6-97</w:t>
                  </w:r>
                  <w:r w:rsidRPr="00F46F4B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Pr="00094649">
                    <w:rPr>
                      <w:rFonts w:ascii="Times New Roman" w:hAnsi="Times New Roman" w:cs="Times New Roman"/>
                      <w:sz w:val="14"/>
                      <w:szCs w:val="12"/>
                    </w:rPr>
                    <w:t xml:space="preserve">                                               Fax #:</w:t>
                  </w:r>
                  <w:r w:rsidRPr="00F46F4B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091-9217704     </w:t>
                  </w:r>
                </w:p>
                <w:p w:rsidR="00094649" w:rsidRPr="007126F3" w:rsidRDefault="00094649" w:rsidP="00094649">
                  <w:pPr>
                    <w:rPr>
                      <w:rFonts w:ascii="Times New Roman" w:hAnsi="Times New Roman" w:cs="Times New Roman"/>
                      <w:sz w:val="14"/>
                    </w:rPr>
                  </w:pPr>
                </w:p>
              </w:txbxContent>
            </v:textbox>
          </v:shape>
        </w:pict>
      </w:r>
      <w:r w:rsidRPr="001E2C1F">
        <w:rPr>
          <w:rFonts w:ascii="Algerian" w:hAnsi="Algerian"/>
          <w:noProof/>
          <w:sz w:val="38"/>
        </w:rPr>
        <w:pict>
          <v:shape id="_x0000_s1026" type="#_x0000_t98" style="position:absolute;left:0;text-align:left;margin-left:303.4pt;margin-top:-21.75pt;width:139.5pt;height:45.75pt;z-index:251644416">
            <v:textbox>
              <w:txbxContent>
                <w:p w:rsidR="00094649" w:rsidRPr="00094649" w:rsidRDefault="00094649" w:rsidP="00094649">
                  <w:pPr>
                    <w:rPr>
                      <w:rFonts w:ascii="Times New Roman" w:hAnsi="Times New Roman" w:cs="Times New Roman"/>
                      <w:sz w:val="14"/>
                      <w:szCs w:val="12"/>
                    </w:rPr>
                  </w:pPr>
                  <w:r w:rsidRPr="00094649">
                    <w:rPr>
                      <w:rFonts w:ascii="Times New Roman" w:hAnsi="Times New Roman" w:cs="Times New Roman"/>
                      <w:sz w:val="14"/>
                      <w:szCs w:val="12"/>
                    </w:rPr>
                    <w:t xml:space="preserve">All Communication should be addressed to </w:t>
                  </w:r>
                  <w:r w:rsidR="00852D89">
                    <w:rPr>
                      <w:rFonts w:ascii="Times New Roman" w:hAnsi="Times New Roman" w:cs="Times New Roman"/>
                      <w:sz w:val="14"/>
                      <w:szCs w:val="12"/>
                    </w:rPr>
                    <w:t>T</w:t>
                  </w:r>
                  <w:r w:rsidRPr="00094649">
                    <w:rPr>
                      <w:rFonts w:ascii="Times New Roman" w:hAnsi="Times New Roman" w:cs="Times New Roman"/>
                      <w:sz w:val="14"/>
                      <w:szCs w:val="12"/>
                    </w:rPr>
                    <w:t xml:space="preserve">he </w:t>
                  </w:r>
                  <w:r w:rsidR="00852D89">
                    <w:rPr>
                      <w:rFonts w:ascii="Times New Roman" w:hAnsi="Times New Roman" w:cs="Times New Roman"/>
                      <w:sz w:val="14"/>
                      <w:szCs w:val="12"/>
                    </w:rPr>
                    <w:t>Registrar</w:t>
                  </w:r>
                  <w:r w:rsidRPr="00094649">
                    <w:rPr>
                      <w:rFonts w:ascii="Times New Roman" w:hAnsi="Times New Roman" w:cs="Times New Roman"/>
                      <w:sz w:val="14"/>
                      <w:szCs w:val="12"/>
                    </w:rPr>
                    <w:t>, Khyber Medical University, Peshawar and not to any official by name.</w:t>
                  </w:r>
                </w:p>
              </w:txbxContent>
            </v:textbox>
          </v:shape>
        </w:pict>
      </w:r>
      <w:r w:rsidR="00094649">
        <w:rPr>
          <w:noProof/>
          <w:sz w:val="32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-171450</wp:posOffset>
            </wp:positionV>
            <wp:extent cx="1123950" cy="854075"/>
            <wp:effectExtent l="19050" t="0" r="0" b="0"/>
            <wp:wrapSquare wrapText="bothSides"/>
            <wp:docPr id="4" name="Picture 1" descr="I:\kmu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muemble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649" w:rsidRPr="00812320">
        <w:rPr>
          <w:rFonts w:ascii="Algerian" w:hAnsi="Algerian"/>
          <w:sz w:val="38"/>
        </w:rPr>
        <w:t xml:space="preserve">KHYBER MEDICAL UNIVERSITY </w:t>
      </w:r>
      <w:r w:rsidR="00094649" w:rsidRPr="00812320">
        <w:rPr>
          <w:rFonts w:ascii="Algerian" w:hAnsi="Algerian"/>
          <w:sz w:val="32"/>
        </w:rPr>
        <w:t xml:space="preserve">                                                                          </w:t>
      </w:r>
      <w:r w:rsidR="00094649" w:rsidRPr="00812320">
        <w:rPr>
          <w:rFonts w:ascii="Arial" w:hAnsi="Arial" w:cs="Arial"/>
        </w:rPr>
        <w:t>BLOCK – IV, PDA BUILDING, PHASE V, HAYATABAD,                                                            KHYBER PAKHTUNKHWA, PESHAWAR, PAKISTAN.</w:t>
      </w:r>
    </w:p>
    <w:p w:rsidR="00094649" w:rsidRDefault="001E2C1F" w:rsidP="00094649">
      <w:pPr>
        <w:jc w:val="center"/>
        <w:rPr>
          <w:b/>
          <w:sz w:val="24"/>
        </w:rPr>
      </w:pPr>
      <w:r w:rsidRPr="001E2C1F"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8.8pt;margin-top:5.55pt;width:535.95pt;height:0;z-index:251645440" o:connectortype="straight"/>
        </w:pict>
      </w:r>
      <w:r w:rsidRPr="001E2C1F">
        <w:rPr>
          <w:noProof/>
          <w:sz w:val="32"/>
        </w:rPr>
        <w:pict>
          <v:shape id="_x0000_s1028" type="#_x0000_t32" style="position:absolute;left:0;text-align:left;margin-left:-18.8pt;margin-top:2.55pt;width:535.95pt;height:0;z-index:251646464" o:connectortype="straight" strokecolor="black [3213]" strokeweight="3pt">
            <v:shadow type="perspective" color="#7f7f7f [1601]" opacity=".5" offset="1pt" offset2="-1pt"/>
          </v:shape>
        </w:pict>
      </w:r>
    </w:p>
    <w:p w:rsidR="00094649" w:rsidRPr="00C7463F" w:rsidRDefault="00094649" w:rsidP="00094649">
      <w:pPr>
        <w:jc w:val="center"/>
      </w:pPr>
      <w:r w:rsidRPr="00C7463F">
        <w:rPr>
          <w:b/>
          <w:sz w:val="24"/>
        </w:rPr>
        <w:t>VEHICLE REQUISITION PERFORMA</w:t>
      </w:r>
    </w:p>
    <w:p w:rsidR="00094649" w:rsidRDefault="001E2C1F" w:rsidP="00094649">
      <w:r>
        <w:rPr>
          <w:noProof/>
        </w:rPr>
        <w:pict>
          <v:shape id="_x0000_s1031" type="#_x0000_t32" style="position:absolute;margin-left:344.25pt;margin-top:11.85pt;width:168.75pt;height:0;z-index:251647488" o:connectortype="straight"/>
        </w:pict>
      </w:r>
      <w:r>
        <w:rPr>
          <w:noProof/>
        </w:rPr>
        <w:pict>
          <v:shape id="_x0000_s1030" type="#_x0000_t32" style="position:absolute;margin-left:109.5pt;margin-top:11.85pt;width:168.75pt;height:0;z-index:251648512" o:connectortype="straight"/>
        </w:pict>
      </w:r>
      <w:r w:rsidR="00094649">
        <w:t>Name of Requisitioner :                                                                        Designation:</w:t>
      </w:r>
    </w:p>
    <w:p w:rsidR="00094649" w:rsidRDefault="001E2C1F" w:rsidP="00094649">
      <w:r>
        <w:rPr>
          <w:noProof/>
        </w:rPr>
        <w:pict>
          <v:shape id="_x0000_s1032" type="#_x0000_t32" style="position:absolute;margin-left:87.75pt;margin-top:11.9pt;width:425.25pt;height:0;z-index:251649536" o:connectortype="straight"/>
        </w:pict>
      </w:r>
      <w:r w:rsidR="00094649">
        <w:t>Section/Institute:</w:t>
      </w:r>
    </w:p>
    <w:p w:rsidR="00094649" w:rsidRDefault="001E2C1F" w:rsidP="00094649">
      <w:r>
        <w:rPr>
          <w:noProof/>
        </w:rPr>
        <w:pict>
          <v:shape id="_x0000_s1034" type="#_x0000_t32" style="position:absolute;margin-left:330.75pt;margin-top:11.2pt;width:182.25pt;height:0;z-index:251650560" o:connectortype="straight"/>
        </w:pict>
      </w:r>
      <w:r>
        <w:rPr>
          <w:noProof/>
        </w:rPr>
        <w:pict>
          <v:shape id="_x0000_s1033" type="#_x0000_t32" style="position:absolute;margin-left:94.5pt;margin-top:11.95pt;width:168.75pt;height:0;z-index:251651584" o:connectortype="straight"/>
        </w:pict>
      </w:r>
      <w:r w:rsidR="00094649">
        <w:t>Type of the Vehicle:                                                                        Place of visit:</w:t>
      </w:r>
    </w:p>
    <w:p w:rsidR="00094649" w:rsidRDefault="001E2C1F" w:rsidP="00094649">
      <w:r>
        <w:rPr>
          <w:noProof/>
        </w:rPr>
        <w:pict>
          <v:shape id="_x0000_s1036" type="#_x0000_t32" style="position:absolute;margin-left:390.75pt;margin-top:12.75pt;width:123.75pt;height:0;z-index:251652608" o:connectortype="straight"/>
        </w:pict>
      </w:r>
      <w:r>
        <w:rPr>
          <w:noProof/>
        </w:rPr>
        <w:pict>
          <v:shape id="_x0000_s1035" type="#_x0000_t32" style="position:absolute;margin-left:139.5pt;margin-top:12pt;width:123.75pt;height:0;z-index:251653632" o:connectortype="straight"/>
        </w:pict>
      </w:r>
      <w:r w:rsidR="00094649">
        <w:t>Time &amp; date of movement out</w:t>
      </w:r>
      <w:r w:rsidR="00094649">
        <w:tab/>
      </w:r>
      <w:r w:rsidR="00094649">
        <w:tab/>
      </w:r>
      <w:r w:rsidR="00094649">
        <w:tab/>
      </w:r>
      <w:r w:rsidR="00094649">
        <w:tab/>
        <w:t xml:space="preserve">       Time &amp; date of return back</w:t>
      </w:r>
    </w:p>
    <w:p w:rsidR="00094649" w:rsidRDefault="001E2C1F" w:rsidP="00094649">
      <w:r>
        <w:rPr>
          <w:noProof/>
        </w:rPr>
        <w:pict>
          <v:shape id="_x0000_s1037" type="#_x0000_t32" style="position:absolute;margin-left:1.5pt;margin-top:40.6pt;width:515.25pt;height:0;z-index:251654656" o:connectortype="straight"/>
        </w:pict>
      </w:r>
      <w:r>
        <w:rPr>
          <w:noProof/>
        </w:rPr>
        <w:pict>
          <v:shape id="_x0000_s1038" type="#_x0000_t32" style="position:absolute;margin-left:87pt;margin-top:12.05pt;width:425.25pt;height:0;z-index:251655680" o:connectortype="straight"/>
        </w:pict>
      </w:r>
      <w:r w:rsidR="00094649">
        <w:t>Purpose (Specific):</w:t>
      </w:r>
    </w:p>
    <w:tbl>
      <w:tblPr>
        <w:tblpPr w:leftFromText="180" w:rightFromText="180" w:vertAnchor="text" w:horzAnchor="page" w:tblpX="2908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8"/>
        <w:gridCol w:w="2159"/>
      </w:tblGrid>
      <w:tr w:rsidR="00094649" w:rsidTr="00094649">
        <w:trPr>
          <w:trHeight w:val="540"/>
        </w:trPr>
        <w:tc>
          <w:tcPr>
            <w:tcW w:w="1758" w:type="dxa"/>
          </w:tcPr>
          <w:p w:rsidR="00094649" w:rsidRDefault="00094649" w:rsidP="00094649">
            <w:pPr>
              <w:jc w:val="center"/>
            </w:pPr>
          </w:p>
        </w:tc>
        <w:tc>
          <w:tcPr>
            <w:tcW w:w="2159" w:type="dxa"/>
          </w:tcPr>
          <w:p w:rsidR="00094649" w:rsidRDefault="00094649" w:rsidP="00094649"/>
        </w:tc>
      </w:tr>
    </w:tbl>
    <w:p w:rsidR="00094649" w:rsidRDefault="001E2C1F" w:rsidP="00094649"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5" type="#_x0000_t201" style="position:absolute;margin-left:199.5pt;margin-top:23.9pt;width:68.25pt;height:21pt;z-index:-251643392;mso-position-horizontal-relative:text;mso-position-vertical-relative:text" o:preferrelative="t" filled="f" stroked="f">
            <v:imagedata r:id="rId6" o:title=""/>
            <o:lock v:ext="edit" aspectratio="t"/>
          </v:shape>
          <w:control r:id="rId7" w:name="CheckBox11" w:shapeid="_x0000_s1055"/>
        </w:pict>
      </w:r>
      <w:r>
        <w:rPr>
          <w:noProof/>
        </w:rPr>
        <w:pict>
          <v:shape id="_x0000_s1054" type="#_x0000_t201" style="position:absolute;margin-left:103.5pt;margin-top:23.9pt;width:69pt;height:21pt;z-index:-251644416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CheckBox1" w:shapeid="_x0000_s1054"/>
        </w:pict>
      </w:r>
    </w:p>
    <w:p w:rsidR="00094649" w:rsidRPr="000412FD" w:rsidRDefault="00094649" w:rsidP="00094649">
      <w:pPr>
        <w:tabs>
          <w:tab w:val="left" w:pos="1875"/>
          <w:tab w:val="left" w:pos="2535"/>
          <w:tab w:val="left" w:pos="4155"/>
        </w:tabs>
      </w:pPr>
      <w:r>
        <w:t>Nature of Duty:</w:t>
      </w:r>
      <w:r>
        <w:tab/>
      </w:r>
      <w:r>
        <w:tab/>
      </w:r>
      <w:r>
        <w:tab/>
      </w:r>
    </w:p>
    <w:p w:rsidR="00094649" w:rsidRDefault="00094649" w:rsidP="00094649"/>
    <w:p w:rsidR="00094649" w:rsidRDefault="001E2C1F" w:rsidP="00094649">
      <w:r>
        <w:rPr>
          <w:noProof/>
        </w:rPr>
        <w:pict>
          <v:shape id="_x0000_s1039" type="#_x0000_t32" style="position:absolute;margin-left:368.25pt;margin-top:12.25pt;width:148.5pt;height:0;z-index:251656704" o:connectortype="straight"/>
        </w:pict>
      </w:r>
      <w:r>
        <w:rPr>
          <w:noProof/>
        </w:rPr>
        <w:pict>
          <v:shape id="_x0000_s1040" type="#_x0000_t32" style="position:absolute;margin-left:29.25pt;margin-top:12.25pt;width:123.75pt;height:.05pt;z-index:251657728" o:connectortype="straight"/>
        </w:pict>
      </w:r>
      <w:r w:rsidR="00094649">
        <w:t>Date:</w:t>
      </w:r>
      <w:r w:rsidR="00094649" w:rsidRPr="005C7FAB">
        <w:t xml:space="preserve">                                              </w:t>
      </w:r>
      <w:r w:rsidR="00094649">
        <w:t xml:space="preserve"> </w:t>
      </w:r>
      <w:r w:rsidR="00094649">
        <w:tab/>
      </w:r>
      <w:r w:rsidR="00094649">
        <w:tab/>
      </w:r>
      <w:r w:rsidR="00094649">
        <w:tab/>
      </w:r>
      <w:r w:rsidR="00094649">
        <w:tab/>
        <w:t xml:space="preserve">     Applicant’s Signature</w:t>
      </w:r>
      <w:r w:rsidR="00094649" w:rsidRPr="005C7FAB">
        <w:t xml:space="preserve">  </w:t>
      </w:r>
    </w:p>
    <w:p w:rsidR="00094649" w:rsidRDefault="001E2C1F" w:rsidP="00094649">
      <w:r w:rsidRPr="001E2C1F">
        <w:rPr>
          <w:noProof/>
          <w:sz w:val="32"/>
        </w:rPr>
        <w:pict>
          <v:shape id="_x0000_s1043" type="#_x0000_t32" style="position:absolute;margin-left:-12.75pt;margin-top:.3pt;width:529.5pt;height:.05pt;z-index:251658752" o:connectortype="straight" strokecolor="black [3213]" strokeweight="3pt">
            <v:shadow type="perspective" color="#7f7f7f [1601]" opacity=".5" offset="1pt" offset2="-1pt"/>
          </v:shape>
        </w:pict>
      </w:r>
      <w:r w:rsidRPr="001E2C1F">
        <w:rPr>
          <w:noProof/>
          <w:sz w:val="32"/>
        </w:rPr>
        <w:pict>
          <v:shape id="_x0000_s1044" type="#_x0000_t32" style="position:absolute;margin-left:-12.75pt;margin-top:4.05pt;width:529.5pt;height:.05pt;z-index:251659776" o:connectortype="straight"/>
        </w:pict>
      </w:r>
    </w:p>
    <w:p w:rsidR="00094649" w:rsidRDefault="001E2C1F" w:rsidP="00094649">
      <w:r>
        <w:rPr>
          <w:noProof/>
        </w:rPr>
        <w:pict>
          <v:shape id="_x0000_s1045" type="#_x0000_t32" style="position:absolute;margin-left:199.5pt;margin-top:10.1pt;width:317.25pt;height:0;z-index:251660800" o:connectortype="straight"/>
        </w:pict>
      </w:r>
      <w:r w:rsidR="00094649">
        <w:t>Remarks of the Head of Section/Institution:</w:t>
      </w:r>
      <w:r w:rsidR="00094649" w:rsidRPr="005C7FAB">
        <w:t xml:space="preserve"> </w:t>
      </w:r>
    </w:p>
    <w:p w:rsidR="00094649" w:rsidRDefault="00094649" w:rsidP="00094649"/>
    <w:p w:rsidR="00094649" w:rsidRDefault="001E2C1F" w:rsidP="00094649">
      <w:r>
        <w:rPr>
          <w:noProof/>
        </w:rPr>
        <w:pict>
          <v:shape id="_x0000_s1046" type="#_x0000_t32" style="position:absolute;margin-left:327pt;margin-top:13.35pt;width:189.75pt;height:.05pt;z-index:251663872" o:connectortype="straight"/>
        </w:pict>
      </w:r>
      <w:r w:rsidR="00094649">
        <w:tab/>
      </w:r>
      <w:r w:rsidR="00094649">
        <w:tab/>
      </w:r>
      <w:r w:rsidR="00094649">
        <w:tab/>
      </w:r>
      <w:r w:rsidR="00094649">
        <w:tab/>
        <w:t>Signature of Head of Section/Institution</w:t>
      </w:r>
    </w:p>
    <w:p w:rsidR="00094649" w:rsidRDefault="001E2C1F" w:rsidP="00094649">
      <w:r>
        <w:rPr>
          <w:noProof/>
        </w:rPr>
        <w:pict>
          <v:shape id="_x0000_s1048" type="#_x0000_t32" style="position:absolute;margin-left:34.5pt;margin-top:12.65pt;width:122.25pt;height:0;z-index:251665920" o:connectortype="straight"/>
        </w:pict>
      </w:r>
      <w:r>
        <w:rPr>
          <w:noProof/>
        </w:rPr>
        <w:pict>
          <v:shape id="_x0000_s1047" type="#_x0000_t32" style="position:absolute;margin-left:327pt;margin-top:13.4pt;width:189.75pt;height:.05pt;z-index:251664896" o:connectortype="straight"/>
        </w:pict>
      </w:r>
      <w:r w:rsidR="00094649">
        <w:t>Dated:</w:t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  <w:t xml:space="preserve">   Designation:</w:t>
      </w:r>
    </w:p>
    <w:p w:rsidR="00094649" w:rsidRDefault="001E2C1F" w:rsidP="00094649">
      <w:r w:rsidRPr="001E2C1F">
        <w:rPr>
          <w:noProof/>
          <w:sz w:val="32"/>
        </w:rPr>
        <w:pict>
          <v:shape id="_x0000_s1042" type="#_x0000_t32" style="position:absolute;margin-left:-8.25pt;margin-top:9.75pt;width:525pt;height:0;z-index:251661824" o:connectortype="straight"/>
        </w:pict>
      </w:r>
      <w:r w:rsidRPr="001E2C1F">
        <w:rPr>
          <w:noProof/>
          <w:sz w:val="32"/>
        </w:rPr>
        <w:pict>
          <v:shape id="_x0000_s1041" type="#_x0000_t32" style="position:absolute;margin-left:-8.25pt;margin-top:6pt;width:525pt;height:0;z-index:251662848" o:connectortype="straight" strokecolor="black [3213]" strokeweight="3pt">
            <v:shadow type="perspective" color="#7f7f7f [1601]" opacity=".5" offset="1pt" offset2="-1pt"/>
          </v:shape>
        </w:pict>
      </w:r>
      <w:r w:rsidR="00094649" w:rsidRPr="005C7FAB">
        <w:t xml:space="preserve">                </w:t>
      </w:r>
    </w:p>
    <w:p w:rsidR="00094649" w:rsidRDefault="00094649" w:rsidP="00094649">
      <w:r>
        <w:t>Approved/Not Approved</w:t>
      </w:r>
    </w:p>
    <w:p w:rsidR="00094649" w:rsidRDefault="001E2C1F" w:rsidP="00094649">
      <w:pPr>
        <w:rPr>
          <w:b/>
        </w:rPr>
      </w:pPr>
      <w:r w:rsidRPr="001E2C1F">
        <w:rPr>
          <w:noProof/>
          <w:sz w:val="32"/>
        </w:rPr>
        <w:pict>
          <v:shape id="_x0000_s1049" type="#_x0000_t32" style="position:absolute;margin-left:-12.75pt;margin-top:21.9pt;width:530.25pt;height:.05pt;z-index:251666944" o:connectortype="straight" strokecolor="black [3213]" strokeweight="3pt">
            <v:shadow type="perspective" color="#7f7f7f [1601]" opacity=".5" offset="1pt" offset2="-1pt"/>
          </v:shape>
        </w:pict>
      </w:r>
      <w:r w:rsidR="00094649">
        <w:t>On Payment/Free</w:t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>
        <w:tab/>
      </w:r>
      <w:r w:rsidR="00094649" w:rsidRPr="00526080">
        <w:rPr>
          <w:b/>
        </w:rPr>
        <w:t>Registrar</w:t>
      </w:r>
    </w:p>
    <w:p w:rsidR="00094649" w:rsidRDefault="001E2C1F" w:rsidP="00094649">
      <w:pPr>
        <w:jc w:val="center"/>
        <w:rPr>
          <w:b/>
          <w:i/>
          <w:sz w:val="24"/>
          <w:szCs w:val="24"/>
          <w:u w:val="single"/>
        </w:rPr>
      </w:pPr>
      <w:r w:rsidRPr="001E2C1F">
        <w:rPr>
          <w:noProof/>
          <w:sz w:val="32"/>
        </w:rPr>
        <w:pict>
          <v:shape id="_x0000_s1050" type="#_x0000_t32" style="position:absolute;left:0;text-align:left;margin-left:-12.75pt;margin-top:.25pt;width:530.25pt;height:0;z-index:251667968" o:connectortype="straight"/>
        </w:pict>
      </w:r>
    </w:p>
    <w:p w:rsidR="00094649" w:rsidRDefault="00094649" w:rsidP="00094649">
      <w:pPr>
        <w:jc w:val="center"/>
        <w:rPr>
          <w:sz w:val="24"/>
          <w:szCs w:val="24"/>
        </w:rPr>
      </w:pPr>
      <w:r w:rsidRPr="00526080">
        <w:rPr>
          <w:b/>
          <w:i/>
          <w:sz w:val="24"/>
          <w:szCs w:val="24"/>
          <w:u w:val="single"/>
        </w:rPr>
        <w:t>FOR OFFICIAL USE</w:t>
      </w:r>
    </w:p>
    <w:p w:rsidR="00094649" w:rsidRDefault="001E2C1F" w:rsidP="00094649">
      <w:pPr>
        <w:rPr>
          <w:szCs w:val="24"/>
        </w:rPr>
      </w:pPr>
      <w:r w:rsidRPr="001E2C1F">
        <w:rPr>
          <w:noProof/>
        </w:rPr>
        <w:pict>
          <v:shape id="_x0000_s1053" type="#_x0000_t32" style="position:absolute;margin-left:382.1pt;margin-top:13.15pt;width:132.4pt;height:0;z-index:251671040" o:connectortype="straight"/>
        </w:pict>
      </w:r>
      <w:r w:rsidRPr="001E2C1F">
        <w:rPr>
          <w:noProof/>
        </w:rPr>
        <w:pict>
          <v:shape id="_x0000_s1052" type="#_x0000_t32" style="position:absolute;margin-left:222pt;margin-top:13.15pt;width:122.25pt;height:0;z-index:251670016" o:connectortype="straight"/>
        </w:pict>
      </w:r>
      <w:r w:rsidRPr="001E2C1F">
        <w:rPr>
          <w:noProof/>
        </w:rPr>
        <w:pict>
          <v:shape id="_x0000_s1051" type="#_x0000_t32" style="position:absolute;margin-left:62.25pt;margin-top:13.15pt;width:122.25pt;height:0;z-index:251668992" o:connectortype="straight"/>
        </w:pict>
      </w:r>
      <w:r w:rsidR="00094649">
        <w:rPr>
          <w:szCs w:val="24"/>
        </w:rPr>
        <w:t xml:space="preserve">A vehicle No. </w:t>
      </w:r>
      <w:r w:rsidR="00094649">
        <w:rPr>
          <w:szCs w:val="24"/>
        </w:rPr>
        <w:tab/>
      </w:r>
      <w:r w:rsidR="00094649">
        <w:rPr>
          <w:szCs w:val="24"/>
        </w:rPr>
        <w:tab/>
      </w:r>
      <w:r w:rsidR="00094649">
        <w:rPr>
          <w:szCs w:val="24"/>
        </w:rPr>
        <w:tab/>
      </w:r>
      <w:r w:rsidR="00094649">
        <w:rPr>
          <w:szCs w:val="24"/>
        </w:rPr>
        <w:tab/>
        <w:t xml:space="preserve">     Type </w:t>
      </w:r>
      <w:r w:rsidR="00094649">
        <w:rPr>
          <w:szCs w:val="24"/>
        </w:rPr>
        <w:tab/>
      </w:r>
      <w:r w:rsidR="00094649">
        <w:rPr>
          <w:szCs w:val="24"/>
        </w:rPr>
        <w:tab/>
      </w:r>
      <w:r w:rsidR="00094649">
        <w:rPr>
          <w:szCs w:val="24"/>
        </w:rPr>
        <w:tab/>
        <w:t xml:space="preserve">           Driver </w:t>
      </w:r>
    </w:p>
    <w:p w:rsidR="00094649" w:rsidRDefault="00094649" w:rsidP="00094649">
      <w:pPr>
        <w:rPr>
          <w:szCs w:val="24"/>
        </w:rPr>
      </w:pPr>
      <w:r>
        <w:rPr>
          <w:szCs w:val="24"/>
        </w:rPr>
        <w:t>has been detailed to perform the duties as mentioned above and will report back.</w:t>
      </w:r>
    </w:p>
    <w:p w:rsidR="00094649" w:rsidRDefault="00094649" w:rsidP="00094649">
      <w:pPr>
        <w:rPr>
          <w:szCs w:val="24"/>
        </w:rPr>
      </w:pPr>
    </w:p>
    <w:p w:rsidR="00094649" w:rsidRDefault="00094649" w:rsidP="00094649">
      <w:pPr>
        <w:jc w:val="right"/>
        <w:rPr>
          <w:szCs w:val="24"/>
        </w:rPr>
      </w:pPr>
      <w:r>
        <w:rPr>
          <w:szCs w:val="24"/>
        </w:rPr>
        <w:t>Assistant Director Admn./Transport Officer</w:t>
      </w:r>
    </w:p>
    <w:p w:rsidR="00094649" w:rsidRDefault="00094649" w:rsidP="00094649">
      <w:pPr>
        <w:rPr>
          <w:szCs w:val="24"/>
        </w:rPr>
      </w:pPr>
      <w:r>
        <w:rPr>
          <w:szCs w:val="24"/>
        </w:rPr>
        <w:t>Copies to:</w:t>
      </w:r>
    </w:p>
    <w:p w:rsidR="00094649" w:rsidRDefault="00094649" w:rsidP="00094649">
      <w:pPr>
        <w:pStyle w:val="ListParagraph"/>
        <w:numPr>
          <w:ilvl w:val="0"/>
          <w:numId w:val="1"/>
        </w:numPr>
        <w:ind w:left="1350" w:hanging="270"/>
        <w:rPr>
          <w:szCs w:val="24"/>
        </w:rPr>
      </w:pPr>
      <w:r w:rsidRPr="005337BC">
        <w:rPr>
          <w:szCs w:val="24"/>
        </w:rPr>
        <w:t>Requisitioning Officer/Official</w:t>
      </w:r>
      <w:r>
        <w:rPr>
          <w:szCs w:val="24"/>
        </w:rPr>
        <w:t>.</w:t>
      </w:r>
    </w:p>
    <w:p w:rsidR="00094649" w:rsidRDefault="00094649" w:rsidP="00094649">
      <w:pPr>
        <w:pStyle w:val="ListParagraph"/>
        <w:numPr>
          <w:ilvl w:val="0"/>
          <w:numId w:val="1"/>
        </w:numPr>
        <w:ind w:left="1350" w:hanging="270"/>
        <w:rPr>
          <w:szCs w:val="24"/>
        </w:rPr>
      </w:pPr>
      <w:r>
        <w:rPr>
          <w:szCs w:val="24"/>
        </w:rPr>
        <w:t>Assistant Registrar (Establishment).</w:t>
      </w:r>
    </w:p>
    <w:p w:rsidR="00094649" w:rsidRDefault="00094649" w:rsidP="00094649">
      <w:pPr>
        <w:pStyle w:val="ListParagraph"/>
        <w:numPr>
          <w:ilvl w:val="0"/>
          <w:numId w:val="1"/>
        </w:numPr>
        <w:ind w:left="1350" w:hanging="270"/>
        <w:rPr>
          <w:szCs w:val="24"/>
        </w:rPr>
      </w:pPr>
      <w:r>
        <w:rPr>
          <w:szCs w:val="24"/>
        </w:rPr>
        <w:t>PS to Registrar</w:t>
      </w:r>
    </w:p>
    <w:p w:rsidR="00094649" w:rsidRDefault="00094649" w:rsidP="00094649">
      <w:pPr>
        <w:pStyle w:val="ListParagraph"/>
        <w:numPr>
          <w:ilvl w:val="0"/>
          <w:numId w:val="1"/>
        </w:numPr>
        <w:ind w:left="1350" w:hanging="270"/>
        <w:rPr>
          <w:szCs w:val="24"/>
        </w:rPr>
      </w:pPr>
      <w:r>
        <w:rPr>
          <w:szCs w:val="24"/>
        </w:rPr>
        <w:t>Driver concerned</w:t>
      </w:r>
    </w:p>
    <w:p w:rsidR="00094649" w:rsidRDefault="00094649" w:rsidP="00094649">
      <w:pPr>
        <w:pStyle w:val="ListParagraph"/>
        <w:numPr>
          <w:ilvl w:val="0"/>
          <w:numId w:val="1"/>
        </w:numPr>
        <w:ind w:left="1350" w:hanging="270"/>
        <w:rPr>
          <w:szCs w:val="24"/>
        </w:rPr>
      </w:pPr>
      <w:r>
        <w:rPr>
          <w:szCs w:val="24"/>
        </w:rPr>
        <w:t>Office record.</w:t>
      </w:r>
    </w:p>
    <w:p w:rsidR="00094649" w:rsidRDefault="00094649" w:rsidP="00094649">
      <w:pPr>
        <w:pStyle w:val="ListParagraph"/>
        <w:ind w:left="1350"/>
        <w:jc w:val="right"/>
        <w:rPr>
          <w:szCs w:val="24"/>
        </w:rPr>
      </w:pPr>
    </w:p>
    <w:p w:rsidR="00094649" w:rsidRPr="00526080" w:rsidRDefault="00094649" w:rsidP="00094649">
      <w:pPr>
        <w:pStyle w:val="ListParagraph"/>
        <w:ind w:left="1350"/>
        <w:jc w:val="right"/>
        <w:rPr>
          <w:szCs w:val="24"/>
        </w:rPr>
      </w:pPr>
      <w:r>
        <w:rPr>
          <w:szCs w:val="24"/>
        </w:rPr>
        <w:t>Assistant Director Admn.</w:t>
      </w:r>
    </w:p>
    <w:p w:rsidR="0017161C" w:rsidRDefault="0017161C"/>
    <w:sectPr w:rsidR="0017161C" w:rsidSect="00094649">
      <w:pgSz w:w="12242" w:h="18722" w:code="122"/>
      <w:pgMar w:top="810" w:right="144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2C1"/>
    <w:multiLevelType w:val="hybridMultilevel"/>
    <w:tmpl w:val="6F6E58F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94649"/>
    <w:rsid w:val="000274E8"/>
    <w:rsid w:val="00094649"/>
    <w:rsid w:val="0017161C"/>
    <w:rsid w:val="001E2C1F"/>
    <w:rsid w:val="002E22F4"/>
    <w:rsid w:val="00586295"/>
    <w:rsid w:val="00803736"/>
    <w:rsid w:val="00852D89"/>
    <w:rsid w:val="009F1BC7"/>
    <w:rsid w:val="00BF4C4D"/>
    <w:rsid w:val="00F4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7" type="connector" idref="#_x0000_s1036"/>
        <o:r id="V:Rule28" type="connector" idref="#_x0000_s1033"/>
        <o:r id="V:Rule29" type="connector" idref="#_x0000_s1049"/>
        <o:r id="V:Rule30" type="connector" idref="#_x0000_s1040"/>
        <o:r id="V:Rule31" type="connector" idref="#_x0000_s1032"/>
        <o:r id="V:Rule32" type="connector" idref="#_x0000_s1048"/>
        <o:r id="V:Rule33" type="connector" idref="#_x0000_s1053"/>
        <o:r id="V:Rule34" type="connector" idref="#_x0000_s1039"/>
        <o:r id="V:Rule35" type="connector" idref="#_x0000_s1044"/>
        <o:r id="V:Rule36" type="connector" idref="#_x0000_s1043"/>
        <o:r id="V:Rule37" type="connector" idref="#_x0000_s1038"/>
        <o:r id="V:Rule38" type="connector" idref="#_x0000_s1030"/>
        <o:r id="V:Rule39" type="connector" idref="#_x0000_s1045"/>
        <o:r id="V:Rule40" type="connector" idref="#_x0000_s1046"/>
        <o:r id="V:Rule41" type="connector" idref="#_x0000_s1047"/>
        <o:r id="V:Rule42" type="connector" idref="#_x0000_s1029"/>
        <o:r id="V:Rule43" type="connector" idref="#_x0000_s1051"/>
        <o:r id="V:Rule44" type="connector" idref="#_x0000_s1050"/>
        <o:r id="V:Rule45" type="connector" idref="#_x0000_s1042"/>
        <o:r id="V:Rule46" type="connector" idref="#_x0000_s1041"/>
        <o:r id="V:Rule47" type="connector" idref="#_x0000_s1035"/>
        <o:r id="V:Rule48" type="connector" idref="#_x0000_s1031"/>
        <o:r id="V:Rule49" type="connector" idref="#_x0000_s1034"/>
        <o:r id="V:Rule50" type="connector" idref="#_x0000_s1037"/>
        <o:r id="V:Rule51" type="connector" idref="#_x0000_s1028"/>
        <o:r id="V:Rule5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08;741"/>
  <ax:ocxPr ax:name="Value" ax:value="0"/>
  <ax:ocxPr ax:name="Caption" ax:value="Official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435;741"/>
  <ax:ocxPr ax:name="Value" ax:value="0"/>
  <ax:ocxPr ax:name="Caption" ax:value="Private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>Khyber Medical University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Sohail</dc:creator>
  <cp:keywords/>
  <dc:description/>
  <cp:lastModifiedBy>Webmaster</cp:lastModifiedBy>
  <cp:revision>3</cp:revision>
  <cp:lastPrinted>2010-08-14T19:26:00Z</cp:lastPrinted>
  <dcterms:created xsi:type="dcterms:W3CDTF">2010-08-14T19:30:00Z</dcterms:created>
  <dcterms:modified xsi:type="dcterms:W3CDTF">2010-08-19T17:05:00Z</dcterms:modified>
</cp:coreProperties>
</file>