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182858242"/>
        <w:docPartObj>
          <w:docPartGallery w:val="Cover Pages"/>
          <w:docPartUnique/>
        </w:docPartObj>
      </w:sdtPr>
      <w:sdtEndPr>
        <w:rPr>
          <w:b/>
        </w:rPr>
      </w:sdtEndPr>
      <w:sdtContent>
        <w:p w14:paraId="68984981" w14:textId="77777777" w:rsidR="00056680" w:rsidRDefault="00C36A0E">
          <w:r>
            <w:rPr>
              <w:noProof/>
              <w:lang w:val="en-US"/>
            </w:rPr>
            <mc:AlternateContent>
              <mc:Choice Requires="wps">
                <w:drawing>
                  <wp:anchor distT="0" distB="0" distL="114300" distR="114300" simplePos="0" relativeHeight="251659264" behindDoc="0" locked="0" layoutInCell="1" allowOverlap="1" wp14:anchorId="61FFE632" wp14:editId="312EFC1C">
                    <wp:simplePos x="0" y="0"/>
                    <mc:AlternateContent>
                      <mc:Choice Requires="wp14">
                        <wp:positionH relativeFrom="page">
                          <wp14:pctPosHOffset>44000</wp14:pctPosHOffset>
                        </wp:positionH>
                      </mc:Choice>
                      <mc:Fallback>
                        <wp:positionH relativeFrom="page">
                          <wp:posOffset>3419475</wp:posOffset>
                        </wp:positionH>
                      </mc:Fallback>
                    </mc:AlternateContent>
                    <wp:positionV relativeFrom="page">
                      <wp:posOffset>480695</wp:posOffset>
                    </wp:positionV>
                    <wp:extent cx="3657600" cy="7962900"/>
                    <wp:effectExtent l="0" t="0" r="19050" b="19050"/>
                    <wp:wrapNone/>
                    <wp:docPr id="36" name="Rectangle 36"/>
                    <wp:cNvGraphicFramePr/>
                    <a:graphic xmlns:a="http://schemas.openxmlformats.org/drawingml/2006/main">
                      <a:graphicData uri="http://schemas.microsoft.com/office/word/2010/wordprocessingShape">
                        <wps:wsp>
                          <wps:cNvSpPr/>
                          <wps:spPr>
                            <a:xfrm>
                              <a:off x="0" y="0"/>
                              <a:ext cx="3657600" cy="796290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97C239" id="Rectangle 36" o:spid="_x0000_s1026" style="position:absolute;margin-left:0;margin-top:37.85pt;width:4in;height:627pt;z-index:251659264;visibility:visible;mso-wrap-style:square;mso-width-percent:0;mso-height-percent:0;mso-left-percent:440;mso-wrap-distance-left:9pt;mso-wrap-distance-top:0;mso-wrap-distance-right:9pt;mso-wrap-distance-bottom:0;mso-position-horizontal-relative:page;mso-position-vertical:absolute;mso-position-vertical-relative:page;mso-width-percent:0;mso-height-percent:0;mso-left-percent:44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" fillcolor="white [3212]" strokecolor="#938953 [1614]" strokeweight="1.25pt">
                    <w10:wrap anchorx="page" anchory="page"/>
                  </v:rect>
                </w:pict>
              </mc:Fallback>
            </mc:AlternateContent>
          </w:r>
          <w:r>
            <w:rPr>
              <w:noProof/>
              <w:lang w:val="en-US"/>
            </w:rPr>
            <mc:AlternateContent>
              <mc:Choice Requires="wps">
                <w:drawing>
                  <wp:anchor distT="0" distB="0" distL="114300" distR="114300" simplePos="0" relativeHeight="251660288" behindDoc="0" locked="0" layoutInCell="1" allowOverlap="1" wp14:anchorId="728A7FE2" wp14:editId="4658E668">
                    <wp:simplePos x="0" y="0"/>
                    <mc:AlternateContent>
                      <mc:Choice Requires="wp14">
                        <wp:positionH relativeFrom="page">
                          <wp14:pctPosHOffset>45500</wp14:pctPosHOffset>
                        </wp:positionH>
                      </mc:Choice>
                      <mc:Fallback>
                        <wp:positionH relativeFrom="page">
                          <wp:posOffset>3536315</wp:posOffset>
                        </wp:positionH>
                      </mc:Fallback>
                    </mc:AlternateContent>
                    <wp:positionV relativeFrom="page">
                      <wp:posOffset>575310</wp:posOffset>
                    </wp:positionV>
                    <wp:extent cx="2875915" cy="2693670"/>
                    <wp:effectExtent l="0" t="0" r="635" b="0"/>
                    <wp:wrapNone/>
                    <wp:docPr id="35" name="Rectangle 35"/>
                    <wp:cNvGraphicFramePr/>
                    <a:graphic xmlns:a="http://schemas.openxmlformats.org/drawingml/2006/main">
                      <a:graphicData uri="http://schemas.microsoft.com/office/word/2010/wordprocessingShape">
                        <wps:wsp>
                          <wps:cNvSpPr/>
                          <wps:spPr>
                            <a:xfrm>
                              <a:off x="0" y="0"/>
                              <a:ext cx="2875915" cy="269367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20C5C2" w14:textId="77777777" w:rsidR="00B8238F" w:rsidRPr="00E90B1F" w:rsidRDefault="00B8238F" w:rsidP="00E90B1F">
                                <w:pPr>
                                  <w:spacing w:before="240"/>
                                  <w:jc w:val="both"/>
                                  <w:rPr>
                                    <w:color w:val="FFFFFF" w:themeColor="background1"/>
                                    <w:sz w:val="28"/>
                                  </w:rPr>
                                </w:pPr>
                                <w:sdt>
                                  <w:sdtPr>
                                    <w:rPr>
                                      <w:color w:val="FFFFFF" w:themeColor="background1"/>
                                      <w:sz w:val="28"/>
                                    </w:rPr>
                                    <w:alias w:val="Abstract"/>
                                    <w:id w:val="1667129909"/>
                                    <w:dataBinding w:prefixMappings="xmlns:ns0='http://schemas.microsoft.com/office/2006/coverPageProps'" w:xpath="/ns0:CoverPageProperties[1]/ns0:Abstract[1]" w:storeItemID="{55AF091B-3C7A-41E3-B477-F2FDAA23CFDA}"/>
                                    <w:text/>
                                  </w:sdtPr>
                                  <w:sdtContent>
                                    <w:r w:rsidRPr="00E90B1F">
                                      <w:rPr>
                                        <w:color w:val="FFFFFF" w:themeColor="background1"/>
                                        <w:sz w:val="28"/>
                                      </w:rPr>
                                      <w:t>It is essential that we train medical educators capable of conducting successful biomedical research in addition to educating medical and allied health professionals.</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0</wp14:pctHeight>
                    </wp14:sizeRelV>
                  </wp:anchor>
                </w:drawing>
              </mc:Choice>
              <mc:Fallback>
                <w:pict>
                  <v:rect w14:anchorId="728A7FE2" id="Rectangle 35" o:spid="_x0000_s1026" style="position:absolute;margin-left:0;margin-top:45.3pt;width:226.45pt;height:212.1pt;z-index:251660288;visibility:visible;mso-wrap-style:square;mso-width-percent:370;mso-height-percent:0;mso-left-percent:455;mso-wrap-distance-left:9pt;mso-wrap-distance-top:0;mso-wrap-distance-right:9pt;mso-wrap-distance-bottom:0;mso-position-horizontal-relative:page;mso-position-vertical:absolute;mso-position-vertical-relative:page;mso-width-percent:370;mso-height-percent:0;mso-left-percent:45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" fillcolor="#1f497d [3215]" stroked="f" strokeweight="2pt">
                    <v:textbox inset="14.4pt,14.4pt,14.4pt,28.8pt">
                      <w:txbxContent>
                        <w:p w14:paraId="5520C5C2" w14:textId="77777777" w:rsidR="00B8238F" w:rsidRPr="00E90B1F" w:rsidRDefault="00B8238F" w:rsidP="00E90B1F">
                          <w:pPr>
                            <w:spacing w:before="240"/>
                            <w:jc w:val="both"/>
                            <w:rPr>
                              <w:color w:val="FFFFFF" w:themeColor="background1"/>
                              <w:sz w:val="28"/>
                            </w:rPr>
                          </w:pPr>
                          <w:sdt>
                            <w:sdtPr>
                              <w:rPr>
                                <w:color w:val="FFFFFF" w:themeColor="background1"/>
                                <w:sz w:val="28"/>
                              </w:rPr>
                              <w:alias w:val="Abstract"/>
                              <w:id w:val="1667129909"/>
                              <w:dataBinding w:prefixMappings="xmlns:ns0='http://schemas.microsoft.com/office/2006/coverPageProps'" w:xpath="/ns0:CoverPageProperties[1]/ns0:Abstract[1]" w:storeItemID="{55AF091B-3C7A-41E3-B477-F2FDAA23CFDA}"/>
                              <w:text/>
                            </w:sdtPr>
                            <w:sdtContent>
                              <w:r w:rsidRPr="00E90B1F">
                                <w:rPr>
                                  <w:color w:val="FFFFFF" w:themeColor="background1"/>
                                  <w:sz w:val="28"/>
                                </w:rPr>
                                <w:t>It is essential that we train medical educators capable of conducting successful biomedical research in addition to educating medical and allied health professionals.</w:t>
                              </w:r>
                            </w:sdtContent>
                          </w:sdt>
                        </w:p>
                      </w:txbxContent>
                    </v:textbox>
                    <w10:wrap anchorx="page" anchory="page"/>
                  </v:rect>
                </w:pict>
              </mc:Fallback>
            </mc:AlternateContent>
          </w:r>
          <w:r w:rsidR="00703D49">
            <w:rPr>
              <w:noProof/>
              <w:lang w:val="en-US"/>
            </w:rPr>
            <w:drawing>
              <wp:anchor distT="0" distB="0" distL="114300" distR="114300" simplePos="0" relativeHeight="251701248" behindDoc="0" locked="0" layoutInCell="1" allowOverlap="1" wp14:anchorId="5B8BED6F" wp14:editId="2220AA5F">
                <wp:simplePos x="0" y="0"/>
                <wp:positionH relativeFrom="column">
                  <wp:posOffset>-371475</wp:posOffset>
                </wp:positionH>
                <wp:positionV relativeFrom="paragraph">
                  <wp:posOffset>0</wp:posOffset>
                </wp:positionV>
                <wp:extent cx="1792605" cy="120713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2605" cy="1207135"/>
                        </a:xfrm>
                        <a:prstGeom prst="rect">
                          <a:avLst/>
                        </a:prstGeom>
                        <a:noFill/>
                      </pic:spPr>
                    </pic:pic>
                  </a:graphicData>
                </a:graphic>
                <wp14:sizeRelH relativeFrom="page">
                  <wp14:pctWidth>0</wp14:pctWidth>
                </wp14:sizeRelH>
                <wp14:sizeRelV relativeFrom="page">
                  <wp14:pctHeight>0</wp14:pctHeight>
                </wp14:sizeRelV>
              </wp:anchor>
            </w:drawing>
          </w:r>
        </w:p>
        <w:p w14:paraId="3548D2F3" w14:textId="77777777" w:rsidR="00E90B1F" w:rsidRDefault="00C36A0E">
          <w:pPr>
            <w:rPr>
              <w:b/>
              <w:i/>
            </w:rPr>
          </w:pPr>
          <w:r>
            <w:rPr>
              <w:noProof/>
              <w:lang w:val="en-US"/>
            </w:rPr>
            <mc:AlternateContent>
              <mc:Choice Requires="wps">
                <w:drawing>
                  <wp:anchor distT="0" distB="0" distL="114300" distR="114300" simplePos="0" relativeHeight="251662336" behindDoc="0" locked="0" layoutInCell="1" allowOverlap="1" wp14:anchorId="5A34B954" wp14:editId="33B6BBE9">
                    <wp:simplePos x="0" y="0"/>
                    <wp:positionH relativeFrom="page">
                      <wp:posOffset>3457574</wp:posOffset>
                    </wp:positionH>
                    <wp:positionV relativeFrom="page">
                      <wp:posOffset>8258175</wp:posOffset>
                    </wp:positionV>
                    <wp:extent cx="3552825" cy="118745"/>
                    <wp:effectExtent l="0" t="0" r="9525" b="0"/>
                    <wp:wrapNone/>
                    <wp:docPr id="37" name="Rectangle 37"/>
                    <wp:cNvGraphicFramePr/>
                    <a:graphic xmlns:a="http://schemas.openxmlformats.org/drawingml/2006/main">
                      <a:graphicData uri="http://schemas.microsoft.com/office/word/2010/wordprocessingShape">
                        <wps:wsp>
                          <wps:cNvSpPr/>
                          <wps:spPr>
                            <a:xfrm>
                              <a:off x="0" y="0"/>
                              <a:ext cx="355282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4458EBD" id="Rectangle 37" o:spid="_x0000_s1026" style="position:absolute;margin-left:272.25pt;margin-top:650.25pt;width:279.75pt;height:9.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" fillcolor="#4f81bd [3204]" stroked="f" strokeweight="2pt">
                    <w10:wrap anchorx="page" anchory="page"/>
                  </v:rect>
                </w:pict>
              </mc:Fallback>
            </mc:AlternateContent>
          </w:r>
          <w:r w:rsidR="00711F73">
            <w:rPr>
              <w:noProof/>
              <w:lang w:val="en-US"/>
            </w:rPr>
            <mc:AlternateContent>
              <mc:Choice Requires="wps">
                <w:drawing>
                  <wp:anchor distT="0" distB="0" distL="114300" distR="114300" simplePos="0" relativeHeight="251661312" behindDoc="0" locked="0" layoutInCell="1" allowOverlap="1" wp14:anchorId="04539ECF" wp14:editId="1700116A">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35000</wp14:pctPosVOffset>
                        </wp:positionV>
                      </mc:Choice>
                      <mc:Fallback>
                        <wp:positionV relativeFrom="page">
                          <wp:posOffset>3520440</wp:posOffset>
                        </wp:positionV>
                      </mc:Fallback>
                    </mc:AlternateContent>
                    <wp:extent cx="3390900" cy="2475230"/>
                    <wp:effectExtent l="0" t="0" r="0" b="0"/>
                    <wp:wrapSquare wrapText="bothSides"/>
                    <wp:docPr id="39" name="Text Box 39"/>
                    <wp:cNvGraphicFramePr/>
                    <a:graphic xmlns:a="http://schemas.openxmlformats.org/drawingml/2006/main">
                      <a:graphicData uri="http://schemas.microsoft.com/office/word/2010/wordprocessingShape">
                        <wps:wsp>
                          <wps:cNvSpPr txBox="1"/>
                          <wps:spPr>
                            <a:xfrm>
                              <a:off x="0" y="0"/>
                              <a:ext cx="3390900" cy="2475230"/>
                            </a:xfrm>
                            <a:prstGeom prst="rect">
                              <a:avLst/>
                            </a:prstGeom>
                            <a:noFill/>
                            <a:ln w="6350">
                              <a:noFill/>
                            </a:ln>
                            <a:effectLst/>
                          </wps:spPr>
                          <wps:txbx>
                            <w:txbxContent>
                              <w:sdt>
                                <w:sdtPr>
                                  <w:rPr>
                                    <w:rFonts w:asciiTheme="majorHAnsi" w:hAnsiTheme="majorHAnsi"/>
                                    <w:noProof/>
                                    <w:color w:val="4F81BD" w:themeColor="accent1"/>
                                    <w:sz w:val="72"/>
                                    <w:szCs w:val="144"/>
                                  </w:rPr>
                                  <w:alias w:val="Title"/>
                                  <w:id w:val="-1410074737"/>
                                  <w:dataBinding w:prefixMappings="xmlns:ns0='http://schemas.openxmlformats.org/package/2006/metadata/core-properties' xmlns:ns1='http://purl.org/dc/elements/1.1/'" w:xpath="/ns0:coreProperties[1]/ns1:title[1]" w:storeItemID="{6C3C8BC8-F283-45AE-878A-BAB7291924A1}"/>
                                  <w:text/>
                                </w:sdtPr>
                                <w:sdtContent>
                                  <w:p w14:paraId="37E03175" w14:textId="77777777" w:rsidR="00B8238F" w:rsidRDefault="00B8238F">
                                    <w:pPr>
                                      <w:rPr>
                                        <w:rFonts w:asciiTheme="majorHAnsi" w:hAnsiTheme="majorHAnsi"/>
                                        <w:noProof/>
                                        <w:color w:val="4F81BD" w:themeColor="accent1"/>
                                        <w:sz w:val="72"/>
                                        <w:szCs w:val="144"/>
                                      </w:rPr>
                                    </w:pPr>
                                    <w:r>
                                      <w:rPr>
                                        <w:rFonts w:asciiTheme="majorHAnsi" w:hAnsiTheme="majorHAnsi"/>
                                        <w:noProof/>
                                        <w:color w:val="4F81BD" w:themeColor="accent1"/>
                                        <w:sz w:val="72"/>
                                        <w:szCs w:val="144"/>
                                        <w:lang w:val="en-US"/>
                                      </w:rPr>
                                      <w:t>PhD Course Document</w:t>
                                    </w:r>
                                  </w:p>
                                </w:sdtContent>
                              </w:sdt>
                              <w:sdt>
                                <w:sdtPr>
                                  <w:rPr>
                                    <w:rFonts w:asciiTheme="majorHAnsi" w:hAnsiTheme="majorHAnsi"/>
                                    <w:noProof/>
                                    <w:color w:val="1F497D" w:themeColor="text2"/>
                                    <w:sz w:val="32"/>
                                    <w:szCs w:val="40"/>
                                  </w:rPr>
                                  <w:alias w:val="Subtitle"/>
                                  <w:id w:val="-1993637264"/>
                                  <w:dataBinding w:prefixMappings="xmlns:ns0='http://schemas.openxmlformats.org/package/2006/metadata/core-properties' xmlns:ns1='http://purl.org/dc/elements/1.1/'" w:xpath="/ns0:coreProperties[1]/ns1:subject[1]" w:storeItemID="{6C3C8BC8-F283-45AE-878A-BAB7291924A1}"/>
                                  <w:text/>
                                </w:sdtPr>
                                <w:sdtContent>
                                  <w:p w14:paraId="2ED618CA" w14:textId="77777777" w:rsidR="00B8238F" w:rsidRDefault="00B8238F" w:rsidP="004B2A0A">
                                    <w:pPr>
                                      <w:rPr>
                                        <w:rFonts w:asciiTheme="majorHAnsi" w:hAnsiTheme="majorHAnsi"/>
                                        <w:noProof/>
                                        <w:color w:val="1F497D" w:themeColor="text2"/>
                                        <w:sz w:val="32"/>
                                        <w:szCs w:val="40"/>
                                      </w:rPr>
                                    </w:pPr>
                                    <w:r>
                                      <w:rPr>
                                        <w:rFonts w:asciiTheme="majorHAnsi" w:hAnsiTheme="majorHAnsi"/>
                                        <w:noProof/>
                                        <w:color w:val="1F497D" w:themeColor="text2"/>
                                        <w:sz w:val="32"/>
                                        <w:szCs w:val="40"/>
                                        <w:lang w:val="en-US"/>
                                      </w:rPr>
                                      <w:t>Teaching Degree Program In Basic Sciences</w:t>
                                    </w:r>
                                  </w:p>
                                </w:sdtContent>
                              </w:sdt>
                              <w:p w14:paraId="6681DB91" w14:textId="77777777" w:rsidR="00B8238F" w:rsidRDefault="00B8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28000</wp14:pctHeight>
                    </wp14:sizeRelV>
                  </wp:anchor>
                </w:drawing>
              </mc:Choice>
              <mc:Fallback>
                <w:pict>
                  <v:shapetype w14:anchorId="04539ECF" id="_x0000_t202" coordsize="21600,21600" o:spt="202" path="m,l,21600r21600,l21600,xe">
                    <v:stroke joinstyle="miter"/>
                    <v:path gradientshapeok="t" o:connecttype="rect"/>
                  </v:shapetype>
                  <v:shape id="Text Box 39" o:spid="_x0000_s1027" type="#_x0000_t202" style="position:absolute;margin-left:0;margin-top:0;width:267pt;height:194.9pt;z-index:251661312;visibility:visible;mso-wrap-style:square;mso-width-percent:0;mso-height-percent:280;mso-left-percent:455;mso-top-percent:350;mso-wrap-distance-left:9pt;mso-wrap-distance-top:0;mso-wrap-distance-right:9pt;mso-wrap-distance-bottom:0;mso-position-horizontal-relative:page;mso-position-vertical-relative:page;mso-width-percent: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" filled="f" stroked="f" strokeweight=".5pt">
                    <v:textbox style="mso-fit-shape-to-text:t">
                      <w:txbxContent>
                        <w:sdt>
                          <w:sdtPr>
                            <w:rPr>
                              <w:rFonts w:asciiTheme="majorHAnsi" w:hAnsiTheme="majorHAnsi"/>
                              <w:noProof/>
                              <w:color w:val="4F81BD" w:themeColor="accent1"/>
                              <w:sz w:val="72"/>
                              <w:szCs w:val="144"/>
                            </w:rPr>
                            <w:alias w:val="Title"/>
                            <w:id w:val="-1410074737"/>
                            <w:dataBinding w:prefixMappings="xmlns:ns0='http://schemas.openxmlformats.org/package/2006/metadata/core-properties' xmlns:ns1='http://purl.org/dc/elements/1.1/'" w:xpath="/ns0:coreProperties[1]/ns1:title[1]" w:storeItemID="{6C3C8BC8-F283-45AE-878A-BAB7291924A1}"/>
                            <w:text/>
                          </w:sdtPr>
                          <w:sdtContent>
                            <w:p w14:paraId="37E03175" w14:textId="77777777" w:rsidR="00B8238F" w:rsidRDefault="00B8238F">
                              <w:pPr>
                                <w:rPr>
                                  <w:rFonts w:asciiTheme="majorHAnsi" w:hAnsiTheme="majorHAnsi"/>
                                  <w:noProof/>
                                  <w:color w:val="4F81BD" w:themeColor="accent1"/>
                                  <w:sz w:val="72"/>
                                  <w:szCs w:val="144"/>
                                </w:rPr>
                              </w:pPr>
                              <w:r>
                                <w:rPr>
                                  <w:rFonts w:asciiTheme="majorHAnsi" w:hAnsiTheme="majorHAnsi"/>
                                  <w:noProof/>
                                  <w:color w:val="4F81BD" w:themeColor="accent1"/>
                                  <w:sz w:val="72"/>
                                  <w:szCs w:val="144"/>
                                  <w:lang w:val="en-US"/>
                                </w:rPr>
                                <w:t>PhD Course Document</w:t>
                              </w:r>
                            </w:p>
                          </w:sdtContent>
                        </w:sdt>
                        <w:sdt>
                          <w:sdtPr>
                            <w:rPr>
                              <w:rFonts w:asciiTheme="majorHAnsi" w:hAnsiTheme="majorHAnsi"/>
                              <w:noProof/>
                              <w:color w:val="1F497D" w:themeColor="text2"/>
                              <w:sz w:val="32"/>
                              <w:szCs w:val="40"/>
                            </w:rPr>
                            <w:alias w:val="Subtitle"/>
                            <w:id w:val="-1993637264"/>
                            <w:dataBinding w:prefixMappings="xmlns:ns0='http://schemas.openxmlformats.org/package/2006/metadata/core-properties' xmlns:ns1='http://purl.org/dc/elements/1.1/'" w:xpath="/ns0:coreProperties[1]/ns1:subject[1]" w:storeItemID="{6C3C8BC8-F283-45AE-878A-BAB7291924A1}"/>
                            <w:text/>
                          </w:sdtPr>
                          <w:sdtContent>
                            <w:p w14:paraId="2ED618CA" w14:textId="77777777" w:rsidR="00B8238F" w:rsidRDefault="00B8238F" w:rsidP="004B2A0A">
                              <w:pPr>
                                <w:rPr>
                                  <w:rFonts w:asciiTheme="majorHAnsi" w:hAnsiTheme="majorHAnsi"/>
                                  <w:noProof/>
                                  <w:color w:val="1F497D" w:themeColor="text2"/>
                                  <w:sz w:val="32"/>
                                  <w:szCs w:val="40"/>
                                </w:rPr>
                              </w:pPr>
                              <w:r>
                                <w:rPr>
                                  <w:rFonts w:asciiTheme="majorHAnsi" w:hAnsiTheme="majorHAnsi"/>
                                  <w:noProof/>
                                  <w:color w:val="1F497D" w:themeColor="text2"/>
                                  <w:sz w:val="32"/>
                                  <w:szCs w:val="40"/>
                                  <w:lang w:val="en-US"/>
                                </w:rPr>
                                <w:t>Teaching Degree Program In Basic Sciences</w:t>
                              </w:r>
                            </w:p>
                          </w:sdtContent>
                        </w:sdt>
                        <w:p w14:paraId="6681DB91" w14:textId="77777777" w:rsidR="00B8238F" w:rsidRDefault="00B8238F"/>
                      </w:txbxContent>
                    </v:textbox>
                    <w10:wrap type="square" anchorx="page" anchory="page"/>
                  </v:shape>
                </w:pict>
              </mc:Fallback>
            </mc:AlternateContent>
          </w:r>
          <w:r w:rsidR="00703D49">
            <w:rPr>
              <w:b/>
              <w:i/>
              <w:noProof/>
              <w:lang w:val="en-US"/>
            </w:rPr>
            <w:drawing>
              <wp:anchor distT="0" distB="0" distL="114300" distR="114300" simplePos="0" relativeHeight="251702272" behindDoc="0" locked="0" layoutInCell="1" allowOverlap="1" wp14:anchorId="78A8DB68" wp14:editId="00F62510">
                <wp:simplePos x="0" y="0"/>
                <wp:positionH relativeFrom="column">
                  <wp:posOffset>172758</wp:posOffset>
                </wp:positionH>
                <wp:positionV relativeFrom="paragraph">
                  <wp:posOffset>1256030</wp:posOffset>
                </wp:positionV>
                <wp:extent cx="1249680" cy="1231265"/>
                <wp:effectExtent l="0" t="0" r="7620" b="698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9680" cy="1231265"/>
                        </a:xfrm>
                        <a:prstGeom prst="rect">
                          <a:avLst/>
                        </a:prstGeom>
                        <a:noFill/>
                      </pic:spPr>
                    </pic:pic>
                  </a:graphicData>
                </a:graphic>
                <wp14:sizeRelH relativeFrom="page">
                  <wp14:pctWidth>0</wp14:pctWidth>
                </wp14:sizeRelH>
                <wp14:sizeRelV relativeFrom="page">
                  <wp14:pctHeight>0</wp14:pctHeight>
                </wp14:sizeRelV>
              </wp:anchor>
            </w:drawing>
          </w:r>
          <w:r w:rsidR="00056680">
            <w:rPr>
              <w:b/>
              <w:i/>
            </w:rPr>
            <w:br w:type="page"/>
          </w:r>
        </w:p>
        <w:sdt>
          <w:sdtPr>
            <w:rPr>
              <w:rFonts w:asciiTheme="minorHAnsi" w:eastAsiaTheme="minorHAnsi" w:hAnsiTheme="minorHAnsi" w:cstheme="minorBidi"/>
              <w:b w:val="0"/>
              <w:bCs w:val="0"/>
              <w:color w:val="auto"/>
              <w:sz w:val="22"/>
              <w:szCs w:val="22"/>
              <w:lang w:val="en-GB" w:eastAsia="en-US"/>
            </w:rPr>
            <w:id w:val="2100982008"/>
            <w:docPartObj>
              <w:docPartGallery w:val="Table of Contents"/>
              <w:docPartUnique/>
            </w:docPartObj>
          </w:sdtPr>
          <w:sdtEndPr>
            <w:rPr>
              <w:rFonts w:asciiTheme="majorHAnsi" w:eastAsiaTheme="majorEastAsia" w:hAnsiTheme="majorHAnsi" w:cstheme="majorBidi"/>
              <w:b/>
              <w:bCs/>
              <w:noProof/>
              <w:sz w:val="26"/>
              <w:szCs w:val="26"/>
            </w:rPr>
          </w:sdtEndPr>
          <w:sdtContent>
            <w:p w14:paraId="45D17C22" w14:textId="77777777" w:rsidR="00E90B1F" w:rsidRDefault="00E90B1F">
              <w:pPr>
                <w:pStyle w:val="TOCHeading"/>
              </w:pPr>
              <w:r>
                <w:t>Table of Contents</w:t>
              </w:r>
            </w:p>
            <w:p w14:paraId="1094059D" w14:textId="77777777" w:rsidR="009D714D" w:rsidRDefault="00E90B1F">
              <w:pPr>
                <w:pStyle w:val="TOC1"/>
                <w:tabs>
                  <w:tab w:val="right" w:leader="dot" w:pos="9350"/>
                </w:tabs>
                <w:rPr>
                  <w:rFonts w:eastAsiaTheme="minorEastAsia"/>
                  <w:noProof/>
                  <w:lang w:val="en-US"/>
                </w:rPr>
              </w:pPr>
              <w:r>
                <w:fldChar w:fldCharType="begin"/>
              </w:r>
              <w:r>
                <w:instrText xml:space="preserve"> TOC \o "1-3" \h \z \u </w:instrText>
              </w:r>
              <w:r>
                <w:fldChar w:fldCharType="separate"/>
              </w:r>
              <w:hyperlink w:anchor="_Toc494365515" w:history="1">
                <w:r w:rsidR="009D714D" w:rsidRPr="002831CF">
                  <w:rPr>
                    <w:rStyle w:val="Hyperlink"/>
                    <w:noProof/>
                  </w:rPr>
                  <w:t>Programme Details</w:t>
                </w:r>
                <w:r w:rsidR="009D714D">
                  <w:rPr>
                    <w:noProof/>
                    <w:webHidden/>
                  </w:rPr>
                  <w:tab/>
                </w:r>
                <w:r w:rsidR="009D714D">
                  <w:rPr>
                    <w:noProof/>
                    <w:webHidden/>
                  </w:rPr>
                  <w:fldChar w:fldCharType="begin"/>
                </w:r>
                <w:r w:rsidR="009D714D">
                  <w:rPr>
                    <w:noProof/>
                    <w:webHidden/>
                  </w:rPr>
                  <w:instrText xml:space="preserve"> PAGEREF _Toc494365515 \h </w:instrText>
                </w:r>
                <w:r w:rsidR="009D714D">
                  <w:rPr>
                    <w:noProof/>
                    <w:webHidden/>
                  </w:rPr>
                </w:r>
                <w:r w:rsidR="009D714D">
                  <w:rPr>
                    <w:noProof/>
                    <w:webHidden/>
                  </w:rPr>
                  <w:fldChar w:fldCharType="separate"/>
                </w:r>
                <w:r w:rsidR="009D714D">
                  <w:rPr>
                    <w:noProof/>
                    <w:webHidden/>
                  </w:rPr>
                  <w:t>1</w:t>
                </w:r>
                <w:r w:rsidR="009D714D">
                  <w:rPr>
                    <w:noProof/>
                    <w:webHidden/>
                  </w:rPr>
                  <w:fldChar w:fldCharType="end"/>
                </w:r>
              </w:hyperlink>
            </w:p>
            <w:p w14:paraId="19A802AC" w14:textId="77777777" w:rsidR="009D714D" w:rsidRDefault="00B8238F">
              <w:pPr>
                <w:pStyle w:val="TOC1"/>
                <w:tabs>
                  <w:tab w:val="left" w:pos="440"/>
                  <w:tab w:val="right" w:leader="dot" w:pos="9350"/>
                </w:tabs>
                <w:rPr>
                  <w:rFonts w:eastAsiaTheme="minorEastAsia"/>
                  <w:noProof/>
                  <w:lang w:val="en-US"/>
                </w:rPr>
              </w:pPr>
              <w:hyperlink w:anchor="_Toc494365516" w:history="1">
                <w:r w:rsidR="009D714D" w:rsidRPr="002831CF">
                  <w:rPr>
                    <w:rStyle w:val="Hyperlink"/>
                    <w:noProof/>
                    <w:lang w:val="en-US"/>
                  </w:rPr>
                  <w:t>1</w:t>
                </w:r>
                <w:r w:rsidR="009D714D">
                  <w:rPr>
                    <w:rFonts w:eastAsiaTheme="minorEastAsia"/>
                    <w:noProof/>
                    <w:lang w:val="en-US"/>
                  </w:rPr>
                  <w:tab/>
                </w:r>
                <w:r w:rsidR="009D714D" w:rsidRPr="002831CF">
                  <w:rPr>
                    <w:rStyle w:val="Hyperlink"/>
                    <w:noProof/>
                    <w:lang w:val="en-US"/>
                  </w:rPr>
                  <w:t>Mission</w:t>
                </w:r>
                <w:r w:rsidR="009D714D">
                  <w:rPr>
                    <w:noProof/>
                    <w:webHidden/>
                  </w:rPr>
                  <w:tab/>
                </w:r>
                <w:r w:rsidR="009D714D">
                  <w:rPr>
                    <w:noProof/>
                    <w:webHidden/>
                  </w:rPr>
                  <w:fldChar w:fldCharType="begin"/>
                </w:r>
                <w:r w:rsidR="009D714D">
                  <w:rPr>
                    <w:noProof/>
                    <w:webHidden/>
                  </w:rPr>
                  <w:instrText xml:space="preserve"> PAGEREF _Toc494365516 \h </w:instrText>
                </w:r>
                <w:r w:rsidR="009D714D">
                  <w:rPr>
                    <w:noProof/>
                    <w:webHidden/>
                  </w:rPr>
                </w:r>
                <w:r w:rsidR="009D714D">
                  <w:rPr>
                    <w:noProof/>
                    <w:webHidden/>
                  </w:rPr>
                  <w:fldChar w:fldCharType="separate"/>
                </w:r>
                <w:r w:rsidR="009D714D">
                  <w:rPr>
                    <w:noProof/>
                    <w:webHidden/>
                  </w:rPr>
                  <w:t>2</w:t>
                </w:r>
                <w:r w:rsidR="009D714D">
                  <w:rPr>
                    <w:noProof/>
                    <w:webHidden/>
                  </w:rPr>
                  <w:fldChar w:fldCharType="end"/>
                </w:r>
              </w:hyperlink>
            </w:p>
            <w:p w14:paraId="5D7B4185" w14:textId="77777777" w:rsidR="009D714D" w:rsidRDefault="00B8238F">
              <w:pPr>
                <w:pStyle w:val="TOC1"/>
                <w:tabs>
                  <w:tab w:val="left" w:pos="440"/>
                  <w:tab w:val="right" w:leader="dot" w:pos="9350"/>
                </w:tabs>
                <w:rPr>
                  <w:rFonts w:eastAsiaTheme="minorEastAsia"/>
                  <w:noProof/>
                  <w:lang w:val="en-US"/>
                </w:rPr>
              </w:pPr>
              <w:hyperlink w:anchor="_Toc494365517" w:history="1">
                <w:r w:rsidR="009D714D" w:rsidRPr="002831CF">
                  <w:rPr>
                    <w:rStyle w:val="Hyperlink"/>
                    <w:noProof/>
                    <w:lang w:val="en-US"/>
                  </w:rPr>
                  <w:t>2</w:t>
                </w:r>
                <w:r w:rsidR="009D714D">
                  <w:rPr>
                    <w:rFonts w:eastAsiaTheme="minorEastAsia"/>
                    <w:noProof/>
                    <w:lang w:val="en-US"/>
                  </w:rPr>
                  <w:tab/>
                </w:r>
                <w:r w:rsidR="009D714D" w:rsidRPr="002831CF">
                  <w:rPr>
                    <w:rStyle w:val="Hyperlink"/>
                    <w:noProof/>
                    <w:lang w:val="en-US"/>
                  </w:rPr>
                  <w:t>Overview</w:t>
                </w:r>
                <w:r w:rsidR="009D714D">
                  <w:rPr>
                    <w:noProof/>
                    <w:webHidden/>
                  </w:rPr>
                  <w:tab/>
                </w:r>
                <w:r w:rsidR="009D714D">
                  <w:rPr>
                    <w:noProof/>
                    <w:webHidden/>
                  </w:rPr>
                  <w:fldChar w:fldCharType="begin"/>
                </w:r>
                <w:r w:rsidR="009D714D">
                  <w:rPr>
                    <w:noProof/>
                    <w:webHidden/>
                  </w:rPr>
                  <w:instrText xml:space="preserve"> PAGEREF _Toc494365517 \h </w:instrText>
                </w:r>
                <w:r w:rsidR="009D714D">
                  <w:rPr>
                    <w:noProof/>
                    <w:webHidden/>
                  </w:rPr>
                </w:r>
                <w:r w:rsidR="009D714D">
                  <w:rPr>
                    <w:noProof/>
                    <w:webHidden/>
                  </w:rPr>
                  <w:fldChar w:fldCharType="separate"/>
                </w:r>
                <w:r w:rsidR="009D714D">
                  <w:rPr>
                    <w:noProof/>
                    <w:webHidden/>
                  </w:rPr>
                  <w:t>2</w:t>
                </w:r>
                <w:r w:rsidR="009D714D">
                  <w:rPr>
                    <w:noProof/>
                    <w:webHidden/>
                  </w:rPr>
                  <w:fldChar w:fldCharType="end"/>
                </w:r>
              </w:hyperlink>
            </w:p>
            <w:p w14:paraId="5C8D7EA1" w14:textId="77777777" w:rsidR="009D714D" w:rsidRDefault="00B8238F">
              <w:pPr>
                <w:pStyle w:val="TOC1"/>
                <w:tabs>
                  <w:tab w:val="left" w:pos="440"/>
                  <w:tab w:val="right" w:leader="dot" w:pos="9350"/>
                </w:tabs>
                <w:rPr>
                  <w:rFonts w:eastAsiaTheme="minorEastAsia"/>
                  <w:noProof/>
                  <w:lang w:val="en-US"/>
                </w:rPr>
              </w:pPr>
              <w:hyperlink w:anchor="_Toc494365518" w:history="1">
                <w:r w:rsidR="009D714D" w:rsidRPr="002831CF">
                  <w:rPr>
                    <w:rStyle w:val="Hyperlink"/>
                    <w:noProof/>
                    <w:lang w:val="en-US"/>
                  </w:rPr>
                  <w:t>3</w:t>
                </w:r>
                <w:r w:rsidR="009D714D">
                  <w:rPr>
                    <w:rFonts w:eastAsiaTheme="minorEastAsia"/>
                    <w:noProof/>
                    <w:lang w:val="en-US"/>
                  </w:rPr>
                  <w:tab/>
                </w:r>
                <w:r w:rsidR="009D714D" w:rsidRPr="002831CF">
                  <w:rPr>
                    <w:rStyle w:val="Hyperlink"/>
                    <w:noProof/>
                    <w:lang w:val="en-US"/>
                  </w:rPr>
                  <w:t>Outcomes</w:t>
                </w:r>
                <w:r w:rsidR="009D714D">
                  <w:rPr>
                    <w:noProof/>
                    <w:webHidden/>
                  </w:rPr>
                  <w:tab/>
                </w:r>
                <w:r w:rsidR="009D714D">
                  <w:rPr>
                    <w:noProof/>
                    <w:webHidden/>
                  </w:rPr>
                  <w:fldChar w:fldCharType="begin"/>
                </w:r>
                <w:r w:rsidR="009D714D">
                  <w:rPr>
                    <w:noProof/>
                    <w:webHidden/>
                  </w:rPr>
                  <w:instrText xml:space="preserve"> PAGEREF _Toc494365518 \h </w:instrText>
                </w:r>
                <w:r w:rsidR="009D714D">
                  <w:rPr>
                    <w:noProof/>
                    <w:webHidden/>
                  </w:rPr>
                </w:r>
                <w:r w:rsidR="009D714D">
                  <w:rPr>
                    <w:noProof/>
                    <w:webHidden/>
                  </w:rPr>
                  <w:fldChar w:fldCharType="separate"/>
                </w:r>
                <w:r w:rsidR="009D714D">
                  <w:rPr>
                    <w:noProof/>
                    <w:webHidden/>
                  </w:rPr>
                  <w:t>2</w:t>
                </w:r>
                <w:r w:rsidR="009D714D">
                  <w:rPr>
                    <w:noProof/>
                    <w:webHidden/>
                  </w:rPr>
                  <w:fldChar w:fldCharType="end"/>
                </w:r>
              </w:hyperlink>
            </w:p>
            <w:p w14:paraId="3B3FD53C" w14:textId="77777777" w:rsidR="009D714D" w:rsidRDefault="00B8238F">
              <w:pPr>
                <w:pStyle w:val="TOC1"/>
                <w:tabs>
                  <w:tab w:val="left" w:pos="440"/>
                  <w:tab w:val="right" w:leader="dot" w:pos="9350"/>
                </w:tabs>
                <w:rPr>
                  <w:rFonts w:eastAsiaTheme="minorEastAsia"/>
                  <w:noProof/>
                  <w:lang w:val="en-US"/>
                </w:rPr>
              </w:pPr>
              <w:hyperlink w:anchor="_Toc494365519" w:history="1">
                <w:r w:rsidR="009D714D" w:rsidRPr="002831CF">
                  <w:rPr>
                    <w:rStyle w:val="Hyperlink"/>
                    <w:noProof/>
                    <w:lang w:val="en-US"/>
                  </w:rPr>
                  <w:t>4</w:t>
                </w:r>
                <w:r w:rsidR="009D714D">
                  <w:rPr>
                    <w:rFonts w:eastAsiaTheme="minorEastAsia"/>
                    <w:noProof/>
                    <w:lang w:val="en-US"/>
                  </w:rPr>
                  <w:tab/>
                </w:r>
                <w:r w:rsidR="009D714D" w:rsidRPr="002831CF">
                  <w:rPr>
                    <w:rStyle w:val="Hyperlink"/>
                    <w:noProof/>
                    <w:lang w:val="en-US"/>
                  </w:rPr>
                  <w:t>Objectives</w:t>
                </w:r>
                <w:r w:rsidR="009D714D">
                  <w:rPr>
                    <w:noProof/>
                    <w:webHidden/>
                  </w:rPr>
                  <w:tab/>
                </w:r>
                <w:r w:rsidR="009D714D">
                  <w:rPr>
                    <w:noProof/>
                    <w:webHidden/>
                  </w:rPr>
                  <w:fldChar w:fldCharType="begin"/>
                </w:r>
                <w:r w:rsidR="009D714D">
                  <w:rPr>
                    <w:noProof/>
                    <w:webHidden/>
                  </w:rPr>
                  <w:instrText xml:space="preserve"> PAGEREF _Toc494365519 \h </w:instrText>
                </w:r>
                <w:r w:rsidR="009D714D">
                  <w:rPr>
                    <w:noProof/>
                    <w:webHidden/>
                  </w:rPr>
                </w:r>
                <w:r w:rsidR="009D714D">
                  <w:rPr>
                    <w:noProof/>
                    <w:webHidden/>
                  </w:rPr>
                  <w:fldChar w:fldCharType="separate"/>
                </w:r>
                <w:r w:rsidR="009D714D">
                  <w:rPr>
                    <w:noProof/>
                    <w:webHidden/>
                  </w:rPr>
                  <w:t>3</w:t>
                </w:r>
                <w:r w:rsidR="009D714D">
                  <w:rPr>
                    <w:noProof/>
                    <w:webHidden/>
                  </w:rPr>
                  <w:fldChar w:fldCharType="end"/>
                </w:r>
              </w:hyperlink>
            </w:p>
            <w:p w14:paraId="1AE4241C" w14:textId="77777777" w:rsidR="009D714D" w:rsidRDefault="00B8238F">
              <w:pPr>
                <w:pStyle w:val="TOC2"/>
                <w:tabs>
                  <w:tab w:val="left" w:pos="880"/>
                  <w:tab w:val="right" w:leader="dot" w:pos="9350"/>
                </w:tabs>
                <w:rPr>
                  <w:rFonts w:eastAsiaTheme="minorEastAsia"/>
                  <w:noProof/>
                  <w:lang w:val="en-US"/>
                </w:rPr>
              </w:pPr>
              <w:hyperlink w:anchor="_Toc494365520" w:history="1">
                <w:r w:rsidR="009D714D" w:rsidRPr="002831CF">
                  <w:rPr>
                    <w:rStyle w:val="Hyperlink"/>
                    <w:noProof/>
                    <w:lang w:val="en-US"/>
                  </w:rPr>
                  <w:t>4.1</w:t>
                </w:r>
                <w:r w:rsidR="009D714D">
                  <w:rPr>
                    <w:rFonts w:eastAsiaTheme="minorEastAsia"/>
                    <w:noProof/>
                    <w:lang w:val="en-US"/>
                  </w:rPr>
                  <w:tab/>
                </w:r>
                <w:r w:rsidR="009D714D" w:rsidRPr="002831CF">
                  <w:rPr>
                    <w:rStyle w:val="Hyperlink"/>
                    <w:noProof/>
                    <w:lang w:val="en-US"/>
                  </w:rPr>
                  <w:t>Cognitive Domain</w:t>
                </w:r>
                <w:r w:rsidR="009D714D">
                  <w:rPr>
                    <w:noProof/>
                    <w:webHidden/>
                  </w:rPr>
                  <w:tab/>
                </w:r>
                <w:r w:rsidR="009D714D">
                  <w:rPr>
                    <w:noProof/>
                    <w:webHidden/>
                  </w:rPr>
                  <w:fldChar w:fldCharType="begin"/>
                </w:r>
                <w:r w:rsidR="009D714D">
                  <w:rPr>
                    <w:noProof/>
                    <w:webHidden/>
                  </w:rPr>
                  <w:instrText xml:space="preserve"> PAGEREF _Toc494365520 \h </w:instrText>
                </w:r>
                <w:r w:rsidR="009D714D">
                  <w:rPr>
                    <w:noProof/>
                    <w:webHidden/>
                  </w:rPr>
                </w:r>
                <w:r w:rsidR="009D714D">
                  <w:rPr>
                    <w:noProof/>
                    <w:webHidden/>
                  </w:rPr>
                  <w:fldChar w:fldCharType="separate"/>
                </w:r>
                <w:r w:rsidR="009D714D">
                  <w:rPr>
                    <w:noProof/>
                    <w:webHidden/>
                  </w:rPr>
                  <w:t>3</w:t>
                </w:r>
                <w:r w:rsidR="009D714D">
                  <w:rPr>
                    <w:noProof/>
                    <w:webHidden/>
                  </w:rPr>
                  <w:fldChar w:fldCharType="end"/>
                </w:r>
              </w:hyperlink>
            </w:p>
            <w:p w14:paraId="3D49FA53" w14:textId="77777777" w:rsidR="009D714D" w:rsidRDefault="00B8238F">
              <w:pPr>
                <w:pStyle w:val="TOC2"/>
                <w:tabs>
                  <w:tab w:val="left" w:pos="880"/>
                  <w:tab w:val="right" w:leader="dot" w:pos="9350"/>
                </w:tabs>
                <w:rPr>
                  <w:rFonts w:eastAsiaTheme="minorEastAsia"/>
                  <w:noProof/>
                  <w:lang w:val="en-US"/>
                </w:rPr>
              </w:pPr>
              <w:hyperlink w:anchor="_Toc494365521" w:history="1">
                <w:r w:rsidR="009D714D" w:rsidRPr="002831CF">
                  <w:rPr>
                    <w:rStyle w:val="Hyperlink"/>
                    <w:noProof/>
                    <w:lang w:val="en-US"/>
                  </w:rPr>
                  <w:t>4.2</w:t>
                </w:r>
                <w:r w:rsidR="009D714D">
                  <w:rPr>
                    <w:rFonts w:eastAsiaTheme="minorEastAsia"/>
                    <w:noProof/>
                    <w:lang w:val="en-US"/>
                  </w:rPr>
                  <w:tab/>
                </w:r>
                <w:r w:rsidR="009D714D" w:rsidRPr="002831CF">
                  <w:rPr>
                    <w:rStyle w:val="Hyperlink"/>
                    <w:noProof/>
                    <w:lang w:val="en-US"/>
                  </w:rPr>
                  <w:t>Psychomotor Domain</w:t>
                </w:r>
                <w:r w:rsidR="009D714D">
                  <w:rPr>
                    <w:noProof/>
                    <w:webHidden/>
                  </w:rPr>
                  <w:tab/>
                </w:r>
                <w:r w:rsidR="009D714D">
                  <w:rPr>
                    <w:noProof/>
                    <w:webHidden/>
                  </w:rPr>
                  <w:fldChar w:fldCharType="begin"/>
                </w:r>
                <w:r w:rsidR="009D714D">
                  <w:rPr>
                    <w:noProof/>
                    <w:webHidden/>
                  </w:rPr>
                  <w:instrText xml:space="preserve"> PAGEREF _Toc494365521 \h </w:instrText>
                </w:r>
                <w:r w:rsidR="009D714D">
                  <w:rPr>
                    <w:noProof/>
                    <w:webHidden/>
                  </w:rPr>
                </w:r>
                <w:r w:rsidR="009D714D">
                  <w:rPr>
                    <w:noProof/>
                    <w:webHidden/>
                  </w:rPr>
                  <w:fldChar w:fldCharType="separate"/>
                </w:r>
                <w:r w:rsidR="009D714D">
                  <w:rPr>
                    <w:noProof/>
                    <w:webHidden/>
                  </w:rPr>
                  <w:t>3</w:t>
                </w:r>
                <w:r w:rsidR="009D714D">
                  <w:rPr>
                    <w:noProof/>
                    <w:webHidden/>
                  </w:rPr>
                  <w:fldChar w:fldCharType="end"/>
                </w:r>
              </w:hyperlink>
            </w:p>
            <w:p w14:paraId="5A1505D0" w14:textId="77777777" w:rsidR="009D714D" w:rsidRDefault="00B8238F">
              <w:pPr>
                <w:pStyle w:val="TOC2"/>
                <w:tabs>
                  <w:tab w:val="left" w:pos="880"/>
                  <w:tab w:val="right" w:leader="dot" w:pos="9350"/>
                </w:tabs>
                <w:rPr>
                  <w:rFonts w:eastAsiaTheme="minorEastAsia"/>
                  <w:noProof/>
                  <w:lang w:val="en-US"/>
                </w:rPr>
              </w:pPr>
              <w:hyperlink w:anchor="_Toc494365522" w:history="1">
                <w:r w:rsidR="009D714D" w:rsidRPr="002831CF">
                  <w:rPr>
                    <w:rStyle w:val="Hyperlink"/>
                    <w:noProof/>
                    <w:lang w:val="en-US"/>
                  </w:rPr>
                  <w:t>4.3</w:t>
                </w:r>
                <w:r w:rsidR="009D714D">
                  <w:rPr>
                    <w:rFonts w:eastAsiaTheme="minorEastAsia"/>
                    <w:noProof/>
                    <w:lang w:val="en-US"/>
                  </w:rPr>
                  <w:tab/>
                </w:r>
                <w:r w:rsidR="009D714D" w:rsidRPr="002831CF">
                  <w:rPr>
                    <w:rStyle w:val="Hyperlink"/>
                    <w:noProof/>
                    <w:lang w:val="en-US"/>
                  </w:rPr>
                  <w:t>Affective Domain</w:t>
                </w:r>
                <w:r w:rsidR="009D714D">
                  <w:rPr>
                    <w:noProof/>
                    <w:webHidden/>
                  </w:rPr>
                  <w:tab/>
                </w:r>
                <w:r w:rsidR="009D714D">
                  <w:rPr>
                    <w:noProof/>
                    <w:webHidden/>
                  </w:rPr>
                  <w:fldChar w:fldCharType="begin"/>
                </w:r>
                <w:r w:rsidR="009D714D">
                  <w:rPr>
                    <w:noProof/>
                    <w:webHidden/>
                  </w:rPr>
                  <w:instrText xml:space="preserve"> PAGEREF _Toc494365522 \h </w:instrText>
                </w:r>
                <w:r w:rsidR="009D714D">
                  <w:rPr>
                    <w:noProof/>
                    <w:webHidden/>
                  </w:rPr>
                </w:r>
                <w:r w:rsidR="009D714D">
                  <w:rPr>
                    <w:noProof/>
                    <w:webHidden/>
                  </w:rPr>
                  <w:fldChar w:fldCharType="separate"/>
                </w:r>
                <w:r w:rsidR="009D714D">
                  <w:rPr>
                    <w:noProof/>
                    <w:webHidden/>
                  </w:rPr>
                  <w:t>3</w:t>
                </w:r>
                <w:r w:rsidR="009D714D">
                  <w:rPr>
                    <w:noProof/>
                    <w:webHidden/>
                  </w:rPr>
                  <w:fldChar w:fldCharType="end"/>
                </w:r>
              </w:hyperlink>
            </w:p>
            <w:p w14:paraId="738CD739" w14:textId="77777777" w:rsidR="009D714D" w:rsidRDefault="00B8238F">
              <w:pPr>
                <w:pStyle w:val="TOC1"/>
                <w:tabs>
                  <w:tab w:val="left" w:pos="440"/>
                  <w:tab w:val="right" w:leader="dot" w:pos="9350"/>
                </w:tabs>
                <w:rPr>
                  <w:rFonts w:eastAsiaTheme="minorEastAsia"/>
                  <w:noProof/>
                  <w:lang w:val="en-US"/>
                </w:rPr>
              </w:pPr>
              <w:hyperlink w:anchor="_Toc494365523" w:history="1">
                <w:r w:rsidR="009D714D" w:rsidRPr="002831CF">
                  <w:rPr>
                    <w:rStyle w:val="Hyperlink"/>
                    <w:noProof/>
                    <w:lang w:val="en-US"/>
                  </w:rPr>
                  <w:t>5</w:t>
                </w:r>
                <w:r w:rsidR="009D714D">
                  <w:rPr>
                    <w:rFonts w:eastAsiaTheme="minorEastAsia"/>
                    <w:noProof/>
                    <w:lang w:val="en-US"/>
                  </w:rPr>
                  <w:tab/>
                </w:r>
                <w:r w:rsidR="009D714D" w:rsidRPr="002831CF">
                  <w:rPr>
                    <w:rStyle w:val="Hyperlink"/>
                    <w:noProof/>
                    <w:lang w:val="en-US"/>
                  </w:rPr>
                  <w:t>Program structure</w:t>
                </w:r>
                <w:r w:rsidR="009D714D">
                  <w:rPr>
                    <w:noProof/>
                    <w:webHidden/>
                  </w:rPr>
                  <w:tab/>
                </w:r>
                <w:r w:rsidR="009D714D">
                  <w:rPr>
                    <w:noProof/>
                    <w:webHidden/>
                  </w:rPr>
                  <w:fldChar w:fldCharType="begin"/>
                </w:r>
                <w:r w:rsidR="009D714D">
                  <w:rPr>
                    <w:noProof/>
                    <w:webHidden/>
                  </w:rPr>
                  <w:instrText xml:space="preserve"> PAGEREF _Toc494365523 \h </w:instrText>
                </w:r>
                <w:r w:rsidR="009D714D">
                  <w:rPr>
                    <w:noProof/>
                    <w:webHidden/>
                  </w:rPr>
                </w:r>
                <w:r w:rsidR="009D714D">
                  <w:rPr>
                    <w:noProof/>
                    <w:webHidden/>
                  </w:rPr>
                  <w:fldChar w:fldCharType="separate"/>
                </w:r>
                <w:r w:rsidR="009D714D">
                  <w:rPr>
                    <w:noProof/>
                    <w:webHidden/>
                  </w:rPr>
                  <w:t>4</w:t>
                </w:r>
                <w:r w:rsidR="009D714D">
                  <w:rPr>
                    <w:noProof/>
                    <w:webHidden/>
                  </w:rPr>
                  <w:fldChar w:fldCharType="end"/>
                </w:r>
              </w:hyperlink>
            </w:p>
            <w:p w14:paraId="7D299DAA" w14:textId="77777777" w:rsidR="009D714D" w:rsidRDefault="00B8238F">
              <w:pPr>
                <w:pStyle w:val="TOC1"/>
                <w:tabs>
                  <w:tab w:val="right" w:leader="dot" w:pos="9350"/>
                </w:tabs>
                <w:rPr>
                  <w:rFonts w:eastAsiaTheme="minorEastAsia"/>
                  <w:noProof/>
                  <w:lang w:val="en-US"/>
                </w:rPr>
              </w:pPr>
              <w:hyperlink w:anchor="_Toc494365524" w:history="1">
                <w:r w:rsidR="009D714D">
                  <w:rPr>
                    <w:noProof/>
                    <w:webHidden/>
                  </w:rPr>
                  <w:tab/>
                </w:r>
                <w:r w:rsidR="009D714D">
                  <w:rPr>
                    <w:noProof/>
                    <w:webHidden/>
                  </w:rPr>
                  <w:fldChar w:fldCharType="begin"/>
                </w:r>
                <w:r w:rsidR="009D714D">
                  <w:rPr>
                    <w:noProof/>
                    <w:webHidden/>
                  </w:rPr>
                  <w:instrText xml:space="preserve"> PAGEREF _Toc494365524 \h </w:instrText>
                </w:r>
                <w:r w:rsidR="009D714D">
                  <w:rPr>
                    <w:noProof/>
                    <w:webHidden/>
                  </w:rPr>
                </w:r>
                <w:r w:rsidR="009D714D">
                  <w:rPr>
                    <w:noProof/>
                    <w:webHidden/>
                  </w:rPr>
                  <w:fldChar w:fldCharType="separate"/>
                </w:r>
                <w:r w:rsidR="009D714D">
                  <w:rPr>
                    <w:noProof/>
                    <w:webHidden/>
                  </w:rPr>
                  <w:t>4</w:t>
                </w:r>
                <w:r w:rsidR="009D714D">
                  <w:rPr>
                    <w:noProof/>
                    <w:webHidden/>
                  </w:rPr>
                  <w:fldChar w:fldCharType="end"/>
                </w:r>
              </w:hyperlink>
            </w:p>
            <w:p w14:paraId="40927B9E" w14:textId="77777777" w:rsidR="009D714D" w:rsidRDefault="00B8238F">
              <w:pPr>
                <w:pStyle w:val="TOC1"/>
                <w:tabs>
                  <w:tab w:val="right" w:leader="dot" w:pos="9350"/>
                </w:tabs>
                <w:rPr>
                  <w:rFonts w:eastAsiaTheme="minorEastAsia"/>
                  <w:noProof/>
                  <w:lang w:val="en-US"/>
                </w:rPr>
              </w:pPr>
              <w:hyperlink w:anchor="_Toc494365525" w:history="1">
                <w:r w:rsidR="009D714D">
                  <w:rPr>
                    <w:noProof/>
                    <w:webHidden/>
                  </w:rPr>
                  <w:tab/>
                </w:r>
                <w:r w:rsidR="009D714D">
                  <w:rPr>
                    <w:noProof/>
                    <w:webHidden/>
                  </w:rPr>
                  <w:fldChar w:fldCharType="begin"/>
                </w:r>
                <w:r w:rsidR="009D714D">
                  <w:rPr>
                    <w:noProof/>
                    <w:webHidden/>
                  </w:rPr>
                  <w:instrText xml:space="preserve"> PAGEREF _Toc494365525 \h </w:instrText>
                </w:r>
                <w:r w:rsidR="009D714D">
                  <w:rPr>
                    <w:noProof/>
                    <w:webHidden/>
                  </w:rPr>
                </w:r>
                <w:r w:rsidR="009D714D">
                  <w:rPr>
                    <w:noProof/>
                    <w:webHidden/>
                  </w:rPr>
                  <w:fldChar w:fldCharType="separate"/>
                </w:r>
                <w:r w:rsidR="009D714D">
                  <w:rPr>
                    <w:noProof/>
                    <w:webHidden/>
                  </w:rPr>
                  <w:t>4</w:t>
                </w:r>
                <w:r w:rsidR="009D714D">
                  <w:rPr>
                    <w:noProof/>
                    <w:webHidden/>
                  </w:rPr>
                  <w:fldChar w:fldCharType="end"/>
                </w:r>
              </w:hyperlink>
            </w:p>
            <w:p w14:paraId="4E9D35CA" w14:textId="77777777" w:rsidR="009D714D" w:rsidRDefault="00B8238F">
              <w:pPr>
                <w:pStyle w:val="TOC1"/>
                <w:tabs>
                  <w:tab w:val="right" w:leader="dot" w:pos="9350"/>
                </w:tabs>
                <w:rPr>
                  <w:rFonts w:eastAsiaTheme="minorEastAsia"/>
                  <w:noProof/>
                  <w:lang w:val="en-US"/>
                </w:rPr>
              </w:pPr>
              <w:hyperlink w:anchor="_Toc494365526" w:history="1">
                <w:r w:rsidR="009D714D">
                  <w:rPr>
                    <w:noProof/>
                    <w:webHidden/>
                  </w:rPr>
                  <w:tab/>
                </w:r>
                <w:r w:rsidR="009D714D">
                  <w:rPr>
                    <w:noProof/>
                    <w:webHidden/>
                  </w:rPr>
                  <w:fldChar w:fldCharType="begin"/>
                </w:r>
                <w:r w:rsidR="009D714D">
                  <w:rPr>
                    <w:noProof/>
                    <w:webHidden/>
                  </w:rPr>
                  <w:instrText xml:space="preserve"> PAGEREF _Toc494365526 \h </w:instrText>
                </w:r>
                <w:r w:rsidR="009D714D">
                  <w:rPr>
                    <w:noProof/>
                    <w:webHidden/>
                  </w:rPr>
                </w:r>
                <w:r w:rsidR="009D714D">
                  <w:rPr>
                    <w:noProof/>
                    <w:webHidden/>
                  </w:rPr>
                  <w:fldChar w:fldCharType="separate"/>
                </w:r>
                <w:r w:rsidR="009D714D">
                  <w:rPr>
                    <w:noProof/>
                    <w:webHidden/>
                  </w:rPr>
                  <w:t>4</w:t>
                </w:r>
                <w:r w:rsidR="009D714D">
                  <w:rPr>
                    <w:noProof/>
                    <w:webHidden/>
                  </w:rPr>
                  <w:fldChar w:fldCharType="end"/>
                </w:r>
              </w:hyperlink>
            </w:p>
            <w:p w14:paraId="0025549D" w14:textId="77777777" w:rsidR="009D714D" w:rsidRDefault="00B8238F">
              <w:pPr>
                <w:pStyle w:val="TOC1"/>
                <w:tabs>
                  <w:tab w:val="right" w:leader="dot" w:pos="9350"/>
                </w:tabs>
                <w:rPr>
                  <w:rFonts w:eastAsiaTheme="minorEastAsia"/>
                  <w:noProof/>
                  <w:lang w:val="en-US"/>
                </w:rPr>
              </w:pPr>
              <w:hyperlink w:anchor="_Toc494365527" w:history="1">
                <w:r w:rsidR="009D714D" w:rsidRPr="002831CF">
                  <w:rPr>
                    <w:rStyle w:val="Hyperlink"/>
                    <w:noProof/>
                  </w:rPr>
                  <w:t>Figure 1 PhD Anatomy Programme Structure &amp; Evaluation</w:t>
                </w:r>
                <w:r w:rsidR="009D714D">
                  <w:rPr>
                    <w:noProof/>
                    <w:webHidden/>
                  </w:rPr>
                  <w:tab/>
                </w:r>
                <w:r w:rsidR="009D714D">
                  <w:rPr>
                    <w:noProof/>
                    <w:webHidden/>
                  </w:rPr>
                  <w:fldChar w:fldCharType="begin"/>
                </w:r>
                <w:r w:rsidR="009D714D">
                  <w:rPr>
                    <w:noProof/>
                    <w:webHidden/>
                  </w:rPr>
                  <w:instrText xml:space="preserve"> PAGEREF _Toc494365527 \h </w:instrText>
                </w:r>
                <w:r w:rsidR="009D714D">
                  <w:rPr>
                    <w:noProof/>
                    <w:webHidden/>
                  </w:rPr>
                </w:r>
                <w:r w:rsidR="009D714D">
                  <w:rPr>
                    <w:noProof/>
                    <w:webHidden/>
                  </w:rPr>
                  <w:fldChar w:fldCharType="separate"/>
                </w:r>
                <w:r w:rsidR="009D714D">
                  <w:rPr>
                    <w:noProof/>
                    <w:webHidden/>
                  </w:rPr>
                  <w:t>4</w:t>
                </w:r>
                <w:r w:rsidR="009D714D">
                  <w:rPr>
                    <w:noProof/>
                    <w:webHidden/>
                  </w:rPr>
                  <w:fldChar w:fldCharType="end"/>
                </w:r>
              </w:hyperlink>
            </w:p>
            <w:p w14:paraId="332BB06D" w14:textId="77777777" w:rsidR="009D714D" w:rsidRDefault="00B8238F">
              <w:pPr>
                <w:pStyle w:val="TOC1"/>
                <w:tabs>
                  <w:tab w:val="left" w:pos="440"/>
                  <w:tab w:val="right" w:leader="dot" w:pos="9350"/>
                </w:tabs>
                <w:rPr>
                  <w:rFonts w:eastAsiaTheme="minorEastAsia"/>
                  <w:noProof/>
                  <w:lang w:val="en-US"/>
                </w:rPr>
              </w:pPr>
              <w:hyperlink w:anchor="_Toc494365528" w:history="1">
                <w:r w:rsidR="009D714D" w:rsidRPr="002831CF">
                  <w:rPr>
                    <w:rStyle w:val="Hyperlink"/>
                    <w:noProof/>
                  </w:rPr>
                  <w:t>6</w:t>
                </w:r>
                <w:r w:rsidR="009D714D">
                  <w:rPr>
                    <w:rFonts w:eastAsiaTheme="minorEastAsia"/>
                    <w:noProof/>
                    <w:lang w:val="en-US"/>
                  </w:rPr>
                  <w:tab/>
                </w:r>
                <w:r w:rsidR="009D714D" w:rsidRPr="002831CF">
                  <w:rPr>
                    <w:rStyle w:val="Hyperlink"/>
                    <w:noProof/>
                  </w:rPr>
                  <w:t>PhD timeline</w:t>
                </w:r>
                <w:r w:rsidR="009D714D">
                  <w:rPr>
                    <w:noProof/>
                    <w:webHidden/>
                  </w:rPr>
                  <w:tab/>
                </w:r>
                <w:r w:rsidR="009D714D">
                  <w:rPr>
                    <w:noProof/>
                    <w:webHidden/>
                  </w:rPr>
                  <w:fldChar w:fldCharType="begin"/>
                </w:r>
                <w:r w:rsidR="009D714D">
                  <w:rPr>
                    <w:noProof/>
                    <w:webHidden/>
                  </w:rPr>
                  <w:instrText xml:space="preserve"> PAGEREF _Toc494365528 \h </w:instrText>
                </w:r>
                <w:r w:rsidR="009D714D">
                  <w:rPr>
                    <w:noProof/>
                    <w:webHidden/>
                  </w:rPr>
                </w:r>
                <w:r w:rsidR="009D714D">
                  <w:rPr>
                    <w:noProof/>
                    <w:webHidden/>
                  </w:rPr>
                  <w:fldChar w:fldCharType="separate"/>
                </w:r>
                <w:r w:rsidR="009D714D">
                  <w:rPr>
                    <w:noProof/>
                    <w:webHidden/>
                  </w:rPr>
                  <w:t>5</w:t>
                </w:r>
                <w:r w:rsidR="009D714D">
                  <w:rPr>
                    <w:noProof/>
                    <w:webHidden/>
                  </w:rPr>
                  <w:fldChar w:fldCharType="end"/>
                </w:r>
              </w:hyperlink>
            </w:p>
            <w:p w14:paraId="2E1C1194" w14:textId="77777777" w:rsidR="009D714D" w:rsidRDefault="00B8238F">
              <w:pPr>
                <w:pStyle w:val="TOC1"/>
                <w:tabs>
                  <w:tab w:val="left" w:pos="440"/>
                  <w:tab w:val="right" w:leader="dot" w:pos="9350"/>
                </w:tabs>
                <w:rPr>
                  <w:rFonts w:eastAsiaTheme="minorEastAsia"/>
                  <w:noProof/>
                  <w:lang w:val="en-US"/>
                </w:rPr>
              </w:pPr>
              <w:hyperlink w:anchor="_Toc494365529" w:history="1">
                <w:r w:rsidR="009D714D" w:rsidRPr="002831CF">
                  <w:rPr>
                    <w:rStyle w:val="Hyperlink"/>
                    <w:noProof/>
                  </w:rPr>
                  <w:t>7</w:t>
                </w:r>
                <w:r w:rsidR="009D714D">
                  <w:rPr>
                    <w:rFonts w:eastAsiaTheme="minorEastAsia"/>
                    <w:noProof/>
                    <w:lang w:val="en-US"/>
                  </w:rPr>
                  <w:tab/>
                </w:r>
                <w:r w:rsidR="009D714D" w:rsidRPr="002831CF">
                  <w:rPr>
                    <w:rStyle w:val="Hyperlink"/>
                    <w:noProof/>
                  </w:rPr>
                  <w:t>Registration in the University</w:t>
                </w:r>
                <w:r w:rsidR="009D714D">
                  <w:rPr>
                    <w:noProof/>
                    <w:webHidden/>
                  </w:rPr>
                  <w:tab/>
                </w:r>
                <w:r w:rsidR="009D714D">
                  <w:rPr>
                    <w:noProof/>
                    <w:webHidden/>
                  </w:rPr>
                  <w:fldChar w:fldCharType="begin"/>
                </w:r>
                <w:r w:rsidR="009D714D">
                  <w:rPr>
                    <w:noProof/>
                    <w:webHidden/>
                  </w:rPr>
                  <w:instrText xml:space="preserve"> PAGEREF _Toc494365529 \h </w:instrText>
                </w:r>
                <w:r w:rsidR="009D714D">
                  <w:rPr>
                    <w:noProof/>
                    <w:webHidden/>
                  </w:rPr>
                </w:r>
                <w:r w:rsidR="009D714D">
                  <w:rPr>
                    <w:noProof/>
                    <w:webHidden/>
                  </w:rPr>
                  <w:fldChar w:fldCharType="separate"/>
                </w:r>
                <w:r w:rsidR="009D714D">
                  <w:rPr>
                    <w:noProof/>
                    <w:webHidden/>
                  </w:rPr>
                  <w:t>5</w:t>
                </w:r>
                <w:r w:rsidR="009D714D">
                  <w:rPr>
                    <w:noProof/>
                    <w:webHidden/>
                  </w:rPr>
                  <w:fldChar w:fldCharType="end"/>
                </w:r>
              </w:hyperlink>
            </w:p>
            <w:p w14:paraId="05DB23AD" w14:textId="77777777" w:rsidR="009D714D" w:rsidRDefault="00B8238F">
              <w:pPr>
                <w:pStyle w:val="TOC1"/>
                <w:tabs>
                  <w:tab w:val="left" w:pos="440"/>
                  <w:tab w:val="right" w:leader="dot" w:pos="9350"/>
                </w:tabs>
                <w:rPr>
                  <w:rFonts w:eastAsiaTheme="minorEastAsia"/>
                  <w:noProof/>
                  <w:lang w:val="en-US"/>
                </w:rPr>
              </w:pPr>
              <w:hyperlink w:anchor="_Toc494365530" w:history="1">
                <w:r w:rsidR="009D714D" w:rsidRPr="002831CF">
                  <w:rPr>
                    <w:rStyle w:val="Hyperlink"/>
                    <w:noProof/>
                  </w:rPr>
                  <w:t>8</w:t>
                </w:r>
                <w:r w:rsidR="009D714D">
                  <w:rPr>
                    <w:rFonts w:eastAsiaTheme="minorEastAsia"/>
                    <w:noProof/>
                    <w:lang w:val="en-US"/>
                  </w:rPr>
                  <w:tab/>
                </w:r>
                <w:r w:rsidR="009D714D" w:rsidRPr="002831CF">
                  <w:rPr>
                    <w:rStyle w:val="Hyperlink"/>
                    <w:noProof/>
                  </w:rPr>
                  <w:t>Advisors</w:t>
                </w:r>
                <w:r w:rsidR="009D714D">
                  <w:rPr>
                    <w:noProof/>
                    <w:webHidden/>
                  </w:rPr>
                  <w:tab/>
                </w:r>
                <w:r w:rsidR="009D714D">
                  <w:rPr>
                    <w:noProof/>
                    <w:webHidden/>
                  </w:rPr>
                  <w:fldChar w:fldCharType="begin"/>
                </w:r>
                <w:r w:rsidR="009D714D">
                  <w:rPr>
                    <w:noProof/>
                    <w:webHidden/>
                  </w:rPr>
                  <w:instrText xml:space="preserve"> PAGEREF _Toc494365530 \h </w:instrText>
                </w:r>
                <w:r w:rsidR="009D714D">
                  <w:rPr>
                    <w:noProof/>
                    <w:webHidden/>
                  </w:rPr>
                </w:r>
                <w:r w:rsidR="009D714D">
                  <w:rPr>
                    <w:noProof/>
                    <w:webHidden/>
                  </w:rPr>
                  <w:fldChar w:fldCharType="separate"/>
                </w:r>
                <w:r w:rsidR="009D714D">
                  <w:rPr>
                    <w:noProof/>
                    <w:webHidden/>
                  </w:rPr>
                  <w:t>5</w:t>
                </w:r>
                <w:r w:rsidR="009D714D">
                  <w:rPr>
                    <w:noProof/>
                    <w:webHidden/>
                  </w:rPr>
                  <w:fldChar w:fldCharType="end"/>
                </w:r>
              </w:hyperlink>
            </w:p>
            <w:p w14:paraId="42F44D35" w14:textId="77777777" w:rsidR="009D714D" w:rsidRDefault="00B8238F">
              <w:pPr>
                <w:pStyle w:val="TOC1"/>
                <w:tabs>
                  <w:tab w:val="left" w:pos="440"/>
                  <w:tab w:val="right" w:leader="dot" w:pos="9350"/>
                </w:tabs>
                <w:rPr>
                  <w:rFonts w:eastAsiaTheme="minorEastAsia"/>
                  <w:noProof/>
                  <w:lang w:val="en-US"/>
                </w:rPr>
              </w:pPr>
              <w:hyperlink w:anchor="_Toc494365531" w:history="1">
                <w:r w:rsidR="009D714D" w:rsidRPr="002831CF">
                  <w:rPr>
                    <w:rStyle w:val="Hyperlink"/>
                    <w:noProof/>
                  </w:rPr>
                  <w:t>9</w:t>
                </w:r>
                <w:r w:rsidR="009D714D">
                  <w:rPr>
                    <w:rFonts w:eastAsiaTheme="minorEastAsia"/>
                    <w:noProof/>
                    <w:lang w:val="en-US"/>
                  </w:rPr>
                  <w:tab/>
                </w:r>
                <w:r w:rsidR="009D714D" w:rsidRPr="002831CF">
                  <w:rPr>
                    <w:rStyle w:val="Hyperlink"/>
                    <w:noProof/>
                  </w:rPr>
                  <w:t>Attendance</w:t>
                </w:r>
                <w:r w:rsidR="009D714D">
                  <w:rPr>
                    <w:noProof/>
                    <w:webHidden/>
                  </w:rPr>
                  <w:tab/>
                </w:r>
                <w:r w:rsidR="009D714D">
                  <w:rPr>
                    <w:noProof/>
                    <w:webHidden/>
                  </w:rPr>
                  <w:fldChar w:fldCharType="begin"/>
                </w:r>
                <w:r w:rsidR="009D714D">
                  <w:rPr>
                    <w:noProof/>
                    <w:webHidden/>
                  </w:rPr>
                  <w:instrText xml:space="preserve"> PAGEREF _Toc494365531 \h </w:instrText>
                </w:r>
                <w:r w:rsidR="009D714D">
                  <w:rPr>
                    <w:noProof/>
                    <w:webHidden/>
                  </w:rPr>
                </w:r>
                <w:r w:rsidR="009D714D">
                  <w:rPr>
                    <w:noProof/>
                    <w:webHidden/>
                  </w:rPr>
                  <w:fldChar w:fldCharType="separate"/>
                </w:r>
                <w:r w:rsidR="009D714D">
                  <w:rPr>
                    <w:noProof/>
                    <w:webHidden/>
                  </w:rPr>
                  <w:t>6</w:t>
                </w:r>
                <w:r w:rsidR="009D714D">
                  <w:rPr>
                    <w:noProof/>
                    <w:webHidden/>
                  </w:rPr>
                  <w:fldChar w:fldCharType="end"/>
                </w:r>
              </w:hyperlink>
            </w:p>
            <w:p w14:paraId="3142CE49" w14:textId="77777777" w:rsidR="009D714D" w:rsidRDefault="00B8238F">
              <w:pPr>
                <w:pStyle w:val="TOC2"/>
                <w:tabs>
                  <w:tab w:val="left" w:pos="880"/>
                  <w:tab w:val="right" w:leader="dot" w:pos="9350"/>
                </w:tabs>
                <w:rPr>
                  <w:rFonts w:eastAsiaTheme="minorEastAsia"/>
                  <w:noProof/>
                  <w:lang w:val="en-US"/>
                </w:rPr>
              </w:pPr>
              <w:hyperlink w:anchor="_Toc494365532" w:history="1">
                <w:r w:rsidR="009D714D" w:rsidRPr="002831CF">
                  <w:rPr>
                    <w:rStyle w:val="Hyperlink"/>
                    <w:noProof/>
                  </w:rPr>
                  <w:t>9.1</w:t>
                </w:r>
                <w:r w:rsidR="009D714D">
                  <w:rPr>
                    <w:rFonts w:eastAsiaTheme="minorEastAsia"/>
                    <w:noProof/>
                    <w:lang w:val="en-US"/>
                  </w:rPr>
                  <w:tab/>
                </w:r>
                <w:r w:rsidR="009D714D" w:rsidRPr="002831CF">
                  <w:rPr>
                    <w:rStyle w:val="Hyperlink"/>
                    <w:noProof/>
                  </w:rPr>
                  <w:t>CANCELLATION OF ENROLMENT</w:t>
                </w:r>
                <w:r w:rsidR="009D714D">
                  <w:rPr>
                    <w:noProof/>
                    <w:webHidden/>
                  </w:rPr>
                  <w:tab/>
                </w:r>
                <w:r w:rsidR="009D714D">
                  <w:rPr>
                    <w:noProof/>
                    <w:webHidden/>
                  </w:rPr>
                  <w:fldChar w:fldCharType="begin"/>
                </w:r>
                <w:r w:rsidR="009D714D">
                  <w:rPr>
                    <w:noProof/>
                    <w:webHidden/>
                  </w:rPr>
                  <w:instrText xml:space="preserve"> PAGEREF _Toc494365532 \h </w:instrText>
                </w:r>
                <w:r w:rsidR="009D714D">
                  <w:rPr>
                    <w:noProof/>
                    <w:webHidden/>
                  </w:rPr>
                </w:r>
                <w:r w:rsidR="009D714D">
                  <w:rPr>
                    <w:noProof/>
                    <w:webHidden/>
                  </w:rPr>
                  <w:fldChar w:fldCharType="separate"/>
                </w:r>
                <w:r w:rsidR="009D714D">
                  <w:rPr>
                    <w:noProof/>
                    <w:webHidden/>
                  </w:rPr>
                  <w:t>6</w:t>
                </w:r>
                <w:r w:rsidR="009D714D">
                  <w:rPr>
                    <w:noProof/>
                    <w:webHidden/>
                  </w:rPr>
                  <w:fldChar w:fldCharType="end"/>
                </w:r>
              </w:hyperlink>
            </w:p>
            <w:p w14:paraId="6AF08CCD" w14:textId="77777777" w:rsidR="009D714D" w:rsidRDefault="00B8238F">
              <w:pPr>
                <w:pStyle w:val="TOC1"/>
                <w:tabs>
                  <w:tab w:val="left" w:pos="660"/>
                  <w:tab w:val="right" w:leader="dot" w:pos="9350"/>
                </w:tabs>
                <w:rPr>
                  <w:rFonts w:eastAsiaTheme="minorEastAsia"/>
                  <w:noProof/>
                  <w:lang w:val="en-US"/>
                </w:rPr>
              </w:pPr>
              <w:hyperlink w:anchor="_Toc494365533" w:history="1">
                <w:r w:rsidR="009D714D" w:rsidRPr="002831CF">
                  <w:rPr>
                    <w:rStyle w:val="Hyperlink"/>
                    <w:rFonts w:eastAsia="Calibri"/>
                    <w:noProof/>
                    <w:lang w:val="en-US"/>
                  </w:rPr>
                  <w:t>10</w:t>
                </w:r>
                <w:r w:rsidR="009D714D">
                  <w:rPr>
                    <w:rFonts w:eastAsiaTheme="minorEastAsia"/>
                    <w:noProof/>
                    <w:lang w:val="en-US"/>
                  </w:rPr>
                  <w:tab/>
                </w:r>
                <w:r w:rsidR="009D714D" w:rsidRPr="002831CF">
                  <w:rPr>
                    <w:rStyle w:val="Hyperlink"/>
                    <w:rFonts w:eastAsia="Calibri"/>
                    <w:noProof/>
                    <w:lang w:val="en-US"/>
                  </w:rPr>
                  <w:t>Review Process</w:t>
                </w:r>
                <w:r w:rsidR="009D714D">
                  <w:rPr>
                    <w:noProof/>
                    <w:webHidden/>
                  </w:rPr>
                  <w:tab/>
                </w:r>
                <w:r w:rsidR="009D714D">
                  <w:rPr>
                    <w:noProof/>
                    <w:webHidden/>
                  </w:rPr>
                  <w:fldChar w:fldCharType="begin"/>
                </w:r>
                <w:r w:rsidR="009D714D">
                  <w:rPr>
                    <w:noProof/>
                    <w:webHidden/>
                  </w:rPr>
                  <w:instrText xml:space="preserve"> PAGEREF _Toc494365533 \h </w:instrText>
                </w:r>
                <w:r w:rsidR="009D714D">
                  <w:rPr>
                    <w:noProof/>
                    <w:webHidden/>
                  </w:rPr>
                </w:r>
                <w:r w:rsidR="009D714D">
                  <w:rPr>
                    <w:noProof/>
                    <w:webHidden/>
                  </w:rPr>
                  <w:fldChar w:fldCharType="separate"/>
                </w:r>
                <w:r w:rsidR="009D714D">
                  <w:rPr>
                    <w:noProof/>
                    <w:webHidden/>
                  </w:rPr>
                  <w:t>6</w:t>
                </w:r>
                <w:r w:rsidR="009D714D">
                  <w:rPr>
                    <w:noProof/>
                    <w:webHidden/>
                  </w:rPr>
                  <w:fldChar w:fldCharType="end"/>
                </w:r>
              </w:hyperlink>
            </w:p>
            <w:p w14:paraId="29567CD9" w14:textId="77777777" w:rsidR="009D714D" w:rsidRDefault="00B8238F">
              <w:pPr>
                <w:pStyle w:val="TOC2"/>
                <w:tabs>
                  <w:tab w:val="left" w:pos="880"/>
                  <w:tab w:val="right" w:leader="dot" w:pos="9350"/>
                </w:tabs>
                <w:rPr>
                  <w:rFonts w:eastAsiaTheme="minorEastAsia"/>
                  <w:noProof/>
                  <w:lang w:val="en-US"/>
                </w:rPr>
              </w:pPr>
              <w:hyperlink w:anchor="_Toc494365534" w:history="1">
                <w:r w:rsidR="009D714D" w:rsidRPr="002831CF">
                  <w:rPr>
                    <w:rStyle w:val="Hyperlink"/>
                    <w:rFonts w:eastAsia="Calibri"/>
                    <w:noProof/>
                    <w:lang w:val="en-US"/>
                  </w:rPr>
                  <w:t>10.1</w:t>
                </w:r>
                <w:r w:rsidR="009D714D">
                  <w:rPr>
                    <w:rFonts w:eastAsiaTheme="minorEastAsia"/>
                    <w:noProof/>
                    <w:lang w:val="en-US"/>
                  </w:rPr>
                  <w:tab/>
                </w:r>
                <w:r w:rsidR="009D714D" w:rsidRPr="002831CF">
                  <w:rPr>
                    <w:rStyle w:val="Hyperlink"/>
                    <w:rFonts w:eastAsia="Calibri"/>
                    <w:noProof/>
                    <w:lang w:val="en-US"/>
                  </w:rPr>
                  <w:t>Year 1</w:t>
                </w:r>
                <w:r w:rsidR="009D714D">
                  <w:rPr>
                    <w:noProof/>
                    <w:webHidden/>
                  </w:rPr>
                  <w:tab/>
                </w:r>
                <w:r w:rsidR="009D714D">
                  <w:rPr>
                    <w:noProof/>
                    <w:webHidden/>
                  </w:rPr>
                  <w:fldChar w:fldCharType="begin"/>
                </w:r>
                <w:r w:rsidR="009D714D">
                  <w:rPr>
                    <w:noProof/>
                    <w:webHidden/>
                  </w:rPr>
                  <w:instrText xml:space="preserve"> PAGEREF _Toc494365534 \h </w:instrText>
                </w:r>
                <w:r w:rsidR="009D714D">
                  <w:rPr>
                    <w:noProof/>
                    <w:webHidden/>
                  </w:rPr>
                </w:r>
                <w:r w:rsidR="009D714D">
                  <w:rPr>
                    <w:noProof/>
                    <w:webHidden/>
                  </w:rPr>
                  <w:fldChar w:fldCharType="separate"/>
                </w:r>
                <w:r w:rsidR="009D714D">
                  <w:rPr>
                    <w:noProof/>
                    <w:webHidden/>
                  </w:rPr>
                  <w:t>6</w:t>
                </w:r>
                <w:r w:rsidR="009D714D">
                  <w:rPr>
                    <w:noProof/>
                    <w:webHidden/>
                  </w:rPr>
                  <w:fldChar w:fldCharType="end"/>
                </w:r>
              </w:hyperlink>
            </w:p>
            <w:p w14:paraId="76006BB8" w14:textId="77777777" w:rsidR="009D714D" w:rsidRDefault="00B8238F">
              <w:pPr>
                <w:pStyle w:val="TOC2"/>
                <w:tabs>
                  <w:tab w:val="left" w:pos="880"/>
                  <w:tab w:val="right" w:leader="dot" w:pos="9350"/>
                </w:tabs>
                <w:rPr>
                  <w:rFonts w:eastAsiaTheme="minorEastAsia"/>
                  <w:noProof/>
                  <w:lang w:val="en-US"/>
                </w:rPr>
              </w:pPr>
              <w:hyperlink w:anchor="_Toc494365535" w:history="1">
                <w:r w:rsidR="009D714D" w:rsidRPr="002831CF">
                  <w:rPr>
                    <w:rStyle w:val="Hyperlink"/>
                    <w:rFonts w:eastAsia="Calibri"/>
                    <w:noProof/>
                    <w:lang w:val="en-US"/>
                  </w:rPr>
                  <w:t>10.2</w:t>
                </w:r>
                <w:r w:rsidR="009D714D">
                  <w:rPr>
                    <w:rFonts w:eastAsiaTheme="minorEastAsia"/>
                    <w:noProof/>
                    <w:lang w:val="en-US"/>
                  </w:rPr>
                  <w:tab/>
                </w:r>
                <w:r w:rsidR="009D714D" w:rsidRPr="002831CF">
                  <w:rPr>
                    <w:rStyle w:val="Hyperlink"/>
                    <w:rFonts w:eastAsia="Calibri"/>
                    <w:noProof/>
                    <w:lang w:val="en-US"/>
                  </w:rPr>
                  <w:t>Year 2</w:t>
                </w:r>
                <w:r w:rsidR="009D714D">
                  <w:rPr>
                    <w:noProof/>
                    <w:webHidden/>
                  </w:rPr>
                  <w:tab/>
                </w:r>
                <w:r w:rsidR="009D714D">
                  <w:rPr>
                    <w:noProof/>
                    <w:webHidden/>
                  </w:rPr>
                  <w:fldChar w:fldCharType="begin"/>
                </w:r>
                <w:r w:rsidR="009D714D">
                  <w:rPr>
                    <w:noProof/>
                    <w:webHidden/>
                  </w:rPr>
                  <w:instrText xml:space="preserve"> PAGEREF _Toc494365535 \h </w:instrText>
                </w:r>
                <w:r w:rsidR="009D714D">
                  <w:rPr>
                    <w:noProof/>
                    <w:webHidden/>
                  </w:rPr>
                </w:r>
                <w:r w:rsidR="009D714D">
                  <w:rPr>
                    <w:noProof/>
                    <w:webHidden/>
                  </w:rPr>
                  <w:fldChar w:fldCharType="separate"/>
                </w:r>
                <w:r w:rsidR="009D714D">
                  <w:rPr>
                    <w:noProof/>
                    <w:webHidden/>
                  </w:rPr>
                  <w:t>6</w:t>
                </w:r>
                <w:r w:rsidR="009D714D">
                  <w:rPr>
                    <w:noProof/>
                    <w:webHidden/>
                  </w:rPr>
                  <w:fldChar w:fldCharType="end"/>
                </w:r>
              </w:hyperlink>
            </w:p>
            <w:p w14:paraId="09315859" w14:textId="77777777" w:rsidR="009D714D" w:rsidRDefault="00B8238F">
              <w:pPr>
                <w:pStyle w:val="TOC3"/>
                <w:tabs>
                  <w:tab w:val="left" w:pos="1320"/>
                  <w:tab w:val="right" w:leader="dot" w:pos="9350"/>
                </w:tabs>
                <w:rPr>
                  <w:rFonts w:eastAsiaTheme="minorEastAsia"/>
                  <w:noProof/>
                  <w:lang w:val="en-US"/>
                </w:rPr>
              </w:pPr>
              <w:hyperlink w:anchor="_Toc494365536" w:history="1">
                <w:r w:rsidR="009D714D" w:rsidRPr="002831CF">
                  <w:rPr>
                    <w:rStyle w:val="Hyperlink"/>
                    <w:rFonts w:eastAsia="Calibri"/>
                    <w:noProof/>
                    <w:lang w:val="en-US"/>
                  </w:rPr>
                  <w:t>10.2.1</w:t>
                </w:r>
                <w:r w:rsidR="009D714D">
                  <w:rPr>
                    <w:rFonts w:eastAsiaTheme="minorEastAsia"/>
                    <w:noProof/>
                    <w:lang w:val="en-US"/>
                  </w:rPr>
                  <w:tab/>
                </w:r>
                <w:r w:rsidR="009D714D" w:rsidRPr="002831CF">
                  <w:rPr>
                    <w:rStyle w:val="Hyperlink"/>
                    <w:rFonts w:eastAsia="Calibri"/>
                    <w:noProof/>
                    <w:lang w:val="en-US"/>
                  </w:rPr>
                  <w:t>0-3 Months</w:t>
                </w:r>
                <w:r w:rsidR="009D714D">
                  <w:rPr>
                    <w:noProof/>
                    <w:webHidden/>
                  </w:rPr>
                  <w:tab/>
                </w:r>
                <w:r w:rsidR="009D714D">
                  <w:rPr>
                    <w:noProof/>
                    <w:webHidden/>
                  </w:rPr>
                  <w:fldChar w:fldCharType="begin"/>
                </w:r>
                <w:r w:rsidR="009D714D">
                  <w:rPr>
                    <w:noProof/>
                    <w:webHidden/>
                  </w:rPr>
                  <w:instrText xml:space="preserve"> PAGEREF _Toc494365536 \h </w:instrText>
                </w:r>
                <w:r w:rsidR="009D714D">
                  <w:rPr>
                    <w:noProof/>
                    <w:webHidden/>
                  </w:rPr>
                </w:r>
                <w:r w:rsidR="009D714D">
                  <w:rPr>
                    <w:noProof/>
                    <w:webHidden/>
                  </w:rPr>
                  <w:fldChar w:fldCharType="separate"/>
                </w:r>
                <w:r w:rsidR="009D714D">
                  <w:rPr>
                    <w:noProof/>
                    <w:webHidden/>
                  </w:rPr>
                  <w:t>6</w:t>
                </w:r>
                <w:r w:rsidR="009D714D">
                  <w:rPr>
                    <w:noProof/>
                    <w:webHidden/>
                  </w:rPr>
                  <w:fldChar w:fldCharType="end"/>
                </w:r>
              </w:hyperlink>
            </w:p>
            <w:p w14:paraId="45171464" w14:textId="77777777" w:rsidR="009D714D" w:rsidRDefault="00B8238F">
              <w:pPr>
                <w:pStyle w:val="TOC3"/>
                <w:tabs>
                  <w:tab w:val="left" w:pos="1320"/>
                  <w:tab w:val="right" w:leader="dot" w:pos="9350"/>
                </w:tabs>
                <w:rPr>
                  <w:rFonts w:eastAsiaTheme="minorEastAsia"/>
                  <w:noProof/>
                  <w:lang w:val="en-US"/>
                </w:rPr>
              </w:pPr>
              <w:hyperlink w:anchor="_Toc494365537" w:history="1">
                <w:r w:rsidR="009D714D" w:rsidRPr="002831CF">
                  <w:rPr>
                    <w:rStyle w:val="Hyperlink"/>
                    <w:rFonts w:eastAsia="Calibri"/>
                    <w:noProof/>
                    <w:lang w:val="en-US"/>
                  </w:rPr>
                  <w:t>10.2.2</w:t>
                </w:r>
                <w:r w:rsidR="009D714D">
                  <w:rPr>
                    <w:rFonts w:eastAsiaTheme="minorEastAsia"/>
                    <w:noProof/>
                    <w:lang w:val="en-US"/>
                  </w:rPr>
                  <w:tab/>
                </w:r>
                <w:r w:rsidR="009D714D" w:rsidRPr="002831CF">
                  <w:rPr>
                    <w:rStyle w:val="Hyperlink"/>
                    <w:rFonts w:eastAsia="Calibri"/>
                    <w:noProof/>
                    <w:lang w:val="en-US"/>
                  </w:rPr>
                  <w:t>3-12 Months</w:t>
                </w:r>
                <w:r w:rsidR="009D714D">
                  <w:rPr>
                    <w:noProof/>
                    <w:webHidden/>
                  </w:rPr>
                  <w:tab/>
                </w:r>
                <w:r w:rsidR="009D714D">
                  <w:rPr>
                    <w:noProof/>
                    <w:webHidden/>
                  </w:rPr>
                  <w:fldChar w:fldCharType="begin"/>
                </w:r>
                <w:r w:rsidR="009D714D">
                  <w:rPr>
                    <w:noProof/>
                    <w:webHidden/>
                  </w:rPr>
                  <w:instrText xml:space="preserve"> PAGEREF _Toc494365537 \h </w:instrText>
                </w:r>
                <w:r w:rsidR="009D714D">
                  <w:rPr>
                    <w:noProof/>
                    <w:webHidden/>
                  </w:rPr>
                </w:r>
                <w:r w:rsidR="009D714D">
                  <w:rPr>
                    <w:noProof/>
                    <w:webHidden/>
                  </w:rPr>
                  <w:fldChar w:fldCharType="separate"/>
                </w:r>
                <w:r w:rsidR="009D714D">
                  <w:rPr>
                    <w:noProof/>
                    <w:webHidden/>
                  </w:rPr>
                  <w:t>6</w:t>
                </w:r>
                <w:r w:rsidR="009D714D">
                  <w:rPr>
                    <w:noProof/>
                    <w:webHidden/>
                  </w:rPr>
                  <w:fldChar w:fldCharType="end"/>
                </w:r>
              </w:hyperlink>
            </w:p>
            <w:p w14:paraId="217613CD" w14:textId="77777777" w:rsidR="009D714D" w:rsidRDefault="00B8238F">
              <w:pPr>
                <w:pStyle w:val="TOC2"/>
                <w:tabs>
                  <w:tab w:val="left" w:pos="880"/>
                  <w:tab w:val="right" w:leader="dot" w:pos="9350"/>
                </w:tabs>
                <w:rPr>
                  <w:rFonts w:eastAsiaTheme="minorEastAsia"/>
                  <w:noProof/>
                  <w:lang w:val="en-US"/>
                </w:rPr>
              </w:pPr>
              <w:hyperlink w:anchor="_Toc494365538" w:history="1">
                <w:r w:rsidR="009D714D" w:rsidRPr="002831CF">
                  <w:rPr>
                    <w:rStyle w:val="Hyperlink"/>
                    <w:rFonts w:eastAsia="Calibri"/>
                    <w:noProof/>
                    <w:lang w:val="en-US"/>
                  </w:rPr>
                  <w:t>10.3</w:t>
                </w:r>
                <w:r w:rsidR="009D714D">
                  <w:rPr>
                    <w:rFonts w:eastAsiaTheme="minorEastAsia"/>
                    <w:noProof/>
                    <w:lang w:val="en-US"/>
                  </w:rPr>
                  <w:tab/>
                </w:r>
                <w:r w:rsidR="009D714D" w:rsidRPr="002831CF">
                  <w:rPr>
                    <w:rStyle w:val="Hyperlink"/>
                    <w:rFonts w:eastAsia="Calibri"/>
                    <w:noProof/>
                    <w:lang w:val="en-US"/>
                  </w:rPr>
                  <w:t>Year 3</w:t>
                </w:r>
                <w:r w:rsidR="009D714D">
                  <w:rPr>
                    <w:noProof/>
                    <w:webHidden/>
                  </w:rPr>
                  <w:tab/>
                </w:r>
                <w:r w:rsidR="009D714D">
                  <w:rPr>
                    <w:noProof/>
                    <w:webHidden/>
                  </w:rPr>
                  <w:fldChar w:fldCharType="begin"/>
                </w:r>
                <w:r w:rsidR="009D714D">
                  <w:rPr>
                    <w:noProof/>
                    <w:webHidden/>
                  </w:rPr>
                  <w:instrText xml:space="preserve"> PAGEREF _Toc494365538 \h </w:instrText>
                </w:r>
                <w:r w:rsidR="009D714D">
                  <w:rPr>
                    <w:noProof/>
                    <w:webHidden/>
                  </w:rPr>
                </w:r>
                <w:r w:rsidR="009D714D">
                  <w:rPr>
                    <w:noProof/>
                    <w:webHidden/>
                  </w:rPr>
                  <w:fldChar w:fldCharType="separate"/>
                </w:r>
                <w:r w:rsidR="009D714D">
                  <w:rPr>
                    <w:noProof/>
                    <w:webHidden/>
                  </w:rPr>
                  <w:t>6</w:t>
                </w:r>
                <w:r w:rsidR="009D714D">
                  <w:rPr>
                    <w:noProof/>
                    <w:webHidden/>
                  </w:rPr>
                  <w:fldChar w:fldCharType="end"/>
                </w:r>
              </w:hyperlink>
            </w:p>
            <w:p w14:paraId="49E26049" w14:textId="77777777" w:rsidR="009D714D" w:rsidRDefault="00B8238F">
              <w:pPr>
                <w:pStyle w:val="TOC3"/>
                <w:tabs>
                  <w:tab w:val="right" w:leader="dot" w:pos="9350"/>
                </w:tabs>
                <w:rPr>
                  <w:rFonts w:eastAsiaTheme="minorEastAsia"/>
                  <w:noProof/>
                  <w:lang w:val="en-US"/>
                </w:rPr>
              </w:pPr>
              <w:hyperlink w:anchor="_Toc494365539" w:history="1">
                <w:r w:rsidR="009D714D" w:rsidRPr="002831CF">
                  <w:rPr>
                    <w:rStyle w:val="Hyperlink"/>
                    <w:rFonts w:eastAsia="Calibri"/>
                    <w:noProof/>
                    <w:lang w:val="en-US"/>
                  </w:rPr>
                  <w:t>*Scientific report</w:t>
                </w:r>
                <w:r w:rsidR="009D714D">
                  <w:rPr>
                    <w:noProof/>
                    <w:webHidden/>
                  </w:rPr>
                  <w:tab/>
                </w:r>
                <w:r w:rsidR="009D714D">
                  <w:rPr>
                    <w:noProof/>
                    <w:webHidden/>
                  </w:rPr>
                  <w:fldChar w:fldCharType="begin"/>
                </w:r>
                <w:r w:rsidR="009D714D">
                  <w:rPr>
                    <w:noProof/>
                    <w:webHidden/>
                  </w:rPr>
                  <w:instrText xml:space="preserve"> PAGEREF _Toc494365539 \h </w:instrText>
                </w:r>
                <w:r w:rsidR="009D714D">
                  <w:rPr>
                    <w:noProof/>
                    <w:webHidden/>
                  </w:rPr>
                </w:r>
                <w:r w:rsidR="009D714D">
                  <w:rPr>
                    <w:noProof/>
                    <w:webHidden/>
                  </w:rPr>
                  <w:fldChar w:fldCharType="separate"/>
                </w:r>
                <w:r w:rsidR="009D714D">
                  <w:rPr>
                    <w:noProof/>
                    <w:webHidden/>
                  </w:rPr>
                  <w:t>7</w:t>
                </w:r>
                <w:r w:rsidR="009D714D">
                  <w:rPr>
                    <w:noProof/>
                    <w:webHidden/>
                  </w:rPr>
                  <w:fldChar w:fldCharType="end"/>
                </w:r>
              </w:hyperlink>
            </w:p>
            <w:p w14:paraId="0C94AEEF" w14:textId="77777777" w:rsidR="009D714D" w:rsidRDefault="00B8238F">
              <w:pPr>
                <w:pStyle w:val="TOC3"/>
                <w:tabs>
                  <w:tab w:val="right" w:leader="dot" w:pos="9350"/>
                </w:tabs>
                <w:rPr>
                  <w:rFonts w:eastAsiaTheme="minorEastAsia"/>
                  <w:noProof/>
                  <w:lang w:val="en-US"/>
                </w:rPr>
              </w:pPr>
              <w:hyperlink w:anchor="_Toc494365540" w:history="1">
                <w:r w:rsidR="009D714D" w:rsidRPr="002831CF">
                  <w:rPr>
                    <w:rStyle w:val="Hyperlink"/>
                    <w:rFonts w:eastAsia="Calibri"/>
                    <w:noProof/>
                    <w:lang w:val="en-US"/>
                  </w:rPr>
                  <w:t>Thesis pending period</w:t>
                </w:r>
                <w:r w:rsidR="009D714D">
                  <w:rPr>
                    <w:noProof/>
                    <w:webHidden/>
                  </w:rPr>
                  <w:tab/>
                </w:r>
                <w:r w:rsidR="009D714D">
                  <w:rPr>
                    <w:noProof/>
                    <w:webHidden/>
                  </w:rPr>
                  <w:fldChar w:fldCharType="begin"/>
                </w:r>
                <w:r w:rsidR="009D714D">
                  <w:rPr>
                    <w:noProof/>
                    <w:webHidden/>
                  </w:rPr>
                  <w:instrText xml:space="preserve"> PAGEREF _Toc494365540 \h </w:instrText>
                </w:r>
                <w:r w:rsidR="009D714D">
                  <w:rPr>
                    <w:noProof/>
                    <w:webHidden/>
                  </w:rPr>
                </w:r>
                <w:r w:rsidR="009D714D">
                  <w:rPr>
                    <w:noProof/>
                    <w:webHidden/>
                  </w:rPr>
                  <w:fldChar w:fldCharType="separate"/>
                </w:r>
                <w:r w:rsidR="009D714D">
                  <w:rPr>
                    <w:noProof/>
                    <w:webHidden/>
                  </w:rPr>
                  <w:t>7</w:t>
                </w:r>
                <w:r w:rsidR="009D714D">
                  <w:rPr>
                    <w:noProof/>
                    <w:webHidden/>
                  </w:rPr>
                  <w:fldChar w:fldCharType="end"/>
                </w:r>
              </w:hyperlink>
            </w:p>
            <w:p w14:paraId="3F07B535" w14:textId="77777777" w:rsidR="009D714D" w:rsidRDefault="00B8238F">
              <w:pPr>
                <w:pStyle w:val="TOC1"/>
                <w:tabs>
                  <w:tab w:val="left" w:pos="660"/>
                  <w:tab w:val="right" w:leader="dot" w:pos="9350"/>
                </w:tabs>
                <w:rPr>
                  <w:rFonts w:eastAsiaTheme="minorEastAsia"/>
                  <w:noProof/>
                  <w:lang w:val="en-US"/>
                </w:rPr>
              </w:pPr>
              <w:hyperlink w:anchor="_Toc494365541" w:history="1">
                <w:r w:rsidR="009D714D" w:rsidRPr="002831CF">
                  <w:rPr>
                    <w:rStyle w:val="Hyperlink"/>
                    <w:noProof/>
                  </w:rPr>
                  <w:t>11</w:t>
                </w:r>
                <w:r w:rsidR="009D714D">
                  <w:rPr>
                    <w:rFonts w:eastAsiaTheme="minorEastAsia"/>
                    <w:noProof/>
                    <w:lang w:val="en-US"/>
                  </w:rPr>
                  <w:tab/>
                </w:r>
                <w:r w:rsidR="009D714D" w:rsidRPr="002831CF">
                  <w:rPr>
                    <w:rStyle w:val="Hyperlink"/>
                    <w:noProof/>
                  </w:rPr>
                  <w:t>Qualifying Examinations and Defence</w:t>
                </w:r>
                <w:r w:rsidR="009D714D">
                  <w:rPr>
                    <w:noProof/>
                    <w:webHidden/>
                  </w:rPr>
                  <w:tab/>
                </w:r>
                <w:r w:rsidR="009D714D">
                  <w:rPr>
                    <w:noProof/>
                    <w:webHidden/>
                  </w:rPr>
                  <w:fldChar w:fldCharType="begin"/>
                </w:r>
                <w:r w:rsidR="009D714D">
                  <w:rPr>
                    <w:noProof/>
                    <w:webHidden/>
                  </w:rPr>
                  <w:instrText xml:space="preserve"> PAGEREF _Toc494365541 \h </w:instrText>
                </w:r>
                <w:r w:rsidR="009D714D">
                  <w:rPr>
                    <w:noProof/>
                    <w:webHidden/>
                  </w:rPr>
                </w:r>
                <w:r w:rsidR="009D714D">
                  <w:rPr>
                    <w:noProof/>
                    <w:webHidden/>
                  </w:rPr>
                  <w:fldChar w:fldCharType="separate"/>
                </w:r>
                <w:r w:rsidR="009D714D">
                  <w:rPr>
                    <w:noProof/>
                    <w:webHidden/>
                  </w:rPr>
                  <w:t>7</w:t>
                </w:r>
                <w:r w:rsidR="009D714D">
                  <w:rPr>
                    <w:noProof/>
                    <w:webHidden/>
                  </w:rPr>
                  <w:fldChar w:fldCharType="end"/>
                </w:r>
              </w:hyperlink>
            </w:p>
            <w:p w14:paraId="25BF7671" w14:textId="77777777" w:rsidR="009D714D" w:rsidRDefault="00B8238F">
              <w:pPr>
                <w:pStyle w:val="TOC2"/>
                <w:tabs>
                  <w:tab w:val="left" w:pos="880"/>
                  <w:tab w:val="right" w:leader="dot" w:pos="9350"/>
                </w:tabs>
                <w:rPr>
                  <w:rFonts w:eastAsiaTheme="minorEastAsia"/>
                  <w:noProof/>
                  <w:lang w:val="en-US"/>
                </w:rPr>
              </w:pPr>
              <w:hyperlink w:anchor="_Toc494365542" w:history="1">
                <w:r w:rsidR="009D714D" w:rsidRPr="002831CF">
                  <w:rPr>
                    <w:rStyle w:val="Hyperlink"/>
                    <w:noProof/>
                  </w:rPr>
                  <w:t>11.1</w:t>
                </w:r>
                <w:r w:rsidR="009D714D">
                  <w:rPr>
                    <w:rFonts w:eastAsiaTheme="minorEastAsia"/>
                    <w:noProof/>
                    <w:lang w:val="en-US"/>
                  </w:rPr>
                  <w:tab/>
                </w:r>
                <w:r w:rsidR="009D714D" w:rsidRPr="002831CF">
                  <w:rPr>
                    <w:rStyle w:val="Hyperlink"/>
                    <w:noProof/>
                  </w:rPr>
                  <w:t>End of Semester Exam</w:t>
                </w:r>
                <w:r w:rsidR="009D714D">
                  <w:rPr>
                    <w:noProof/>
                    <w:webHidden/>
                  </w:rPr>
                  <w:tab/>
                </w:r>
                <w:r w:rsidR="009D714D">
                  <w:rPr>
                    <w:noProof/>
                    <w:webHidden/>
                  </w:rPr>
                  <w:fldChar w:fldCharType="begin"/>
                </w:r>
                <w:r w:rsidR="009D714D">
                  <w:rPr>
                    <w:noProof/>
                    <w:webHidden/>
                  </w:rPr>
                  <w:instrText xml:space="preserve"> PAGEREF _Toc494365542 \h </w:instrText>
                </w:r>
                <w:r w:rsidR="009D714D">
                  <w:rPr>
                    <w:noProof/>
                    <w:webHidden/>
                  </w:rPr>
                </w:r>
                <w:r w:rsidR="009D714D">
                  <w:rPr>
                    <w:noProof/>
                    <w:webHidden/>
                  </w:rPr>
                  <w:fldChar w:fldCharType="separate"/>
                </w:r>
                <w:r w:rsidR="009D714D">
                  <w:rPr>
                    <w:noProof/>
                    <w:webHidden/>
                  </w:rPr>
                  <w:t>7</w:t>
                </w:r>
                <w:r w:rsidR="009D714D">
                  <w:rPr>
                    <w:noProof/>
                    <w:webHidden/>
                  </w:rPr>
                  <w:fldChar w:fldCharType="end"/>
                </w:r>
              </w:hyperlink>
            </w:p>
            <w:p w14:paraId="3D2F8BC4" w14:textId="77777777" w:rsidR="009D714D" w:rsidRDefault="00B8238F">
              <w:pPr>
                <w:pStyle w:val="TOC2"/>
                <w:tabs>
                  <w:tab w:val="left" w:pos="880"/>
                  <w:tab w:val="right" w:leader="dot" w:pos="9350"/>
                </w:tabs>
                <w:rPr>
                  <w:rFonts w:eastAsiaTheme="minorEastAsia"/>
                  <w:noProof/>
                  <w:lang w:val="en-US"/>
                </w:rPr>
              </w:pPr>
              <w:hyperlink w:anchor="_Toc494365543" w:history="1">
                <w:r w:rsidR="009D714D" w:rsidRPr="002831CF">
                  <w:rPr>
                    <w:rStyle w:val="Hyperlink"/>
                    <w:noProof/>
                  </w:rPr>
                  <w:t>11.2</w:t>
                </w:r>
                <w:r w:rsidR="009D714D">
                  <w:rPr>
                    <w:rFonts w:eastAsiaTheme="minorEastAsia"/>
                    <w:noProof/>
                    <w:lang w:val="en-US"/>
                  </w:rPr>
                  <w:tab/>
                </w:r>
                <w:r w:rsidR="009D714D" w:rsidRPr="002831CF">
                  <w:rPr>
                    <w:rStyle w:val="Hyperlink"/>
                    <w:noProof/>
                  </w:rPr>
                  <w:t>Comprehensive Examination</w:t>
                </w:r>
                <w:r w:rsidR="009D714D">
                  <w:rPr>
                    <w:noProof/>
                    <w:webHidden/>
                  </w:rPr>
                  <w:tab/>
                </w:r>
                <w:r w:rsidR="009D714D">
                  <w:rPr>
                    <w:noProof/>
                    <w:webHidden/>
                  </w:rPr>
                  <w:fldChar w:fldCharType="begin"/>
                </w:r>
                <w:r w:rsidR="009D714D">
                  <w:rPr>
                    <w:noProof/>
                    <w:webHidden/>
                  </w:rPr>
                  <w:instrText xml:space="preserve"> PAGEREF _Toc494365543 \h </w:instrText>
                </w:r>
                <w:r w:rsidR="009D714D">
                  <w:rPr>
                    <w:noProof/>
                    <w:webHidden/>
                  </w:rPr>
                </w:r>
                <w:r w:rsidR="009D714D">
                  <w:rPr>
                    <w:noProof/>
                    <w:webHidden/>
                  </w:rPr>
                  <w:fldChar w:fldCharType="separate"/>
                </w:r>
                <w:r w:rsidR="009D714D">
                  <w:rPr>
                    <w:noProof/>
                    <w:webHidden/>
                  </w:rPr>
                  <w:t>7</w:t>
                </w:r>
                <w:r w:rsidR="009D714D">
                  <w:rPr>
                    <w:noProof/>
                    <w:webHidden/>
                  </w:rPr>
                  <w:fldChar w:fldCharType="end"/>
                </w:r>
              </w:hyperlink>
            </w:p>
            <w:p w14:paraId="6411B950" w14:textId="77777777" w:rsidR="009D714D" w:rsidRDefault="00B8238F">
              <w:pPr>
                <w:pStyle w:val="TOC1"/>
                <w:tabs>
                  <w:tab w:val="left" w:pos="660"/>
                  <w:tab w:val="right" w:leader="dot" w:pos="9350"/>
                </w:tabs>
                <w:rPr>
                  <w:rFonts w:eastAsiaTheme="minorEastAsia"/>
                  <w:noProof/>
                  <w:lang w:val="en-US"/>
                </w:rPr>
              </w:pPr>
              <w:hyperlink w:anchor="_Toc494365544" w:history="1">
                <w:r w:rsidR="009D714D" w:rsidRPr="002831CF">
                  <w:rPr>
                    <w:rStyle w:val="Hyperlink"/>
                    <w:noProof/>
                  </w:rPr>
                  <w:t>12</w:t>
                </w:r>
                <w:r w:rsidR="009D714D">
                  <w:rPr>
                    <w:rFonts w:eastAsiaTheme="minorEastAsia"/>
                    <w:noProof/>
                    <w:lang w:val="en-US"/>
                  </w:rPr>
                  <w:tab/>
                </w:r>
                <w:r w:rsidR="009D714D" w:rsidRPr="002831CF">
                  <w:rPr>
                    <w:rStyle w:val="Hyperlink"/>
                    <w:noProof/>
                  </w:rPr>
                  <w:t>Advancement to Candidacy</w:t>
                </w:r>
                <w:r w:rsidR="009D714D">
                  <w:rPr>
                    <w:noProof/>
                    <w:webHidden/>
                  </w:rPr>
                  <w:tab/>
                </w:r>
                <w:r w:rsidR="009D714D">
                  <w:rPr>
                    <w:noProof/>
                    <w:webHidden/>
                  </w:rPr>
                  <w:fldChar w:fldCharType="begin"/>
                </w:r>
                <w:r w:rsidR="009D714D">
                  <w:rPr>
                    <w:noProof/>
                    <w:webHidden/>
                  </w:rPr>
                  <w:instrText xml:space="preserve"> PAGEREF _Toc494365544 \h </w:instrText>
                </w:r>
                <w:r w:rsidR="009D714D">
                  <w:rPr>
                    <w:noProof/>
                    <w:webHidden/>
                  </w:rPr>
                </w:r>
                <w:r w:rsidR="009D714D">
                  <w:rPr>
                    <w:noProof/>
                    <w:webHidden/>
                  </w:rPr>
                  <w:fldChar w:fldCharType="separate"/>
                </w:r>
                <w:r w:rsidR="009D714D">
                  <w:rPr>
                    <w:noProof/>
                    <w:webHidden/>
                  </w:rPr>
                  <w:t>8</w:t>
                </w:r>
                <w:r w:rsidR="009D714D">
                  <w:rPr>
                    <w:noProof/>
                    <w:webHidden/>
                  </w:rPr>
                  <w:fldChar w:fldCharType="end"/>
                </w:r>
              </w:hyperlink>
            </w:p>
            <w:p w14:paraId="16FF2D79" w14:textId="77777777" w:rsidR="009D714D" w:rsidRDefault="00B8238F">
              <w:pPr>
                <w:pStyle w:val="TOC2"/>
                <w:tabs>
                  <w:tab w:val="left" w:pos="880"/>
                  <w:tab w:val="right" w:leader="dot" w:pos="9350"/>
                </w:tabs>
                <w:rPr>
                  <w:rFonts w:eastAsiaTheme="minorEastAsia"/>
                  <w:noProof/>
                  <w:lang w:val="en-US"/>
                </w:rPr>
              </w:pPr>
              <w:hyperlink w:anchor="_Toc494365545" w:history="1">
                <w:r w:rsidR="009D714D" w:rsidRPr="002831CF">
                  <w:rPr>
                    <w:rStyle w:val="Hyperlink"/>
                    <w:noProof/>
                  </w:rPr>
                  <w:t>12.1</w:t>
                </w:r>
                <w:r w:rsidR="009D714D">
                  <w:rPr>
                    <w:rFonts w:eastAsiaTheme="minorEastAsia"/>
                    <w:noProof/>
                    <w:lang w:val="en-US"/>
                  </w:rPr>
                  <w:tab/>
                </w:r>
                <w:r w:rsidR="009D714D" w:rsidRPr="002831CF">
                  <w:rPr>
                    <w:rStyle w:val="Hyperlink"/>
                    <w:noProof/>
                  </w:rPr>
                  <w:t>Intention to submit form</w:t>
                </w:r>
                <w:r w:rsidR="009D714D">
                  <w:rPr>
                    <w:noProof/>
                    <w:webHidden/>
                  </w:rPr>
                  <w:tab/>
                </w:r>
                <w:r w:rsidR="009D714D">
                  <w:rPr>
                    <w:noProof/>
                    <w:webHidden/>
                  </w:rPr>
                  <w:fldChar w:fldCharType="begin"/>
                </w:r>
                <w:r w:rsidR="009D714D">
                  <w:rPr>
                    <w:noProof/>
                    <w:webHidden/>
                  </w:rPr>
                  <w:instrText xml:space="preserve"> PAGEREF _Toc494365545 \h </w:instrText>
                </w:r>
                <w:r w:rsidR="009D714D">
                  <w:rPr>
                    <w:noProof/>
                    <w:webHidden/>
                  </w:rPr>
                </w:r>
                <w:r w:rsidR="009D714D">
                  <w:rPr>
                    <w:noProof/>
                    <w:webHidden/>
                  </w:rPr>
                  <w:fldChar w:fldCharType="separate"/>
                </w:r>
                <w:r w:rsidR="009D714D">
                  <w:rPr>
                    <w:noProof/>
                    <w:webHidden/>
                  </w:rPr>
                  <w:t>8</w:t>
                </w:r>
                <w:r w:rsidR="009D714D">
                  <w:rPr>
                    <w:noProof/>
                    <w:webHidden/>
                  </w:rPr>
                  <w:fldChar w:fldCharType="end"/>
                </w:r>
              </w:hyperlink>
            </w:p>
            <w:p w14:paraId="568034A7" w14:textId="77777777" w:rsidR="009D714D" w:rsidRDefault="00B8238F">
              <w:pPr>
                <w:pStyle w:val="TOC2"/>
                <w:tabs>
                  <w:tab w:val="left" w:pos="880"/>
                  <w:tab w:val="right" w:leader="dot" w:pos="9350"/>
                </w:tabs>
                <w:rPr>
                  <w:rFonts w:eastAsiaTheme="minorEastAsia"/>
                  <w:noProof/>
                  <w:lang w:val="en-US"/>
                </w:rPr>
              </w:pPr>
              <w:hyperlink w:anchor="_Toc494365546" w:history="1">
                <w:r w:rsidR="009D714D" w:rsidRPr="002831CF">
                  <w:rPr>
                    <w:rStyle w:val="Hyperlink"/>
                    <w:noProof/>
                  </w:rPr>
                  <w:t>12.2</w:t>
                </w:r>
                <w:r w:rsidR="009D714D">
                  <w:rPr>
                    <w:rFonts w:eastAsiaTheme="minorEastAsia"/>
                    <w:noProof/>
                    <w:lang w:val="en-US"/>
                  </w:rPr>
                  <w:tab/>
                </w:r>
                <w:r w:rsidR="009D714D" w:rsidRPr="002831CF">
                  <w:rPr>
                    <w:rStyle w:val="Hyperlink"/>
                    <w:noProof/>
                  </w:rPr>
                  <w:t>Submission of thesis</w:t>
                </w:r>
                <w:r w:rsidR="009D714D">
                  <w:rPr>
                    <w:noProof/>
                    <w:webHidden/>
                  </w:rPr>
                  <w:tab/>
                </w:r>
                <w:r w:rsidR="009D714D">
                  <w:rPr>
                    <w:noProof/>
                    <w:webHidden/>
                  </w:rPr>
                  <w:fldChar w:fldCharType="begin"/>
                </w:r>
                <w:r w:rsidR="009D714D">
                  <w:rPr>
                    <w:noProof/>
                    <w:webHidden/>
                  </w:rPr>
                  <w:instrText xml:space="preserve"> PAGEREF _Toc494365546 \h </w:instrText>
                </w:r>
                <w:r w:rsidR="009D714D">
                  <w:rPr>
                    <w:noProof/>
                    <w:webHidden/>
                  </w:rPr>
                </w:r>
                <w:r w:rsidR="009D714D">
                  <w:rPr>
                    <w:noProof/>
                    <w:webHidden/>
                  </w:rPr>
                  <w:fldChar w:fldCharType="separate"/>
                </w:r>
                <w:r w:rsidR="009D714D">
                  <w:rPr>
                    <w:noProof/>
                    <w:webHidden/>
                  </w:rPr>
                  <w:t>8</w:t>
                </w:r>
                <w:r w:rsidR="009D714D">
                  <w:rPr>
                    <w:noProof/>
                    <w:webHidden/>
                  </w:rPr>
                  <w:fldChar w:fldCharType="end"/>
                </w:r>
              </w:hyperlink>
            </w:p>
            <w:p w14:paraId="0F70BF44" w14:textId="77777777" w:rsidR="009D714D" w:rsidRDefault="00B8238F">
              <w:pPr>
                <w:pStyle w:val="TOC2"/>
                <w:tabs>
                  <w:tab w:val="left" w:pos="880"/>
                  <w:tab w:val="right" w:leader="dot" w:pos="9350"/>
                </w:tabs>
                <w:rPr>
                  <w:rFonts w:eastAsiaTheme="minorEastAsia"/>
                  <w:noProof/>
                  <w:lang w:val="en-US"/>
                </w:rPr>
              </w:pPr>
              <w:hyperlink w:anchor="_Toc494365547" w:history="1">
                <w:r w:rsidR="009D714D" w:rsidRPr="002831CF">
                  <w:rPr>
                    <w:rStyle w:val="Hyperlink"/>
                    <w:noProof/>
                  </w:rPr>
                  <w:t>12.3</w:t>
                </w:r>
                <w:r w:rsidR="009D714D">
                  <w:rPr>
                    <w:rFonts w:eastAsiaTheme="minorEastAsia"/>
                    <w:noProof/>
                    <w:lang w:val="en-US"/>
                  </w:rPr>
                  <w:tab/>
                </w:r>
                <w:r w:rsidR="009D714D" w:rsidRPr="002831CF">
                  <w:rPr>
                    <w:rStyle w:val="Hyperlink"/>
                    <w:noProof/>
                  </w:rPr>
                  <w:t>Doctoral Oral Qualifying Examination (Thesis defence)</w:t>
                </w:r>
                <w:r w:rsidR="009D714D">
                  <w:rPr>
                    <w:noProof/>
                    <w:webHidden/>
                  </w:rPr>
                  <w:tab/>
                </w:r>
                <w:r w:rsidR="009D714D">
                  <w:rPr>
                    <w:noProof/>
                    <w:webHidden/>
                  </w:rPr>
                  <w:fldChar w:fldCharType="begin"/>
                </w:r>
                <w:r w:rsidR="009D714D">
                  <w:rPr>
                    <w:noProof/>
                    <w:webHidden/>
                  </w:rPr>
                  <w:instrText xml:space="preserve"> PAGEREF _Toc494365547 \h </w:instrText>
                </w:r>
                <w:r w:rsidR="009D714D">
                  <w:rPr>
                    <w:noProof/>
                    <w:webHidden/>
                  </w:rPr>
                </w:r>
                <w:r w:rsidR="009D714D">
                  <w:rPr>
                    <w:noProof/>
                    <w:webHidden/>
                  </w:rPr>
                  <w:fldChar w:fldCharType="separate"/>
                </w:r>
                <w:r w:rsidR="009D714D">
                  <w:rPr>
                    <w:noProof/>
                    <w:webHidden/>
                  </w:rPr>
                  <w:t>8</w:t>
                </w:r>
                <w:r w:rsidR="009D714D">
                  <w:rPr>
                    <w:noProof/>
                    <w:webHidden/>
                  </w:rPr>
                  <w:fldChar w:fldCharType="end"/>
                </w:r>
              </w:hyperlink>
            </w:p>
            <w:p w14:paraId="736649F3" w14:textId="77777777" w:rsidR="009D714D" w:rsidRDefault="00B8238F">
              <w:pPr>
                <w:pStyle w:val="TOC3"/>
                <w:tabs>
                  <w:tab w:val="left" w:pos="1320"/>
                  <w:tab w:val="right" w:leader="dot" w:pos="9350"/>
                </w:tabs>
                <w:rPr>
                  <w:rFonts w:eastAsiaTheme="minorEastAsia"/>
                  <w:noProof/>
                  <w:lang w:val="en-US"/>
                </w:rPr>
              </w:pPr>
              <w:hyperlink w:anchor="_Toc494365548" w:history="1">
                <w:r w:rsidR="009D714D" w:rsidRPr="002831CF">
                  <w:rPr>
                    <w:rStyle w:val="Hyperlink"/>
                    <w:noProof/>
                  </w:rPr>
                  <w:t>12.3.1</w:t>
                </w:r>
                <w:r w:rsidR="009D714D">
                  <w:rPr>
                    <w:rFonts w:eastAsiaTheme="minorEastAsia"/>
                    <w:noProof/>
                    <w:lang w:val="en-US"/>
                  </w:rPr>
                  <w:tab/>
                </w:r>
                <w:r w:rsidR="009D714D" w:rsidRPr="002831CF">
                  <w:rPr>
                    <w:rStyle w:val="Hyperlink"/>
                    <w:noProof/>
                  </w:rPr>
                  <w:t>Prerequisites</w:t>
                </w:r>
                <w:r w:rsidR="009D714D">
                  <w:rPr>
                    <w:noProof/>
                    <w:webHidden/>
                  </w:rPr>
                  <w:tab/>
                </w:r>
                <w:r w:rsidR="009D714D">
                  <w:rPr>
                    <w:noProof/>
                    <w:webHidden/>
                  </w:rPr>
                  <w:fldChar w:fldCharType="begin"/>
                </w:r>
                <w:r w:rsidR="009D714D">
                  <w:rPr>
                    <w:noProof/>
                    <w:webHidden/>
                  </w:rPr>
                  <w:instrText xml:space="preserve"> PAGEREF _Toc494365548 \h </w:instrText>
                </w:r>
                <w:r w:rsidR="009D714D">
                  <w:rPr>
                    <w:noProof/>
                    <w:webHidden/>
                  </w:rPr>
                </w:r>
                <w:r w:rsidR="009D714D">
                  <w:rPr>
                    <w:noProof/>
                    <w:webHidden/>
                  </w:rPr>
                  <w:fldChar w:fldCharType="separate"/>
                </w:r>
                <w:r w:rsidR="009D714D">
                  <w:rPr>
                    <w:noProof/>
                    <w:webHidden/>
                  </w:rPr>
                  <w:t>8</w:t>
                </w:r>
                <w:r w:rsidR="009D714D">
                  <w:rPr>
                    <w:noProof/>
                    <w:webHidden/>
                  </w:rPr>
                  <w:fldChar w:fldCharType="end"/>
                </w:r>
              </w:hyperlink>
            </w:p>
            <w:p w14:paraId="362FDC99" w14:textId="77777777" w:rsidR="009D714D" w:rsidRDefault="00B8238F">
              <w:pPr>
                <w:pStyle w:val="TOC3"/>
                <w:tabs>
                  <w:tab w:val="left" w:pos="1320"/>
                  <w:tab w:val="right" w:leader="dot" w:pos="9350"/>
                </w:tabs>
                <w:rPr>
                  <w:rFonts w:eastAsiaTheme="minorEastAsia"/>
                  <w:noProof/>
                  <w:lang w:val="en-US"/>
                </w:rPr>
              </w:pPr>
              <w:hyperlink w:anchor="_Toc494365549" w:history="1">
                <w:r w:rsidR="009D714D" w:rsidRPr="002831CF">
                  <w:rPr>
                    <w:rStyle w:val="Hyperlink"/>
                    <w:noProof/>
                  </w:rPr>
                  <w:t>12.3.2</w:t>
                </w:r>
                <w:r w:rsidR="009D714D">
                  <w:rPr>
                    <w:rFonts w:eastAsiaTheme="minorEastAsia"/>
                    <w:noProof/>
                    <w:lang w:val="en-US"/>
                  </w:rPr>
                  <w:tab/>
                </w:r>
                <w:r w:rsidR="009D714D" w:rsidRPr="002831CF">
                  <w:rPr>
                    <w:rStyle w:val="Hyperlink"/>
                    <w:noProof/>
                  </w:rPr>
                  <w:t>Research Publication</w:t>
                </w:r>
                <w:r w:rsidR="009D714D">
                  <w:rPr>
                    <w:noProof/>
                    <w:webHidden/>
                  </w:rPr>
                  <w:tab/>
                </w:r>
                <w:r w:rsidR="009D714D">
                  <w:rPr>
                    <w:noProof/>
                    <w:webHidden/>
                  </w:rPr>
                  <w:fldChar w:fldCharType="begin"/>
                </w:r>
                <w:r w:rsidR="009D714D">
                  <w:rPr>
                    <w:noProof/>
                    <w:webHidden/>
                  </w:rPr>
                  <w:instrText xml:space="preserve"> PAGEREF _Toc494365549 \h </w:instrText>
                </w:r>
                <w:r w:rsidR="009D714D">
                  <w:rPr>
                    <w:noProof/>
                    <w:webHidden/>
                  </w:rPr>
                </w:r>
                <w:r w:rsidR="009D714D">
                  <w:rPr>
                    <w:noProof/>
                    <w:webHidden/>
                  </w:rPr>
                  <w:fldChar w:fldCharType="separate"/>
                </w:r>
                <w:r w:rsidR="009D714D">
                  <w:rPr>
                    <w:noProof/>
                    <w:webHidden/>
                  </w:rPr>
                  <w:t>8</w:t>
                </w:r>
                <w:r w:rsidR="009D714D">
                  <w:rPr>
                    <w:noProof/>
                    <w:webHidden/>
                  </w:rPr>
                  <w:fldChar w:fldCharType="end"/>
                </w:r>
              </w:hyperlink>
            </w:p>
            <w:p w14:paraId="652EB405" w14:textId="77777777" w:rsidR="009D714D" w:rsidRDefault="00B8238F">
              <w:pPr>
                <w:pStyle w:val="TOC3"/>
                <w:tabs>
                  <w:tab w:val="left" w:pos="1320"/>
                  <w:tab w:val="right" w:leader="dot" w:pos="9350"/>
                </w:tabs>
                <w:rPr>
                  <w:rFonts w:eastAsiaTheme="minorEastAsia"/>
                  <w:noProof/>
                  <w:lang w:val="en-US"/>
                </w:rPr>
              </w:pPr>
              <w:hyperlink w:anchor="_Toc494365550" w:history="1">
                <w:r w:rsidR="009D714D" w:rsidRPr="002831CF">
                  <w:rPr>
                    <w:rStyle w:val="Hyperlink"/>
                    <w:noProof/>
                  </w:rPr>
                  <w:t>12.3.3</w:t>
                </w:r>
                <w:r w:rsidR="009D714D">
                  <w:rPr>
                    <w:rFonts w:eastAsiaTheme="minorEastAsia"/>
                    <w:noProof/>
                    <w:lang w:val="en-US"/>
                  </w:rPr>
                  <w:tab/>
                </w:r>
                <w:r w:rsidR="009D714D" w:rsidRPr="002831CF">
                  <w:rPr>
                    <w:rStyle w:val="Hyperlink"/>
                    <w:noProof/>
                  </w:rPr>
                  <w:t>The Defence</w:t>
                </w:r>
                <w:r w:rsidR="009D714D">
                  <w:rPr>
                    <w:noProof/>
                    <w:webHidden/>
                  </w:rPr>
                  <w:tab/>
                </w:r>
                <w:r w:rsidR="009D714D">
                  <w:rPr>
                    <w:noProof/>
                    <w:webHidden/>
                  </w:rPr>
                  <w:fldChar w:fldCharType="begin"/>
                </w:r>
                <w:r w:rsidR="009D714D">
                  <w:rPr>
                    <w:noProof/>
                    <w:webHidden/>
                  </w:rPr>
                  <w:instrText xml:space="preserve"> PAGEREF _Toc494365550 \h </w:instrText>
                </w:r>
                <w:r w:rsidR="009D714D">
                  <w:rPr>
                    <w:noProof/>
                    <w:webHidden/>
                  </w:rPr>
                </w:r>
                <w:r w:rsidR="009D714D">
                  <w:rPr>
                    <w:noProof/>
                    <w:webHidden/>
                  </w:rPr>
                  <w:fldChar w:fldCharType="separate"/>
                </w:r>
                <w:r w:rsidR="009D714D">
                  <w:rPr>
                    <w:noProof/>
                    <w:webHidden/>
                  </w:rPr>
                  <w:t>8</w:t>
                </w:r>
                <w:r w:rsidR="009D714D">
                  <w:rPr>
                    <w:noProof/>
                    <w:webHidden/>
                  </w:rPr>
                  <w:fldChar w:fldCharType="end"/>
                </w:r>
              </w:hyperlink>
            </w:p>
            <w:p w14:paraId="4BBD06DF" w14:textId="77777777" w:rsidR="009D714D" w:rsidRDefault="00B8238F">
              <w:pPr>
                <w:pStyle w:val="TOC2"/>
                <w:tabs>
                  <w:tab w:val="left" w:pos="880"/>
                  <w:tab w:val="right" w:leader="dot" w:pos="9350"/>
                </w:tabs>
                <w:rPr>
                  <w:rFonts w:eastAsiaTheme="minorEastAsia"/>
                  <w:noProof/>
                  <w:lang w:val="en-US"/>
                </w:rPr>
              </w:pPr>
              <w:hyperlink w:anchor="_Toc494365551" w:history="1">
                <w:r w:rsidR="009D714D" w:rsidRPr="002831CF">
                  <w:rPr>
                    <w:rStyle w:val="Hyperlink"/>
                    <w:noProof/>
                  </w:rPr>
                  <w:t>12.4</w:t>
                </w:r>
                <w:r w:rsidR="009D714D">
                  <w:rPr>
                    <w:rFonts w:eastAsiaTheme="minorEastAsia"/>
                    <w:noProof/>
                    <w:lang w:val="en-US"/>
                  </w:rPr>
                  <w:tab/>
                </w:r>
                <w:r w:rsidR="009D714D" w:rsidRPr="002831CF">
                  <w:rPr>
                    <w:rStyle w:val="Hyperlink"/>
                    <w:noProof/>
                  </w:rPr>
                  <w:t>Fellowships</w:t>
                </w:r>
                <w:r w:rsidR="009D714D">
                  <w:rPr>
                    <w:noProof/>
                    <w:webHidden/>
                  </w:rPr>
                  <w:tab/>
                </w:r>
                <w:r w:rsidR="009D714D">
                  <w:rPr>
                    <w:noProof/>
                    <w:webHidden/>
                  </w:rPr>
                  <w:fldChar w:fldCharType="begin"/>
                </w:r>
                <w:r w:rsidR="009D714D">
                  <w:rPr>
                    <w:noProof/>
                    <w:webHidden/>
                  </w:rPr>
                  <w:instrText xml:space="preserve"> PAGEREF _Toc494365551 \h </w:instrText>
                </w:r>
                <w:r w:rsidR="009D714D">
                  <w:rPr>
                    <w:noProof/>
                    <w:webHidden/>
                  </w:rPr>
                </w:r>
                <w:r w:rsidR="009D714D">
                  <w:rPr>
                    <w:noProof/>
                    <w:webHidden/>
                  </w:rPr>
                  <w:fldChar w:fldCharType="separate"/>
                </w:r>
                <w:r w:rsidR="009D714D">
                  <w:rPr>
                    <w:noProof/>
                    <w:webHidden/>
                  </w:rPr>
                  <w:t>9</w:t>
                </w:r>
                <w:r w:rsidR="009D714D">
                  <w:rPr>
                    <w:noProof/>
                    <w:webHidden/>
                  </w:rPr>
                  <w:fldChar w:fldCharType="end"/>
                </w:r>
              </w:hyperlink>
            </w:p>
            <w:p w14:paraId="2DBD77CC" w14:textId="77777777" w:rsidR="009D714D" w:rsidRDefault="00B8238F">
              <w:pPr>
                <w:pStyle w:val="TOC1"/>
                <w:tabs>
                  <w:tab w:val="left" w:pos="660"/>
                  <w:tab w:val="right" w:leader="dot" w:pos="9350"/>
                </w:tabs>
                <w:rPr>
                  <w:rFonts w:eastAsiaTheme="minorEastAsia"/>
                  <w:noProof/>
                  <w:lang w:val="en-US"/>
                </w:rPr>
              </w:pPr>
              <w:hyperlink w:anchor="_Toc494365552" w:history="1">
                <w:r w:rsidR="009D714D" w:rsidRPr="002831CF">
                  <w:rPr>
                    <w:rStyle w:val="Hyperlink"/>
                    <w:noProof/>
                  </w:rPr>
                  <w:t>13</w:t>
                </w:r>
                <w:r w:rsidR="009D714D">
                  <w:rPr>
                    <w:rFonts w:eastAsiaTheme="minorEastAsia"/>
                    <w:noProof/>
                    <w:lang w:val="en-US"/>
                  </w:rPr>
                  <w:tab/>
                </w:r>
                <w:r w:rsidR="009D714D" w:rsidRPr="002831CF">
                  <w:rPr>
                    <w:rStyle w:val="Hyperlink"/>
                    <w:noProof/>
                  </w:rPr>
                  <w:t>Application</w:t>
                </w:r>
                <w:r w:rsidR="009D714D">
                  <w:rPr>
                    <w:noProof/>
                    <w:webHidden/>
                  </w:rPr>
                  <w:tab/>
                </w:r>
                <w:r w:rsidR="009D714D">
                  <w:rPr>
                    <w:noProof/>
                    <w:webHidden/>
                  </w:rPr>
                  <w:fldChar w:fldCharType="begin"/>
                </w:r>
                <w:r w:rsidR="009D714D">
                  <w:rPr>
                    <w:noProof/>
                    <w:webHidden/>
                  </w:rPr>
                  <w:instrText xml:space="preserve"> PAGEREF _Toc494365552 \h </w:instrText>
                </w:r>
                <w:r w:rsidR="009D714D">
                  <w:rPr>
                    <w:noProof/>
                    <w:webHidden/>
                  </w:rPr>
                </w:r>
                <w:r w:rsidR="009D714D">
                  <w:rPr>
                    <w:noProof/>
                    <w:webHidden/>
                  </w:rPr>
                  <w:fldChar w:fldCharType="separate"/>
                </w:r>
                <w:r w:rsidR="009D714D">
                  <w:rPr>
                    <w:noProof/>
                    <w:webHidden/>
                  </w:rPr>
                  <w:t>9</w:t>
                </w:r>
                <w:r w:rsidR="009D714D">
                  <w:rPr>
                    <w:noProof/>
                    <w:webHidden/>
                  </w:rPr>
                  <w:fldChar w:fldCharType="end"/>
                </w:r>
              </w:hyperlink>
            </w:p>
            <w:p w14:paraId="58A99E55" w14:textId="77777777" w:rsidR="009D714D" w:rsidRDefault="00B8238F">
              <w:pPr>
                <w:pStyle w:val="TOC1"/>
                <w:tabs>
                  <w:tab w:val="left" w:pos="660"/>
                  <w:tab w:val="right" w:leader="dot" w:pos="9350"/>
                </w:tabs>
                <w:rPr>
                  <w:rFonts w:eastAsiaTheme="minorEastAsia"/>
                  <w:noProof/>
                  <w:lang w:val="en-US"/>
                </w:rPr>
              </w:pPr>
              <w:hyperlink w:anchor="_Toc494365553" w:history="1">
                <w:r w:rsidR="009D714D" w:rsidRPr="002831CF">
                  <w:rPr>
                    <w:rStyle w:val="Hyperlink"/>
                    <w:noProof/>
                    <w:lang w:val="en-US"/>
                  </w:rPr>
                  <w:t>14</w:t>
                </w:r>
                <w:r w:rsidR="009D714D">
                  <w:rPr>
                    <w:rFonts w:eastAsiaTheme="minorEastAsia"/>
                    <w:noProof/>
                    <w:lang w:val="en-US"/>
                  </w:rPr>
                  <w:tab/>
                </w:r>
                <w:r w:rsidR="009D714D" w:rsidRPr="002831CF">
                  <w:rPr>
                    <w:rStyle w:val="Hyperlink"/>
                    <w:noProof/>
                    <w:lang w:val="en-US"/>
                  </w:rPr>
                  <w:t>Program Curriculum</w:t>
                </w:r>
                <w:r w:rsidR="009D714D">
                  <w:rPr>
                    <w:noProof/>
                    <w:webHidden/>
                  </w:rPr>
                  <w:tab/>
                </w:r>
                <w:r w:rsidR="009D714D">
                  <w:rPr>
                    <w:noProof/>
                    <w:webHidden/>
                  </w:rPr>
                  <w:fldChar w:fldCharType="begin"/>
                </w:r>
                <w:r w:rsidR="009D714D">
                  <w:rPr>
                    <w:noProof/>
                    <w:webHidden/>
                  </w:rPr>
                  <w:instrText xml:space="preserve"> PAGEREF _Toc494365553 \h </w:instrText>
                </w:r>
                <w:r w:rsidR="009D714D">
                  <w:rPr>
                    <w:noProof/>
                    <w:webHidden/>
                  </w:rPr>
                </w:r>
                <w:r w:rsidR="009D714D">
                  <w:rPr>
                    <w:noProof/>
                    <w:webHidden/>
                  </w:rPr>
                  <w:fldChar w:fldCharType="separate"/>
                </w:r>
                <w:r w:rsidR="009D714D">
                  <w:rPr>
                    <w:noProof/>
                    <w:webHidden/>
                  </w:rPr>
                  <w:t>9</w:t>
                </w:r>
                <w:r w:rsidR="009D714D">
                  <w:rPr>
                    <w:noProof/>
                    <w:webHidden/>
                  </w:rPr>
                  <w:fldChar w:fldCharType="end"/>
                </w:r>
              </w:hyperlink>
            </w:p>
            <w:p w14:paraId="7E2BF8D1" w14:textId="77777777" w:rsidR="009D714D" w:rsidRDefault="00B8238F">
              <w:pPr>
                <w:pStyle w:val="TOC1"/>
                <w:tabs>
                  <w:tab w:val="left" w:pos="660"/>
                  <w:tab w:val="right" w:leader="dot" w:pos="9350"/>
                </w:tabs>
                <w:rPr>
                  <w:rFonts w:eastAsiaTheme="minorEastAsia"/>
                  <w:noProof/>
                  <w:lang w:val="en-US"/>
                </w:rPr>
              </w:pPr>
              <w:hyperlink w:anchor="_Toc494365554" w:history="1">
                <w:r w:rsidR="009D714D" w:rsidRPr="002831CF">
                  <w:rPr>
                    <w:rStyle w:val="Hyperlink"/>
                    <w:noProof/>
                    <w:lang w:val="en-US"/>
                  </w:rPr>
                  <w:t>15</w:t>
                </w:r>
                <w:r w:rsidR="009D714D">
                  <w:rPr>
                    <w:rFonts w:eastAsiaTheme="minorEastAsia"/>
                    <w:noProof/>
                    <w:lang w:val="en-US"/>
                  </w:rPr>
                  <w:tab/>
                </w:r>
                <w:r w:rsidR="009D714D" w:rsidRPr="002831CF">
                  <w:rPr>
                    <w:rStyle w:val="Hyperlink"/>
                    <w:noProof/>
                    <w:lang w:val="en-US"/>
                  </w:rPr>
                  <w:t>Course Distribution</w:t>
                </w:r>
                <w:r w:rsidR="009D714D">
                  <w:rPr>
                    <w:noProof/>
                    <w:webHidden/>
                  </w:rPr>
                  <w:tab/>
                </w:r>
                <w:r w:rsidR="009D714D">
                  <w:rPr>
                    <w:noProof/>
                    <w:webHidden/>
                  </w:rPr>
                  <w:fldChar w:fldCharType="begin"/>
                </w:r>
                <w:r w:rsidR="009D714D">
                  <w:rPr>
                    <w:noProof/>
                    <w:webHidden/>
                  </w:rPr>
                  <w:instrText xml:space="preserve"> PAGEREF _Toc494365554 \h </w:instrText>
                </w:r>
                <w:r w:rsidR="009D714D">
                  <w:rPr>
                    <w:noProof/>
                    <w:webHidden/>
                  </w:rPr>
                </w:r>
                <w:r w:rsidR="009D714D">
                  <w:rPr>
                    <w:noProof/>
                    <w:webHidden/>
                  </w:rPr>
                  <w:fldChar w:fldCharType="separate"/>
                </w:r>
                <w:r w:rsidR="009D714D">
                  <w:rPr>
                    <w:noProof/>
                    <w:webHidden/>
                  </w:rPr>
                  <w:t>9</w:t>
                </w:r>
                <w:r w:rsidR="009D714D">
                  <w:rPr>
                    <w:noProof/>
                    <w:webHidden/>
                  </w:rPr>
                  <w:fldChar w:fldCharType="end"/>
                </w:r>
              </w:hyperlink>
            </w:p>
            <w:p w14:paraId="77F5773D" w14:textId="77777777" w:rsidR="009D714D" w:rsidRDefault="00B8238F">
              <w:pPr>
                <w:pStyle w:val="TOC1"/>
                <w:tabs>
                  <w:tab w:val="left" w:pos="660"/>
                  <w:tab w:val="right" w:leader="dot" w:pos="9350"/>
                </w:tabs>
                <w:rPr>
                  <w:rFonts w:eastAsiaTheme="minorEastAsia"/>
                  <w:noProof/>
                  <w:lang w:val="en-US"/>
                </w:rPr>
              </w:pPr>
              <w:hyperlink w:anchor="_Toc494365555" w:history="1">
                <w:r w:rsidR="009D714D" w:rsidRPr="002831CF">
                  <w:rPr>
                    <w:rStyle w:val="Hyperlink"/>
                    <w:noProof/>
                    <w:lang w:val="en-US"/>
                  </w:rPr>
                  <w:t>16</w:t>
                </w:r>
                <w:r w:rsidR="009D714D">
                  <w:rPr>
                    <w:rFonts w:eastAsiaTheme="minorEastAsia"/>
                    <w:noProof/>
                    <w:lang w:val="en-US"/>
                  </w:rPr>
                  <w:tab/>
                </w:r>
                <w:r w:rsidR="009D714D" w:rsidRPr="002831CF">
                  <w:rPr>
                    <w:rStyle w:val="Hyperlink"/>
                    <w:noProof/>
                  </w:rPr>
                  <w:t>Overview</w:t>
                </w:r>
                <w:r w:rsidR="009D714D" w:rsidRPr="002831CF">
                  <w:rPr>
                    <w:rStyle w:val="Hyperlink"/>
                    <w:noProof/>
                    <w:lang w:val="en-US"/>
                  </w:rPr>
                  <w:t xml:space="preserve"> of Courses</w:t>
                </w:r>
                <w:r w:rsidR="009D714D">
                  <w:rPr>
                    <w:noProof/>
                    <w:webHidden/>
                  </w:rPr>
                  <w:tab/>
                </w:r>
                <w:r w:rsidR="009D714D">
                  <w:rPr>
                    <w:noProof/>
                    <w:webHidden/>
                  </w:rPr>
                  <w:fldChar w:fldCharType="begin"/>
                </w:r>
                <w:r w:rsidR="009D714D">
                  <w:rPr>
                    <w:noProof/>
                    <w:webHidden/>
                  </w:rPr>
                  <w:instrText xml:space="preserve"> PAGEREF _Toc494365555 \h </w:instrText>
                </w:r>
                <w:r w:rsidR="009D714D">
                  <w:rPr>
                    <w:noProof/>
                    <w:webHidden/>
                  </w:rPr>
                </w:r>
                <w:r w:rsidR="009D714D">
                  <w:rPr>
                    <w:noProof/>
                    <w:webHidden/>
                  </w:rPr>
                  <w:fldChar w:fldCharType="separate"/>
                </w:r>
                <w:r w:rsidR="009D714D">
                  <w:rPr>
                    <w:noProof/>
                    <w:webHidden/>
                  </w:rPr>
                  <w:t>3</w:t>
                </w:r>
                <w:r w:rsidR="009D714D">
                  <w:rPr>
                    <w:noProof/>
                    <w:webHidden/>
                  </w:rPr>
                  <w:fldChar w:fldCharType="end"/>
                </w:r>
              </w:hyperlink>
            </w:p>
            <w:p w14:paraId="1EEC4F2E" w14:textId="77777777" w:rsidR="009D714D" w:rsidRDefault="00B8238F">
              <w:pPr>
                <w:pStyle w:val="TOC2"/>
                <w:tabs>
                  <w:tab w:val="left" w:pos="880"/>
                  <w:tab w:val="right" w:leader="dot" w:pos="9350"/>
                </w:tabs>
                <w:rPr>
                  <w:rFonts w:eastAsiaTheme="minorEastAsia"/>
                  <w:noProof/>
                  <w:lang w:val="en-US"/>
                </w:rPr>
              </w:pPr>
              <w:hyperlink w:anchor="_Toc494365556" w:history="1">
                <w:r w:rsidR="009D714D" w:rsidRPr="002831CF">
                  <w:rPr>
                    <w:rStyle w:val="Hyperlink"/>
                    <w:noProof/>
                    <w:lang w:val="en-US"/>
                  </w:rPr>
                  <w:t>16.1</w:t>
                </w:r>
                <w:r w:rsidR="009D714D">
                  <w:rPr>
                    <w:rFonts w:eastAsiaTheme="minorEastAsia"/>
                    <w:noProof/>
                    <w:lang w:val="en-US"/>
                  </w:rPr>
                  <w:tab/>
                </w:r>
                <w:r w:rsidR="009D714D" w:rsidRPr="002831CF">
                  <w:rPr>
                    <w:rStyle w:val="Hyperlink"/>
                    <w:noProof/>
                    <w:lang w:val="en-US"/>
                  </w:rPr>
                  <w:t>CORE/</w:t>
                </w:r>
                <w:r w:rsidR="009D714D" w:rsidRPr="002831CF">
                  <w:rPr>
                    <w:rStyle w:val="Hyperlink"/>
                    <w:noProof/>
                  </w:rPr>
                  <w:t>COMPULSORY</w:t>
                </w:r>
                <w:r w:rsidR="009D714D" w:rsidRPr="002831CF">
                  <w:rPr>
                    <w:rStyle w:val="Hyperlink"/>
                    <w:noProof/>
                    <w:lang w:val="en-US"/>
                  </w:rPr>
                  <w:t xml:space="preserve"> COURSES</w:t>
                </w:r>
                <w:r w:rsidR="009D714D">
                  <w:rPr>
                    <w:noProof/>
                    <w:webHidden/>
                  </w:rPr>
                  <w:tab/>
                </w:r>
                <w:r w:rsidR="009D714D">
                  <w:rPr>
                    <w:noProof/>
                    <w:webHidden/>
                  </w:rPr>
                  <w:fldChar w:fldCharType="begin"/>
                </w:r>
                <w:r w:rsidR="009D714D">
                  <w:rPr>
                    <w:noProof/>
                    <w:webHidden/>
                  </w:rPr>
                  <w:instrText xml:space="preserve"> PAGEREF _Toc494365556 \h </w:instrText>
                </w:r>
                <w:r w:rsidR="009D714D">
                  <w:rPr>
                    <w:noProof/>
                    <w:webHidden/>
                  </w:rPr>
                </w:r>
                <w:r w:rsidR="009D714D">
                  <w:rPr>
                    <w:noProof/>
                    <w:webHidden/>
                  </w:rPr>
                  <w:fldChar w:fldCharType="separate"/>
                </w:r>
                <w:r w:rsidR="009D714D">
                  <w:rPr>
                    <w:noProof/>
                    <w:webHidden/>
                  </w:rPr>
                  <w:t>3</w:t>
                </w:r>
                <w:r w:rsidR="009D714D">
                  <w:rPr>
                    <w:noProof/>
                    <w:webHidden/>
                  </w:rPr>
                  <w:fldChar w:fldCharType="end"/>
                </w:r>
              </w:hyperlink>
            </w:p>
            <w:p w14:paraId="6AA66077" w14:textId="77777777" w:rsidR="009D714D" w:rsidRDefault="00B8238F">
              <w:pPr>
                <w:pStyle w:val="TOC2"/>
                <w:tabs>
                  <w:tab w:val="left" w:pos="880"/>
                  <w:tab w:val="right" w:leader="dot" w:pos="9350"/>
                </w:tabs>
                <w:rPr>
                  <w:rFonts w:eastAsiaTheme="minorEastAsia"/>
                  <w:noProof/>
                  <w:lang w:val="en-US"/>
                </w:rPr>
              </w:pPr>
              <w:hyperlink w:anchor="_Toc494365557" w:history="1">
                <w:r w:rsidR="009D714D" w:rsidRPr="002831CF">
                  <w:rPr>
                    <w:rStyle w:val="Hyperlink"/>
                    <w:noProof/>
                  </w:rPr>
                  <w:t>16.2</w:t>
                </w:r>
                <w:r w:rsidR="009D714D">
                  <w:rPr>
                    <w:rFonts w:eastAsiaTheme="minorEastAsia"/>
                    <w:noProof/>
                    <w:lang w:val="en-US"/>
                  </w:rPr>
                  <w:tab/>
                </w:r>
                <w:r w:rsidR="009D714D" w:rsidRPr="002831CF">
                  <w:rPr>
                    <w:rStyle w:val="Hyperlink"/>
                    <w:noProof/>
                  </w:rPr>
                  <w:t>SPECIALITY COURSES</w:t>
                </w:r>
                <w:r w:rsidR="009D714D">
                  <w:rPr>
                    <w:noProof/>
                    <w:webHidden/>
                  </w:rPr>
                  <w:tab/>
                </w:r>
                <w:r w:rsidR="009D714D">
                  <w:rPr>
                    <w:noProof/>
                    <w:webHidden/>
                  </w:rPr>
                  <w:fldChar w:fldCharType="begin"/>
                </w:r>
                <w:r w:rsidR="009D714D">
                  <w:rPr>
                    <w:noProof/>
                    <w:webHidden/>
                  </w:rPr>
                  <w:instrText xml:space="preserve"> PAGEREF _Toc494365557 \h </w:instrText>
                </w:r>
                <w:r w:rsidR="009D714D">
                  <w:rPr>
                    <w:noProof/>
                    <w:webHidden/>
                  </w:rPr>
                </w:r>
                <w:r w:rsidR="009D714D">
                  <w:rPr>
                    <w:noProof/>
                    <w:webHidden/>
                  </w:rPr>
                  <w:fldChar w:fldCharType="separate"/>
                </w:r>
                <w:r w:rsidR="009D714D">
                  <w:rPr>
                    <w:noProof/>
                    <w:webHidden/>
                  </w:rPr>
                  <w:t>4</w:t>
                </w:r>
                <w:r w:rsidR="009D714D">
                  <w:rPr>
                    <w:noProof/>
                    <w:webHidden/>
                  </w:rPr>
                  <w:fldChar w:fldCharType="end"/>
                </w:r>
              </w:hyperlink>
            </w:p>
            <w:p w14:paraId="0BCF9D62" w14:textId="77777777" w:rsidR="009D714D" w:rsidRDefault="00B8238F">
              <w:pPr>
                <w:pStyle w:val="TOC2"/>
                <w:tabs>
                  <w:tab w:val="left" w:pos="880"/>
                  <w:tab w:val="right" w:leader="dot" w:pos="9350"/>
                </w:tabs>
                <w:rPr>
                  <w:rFonts w:eastAsiaTheme="minorEastAsia"/>
                  <w:noProof/>
                  <w:lang w:val="en-US"/>
                </w:rPr>
              </w:pPr>
              <w:hyperlink w:anchor="_Toc494365558" w:history="1">
                <w:r w:rsidR="009D714D" w:rsidRPr="002831CF">
                  <w:rPr>
                    <w:rStyle w:val="Hyperlink"/>
                    <w:noProof/>
                  </w:rPr>
                  <w:t>16.3</w:t>
                </w:r>
                <w:r w:rsidR="009D714D">
                  <w:rPr>
                    <w:rFonts w:eastAsiaTheme="minorEastAsia"/>
                    <w:noProof/>
                    <w:lang w:val="en-US"/>
                  </w:rPr>
                  <w:tab/>
                </w:r>
                <w:r w:rsidR="009D714D" w:rsidRPr="002831CF">
                  <w:rPr>
                    <w:rStyle w:val="Hyperlink"/>
                    <w:noProof/>
                  </w:rPr>
                  <w:t>RESEARCH</w:t>
                </w:r>
                <w:r w:rsidR="009D714D">
                  <w:rPr>
                    <w:noProof/>
                    <w:webHidden/>
                  </w:rPr>
                  <w:tab/>
                </w:r>
                <w:r w:rsidR="009D714D">
                  <w:rPr>
                    <w:noProof/>
                    <w:webHidden/>
                  </w:rPr>
                  <w:fldChar w:fldCharType="begin"/>
                </w:r>
                <w:r w:rsidR="009D714D">
                  <w:rPr>
                    <w:noProof/>
                    <w:webHidden/>
                  </w:rPr>
                  <w:instrText xml:space="preserve"> PAGEREF _Toc494365558 \h </w:instrText>
                </w:r>
                <w:r w:rsidR="009D714D">
                  <w:rPr>
                    <w:noProof/>
                    <w:webHidden/>
                  </w:rPr>
                </w:r>
                <w:r w:rsidR="009D714D">
                  <w:rPr>
                    <w:noProof/>
                    <w:webHidden/>
                  </w:rPr>
                  <w:fldChar w:fldCharType="separate"/>
                </w:r>
                <w:r w:rsidR="009D714D">
                  <w:rPr>
                    <w:noProof/>
                    <w:webHidden/>
                  </w:rPr>
                  <w:t>4</w:t>
                </w:r>
                <w:r w:rsidR="009D714D">
                  <w:rPr>
                    <w:noProof/>
                    <w:webHidden/>
                  </w:rPr>
                  <w:fldChar w:fldCharType="end"/>
                </w:r>
              </w:hyperlink>
            </w:p>
            <w:p w14:paraId="36D57E83" w14:textId="77777777" w:rsidR="009D714D" w:rsidRDefault="00B8238F">
              <w:pPr>
                <w:pStyle w:val="TOC1"/>
                <w:tabs>
                  <w:tab w:val="left" w:pos="660"/>
                  <w:tab w:val="right" w:leader="dot" w:pos="9350"/>
                </w:tabs>
                <w:rPr>
                  <w:rFonts w:eastAsiaTheme="minorEastAsia"/>
                  <w:noProof/>
                  <w:lang w:val="en-US"/>
                </w:rPr>
              </w:pPr>
              <w:hyperlink w:anchor="_Toc494365559" w:history="1">
                <w:r w:rsidR="009D714D" w:rsidRPr="002831CF">
                  <w:rPr>
                    <w:rStyle w:val="Hyperlink"/>
                    <w:noProof/>
                  </w:rPr>
                  <w:t>17</w:t>
                </w:r>
                <w:r w:rsidR="009D714D">
                  <w:rPr>
                    <w:rFonts w:eastAsiaTheme="minorEastAsia"/>
                    <w:noProof/>
                    <w:lang w:val="en-US"/>
                  </w:rPr>
                  <w:tab/>
                </w:r>
                <w:r w:rsidR="009D714D" w:rsidRPr="002831CF">
                  <w:rPr>
                    <w:rStyle w:val="Hyperlink"/>
                    <w:noProof/>
                  </w:rPr>
                  <w:t>ANATOMY DEPARTMENT</w:t>
                </w:r>
                <w:r w:rsidR="009D714D">
                  <w:rPr>
                    <w:noProof/>
                    <w:webHidden/>
                  </w:rPr>
                  <w:tab/>
                </w:r>
                <w:r w:rsidR="009D714D">
                  <w:rPr>
                    <w:noProof/>
                    <w:webHidden/>
                  </w:rPr>
                  <w:fldChar w:fldCharType="begin"/>
                </w:r>
                <w:r w:rsidR="009D714D">
                  <w:rPr>
                    <w:noProof/>
                    <w:webHidden/>
                  </w:rPr>
                  <w:instrText xml:space="preserve"> PAGEREF _Toc494365559 \h </w:instrText>
                </w:r>
                <w:r w:rsidR="009D714D">
                  <w:rPr>
                    <w:noProof/>
                    <w:webHidden/>
                  </w:rPr>
                </w:r>
                <w:r w:rsidR="009D714D">
                  <w:rPr>
                    <w:noProof/>
                    <w:webHidden/>
                  </w:rPr>
                  <w:fldChar w:fldCharType="separate"/>
                </w:r>
                <w:r w:rsidR="009D714D">
                  <w:rPr>
                    <w:noProof/>
                    <w:webHidden/>
                  </w:rPr>
                  <w:t>6</w:t>
                </w:r>
                <w:r w:rsidR="009D714D">
                  <w:rPr>
                    <w:noProof/>
                    <w:webHidden/>
                  </w:rPr>
                  <w:fldChar w:fldCharType="end"/>
                </w:r>
              </w:hyperlink>
            </w:p>
            <w:p w14:paraId="37632D20" w14:textId="77777777" w:rsidR="009D714D" w:rsidRDefault="00B8238F">
              <w:pPr>
                <w:pStyle w:val="TOC2"/>
                <w:tabs>
                  <w:tab w:val="left" w:pos="880"/>
                  <w:tab w:val="right" w:leader="dot" w:pos="9350"/>
                </w:tabs>
                <w:rPr>
                  <w:rFonts w:eastAsiaTheme="minorEastAsia"/>
                  <w:noProof/>
                  <w:lang w:val="en-US"/>
                </w:rPr>
              </w:pPr>
              <w:hyperlink w:anchor="_Toc494365560" w:history="1">
                <w:r w:rsidR="009D714D" w:rsidRPr="002831CF">
                  <w:rPr>
                    <w:rStyle w:val="Hyperlink"/>
                    <w:noProof/>
                  </w:rPr>
                  <w:t>17.1</w:t>
                </w:r>
                <w:r w:rsidR="009D714D">
                  <w:rPr>
                    <w:rFonts w:eastAsiaTheme="minorEastAsia"/>
                    <w:noProof/>
                    <w:lang w:val="en-US"/>
                  </w:rPr>
                  <w:tab/>
                </w:r>
                <w:r w:rsidR="009D714D" w:rsidRPr="002831CF">
                  <w:rPr>
                    <w:rStyle w:val="Hyperlink"/>
                    <w:noProof/>
                  </w:rPr>
                  <w:t>Overview</w:t>
                </w:r>
                <w:r w:rsidR="009D714D">
                  <w:rPr>
                    <w:noProof/>
                    <w:webHidden/>
                  </w:rPr>
                  <w:tab/>
                </w:r>
                <w:r w:rsidR="009D714D">
                  <w:rPr>
                    <w:noProof/>
                    <w:webHidden/>
                  </w:rPr>
                  <w:fldChar w:fldCharType="begin"/>
                </w:r>
                <w:r w:rsidR="009D714D">
                  <w:rPr>
                    <w:noProof/>
                    <w:webHidden/>
                  </w:rPr>
                  <w:instrText xml:space="preserve"> PAGEREF _Toc494365560 \h </w:instrText>
                </w:r>
                <w:r w:rsidR="009D714D">
                  <w:rPr>
                    <w:noProof/>
                    <w:webHidden/>
                  </w:rPr>
                </w:r>
                <w:r w:rsidR="009D714D">
                  <w:rPr>
                    <w:noProof/>
                    <w:webHidden/>
                  </w:rPr>
                  <w:fldChar w:fldCharType="separate"/>
                </w:r>
                <w:r w:rsidR="009D714D">
                  <w:rPr>
                    <w:noProof/>
                    <w:webHidden/>
                  </w:rPr>
                  <w:t>6</w:t>
                </w:r>
                <w:r w:rsidR="009D714D">
                  <w:rPr>
                    <w:noProof/>
                    <w:webHidden/>
                  </w:rPr>
                  <w:fldChar w:fldCharType="end"/>
                </w:r>
              </w:hyperlink>
            </w:p>
            <w:p w14:paraId="72C6EDAD" w14:textId="77777777" w:rsidR="009D714D" w:rsidRDefault="00B8238F">
              <w:pPr>
                <w:pStyle w:val="TOC2"/>
                <w:tabs>
                  <w:tab w:val="left" w:pos="880"/>
                  <w:tab w:val="right" w:leader="dot" w:pos="9350"/>
                </w:tabs>
                <w:rPr>
                  <w:rFonts w:eastAsiaTheme="minorEastAsia"/>
                  <w:noProof/>
                  <w:lang w:val="en-US"/>
                </w:rPr>
              </w:pPr>
              <w:hyperlink w:anchor="_Toc494365561" w:history="1">
                <w:r w:rsidR="009D714D" w:rsidRPr="002831CF">
                  <w:rPr>
                    <w:rStyle w:val="Hyperlink"/>
                    <w:noProof/>
                  </w:rPr>
                  <w:t>17.2</w:t>
                </w:r>
                <w:r w:rsidR="009D714D">
                  <w:rPr>
                    <w:rFonts w:eastAsiaTheme="minorEastAsia"/>
                    <w:noProof/>
                    <w:lang w:val="en-US"/>
                  </w:rPr>
                  <w:tab/>
                </w:r>
                <w:r w:rsidR="009D714D" w:rsidRPr="002831CF">
                  <w:rPr>
                    <w:rStyle w:val="Hyperlink"/>
                    <w:noProof/>
                  </w:rPr>
                  <w:t>Competencies</w:t>
                </w:r>
                <w:r w:rsidR="009D714D">
                  <w:rPr>
                    <w:noProof/>
                    <w:webHidden/>
                  </w:rPr>
                  <w:tab/>
                </w:r>
                <w:r w:rsidR="009D714D">
                  <w:rPr>
                    <w:noProof/>
                    <w:webHidden/>
                  </w:rPr>
                  <w:fldChar w:fldCharType="begin"/>
                </w:r>
                <w:r w:rsidR="009D714D">
                  <w:rPr>
                    <w:noProof/>
                    <w:webHidden/>
                  </w:rPr>
                  <w:instrText xml:space="preserve"> PAGEREF _Toc494365561 \h </w:instrText>
                </w:r>
                <w:r w:rsidR="009D714D">
                  <w:rPr>
                    <w:noProof/>
                    <w:webHidden/>
                  </w:rPr>
                </w:r>
                <w:r w:rsidR="009D714D">
                  <w:rPr>
                    <w:noProof/>
                    <w:webHidden/>
                  </w:rPr>
                  <w:fldChar w:fldCharType="separate"/>
                </w:r>
                <w:r w:rsidR="009D714D">
                  <w:rPr>
                    <w:noProof/>
                    <w:webHidden/>
                  </w:rPr>
                  <w:t>7</w:t>
                </w:r>
                <w:r w:rsidR="009D714D">
                  <w:rPr>
                    <w:noProof/>
                    <w:webHidden/>
                  </w:rPr>
                  <w:fldChar w:fldCharType="end"/>
                </w:r>
              </w:hyperlink>
            </w:p>
            <w:p w14:paraId="549909DF" w14:textId="77777777" w:rsidR="009D714D" w:rsidRDefault="00B8238F">
              <w:pPr>
                <w:pStyle w:val="TOC3"/>
                <w:tabs>
                  <w:tab w:val="left" w:pos="1320"/>
                  <w:tab w:val="right" w:leader="dot" w:pos="9350"/>
                </w:tabs>
                <w:rPr>
                  <w:rFonts w:eastAsiaTheme="minorEastAsia"/>
                  <w:noProof/>
                  <w:lang w:val="en-US"/>
                </w:rPr>
              </w:pPr>
              <w:hyperlink w:anchor="_Toc494365562" w:history="1">
                <w:r w:rsidR="009D714D" w:rsidRPr="002831CF">
                  <w:rPr>
                    <w:rStyle w:val="Hyperlink"/>
                    <w:noProof/>
                  </w:rPr>
                  <w:t>17.2.1</w:t>
                </w:r>
                <w:r w:rsidR="009D714D">
                  <w:rPr>
                    <w:rFonts w:eastAsiaTheme="minorEastAsia"/>
                    <w:noProof/>
                    <w:lang w:val="en-US"/>
                  </w:rPr>
                  <w:tab/>
                </w:r>
                <w:r w:rsidR="009D714D" w:rsidRPr="002831CF">
                  <w:rPr>
                    <w:rStyle w:val="Hyperlink"/>
                    <w:noProof/>
                  </w:rPr>
                  <w:t>Affective domain</w:t>
                </w:r>
                <w:r w:rsidR="009D714D">
                  <w:rPr>
                    <w:noProof/>
                    <w:webHidden/>
                  </w:rPr>
                  <w:tab/>
                </w:r>
                <w:r w:rsidR="009D714D">
                  <w:rPr>
                    <w:noProof/>
                    <w:webHidden/>
                  </w:rPr>
                  <w:fldChar w:fldCharType="begin"/>
                </w:r>
                <w:r w:rsidR="009D714D">
                  <w:rPr>
                    <w:noProof/>
                    <w:webHidden/>
                  </w:rPr>
                  <w:instrText xml:space="preserve"> PAGEREF _Toc494365562 \h </w:instrText>
                </w:r>
                <w:r w:rsidR="009D714D">
                  <w:rPr>
                    <w:noProof/>
                    <w:webHidden/>
                  </w:rPr>
                </w:r>
                <w:r w:rsidR="009D714D">
                  <w:rPr>
                    <w:noProof/>
                    <w:webHidden/>
                  </w:rPr>
                  <w:fldChar w:fldCharType="separate"/>
                </w:r>
                <w:r w:rsidR="009D714D">
                  <w:rPr>
                    <w:noProof/>
                    <w:webHidden/>
                  </w:rPr>
                  <w:t>7</w:t>
                </w:r>
                <w:r w:rsidR="009D714D">
                  <w:rPr>
                    <w:noProof/>
                    <w:webHidden/>
                  </w:rPr>
                  <w:fldChar w:fldCharType="end"/>
                </w:r>
              </w:hyperlink>
            </w:p>
            <w:p w14:paraId="0E1C8BF4" w14:textId="77777777" w:rsidR="009D714D" w:rsidRDefault="00B8238F">
              <w:pPr>
                <w:pStyle w:val="TOC3"/>
                <w:tabs>
                  <w:tab w:val="left" w:pos="1320"/>
                  <w:tab w:val="right" w:leader="dot" w:pos="9350"/>
                </w:tabs>
                <w:rPr>
                  <w:rFonts w:eastAsiaTheme="minorEastAsia"/>
                  <w:noProof/>
                  <w:lang w:val="en-US"/>
                </w:rPr>
              </w:pPr>
              <w:hyperlink w:anchor="_Toc494365563" w:history="1">
                <w:r w:rsidR="009D714D" w:rsidRPr="002831CF">
                  <w:rPr>
                    <w:rStyle w:val="Hyperlink"/>
                    <w:noProof/>
                  </w:rPr>
                  <w:t>17.2.2</w:t>
                </w:r>
                <w:r w:rsidR="009D714D">
                  <w:rPr>
                    <w:rFonts w:eastAsiaTheme="minorEastAsia"/>
                    <w:noProof/>
                    <w:lang w:val="en-US"/>
                  </w:rPr>
                  <w:tab/>
                </w:r>
                <w:r w:rsidR="009D714D" w:rsidRPr="002831CF">
                  <w:rPr>
                    <w:rStyle w:val="Hyperlink"/>
                    <w:noProof/>
                  </w:rPr>
                  <w:t>Research</w:t>
                </w:r>
                <w:r w:rsidR="009D714D">
                  <w:rPr>
                    <w:noProof/>
                    <w:webHidden/>
                  </w:rPr>
                  <w:tab/>
                </w:r>
                <w:r w:rsidR="009D714D">
                  <w:rPr>
                    <w:noProof/>
                    <w:webHidden/>
                  </w:rPr>
                  <w:fldChar w:fldCharType="begin"/>
                </w:r>
                <w:r w:rsidR="009D714D">
                  <w:rPr>
                    <w:noProof/>
                    <w:webHidden/>
                  </w:rPr>
                  <w:instrText xml:space="preserve"> PAGEREF _Toc494365563 \h </w:instrText>
                </w:r>
                <w:r w:rsidR="009D714D">
                  <w:rPr>
                    <w:noProof/>
                    <w:webHidden/>
                  </w:rPr>
                </w:r>
                <w:r w:rsidR="009D714D">
                  <w:rPr>
                    <w:noProof/>
                    <w:webHidden/>
                  </w:rPr>
                  <w:fldChar w:fldCharType="separate"/>
                </w:r>
                <w:r w:rsidR="009D714D">
                  <w:rPr>
                    <w:noProof/>
                    <w:webHidden/>
                  </w:rPr>
                  <w:t>7</w:t>
                </w:r>
                <w:r w:rsidR="009D714D">
                  <w:rPr>
                    <w:noProof/>
                    <w:webHidden/>
                  </w:rPr>
                  <w:fldChar w:fldCharType="end"/>
                </w:r>
              </w:hyperlink>
            </w:p>
            <w:p w14:paraId="7831BE3E" w14:textId="77777777" w:rsidR="009D714D" w:rsidRDefault="00B8238F">
              <w:pPr>
                <w:pStyle w:val="TOC2"/>
                <w:tabs>
                  <w:tab w:val="left" w:pos="880"/>
                  <w:tab w:val="right" w:leader="dot" w:pos="9350"/>
                </w:tabs>
                <w:rPr>
                  <w:rFonts w:eastAsiaTheme="minorEastAsia"/>
                  <w:noProof/>
                  <w:lang w:val="en-US"/>
                </w:rPr>
              </w:pPr>
              <w:hyperlink w:anchor="_Toc494365564" w:history="1">
                <w:r w:rsidR="009D714D" w:rsidRPr="002831CF">
                  <w:rPr>
                    <w:rStyle w:val="Hyperlink"/>
                    <w:noProof/>
                  </w:rPr>
                  <w:t>17.3</w:t>
                </w:r>
                <w:r w:rsidR="009D714D">
                  <w:rPr>
                    <w:rFonts w:eastAsiaTheme="minorEastAsia"/>
                    <w:noProof/>
                    <w:lang w:val="en-US"/>
                  </w:rPr>
                  <w:tab/>
                </w:r>
                <w:r w:rsidR="009D714D" w:rsidRPr="002831CF">
                  <w:rPr>
                    <w:rStyle w:val="Hyperlink"/>
                    <w:noProof/>
                  </w:rPr>
                  <w:t>ANA-801 Human Development                                                                            (2+0)</w:t>
                </w:r>
                <w:r w:rsidR="009D714D">
                  <w:rPr>
                    <w:noProof/>
                    <w:webHidden/>
                  </w:rPr>
                  <w:tab/>
                </w:r>
                <w:r w:rsidR="009D714D">
                  <w:rPr>
                    <w:noProof/>
                    <w:webHidden/>
                  </w:rPr>
                  <w:fldChar w:fldCharType="begin"/>
                </w:r>
                <w:r w:rsidR="009D714D">
                  <w:rPr>
                    <w:noProof/>
                    <w:webHidden/>
                  </w:rPr>
                  <w:instrText xml:space="preserve"> PAGEREF _Toc494365564 \h </w:instrText>
                </w:r>
                <w:r w:rsidR="009D714D">
                  <w:rPr>
                    <w:noProof/>
                    <w:webHidden/>
                  </w:rPr>
                </w:r>
                <w:r w:rsidR="009D714D">
                  <w:rPr>
                    <w:noProof/>
                    <w:webHidden/>
                  </w:rPr>
                  <w:fldChar w:fldCharType="separate"/>
                </w:r>
                <w:r w:rsidR="009D714D">
                  <w:rPr>
                    <w:noProof/>
                    <w:webHidden/>
                  </w:rPr>
                  <w:t>7</w:t>
                </w:r>
                <w:r w:rsidR="009D714D">
                  <w:rPr>
                    <w:noProof/>
                    <w:webHidden/>
                  </w:rPr>
                  <w:fldChar w:fldCharType="end"/>
                </w:r>
              </w:hyperlink>
            </w:p>
            <w:p w14:paraId="275C4FFA" w14:textId="77777777" w:rsidR="009D714D" w:rsidRDefault="00B8238F">
              <w:pPr>
                <w:pStyle w:val="TOC2"/>
                <w:tabs>
                  <w:tab w:val="left" w:pos="880"/>
                  <w:tab w:val="right" w:leader="dot" w:pos="9350"/>
                </w:tabs>
                <w:rPr>
                  <w:rFonts w:eastAsiaTheme="minorEastAsia"/>
                  <w:noProof/>
                  <w:lang w:val="en-US"/>
                </w:rPr>
              </w:pPr>
              <w:hyperlink w:anchor="_Toc494365565" w:history="1">
                <w:r w:rsidR="009D714D" w:rsidRPr="002831CF">
                  <w:rPr>
                    <w:rStyle w:val="Hyperlink"/>
                    <w:noProof/>
                  </w:rPr>
                  <w:t>17.4</w:t>
                </w:r>
                <w:r w:rsidR="009D714D">
                  <w:rPr>
                    <w:rFonts w:eastAsiaTheme="minorEastAsia"/>
                    <w:noProof/>
                    <w:lang w:val="en-US"/>
                  </w:rPr>
                  <w:tab/>
                </w:r>
                <w:r w:rsidR="009D714D" w:rsidRPr="002831CF">
                  <w:rPr>
                    <w:rStyle w:val="Hyperlink"/>
                    <w:noProof/>
                  </w:rPr>
                  <w:t>Objectives</w:t>
                </w:r>
                <w:r w:rsidR="009D714D">
                  <w:rPr>
                    <w:noProof/>
                    <w:webHidden/>
                  </w:rPr>
                  <w:tab/>
                </w:r>
                <w:r w:rsidR="009D714D">
                  <w:rPr>
                    <w:noProof/>
                    <w:webHidden/>
                  </w:rPr>
                  <w:fldChar w:fldCharType="begin"/>
                </w:r>
                <w:r w:rsidR="009D714D">
                  <w:rPr>
                    <w:noProof/>
                    <w:webHidden/>
                  </w:rPr>
                  <w:instrText xml:space="preserve"> PAGEREF _Toc494365565 \h </w:instrText>
                </w:r>
                <w:r w:rsidR="009D714D">
                  <w:rPr>
                    <w:noProof/>
                    <w:webHidden/>
                  </w:rPr>
                </w:r>
                <w:r w:rsidR="009D714D">
                  <w:rPr>
                    <w:noProof/>
                    <w:webHidden/>
                  </w:rPr>
                  <w:fldChar w:fldCharType="separate"/>
                </w:r>
                <w:r w:rsidR="009D714D">
                  <w:rPr>
                    <w:noProof/>
                    <w:webHidden/>
                  </w:rPr>
                  <w:t>7</w:t>
                </w:r>
                <w:r w:rsidR="009D714D">
                  <w:rPr>
                    <w:noProof/>
                    <w:webHidden/>
                  </w:rPr>
                  <w:fldChar w:fldCharType="end"/>
                </w:r>
              </w:hyperlink>
            </w:p>
            <w:p w14:paraId="1B75029D" w14:textId="77777777" w:rsidR="009D714D" w:rsidRDefault="00B8238F">
              <w:pPr>
                <w:pStyle w:val="TOC3"/>
                <w:tabs>
                  <w:tab w:val="left" w:pos="1320"/>
                  <w:tab w:val="right" w:leader="dot" w:pos="9350"/>
                </w:tabs>
                <w:rPr>
                  <w:rFonts w:eastAsiaTheme="minorEastAsia"/>
                  <w:noProof/>
                  <w:lang w:val="en-US"/>
                </w:rPr>
              </w:pPr>
              <w:hyperlink w:anchor="_Toc494365566" w:history="1">
                <w:r w:rsidR="009D714D" w:rsidRPr="002831CF">
                  <w:rPr>
                    <w:rStyle w:val="Hyperlink"/>
                    <w:noProof/>
                  </w:rPr>
                  <w:t>17.4.1</w:t>
                </w:r>
                <w:r w:rsidR="009D714D">
                  <w:rPr>
                    <w:rFonts w:eastAsiaTheme="minorEastAsia"/>
                    <w:noProof/>
                    <w:lang w:val="en-US"/>
                  </w:rPr>
                  <w:tab/>
                </w:r>
                <w:r w:rsidR="009D714D" w:rsidRPr="002831CF">
                  <w:rPr>
                    <w:rStyle w:val="Hyperlink"/>
                    <w:noProof/>
                  </w:rPr>
                  <w:t>Cognitive domain:</w:t>
                </w:r>
                <w:r w:rsidR="009D714D">
                  <w:rPr>
                    <w:noProof/>
                    <w:webHidden/>
                  </w:rPr>
                  <w:tab/>
                </w:r>
                <w:r w:rsidR="009D714D">
                  <w:rPr>
                    <w:noProof/>
                    <w:webHidden/>
                  </w:rPr>
                  <w:fldChar w:fldCharType="begin"/>
                </w:r>
                <w:r w:rsidR="009D714D">
                  <w:rPr>
                    <w:noProof/>
                    <w:webHidden/>
                  </w:rPr>
                  <w:instrText xml:space="preserve"> PAGEREF _Toc494365566 \h </w:instrText>
                </w:r>
                <w:r w:rsidR="009D714D">
                  <w:rPr>
                    <w:noProof/>
                    <w:webHidden/>
                  </w:rPr>
                </w:r>
                <w:r w:rsidR="009D714D">
                  <w:rPr>
                    <w:noProof/>
                    <w:webHidden/>
                  </w:rPr>
                  <w:fldChar w:fldCharType="separate"/>
                </w:r>
                <w:r w:rsidR="009D714D">
                  <w:rPr>
                    <w:noProof/>
                    <w:webHidden/>
                  </w:rPr>
                  <w:t>7</w:t>
                </w:r>
                <w:r w:rsidR="009D714D">
                  <w:rPr>
                    <w:noProof/>
                    <w:webHidden/>
                  </w:rPr>
                  <w:fldChar w:fldCharType="end"/>
                </w:r>
              </w:hyperlink>
            </w:p>
            <w:p w14:paraId="72F1FDE0" w14:textId="77777777" w:rsidR="009D714D" w:rsidRDefault="00B8238F">
              <w:pPr>
                <w:pStyle w:val="TOC2"/>
                <w:tabs>
                  <w:tab w:val="left" w:pos="880"/>
                  <w:tab w:val="right" w:leader="dot" w:pos="9350"/>
                </w:tabs>
                <w:rPr>
                  <w:rFonts w:eastAsiaTheme="minorEastAsia"/>
                  <w:noProof/>
                  <w:lang w:val="en-US"/>
                </w:rPr>
              </w:pPr>
              <w:hyperlink w:anchor="_Toc494365567" w:history="1">
                <w:r w:rsidR="009D714D" w:rsidRPr="002831CF">
                  <w:rPr>
                    <w:rStyle w:val="Hyperlink"/>
                    <w:noProof/>
                  </w:rPr>
                  <w:t>17.5</w:t>
                </w:r>
                <w:r w:rsidR="009D714D">
                  <w:rPr>
                    <w:rFonts w:eastAsiaTheme="minorEastAsia"/>
                    <w:noProof/>
                    <w:lang w:val="en-US"/>
                  </w:rPr>
                  <w:tab/>
                </w:r>
                <w:r w:rsidR="009D714D" w:rsidRPr="002831CF">
                  <w:rPr>
                    <w:rStyle w:val="Hyperlink"/>
                    <w:noProof/>
                  </w:rPr>
                  <w:t>Content</w:t>
                </w:r>
                <w:r w:rsidR="009D714D">
                  <w:rPr>
                    <w:noProof/>
                    <w:webHidden/>
                  </w:rPr>
                  <w:tab/>
                </w:r>
                <w:r w:rsidR="009D714D">
                  <w:rPr>
                    <w:noProof/>
                    <w:webHidden/>
                  </w:rPr>
                  <w:fldChar w:fldCharType="begin"/>
                </w:r>
                <w:r w:rsidR="009D714D">
                  <w:rPr>
                    <w:noProof/>
                    <w:webHidden/>
                  </w:rPr>
                  <w:instrText xml:space="preserve"> PAGEREF _Toc494365567 \h </w:instrText>
                </w:r>
                <w:r w:rsidR="009D714D">
                  <w:rPr>
                    <w:noProof/>
                    <w:webHidden/>
                  </w:rPr>
                </w:r>
                <w:r w:rsidR="009D714D">
                  <w:rPr>
                    <w:noProof/>
                    <w:webHidden/>
                  </w:rPr>
                  <w:fldChar w:fldCharType="separate"/>
                </w:r>
                <w:r w:rsidR="009D714D">
                  <w:rPr>
                    <w:noProof/>
                    <w:webHidden/>
                  </w:rPr>
                  <w:t>8</w:t>
                </w:r>
                <w:r w:rsidR="009D714D">
                  <w:rPr>
                    <w:noProof/>
                    <w:webHidden/>
                  </w:rPr>
                  <w:fldChar w:fldCharType="end"/>
                </w:r>
              </w:hyperlink>
            </w:p>
            <w:p w14:paraId="48A56719" w14:textId="77777777" w:rsidR="009D714D" w:rsidRDefault="00B8238F">
              <w:pPr>
                <w:pStyle w:val="TOC2"/>
                <w:tabs>
                  <w:tab w:val="left" w:pos="880"/>
                  <w:tab w:val="right" w:leader="dot" w:pos="9350"/>
                </w:tabs>
                <w:rPr>
                  <w:rFonts w:eastAsiaTheme="minorEastAsia"/>
                  <w:noProof/>
                  <w:lang w:val="en-US"/>
                </w:rPr>
              </w:pPr>
              <w:hyperlink w:anchor="_Toc494365568" w:history="1">
                <w:r w:rsidR="009D714D" w:rsidRPr="002831CF">
                  <w:rPr>
                    <w:rStyle w:val="Hyperlink"/>
                    <w:noProof/>
                  </w:rPr>
                  <w:t>17.6</w:t>
                </w:r>
                <w:r w:rsidR="009D714D">
                  <w:rPr>
                    <w:rFonts w:eastAsiaTheme="minorEastAsia"/>
                    <w:noProof/>
                    <w:lang w:val="en-US"/>
                  </w:rPr>
                  <w:tab/>
                </w:r>
                <w:r w:rsidR="009D714D" w:rsidRPr="002831CF">
                  <w:rPr>
                    <w:rStyle w:val="Hyperlink"/>
                    <w:noProof/>
                  </w:rPr>
                  <w:t>References</w:t>
                </w:r>
                <w:r w:rsidR="009D714D">
                  <w:rPr>
                    <w:noProof/>
                    <w:webHidden/>
                  </w:rPr>
                  <w:tab/>
                </w:r>
                <w:r w:rsidR="009D714D">
                  <w:rPr>
                    <w:noProof/>
                    <w:webHidden/>
                  </w:rPr>
                  <w:fldChar w:fldCharType="begin"/>
                </w:r>
                <w:r w:rsidR="009D714D">
                  <w:rPr>
                    <w:noProof/>
                    <w:webHidden/>
                  </w:rPr>
                  <w:instrText xml:space="preserve"> PAGEREF _Toc494365568 \h </w:instrText>
                </w:r>
                <w:r w:rsidR="009D714D">
                  <w:rPr>
                    <w:noProof/>
                    <w:webHidden/>
                  </w:rPr>
                </w:r>
                <w:r w:rsidR="009D714D">
                  <w:rPr>
                    <w:noProof/>
                    <w:webHidden/>
                  </w:rPr>
                  <w:fldChar w:fldCharType="separate"/>
                </w:r>
                <w:r w:rsidR="009D714D">
                  <w:rPr>
                    <w:noProof/>
                    <w:webHidden/>
                  </w:rPr>
                  <w:t>8</w:t>
                </w:r>
                <w:r w:rsidR="009D714D">
                  <w:rPr>
                    <w:noProof/>
                    <w:webHidden/>
                  </w:rPr>
                  <w:fldChar w:fldCharType="end"/>
                </w:r>
              </w:hyperlink>
            </w:p>
            <w:p w14:paraId="0C70F324" w14:textId="77777777" w:rsidR="009D714D" w:rsidRDefault="00B8238F">
              <w:pPr>
                <w:pStyle w:val="TOC2"/>
                <w:tabs>
                  <w:tab w:val="left" w:pos="880"/>
                  <w:tab w:val="right" w:leader="dot" w:pos="9350"/>
                </w:tabs>
                <w:rPr>
                  <w:rFonts w:eastAsiaTheme="minorEastAsia"/>
                  <w:noProof/>
                  <w:lang w:val="en-US"/>
                </w:rPr>
              </w:pPr>
              <w:hyperlink w:anchor="_Toc494365569" w:history="1">
                <w:r w:rsidR="009D714D" w:rsidRPr="002831CF">
                  <w:rPr>
                    <w:rStyle w:val="Hyperlink"/>
                    <w:noProof/>
                  </w:rPr>
                  <w:t>17.7</w:t>
                </w:r>
                <w:r w:rsidR="009D714D">
                  <w:rPr>
                    <w:rFonts w:eastAsiaTheme="minorEastAsia"/>
                    <w:noProof/>
                    <w:lang w:val="en-US"/>
                  </w:rPr>
                  <w:tab/>
                </w:r>
                <w:r w:rsidR="009D714D" w:rsidRPr="002831CF">
                  <w:rPr>
                    <w:rStyle w:val="Hyperlink"/>
                    <w:noProof/>
                  </w:rPr>
                  <w:t xml:space="preserve">   ANA-802 Advanced</w:t>
                </w:r>
                <w:r w:rsidR="009D714D" w:rsidRPr="002831CF">
                  <w:rPr>
                    <w:rStyle w:val="Hyperlink"/>
                    <w:noProof/>
                    <w:lang w:val="en-US"/>
                  </w:rPr>
                  <w:t xml:space="preserve"> Microscopic Anatomy and Micro-technique   (2+1)</w:t>
                </w:r>
                <w:r w:rsidR="009D714D">
                  <w:rPr>
                    <w:noProof/>
                    <w:webHidden/>
                  </w:rPr>
                  <w:tab/>
                </w:r>
                <w:r w:rsidR="009D714D">
                  <w:rPr>
                    <w:noProof/>
                    <w:webHidden/>
                  </w:rPr>
                  <w:fldChar w:fldCharType="begin"/>
                </w:r>
                <w:r w:rsidR="009D714D">
                  <w:rPr>
                    <w:noProof/>
                    <w:webHidden/>
                  </w:rPr>
                  <w:instrText xml:space="preserve"> PAGEREF _Toc494365569 \h </w:instrText>
                </w:r>
                <w:r w:rsidR="009D714D">
                  <w:rPr>
                    <w:noProof/>
                    <w:webHidden/>
                  </w:rPr>
                </w:r>
                <w:r w:rsidR="009D714D">
                  <w:rPr>
                    <w:noProof/>
                    <w:webHidden/>
                  </w:rPr>
                  <w:fldChar w:fldCharType="separate"/>
                </w:r>
                <w:r w:rsidR="009D714D">
                  <w:rPr>
                    <w:noProof/>
                    <w:webHidden/>
                  </w:rPr>
                  <w:t>9</w:t>
                </w:r>
                <w:r w:rsidR="009D714D">
                  <w:rPr>
                    <w:noProof/>
                    <w:webHidden/>
                  </w:rPr>
                  <w:fldChar w:fldCharType="end"/>
                </w:r>
              </w:hyperlink>
            </w:p>
            <w:p w14:paraId="642C6360" w14:textId="77777777" w:rsidR="009D714D" w:rsidRDefault="00B8238F">
              <w:pPr>
                <w:pStyle w:val="TOC2"/>
                <w:tabs>
                  <w:tab w:val="left" w:pos="880"/>
                  <w:tab w:val="right" w:leader="dot" w:pos="9350"/>
                </w:tabs>
                <w:rPr>
                  <w:rFonts w:eastAsiaTheme="minorEastAsia"/>
                  <w:noProof/>
                  <w:lang w:val="en-US"/>
                </w:rPr>
              </w:pPr>
              <w:hyperlink w:anchor="_Toc494365570" w:history="1">
                <w:r w:rsidR="009D714D" w:rsidRPr="002831CF">
                  <w:rPr>
                    <w:rStyle w:val="Hyperlink"/>
                    <w:noProof/>
                  </w:rPr>
                  <w:t>17.8</w:t>
                </w:r>
                <w:r w:rsidR="009D714D">
                  <w:rPr>
                    <w:rFonts w:eastAsiaTheme="minorEastAsia"/>
                    <w:noProof/>
                    <w:lang w:val="en-US"/>
                  </w:rPr>
                  <w:tab/>
                </w:r>
                <w:r w:rsidR="009D714D" w:rsidRPr="002831CF">
                  <w:rPr>
                    <w:rStyle w:val="Hyperlink"/>
                    <w:noProof/>
                  </w:rPr>
                  <w:t>Objectives</w:t>
                </w:r>
                <w:r w:rsidR="009D714D">
                  <w:rPr>
                    <w:noProof/>
                    <w:webHidden/>
                  </w:rPr>
                  <w:tab/>
                </w:r>
                <w:r w:rsidR="009D714D">
                  <w:rPr>
                    <w:noProof/>
                    <w:webHidden/>
                  </w:rPr>
                  <w:fldChar w:fldCharType="begin"/>
                </w:r>
                <w:r w:rsidR="009D714D">
                  <w:rPr>
                    <w:noProof/>
                    <w:webHidden/>
                  </w:rPr>
                  <w:instrText xml:space="preserve"> PAGEREF _Toc494365570 \h </w:instrText>
                </w:r>
                <w:r w:rsidR="009D714D">
                  <w:rPr>
                    <w:noProof/>
                    <w:webHidden/>
                  </w:rPr>
                </w:r>
                <w:r w:rsidR="009D714D">
                  <w:rPr>
                    <w:noProof/>
                    <w:webHidden/>
                  </w:rPr>
                  <w:fldChar w:fldCharType="separate"/>
                </w:r>
                <w:r w:rsidR="009D714D">
                  <w:rPr>
                    <w:noProof/>
                    <w:webHidden/>
                  </w:rPr>
                  <w:t>9</w:t>
                </w:r>
                <w:r w:rsidR="009D714D">
                  <w:rPr>
                    <w:noProof/>
                    <w:webHidden/>
                  </w:rPr>
                  <w:fldChar w:fldCharType="end"/>
                </w:r>
              </w:hyperlink>
            </w:p>
            <w:p w14:paraId="15ED35AA" w14:textId="77777777" w:rsidR="009D714D" w:rsidRDefault="00B8238F">
              <w:pPr>
                <w:pStyle w:val="TOC3"/>
                <w:tabs>
                  <w:tab w:val="left" w:pos="1320"/>
                  <w:tab w:val="right" w:leader="dot" w:pos="9350"/>
                </w:tabs>
                <w:rPr>
                  <w:rFonts w:eastAsiaTheme="minorEastAsia"/>
                  <w:noProof/>
                  <w:lang w:val="en-US"/>
                </w:rPr>
              </w:pPr>
              <w:hyperlink w:anchor="_Toc494365571" w:history="1">
                <w:r w:rsidR="009D714D" w:rsidRPr="002831CF">
                  <w:rPr>
                    <w:rStyle w:val="Hyperlink"/>
                    <w:noProof/>
                  </w:rPr>
                  <w:t>17.8.1</w:t>
                </w:r>
                <w:r w:rsidR="009D714D">
                  <w:rPr>
                    <w:rFonts w:eastAsiaTheme="minorEastAsia"/>
                    <w:noProof/>
                    <w:lang w:val="en-US"/>
                  </w:rPr>
                  <w:tab/>
                </w:r>
                <w:r w:rsidR="009D714D" w:rsidRPr="002831CF">
                  <w:rPr>
                    <w:rStyle w:val="Hyperlink"/>
                    <w:noProof/>
                  </w:rPr>
                  <w:t>Cognitive domain:</w:t>
                </w:r>
                <w:r w:rsidR="009D714D">
                  <w:rPr>
                    <w:noProof/>
                    <w:webHidden/>
                  </w:rPr>
                  <w:tab/>
                </w:r>
                <w:r w:rsidR="009D714D">
                  <w:rPr>
                    <w:noProof/>
                    <w:webHidden/>
                  </w:rPr>
                  <w:fldChar w:fldCharType="begin"/>
                </w:r>
                <w:r w:rsidR="009D714D">
                  <w:rPr>
                    <w:noProof/>
                    <w:webHidden/>
                  </w:rPr>
                  <w:instrText xml:space="preserve"> PAGEREF _Toc494365571 \h </w:instrText>
                </w:r>
                <w:r w:rsidR="009D714D">
                  <w:rPr>
                    <w:noProof/>
                    <w:webHidden/>
                  </w:rPr>
                </w:r>
                <w:r w:rsidR="009D714D">
                  <w:rPr>
                    <w:noProof/>
                    <w:webHidden/>
                  </w:rPr>
                  <w:fldChar w:fldCharType="separate"/>
                </w:r>
                <w:r w:rsidR="009D714D">
                  <w:rPr>
                    <w:noProof/>
                    <w:webHidden/>
                  </w:rPr>
                  <w:t>9</w:t>
                </w:r>
                <w:r w:rsidR="009D714D">
                  <w:rPr>
                    <w:noProof/>
                    <w:webHidden/>
                  </w:rPr>
                  <w:fldChar w:fldCharType="end"/>
                </w:r>
              </w:hyperlink>
            </w:p>
            <w:p w14:paraId="483081CA" w14:textId="77777777" w:rsidR="009D714D" w:rsidRDefault="00B8238F">
              <w:pPr>
                <w:pStyle w:val="TOC3"/>
                <w:tabs>
                  <w:tab w:val="left" w:pos="1320"/>
                  <w:tab w:val="right" w:leader="dot" w:pos="9350"/>
                </w:tabs>
                <w:rPr>
                  <w:rFonts w:eastAsiaTheme="minorEastAsia"/>
                  <w:noProof/>
                  <w:lang w:val="en-US"/>
                </w:rPr>
              </w:pPr>
              <w:hyperlink w:anchor="_Toc494365572" w:history="1">
                <w:r w:rsidR="009D714D" w:rsidRPr="002831CF">
                  <w:rPr>
                    <w:rStyle w:val="Hyperlink"/>
                    <w:noProof/>
                  </w:rPr>
                  <w:t>17.8.2</w:t>
                </w:r>
                <w:r w:rsidR="009D714D">
                  <w:rPr>
                    <w:rFonts w:eastAsiaTheme="minorEastAsia"/>
                    <w:noProof/>
                    <w:lang w:val="en-US"/>
                  </w:rPr>
                  <w:tab/>
                </w:r>
                <w:r w:rsidR="009D714D" w:rsidRPr="002831CF">
                  <w:rPr>
                    <w:rStyle w:val="Hyperlink"/>
                    <w:noProof/>
                  </w:rPr>
                  <w:t>Psychomotor</w:t>
                </w:r>
                <w:r w:rsidR="009D714D">
                  <w:rPr>
                    <w:noProof/>
                    <w:webHidden/>
                  </w:rPr>
                  <w:tab/>
                </w:r>
                <w:r w:rsidR="009D714D">
                  <w:rPr>
                    <w:noProof/>
                    <w:webHidden/>
                  </w:rPr>
                  <w:fldChar w:fldCharType="begin"/>
                </w:r>
                <w:r w:rsidR="009D714D">
                  <w:rPr>
                    <w:noProof/>
                    <w:webHidden/>
                  </w:rPr>
                  <w:instrText xml:space="preserve"> PAGEREF _Toc494365572 \h </w:instrText>
                </w:r>
                <w:r w:rsidR="009D714D">
                  <w:rPr>
                    <w:noProof/>
                    <w:webHidden/>
                  </w:rPr>
                </w:r>
                <w:r w:rsidR="009D714D">
                  <w:rPr>
                    <w:noProof/>
                    <w:webHidden/>
                  </w:rPr>
                  <w:fldChar w:fldCharType="separate"/>
                </w:r>
                <w:r w:rsidR="009D714D">
                  <w:rPr>
                    <w:noProof/>
                    <w:webHidden/>
                  </w:rPr>
                  <w:t>9</w:t>
                </w:r>
                <w:r w:rsidR="009D714D">
                  <w:rPr>
                    <w:noProof/>
                    <w:webHidden/>
                  </w:rPr>
                  <w:fldChar w:fldCharType="end"/>
                </w:r>
              </w:hyperlink>
            </w:p>
            <w:p w14:paraId="07F003B8" w14:textId="77777777" w:rsidR="009D714D" w:rsidRDefault="00B8238F">
              <w:pPr>
                <w:pStyle w:val="TOC2"/>
                <w:tabs>
                  <w:tab w:val="left" w:pos="880"/>
                  <w:tab w:val="right" w:leader="dot" w:pos="9350"/>
                </w:tabs>
                <w:rPr>
                  <w:rFonts w:eastAsiaTheme="minorEastAsia"/>
                  <w:noProof/>
                  <w:lang w:val="en-US"/>
                </w:rPr>
              </w:pPr>
              <w:hyperlink w:anchor="_Toc494365573" w:history="1">
                <w:r w:rsidR="009D714D" w:rsidRPr="002831CF">
                  <w:rPr>
                    <w:rStyle w:val="Hyperlink"/>
                    <w:noProof/>
                  </w:rPr>
                  <w:t>17.9</w:t>
                </w:r>
                <w:r w:rsidR="009D714D">
                  <w:rPr>
                    <w:rFonts w:eastAsiaTheme="minorEastAsia"/>
                    <w:noProof/>
                    <w:lang w:val="en-US"/>
                  </w:rPr>
                  <w:tab/>
                </w:r>
                <w:r w:rsidR="009D714D" w:rsidRPr="002831CF">
                  <w:rPr>
                    <w:rStyle w:val="Hyperlink"/>
                    <w:noProof/>
                  </w:rPr>
                  <w:t>Content</w:t>
                </w:r>
                <w:r w:rsidR="009D714D">
                  <w:rPr>
                    <w:noProof/>
                    <w:webHidden/>
                  </w:rPr>
                  <w:tab/>
                </w:r>
                <w:r w:rsidR="009D714D">
                  <w:rPr>
                    <w:noProof/>
                    <w:webHidden/>
                  </w:rPr>
                  <w:fldChar w:fldCharType="begin"/>
                </w:r>
                <w:r w:rsidR="009D714D">
                  <w:rPr>
                    <w:noProof/>
                    <w:webHidden/>
                  </w:rPr>
                  <w:instrText xml:space="preserve"> PAGEREF _Toc494365573 \h </w:instrText>
                </w:r>
                <w:r w:rsidR="009D714D">
                  <w:rPr>
                    <w:noProof/>
                    <w:webHidden/>
                  </w:rPr>
                </w:r>
                <w:r w:rsidR="009D714D">
                  <w:rPr>
                    <w:noProof/>
                    <w:webHidden/>
                  </w:rPr>
                  <w:fldChar w:fldCharType="separate"/>
                </w:r>
                <w:r w:rsidR="009D714D">
                  <w:rPr>
                    <w:noProof/>
                    <w:webHidden/>
                  </w:rPr>
                  <w:t>9</w:t>
                </w:r>
                <w:r w:rsidR="009D714D">
                  <w:rPr>
                    <w:noProof/>
                    <w:webHidden/>
                  </w:rPr>
                  <w:fldChar w:fldCharType="end"/>
                </w:r>
              </w:hyperlink>
            </w:p>
            <w:p w14:paraId="1DCB5B73" w14:textId="77777777" w:rsidR="009D714D" w:rsidRDefault="00B8238F">
              <w:pPr>
                <w:pStyle w:val="TOC2"/>
                <w:tabs>
                  <w:tab w:val="left" w:pos="1100"/>
                  <w:tab w:val="right" w:leader="dot" w:pos="9350"/>
                </w:tabs>
                <w:rPr>
                  <w:rFonts w:eastAsiaTheme="minorEastAsia"/>
                  <w:noProof/>
                  <w:lang w:val="en-US"/>
                </w:rPr>
              </w:pPr>
              <w:hyperlink w:anchor="_Toc494365574" w:history="1">
                <w:r w:rsidR="009D714D" w:rsidRPr="002831CF">
                  <w:rPr>
                    <w:rStyle w:val="Hyperlink"/>
                    <w:noProof/>
                  </w:rPr>
                  <w:t>17.10</w:t>
                </w:r>
                <w:r w:rsidR="009D714D">
                  <w:rPr>
                    <w:rFonts w:eastAsiaTheme="minorEastAsia"/>
                    <w:noProof/>
                    <w:lang w:val="en-US"/>
                  </w:rPr>
                  <w:tab/>
                </w:r>
                <w:r w:rsidR="009D714D" w:rsidRPr="002831CF">
                  <w:rPr>
                    <w:rStyle w:val="Hyperlink"/>
                    <w:noProof/>
                  </w:rPr>
                  <w:t>Resources</w:t>
                </w:r>
                <w:r w:rsidR="009D714D">
                  <w:rPr>
                    <w:noProof/>
                    <w:webHidden/>
                  </w:rPr>
                  <w:tab/>
                </w:r>
                <w:r w:rsidR="009D714D">
                  <w:rPr>
                    <w:noProof/>
                    <w:webHidden/>
                  </w:rPr>
                  <w:fldChar w:fldCharType="begin"/>
                </w:r>
                <w:r w:rsidR="009D714D">
                  <w:rPr>
                    <w:noProof/>
                    <w:webHidden/>
                  </w:rPr>
                  <w:instrText xml:space="preserve"> PAGEREF _Toc494365574 \h </w:instrText>
                </w:r>
                <w:r w:rsidR="009D714D">
                  <w:rPr>
                    <w:noProof/>
                    <w:webHidden/>
                  </w:rPr>
                </w:r>
                <w:r w:rsidR="009D714D">
                  <w:rPr>
                    <w:noProof/>
                    <w:webHidden/>
                  </w:rPr>
                  <w:fldChar w:fldCharType="separate"/>
                </w:r>
                <w:r w:rsidR="009D714D">
                  <w:rPr>
                    <w:noProof/>
                    <w:webHidden/>
                  </w:rPr>
                  <w:t>10</w:t>
                </w:r>
                <w:r w:rsidR="009D714D">
                  <w:rPr>
                    <w:noProof/>
                    <w:webHidden/>
                  </w:rPr>
                  <w:fldChar w:fldCharType="end"/>
                </w:r>
              </w:hyperlink>
            </w:p>
            <w:p w14:paraId="1D8007B2" w14:textId="77777777" w:rsidR="009D714D" w:rsidRDefault="00B8238F">
              <w:pPr>
                <w:pStyle w:val="TOC2"/>
                <w:tabs>
                  <w:tab w:val="left" w:pos="1100"/>
                  <w:tab w:val="right" w:leader="dot" w:pos="9350"/>
                </w:tabs>
                <w:rPr>
                  <w:rFonts w:eastAsiaTheme="minorEastAsia"/>
                  <w:noProof/>
                  <w:lang w:val="en-US"/>
                </w:rPr>
              </w:pPr>
              <w:hyperlink w:anchor="_Toc494365575" w:history="1">
                <w:r w:rsidR="009D714D" w:rsidRPr="002831CF">
                  <w:rPr>
                    <w:rStyle w:val="Hyperlink"/>
                    <w:noProof/>
                  </w:rPr>
                  <w:t>17.11</w:t>
                </w:r>
                <w:r w:rsidR="009D714D">
                  <w:rPr>
                    <w:rFonts w:eastAsiaTheme="minorEastAsia"/>
                    <w:noProof/>
                    <w:lang w:val="en-US"/>
                  </w:rPr>
                  <w:tab/>
                </w:r>
                <w:r w:rsidR="009D714D" w:rsidRPr="002831CF">
                  <w:rPr>
                    <w:rStyle w:val="Hyperlink"/>
                    <w:noProof/>
                  </w:rPr>
                  <w:t>ANA-803 Advanced Neurobiology                                                      (2+1)</w:t>
                </w:r>
                <w:r w:rsidR="009D714D">
                  <w:rPr>
                    <w:noProof/>
                    <w:webHidden/>
                  </w:rPr>
                  <w:tab/>
                </w:r>
                <w:r w:rsidR="009D714D">
                  <w:rPr>
                    <w:noProof/>
                    <w:webHidden/>
                  </w:rPr>
                  <w:fldChar w:fldCharType="begin"/>
                </w:r>
                <w:r w:rsidR="009D714D">
                  <w:rPr>
                    <w:noProof/>
                    <w:webHidden/>
                  </w:rPr>
                  <w:instrText xml:space="preserve"> PAGEREF _Toc494365575 \h </w:instrText>
                </w:r>
                <w:r w:rsidR="009D714D">
                  <w:rPr>
                    <w:noProof/>
                    <w:webHidden/>
                  </w:rPr>
                </w:r>
                <w:r w:rsidR="009D714D">
                  <w:rPr>
                    <w:noProof/>
                    <w:webHidden/>
                  </w:rPr>
                  <w:fldChar w:fldCharType="separate"/>
                </w:r>
                <w:r w:rsidR="009D714D">
                  <w:rPr>
                    <w:noProof/>
                    <w:webHidden/>
                  </w:rPr>
                  <w:t>10</w:t>
                </w:r>
                <w:r w:rsidR="009D714D">
                  <w:rPr>
                    <w:noProof/>
                    <w:webHidden/>
                  </w:rPr>
                  <w:fldChar w:fldCharType="end"/>
                </w:r>
              </w:hyperlink>
            </w:p>
            <w:p w14:paraId="53B404FD" w14:textId="77777777" w:rsidR="009D714D" w:rsidRDefault="00B8238F">
              <w:pPr>
                <w:pStyle w:val="TOC2"/>
                <w:tabs>
                  <w:tab w:val="left" w:pos="1100"/>
                  <w:tab w:val="right" w:leader="dot" w:pos="9350"/>
                </w:tabs>
                <w:rPr>
                  <w:rFonts w:eastAsiaTheme="minorEastAsia"/>
                  <w:noProof/>
                  <w:lang w:val="en-US"/>
                </w:rPr>
              </w:pPr>
              <w:hyperlink w:anchor="_Toc494365576" w:history="1">
                <w:r w:rsidR="009D714D" w:rsidRPr="002831CF">
                  <w:rPr>
                    <w:rStyle w:val="Hyperlink"/>
                    <w:noProof/>
                  </w:rPr>
                  <w:t>17.12</w:t>
                </w:r>
                <w:r w:rsidR="009D714D">
                  <w:rPr>
                    <w:rFonts w:eastAsiaTheme="minorEastAsia"/>
                    <w:noProof/>
                    <w:lang w:val="en-US"/>
                  </w:rPr>
                  <w:tab/>
                </w:r>
                <w:r w:rsidR="009D714D" w:rsidRPr="002831CF">
                  <w:rPr>
                    <w:rStyle w:val="Hyperlink"/>
                    <w:noProof/>
                  </w:rPr>
                  <w:t>Objectives</w:t>
                </w:r>
                <w:r w:rsidR="009D714D">
                  <w:rPr>
                    <w:noProof/>
                    <w:webHidden/>
                  </w:rPr>
                  <w:tab/>
                </w:r>
                <w:r w:rsidR="009D714D">
                  <w:rPr>
                    <w:noProof/>
                    <w:webHidden/>
                  </w:rPr>
                  <w:fldChar w:fldCharType="begin"/>
                </w:r>
                <w:r w:rsidR="009D714D">
                  <w:rPr>
                    <w:noProof/>
                    <w:webHidden/>
                  </w:rPr>
                  <w:instrText xml:space="preserve"> PAGEREF _Toc494365576 \h </w:instrText>
                </w:r>
                <w:r w:rsidR="009D714D">
                  <w:rPr>
                    <w:noProof/>
                    <w:webHidden/>
                  </w:rPr>
                </w:r>
                <w:r w:rsidR="009D714D">
                  <w:rPr>
                    <w:noProof/>
                    <w:webHidden/>
                  </w:rPr>
                  <w:fldChar w:fldCharType="separate"/>
                </w:r>
                <w:r w:rsidR="009D714D">
                  <w:rPr>
                    <w:noProof/>
                    <w:webHidden/>
                  </w:rPr>
                  <w:t>10</w:t>
                </w:r>
                <w:r w:rsidR="009D714D">
                  <w:rPr>
                    <w:noProof/>
                    <w:webHidden/>
                  </w:rPr>
                  <w:fldChar w:fldCharType="end"/>
                </w:r>
              </w:hyperlink>
            </w:p>
            <w:p w14:paraId="3C304922" w14:textId="77777777" w:rsidR="009D714D" w:rsidRDefault="00B8238F">
              <w:pPr>
                <w:pStyle w:val="TOC3"/>
                <w:tabs>
                  <w:tab w:val="left" w:pos="1540"/>
                  <w:tab w:val="right" w:leader="dot" w:pos="9350"/>
                </w:tabs>
                <w:rPr>
                  <w:rFonts w:eastAsiaTheme="minorEastAsia"/>
                  <w:noProof/>
                  <w:lang w:val="en-US"/>
                </w:rPr>
              </w:pPr>
              <w:hyperlink w:anchor="_Toc494365577" w:history="1">
                <w:r w:rsidR="009D714D" w:rsidRPr="002831CF">
                  <w:rPr>
                    <w:rStyle w:val="Hyperlink"/>
                    <w:noProof/>
                  </w:rPr>
                  <w:t>17.12.1</w:t>
                </w:r>
                <w:r w:rsidR="009D714D">
                  <w:rPr>
                    <w:rFonts w:eastAsiaTheme="minorEastAsia"/>
                    <w:noProof/>
                    <w:lang w:val="en-US"/>
                  </w:rPr>
                  <w:tab/>
                </w:r>
                <w:r w:rsidR="009D714D" w:rsidRPr="002831CF">
                  <w:rPr>
                    <w:rStyle w:val="Hyperlink"/>
                    <w:noProof/>
                  </w:rPr>
                  <w:t>Cognitive domain:</w:t>
                </w:r>
                <w:r w:rsidR="009D714D">
                  <w:rPr>
                    <w:noProof/>
                    <w:webHidden/>
                  </w:rPr>
                  <w:tab/>
                </w:r>
                <w:r w:rsidR="009D714D">
                  <w:rPr>
                    <w:noProof/>
                    <w:webHidden/>
                  </w:rPr>
                  <w:fldChar w:fldCharType="begin"/>
                </w:r>
                <w:r w:rsidR="009D714D">
                  <w:rPr>
                    <w:noProof/>
                    <w:webHidden/>
                  </w:rPr>
                  <w:instrText xml:space="preserve"> PAGEREF _Toc494365577 \h </w:instrText>
                </w:r>
                <w:r w:rsidR="009D714D">
                  <w:rPr>
                    <w:noProof/>
                    <w:webHidden/>
                  </w:rPr>
                </w:r>
                <w:r w:rsidR="009D714D">
                  <w:rPr>
                    <w:noProof/>
                    <w:webHidden/>
                  </w:rPr>
                  <w:fldChar w:fldCharType="separate"/>
                </w:r>
                <w:r w:rsidR="009D714D">
                  <w:rPr>
                    <w:noProof/>
                    <w:webHidden/>
                  </w:rPr>
                  <w:t>10</w:t>
                </w:r>
                <w:r w:rsidR="009D714D">
                  <w:rPr>
                    <w:noProof/>
                    <w:webHidden/>
                  </w:rPr>
                  <w:fldChar w:fldCharType="end"/>
                </w:r>
              </w:hyperlink>
            </w:p>
            <w:p w14:paraId="2372746C" w14:textId="77777777" w:rsidR="009D714D" w:rsidRDefault="00B8238F">
              <w:pPr>
                <w:pStyle w:val="TOC3"/>
                <w:tabs>
                  <w:tab w:val="left" w:pos="1540"/>
                  <w:tab w:val="right" w:leader="dot" w:pos="9350"/>
                </w:tabs>
                <w:rPr>
                  <w:rFonts w:eastAsiaTheme="minorEastAsia"/>
                  <w:noProof/>
                  <w:lang w:val="en-US"/>
                </w:rPr>
              </w:pPr>
              <w:hyperlink w:anchor="_Toc494365578" w:history="1">
                <w:r w:rsidR="009D714D" w:rsidRPr="002831CF">
                  <w:rPr>
                    <w:rStyle w:val="Hyperlink"/>
                    <w:noProof/>
                  </w:rPr>
                  <w:t>17.12.2</w:t>
                </w:r>
                <w:r w:rsidR="009D714D">
                  <w:rPr>
                    <w:rFonts w:eastAsiaTheme="minorEastAsia"/>
                    <w:noProof/>
                    <w:lang w:val="en-US"/>
                  </w:rPr>
                  <w:tab/>
                </w:r>
                <w:r w:rsidR="009D714D" w:rsidRPr="002831CF">
                  <w:rPr>
                    <w:rStyle w:val="Hyperlink"/>
                    <w:noProof/>
                  </w:rPr>
                  <w:t>Psychomotor</w:t>
                </w:r>
                <w:r w:rsidR="009D714D">
                  <w:rPr>
                    <w:noProof/>
                    <w:webHidden/>
                  </w:rPr>
                  <w:tab/>
                </w:r>
                <w:r w:rsidR="009D714D">
                  <w:rPr>
                    <w:noProof/>
                    <w:webHidden/>
                  </w:rPr>
                  <w:fldChar w:fldCharType="begin"/>
                </w:r>
                <w:r w:rsidR="009D714D">
                  <w:rPr>
                    <w:noProof/>
                    <w:webHidden/>
                  </w:rPr>
                  <w:instrText xml:space="preserve"> PAGEREF _Toc494365578 \h </w:instrText>
                </w:r>
                <w:r w:rsidR="009D714D">
                  <w:rPr>
                    <w:noProof/>
                    <w:webHidden/>
                  </w:rPr>
                </w:r>
                <w:r w:rsidR="009D714D">
                  <w:rPr>
                    <w:noProof/>
                    <w:webHidden/>
                  </w:rPr>
                  <w:fldChar w:fldCharType="separate"/>
                </w:r>
                <w:r w:rsidR="009D714D">
                  <w:rPr>
                    <w:noProof/>
                    <w:webHidden/>
                  </w:rPr>
                  <w:t>10</w:t>
                </w:r>
                <w:r w:rsidR="009D714D">
                  <w:rPr>
                    <w:noProof/>
                    <w:webHidden/>
                  </w:rPr>
                  <w:fldChar w:fldCharType="end"/>
                </w:r>
              </w:hyperlink>
            </w:p>
            <w:p w14:paraId="78E90941" w14:textId="77777777" w:rsidR="009D714D" w:rsidRDefault="00B8238F">
              <w:pPr>
                <w:pStyle w:val="TOC2"/>
                <w:tabs>
                  <w:tab w:val="left" w:pos="1100"/>
                  <w:tab w:val="right" w:leader="dot" w:pos="9350"/>
                </w:tabs>
                <w:rPr>
                  <w:rFonts w:eastAsiaTheme="minorEastAsia"/>
                  <w:noProof/>
                  <w:lang w:val="en-US"/>
                </w:rPr>
              </w:pPr>
              <w:hyperlink w:anchor="_Toc494365579" w:history="1">
                <w:r w:rsidR="009D714D" w:rsidRPr="002831CF">
                  <w:rPr>
                    <w:rStyle w:val="Hyperlink"/>
                    <w:noProof/>
                  </w:rPr>
                  <w:t>17.13</w:t>
                </w:r>
                <w:r w:rsidR="009D714D">
                  <w:rPr>
                    <w:rFonts w:eastAsiaTheme="minorEastAsia"/>
                    <w:noProof/>
                    <w:lang w:val="en-US"/>
                  </w:rPr>
                  <w:tab/>
                </w:r>
                <w:r w:rsidR="009D714D" w:rsidRPr="002831CF">
                  <w:rPr>
                    <w:rStyle w:val="Hyperlink"/>
                    <w:noProof/>
                  </w:rPr>
                  <w:t>Content</w:t>
                </w:r>
                <w:r w:rsidR="009D714D">
                  <w:rPr>
                    <w:noProof/>
                    <w:webHidden/>
                  </w:rPr>
                  <w:tab/>
                </w:r>
                <w:r w:rsidR="009D714D">
                  <w:rPr>
                    <w:noProof/>
                    <w:webHidden/>
                  </w:rPr>
                  <w:fldChar w:fldCharType="begin"/>
                </w:r>
                <w:r w:rsidR="009D714D">
                  <w:rPr>
                    <w:noProof/>
                    <w:webHidden/>
                  </w:rPr>
                  <w:instrText xml:space="preserve"> PAGEREF _Toc494365579 \h </w:instrText>
                </w:r>
                <w:r w:rsidR="009D714D">
                  <w:rPr>
                    <w:noProof/>
                    <w:webHidden/>
                  </w:rPr>
                </w:r>
                <w:r w:rsidR="009D714D">
                  <w:rPr>
                    <w:noProof/>
                    <w:webHidden/>
                  </w:rPr>
                  <w:fldChar w:fldCharType="separate"/>
                </w:r>
                <w:r w:rsidR="009D714D">
                  <w:rPr>
                    <w:noProof/>
                    <w:webHidden/>
                  </w:rPr>
                  <w:t>10</w:t>
                </w:r>
                <w:r w:rsidR="009D714D">
                  <w:rPr>
                    <w:noProof/>
                    <w:webHidden/>
                  </w:rPr>
                  <w:fldChar w:fldCharType="end"/>
                </w:r>
              </w:hyperlink>
            </w:p>
            <w:p w14:paraId="1F150165" w14:textId="77777777" w:rsidR="009D714D" w:rsidRDefault="00B8238F">
              <w:pPr>
                <w:pStyle w:val="TOC2"/>
                <w:tabs>
                  <w:tab w:val="left" w:pos="1100"/>
                  <w:tab w:val="right" w:leader="dot" w:pos="9350"/>
                </w:tabs>
                <w:rPr>
                  <w:rFonts w:eastAsiaTheme="minorEastAsia"/>
                  <w:noProof/>
                  <w:lang w:val="en-US"/>
                </w:rPr>
              </w:pPr>
              <w:hyperlink w:anchor="_Toc494365580" w:history="1">
                <w:r w:rsidR="009D714D" w:rsidRPr="002831CF">
                  <w:rPr>
                    <w:rStyle w:val="Hyperlink"/>
                    <w:noProof/>
                  </w:rPr>
                  <w:t>17.14</w:t>
                </w:r>
                <w:r w:rsidR="009D714D">
                  <w:rPr>
                    <w:rFonts w:eastAsiaTheme="minorEastAsia"/>
                    <w:noProof/>
                    <w:lang w:val="en-US"/>
                  </w:rPr>
                  <w:tab/>
                </w:r>
                <w:r w:rsidR="009D714D" w:rsidRPr="002831CF">
                  <w:rPr>
                    <w:rStyle w:val="Hyperlink"/>
                    <w:noProof/>
                  </w:rPr>
                  <w:t>Resources</w:t>
                </w:r>
                <w:r w:rsidR="009D714D">
                  <w:rPr>
                    <w:noProof/>
                    <w:webHidden/>
                  </w:rPr>
                  <w:tab/>
                </w:r>
                <w:r w:rsidR="009D714D">
                  <w:rPr>
                    <w:noProof/>
                    <w:webHidden/>
                  </w:rPr>
                  <w:fldChar w:fldCharType="begin"/>
                </w:r>
                <w:r w:rsidR="009D714D">
                  <w:rPr>
                    <w:noProof/>
                    <w:webHidden/>
                  </w:rPr>
                  <w:instrText xml:space="preserve"> PAGEREF _Toc494365580 \h </w:instrText>
                </w:r>
                <w:r w:rsidR="009D714D">
                  <w:rPr>
                    <w:noProof/>
                    <w:webHidden/>
                  </w:rPr>
                </w:r>
                <w:r w:rsidR="009D714D">
                  <w:rPr>
                    <w:noProof/>
                    <w:webHidden/>
                  </w:rPr>
                  <w:fldChar w:fldCharType="separate"/>
                </w:r>
                <w:r w:rsidR="009D714D">
                  <w:rPr>
                    <w:noProof/>
                    <w:webHidden/>
                  </w:rPr>
                  <w:t>11</w:t>
                </w:r>
                <w:r w:rsidR="009D714D">
                  <w:rPr>
                    <w:noProof/>
                    <w:webHidden/>
                  </w:rPr>
                  <w:fldChar w:fldCharType="end"/>
                </w:r>
              </w:hyperlink>
            </w:p>
            <w:p w14:paraId="03E3400F" w14:textId="77777777" w:rsidR="009D714D" w:rsidRDefault="00B8238F">
              <w:pPr>
                <w:pStyle w:val="TOC2"/>
                <w:tabs>
                  <w:tab w:val="left" w:pos="1100"/>
                  <w:tab w:val="right" w:leader="dot" w:pos="9350"/>
                </w:tabs>
                <w:rPr>
                  <w:rFonts w:eastAsiaTheme="minorEastAsia"/>
                  <w:noProof/>
                  <w:lang w:val="en-US"/>
                </w:rPr>
              </w:pPr>
              <w:hyperlink w:anchor="_Toc494365581" w:history="1">
                <w:r w:rsidR="009D714D" w:rsidRPr="002831CF">
                  <w:rPr>
                    <w:rStyle w:val="Hyperlink"/>
                    <w:noProof/>
                  </w:rPr>
                  <w:t>17.15</w:t>
                </w:r>
                <w:r w:rsidR="009D714D">
                  <w:rPr>
                    <w:rFonts w:eastAsiaTheme="minorEastAsia"/>
                    <w:noProof/>
                    <w:lang w:val="en-US"/>
                  </w:rPr>
                  <w:tab/>
                </w:r>
                <w:r w:rsidR="009D714D" w:rsidRPr="002831CF">
                  <w:rPr>
                    <w:rStyle w:val="Hyperlink"/>
                    <w:noProof/>
                  </w:rPr>
                  <w:t>ANA-804 Developmental Neurobiology (Offered occasionally,2)</w:t>
                </w:r>
                <w:r w:rsidR="009D714D">
                  <w:rPr>
                    <w:noProof/>
                    <w:webHidden/>
                  </w:rPr>
                  <w:tab/>
                </w:r>
                <w:r w:rsidR="009D714D">
                  <w:rPr>
                    <w:noProof/>
                    <w:webHidden/>
                  </w:rPr>
                  <w:fldChar w:fldCharType="begin"/>
                </w:r>
                <w:r w:rsidR="009D714D">
                  <w:rPr>
                    <w:noProof/>
                    <w:webHidden/>
                  </w:rPr>
                  <w:instrText xml:space="preserve"> PAGEREF _Toc494365581 \h </w:instrText>
                </w:r>
                <w:r w:rsidR="009D714D">
                  <w:rPr>
                    <w:noProof/>
                    <w:webHidden/>
                  </w:rPr>
                </w:r>
                <w:r w:rsidR="009D714D">
                  <w:rPr>
                    <w:noProof/>
                    <w:webHidden/>
                  </w:rPr>
                  <w:fldChar w:fldCharType="separate"/>
                </w:r>
                <w:r w:rsidR="009D714D">
                  <w:rPr>
                    <w:noProof/>
                    <w:webHidden/>
                  </w:rPr>
                  <w:t>12</w:t>
                </w:r>
                <w:r w:rsidR="009D714D">
                  <w:rPr>
                    <w:noProof/>
                    <w:webHidden/>
                  </w:rPr>
                  <w:fldChar w:fldCharType="end"/>
                </w:r>
              </w:hyperlink>
            </w:p>
            <w:p w14:paraId="401D340D" w14:textId="77777777" w:rsidR="009D714D" w:rsidRDefault="00B8238F">
              <w:pPr>
                <w:pStyle w:val="TOC2"/>
                <w:tabs>
                  <w:tab w:val="left" w:pos="1100"/>
                  <w:tab w:val="right" w:leader="dot" w:pos="9350"/>
                </w:tabs>
                <w:rPr>
                  <w:rFonts w:eastAsiaTheme="minorEastAsia"/>
                  <w:noProof/>
                  <w:lang w:val="en-US"/>
                </w:rPr>
              </w:pPr>
              <w:hyperlink w:anchor="_Toc494365582" w:history="1">
                <w:r w:rsidR="009D714D" w:rsidRPr="002831CF">
                  <w:rPr>
                    <w:rStyle w:val="Hyperlink"/>
                    <w:noProof/>
                  </w:rPr>
                  <w:t>17.16</w:t>
                </w:r>
                <w:r w:rsidR="009D714D">
                  <w:rPr>
                    <w:rFonts w:eastAsiaTheme="minorEastAsia"/>
                    <w:noProof/>
                    <w:lang w:val="en-US"/>
                  </w:rPr>
                  <w:tab/>
                </w:r>
                <w:r w:rsidR="009D714D" w:rsidRPr="002831CF">
                  <w:rPr>
                    <w:rStyle w:val="Hyperlink"/>
                    <w:noProof/>
                  </w:rPr>
                  <w:t>Objectives</w:t>
                </w:r>
                <w:r w:rsidR="009D714D">
                  <w:rPr>
                    <w:noProof/>
                    <w:webHidden/>
                  </w:rPr>
                  <w:tab/>
                </w:r>
                <w:r w:rsidR="009D714D">
                  <w:rPr>
                    <w:noProof/>
                    <w:webHidden/>
                  </w:rPr>
                  <w:fldChar w:fldCharType="begin"/>
                </w:r>
                <w:r w:rsidR="009D714D">
                  <w:rPr>
                    <w:noProof/>
                    <w:webHidden/>
                  </w:rPr>
                  <w:instrText xml:space="preserve"> PAGEREF _Toc494365582 \h </w:instrText>
                </w:r>
                <w:r w:rsidR="009D714D">
                  <w:rPr>
                    <w:noProof/>
                    <w:webHidden/>
                  </w:rPr>
                </w:r>
                <w:r w:rsidR="009D714D">
                  <w:rPr>
                    <w:noProof/>
                    <w:webHidden/>
                  </w:rPr>
                  <w:fldChar w:fldCharType="separate"/>
                </w:r>
                <w:r w:rsidR="009D714D">
                  <w:rPr>
                    <w:noProof/>
                    <w:webHidden/>
                  </w:rPr>
                  <w:t>12</w:t>
                </w:r>
                <w:r w:rsidR="009D714D">
                  <w:rPr>
                    <w:noProof/>
                    <w:webHidden/>
                  </w:rPr>
                  <w:fldChar w:fldCharType="end"/>
                </w:r>
              </w:hyperlink>
            </w:p>
            <w:p w14:paraId="3B629DD5" w14:textId="77777777" w:rsidR="009D714D" w:rsidRDefault="00B8238F">
              <w:pPr>
                <w:pStyle w:val="TOC3"/>
                <w:tabs>
                  <w:tab w:val="left" w:pos="1540"/>
                  <w:tab w:val="right" w:leader="dot" w:pos="9350"/>
                </w:tabs>
                <w:rPr>
                  <w:rFonts w:eastAsiaTheme="minorEastAsia"/>
                  <w:noProof/>
                  <w:lang w:val="en-US"/>
                </w:rPr>
              </w:pPr>
              <w:hyperlink w:anchor="_Toc494365583" w:history="1">
                <w:r w:rsidR="009D714D" w:rsidRPr="002831CF">
                  <w:rPr>
                    <w:rStyle w:val="Hyperlink"/>
                    <w:noProof/>
                  </w:rPr>
                  <w:t>17.16.1</w:t>
                </w:r>
                <w:r w:rsidR="009D714D">
                  <w:rPr>
                    <w:rFonts w:eastAsiaTheme="minorEastAsia"/>
                    <w:noProof/>
                    <w:lang w:val="en-US"/>
                  </w:rPr>
                  <w:tab/>
                </w:r>
                <w:r w:rsidR="009D714D" w:rsidRPr="002831CF">
                  <w:rPr>
                    <w:rStyle w:val="Hyperlink"/>
                    <w:noProof/>
                  </w:rPr>
                  <w:t>Cognitive domain:</w:t>
                </w:r>
                <w:r w:rsidR="009D714D">
                  <w:rPr>
                    <w:noProof/>
                    <w:webHidden/>
                  </w:rPr>
                  <w:tab/>
                </w:r>
                <w:r w:rsidR="009D714D">
                  <w:rPr>
                    <w:noProof/>
                    <w:webHidden/>
                  </w:rPr>
                  <w:fldChar w:fldCharType="begin"/>
                </w:r>
                <w:r w:rsidR="009D714D">
                  <w:rPr>
                    <w:noProof/>
                    <w:webHidden/>
                  </w:rPr>
                  <w:instrText xml:space="preserve"> PAGEREF _Toc494365583 \h </w:instrText>
                </w:r>
                <w:r w:rsidR="009D714D">
                  <w:rPr>
                    <w:noProof/>
                    <w:webHidden/>
                  </w:rPr>
                </w:r>
                <w:r w:rsidR="009D714D">
                  <w:rPr>
                    <w:noProof/>
                    <w:webHidden/>
                  </w:rPr>
                  <w:fldChar w:fldCharType="separate"/>
                </w:r>
                <w:r w:rsidR="009D714D">
                  <w:rPr>
                    <w:noProof/>
                    <w:webHidden/>
                  </w:rPr>
                  <w:t>12</w:t>
                </w:r>
                <w:r w:rsidR="009D714D">
                  <w:rPr>
                    <w:noProof/>
                    <w:webHidden/>
                  </w:rPr>
                  <w:fldChar w:fldCharType="end"/>
                </w:r>
              </w:hyperlink>
            </w:p>
            <w:p w14:paraId="514DB651" w14:textId="77777777" w:rsidR="009D714D" w:rsidRDefault="00B8238F">
              <w:pPr>
                <w:pStyle w:val="TOC2"/>
                <w:tabs>
                  <w:tab w:val="left" w:pos="1100"/>
                  <w:tab w:val="right" w:leader="dot" w:pos="9350"/>
                </w:tabs>
                <w:rPr>
                  <w:rFonts w:eastAsiaTheme="minorEastAsia"/>
                  <w:noProof/>
                  <w:lang w:val="en-US"/>
                </w:rPr>
              </w:pPr>
              <w:hyperlink w:anchor="_Toc494365584" w:history="1">
                <w:r w:rsidR="009D714D" w:rsidRPr="002831CF">
                  <w:rPr>
                    <w:rStyle w:val="Hyperlink"/>
                    <w:noProof/>
                  </w:rPr>
                  <w:t>17.17</w:t>
                </w:r>
                <w:r w:rsidR="009D714D">
                  <w:rPr>
                    <w:rFonts w:eastAsiaTheme="minorEastAsia"/>
                    <w:noProof/>
                    <w:lang w:val="en-US"/>
                  </w:rPr>
                  <w:tab/>
                </w:r>
                <w:r w:rsidR="009D714D" w:rsidRPr="002831CF">
                  <w:rPr>
                    <w:rStyle w:val="Hyperlink"/>
                    <w:rFonts w:eastAsia="Times New Roman"/>
                    <w:noProof/>
                    <w:lang w:val="en-US"/>
                  </w:rPr>
                  <w:t>Content</w:t>
                </w:r>
                <w:r w:rsidR="009D714D">
                  <w:rPr>
                    <w:noProof/>
                    <w:webHidden/>
                  </w:rPr>
                  <w:tab/>
                </w:r>
                <w:r w:rsidR="009D714D">
                  <w:rPr>
                    <w:noProof/>
                    <w:webHidden/>
                  </w:rPr>
                  <w:fldChar w:fldCharType="begin"/>
                </w:r>
                <w:r w:rsidR="009D714D">
                  <w:rPr>
                    <w:noProof/>
                    <w:webHidden/>
                  </w:rPr>
                  <w:instrText xml:space="preserve"> PAGEREF _Toc494365584 \h </w:instrText>
                </w:r>
                <w:r w:rsidR="009D714D">
                  <w:rPr>
                    <w:noProof/>
                    <w:webHidden/>
                  </w:rPr>
                </w:r>
                <w:r w:rsidR="009D714D">
                  <w:rPr>
                    <w:noProof/>
                    <w:webHidden/>
                  </w:rPr>
                  <w:fldChar w:fldCharType="separate"/>
                </w:r>
                <w:r w:rsidR="009D714D">
                  <w:rPr>
                    <w:noProof/>
                    <w:webHidden/>
                  </w:rPr>
                  <w:t>12</w:t>
                </w:r>
                <w:r w:rsidR="009D714D">
                  <w:rPr>
                    <w:noProof/>
                    <w:webHidden/>
                  </w:rPr>
                  <w:fldChar w:fldCharType="end"/>
                </w:r>
              </w:hyperlink>
            </w:p>
            <w:p w14:paraId="2D581546" w14:textId="77777777" w:rsidR="009D714D" w:rsidRDefault="00B8238F">
              <w:pPr>
                <w:pStyle w:val="TOC2"/>
                <w:tabs>
                  <w:tab w:val="left" w:pos="1100"/>
                  <w:tab w:val="right" w:leader="dot" w:pos="9350"/>
                </w:tabs>
                <w:rPr>
                  <w:rFonts w:eastAsiaTheme="minorEastAsia"/>
                  <w:noProof/>
                  <w:lang w:val="en-US"/>
                </w:rPr>
              </w:pPr>
              <w:hyperlink w:anchor="_Toc494365585" w:history="1">
                <w:r w:rsidR="009D714D" w:rsidRPr="002831CF">
                  <w:rPr>
                    <w:rStyle w:val="Hyperlink"/>
                    <w:noProof/>
                  </w:rPr>
                  <w:t>17.18</w:t>
                </w:r>
                <w:r w:rsidR="009D714D">
                  <w:rPr>
                    <w:rFonts w:eastAsiaTheme="minorEastAsia"/>
                    <w:noProof/>
                    <w:lang w:val="en-US"/>
                  </w:rPr>
                  <w:tab/>
                </w:r>
                <w:r w:rsidR="009D714D" w:rsidRPr="002831CF">
                  <w:rPr>
                    <w:rStyle w:val="Hyperlink"/>
                    <w:noProof/>
                  </w:rPr>
                  <w:t>Resources</w:t>
                </w:r>
                <w:r w:rsidR="009D714D">
                  <w:rPr>
                    <w:noProof/>
                    <w:webHidden/>
                  </w:rPr>
                  <w:tab/>
                </w:r>
                <w:r w:rsidR="009D714D">
                  <w:rPr>
                    <w:noProof/>
                    <w:webHidden/>
                  </w:rPr>
                  <w:fldChar w:fldCharType="begin"/>
                </w:r>
                <w:r w:rsidR="009D714D">
                  <w:rPr>
                    <w:noProof/>
                    <w:webHidden/>
                  </w:rPr>
                  <w:instrText xml:space="preserve"> PAGEREF _Toc494365585 \h </w:instrText>
                </w:r>
                <w:r w:rsidR="009D714D">
                  <w:rPr>
                    <w:noProof/>
                    <w:webHidden/>
                  </w:rPr>
                </w:r>
                <w:r w:rsidR="009D714D">
                  <w:rPr>
                    <w:noProof/>
                    <w:webHidden/>
                  </w:rPr>
                  <w:fldChar w:fldCharType="separate"/>
                </w:r>
                <w:r w:rsidR="009D714D">
                  <w:rPr>
                    <w:noProof/>
                    <w:webHidden/>
                  </w:rPr>
                  <w:t>12</w:t>
                </w:r>
                <w:r w:rsidR="009D714D">
                  <w:rPr>
                    <w:noProof/>
                    <w:webHidden/>
                  </w:rPr>
                  <w:fldChar w:fldCharType="end"/>
                </w:r>
              </w:hyperlink>
            </w:p>
            <w:p w14:paraId="2734DBB9" w14:textId="77777777" w:rsidR="009D714D" w:rsidRDefault="00B8238F">
              <w:pPr>
                <w:pStyle w:val="TOC1"/>
                <w:tabs>
                  <w:tab w:val="left" w:pos="660"/>
                  <w:tab w:val="right" w:leader="dot" w:pos="9350"/>
                </w:tabs>
                <w:rPr>
                  <w:rFonts w:eastAsiaTheme="minorEastAsia"/>
                  <w:noProof/>
                  <w:lang w:val="en-US"/>
                </w:rPr>
              </w:pPr>
              <w:hyperlink w:anchor="_Toc494365586" w:history="1">
                <w:r w:rsidR="009D714D" w:rsidRPr="002831CF">
                  <w:rPr>
                    <w:rStyle w:val="Hyperlink"/>
                    <w:noProof/>
                  </w:rPr>
                  <w:t>18</w:t>
                </w:r>
                <w:r w:rsidR="009D714D">
                  <w:rPr>
                    <w:rFonts w:eastAsiaTheme="minorEastAsia"/>
                    <w:noProof/>
                    <w:lang w:val="en-US"/>
                  </w:rPr>
                  <w:tab/>
                </w:r>
                <w:r w:rsidR="009D714D" w:rsidRPr="002831CF">
                  <w:rPr>
                    <w:rStyle w:val="Hyperlink"/>
                    <w:noProof/>
                  </w:rPr>
                  <w:t>BIOCHEMISTRY DEPARTMENT</w:t>
                </w:r>
                <w:r w:rsidR="009D714D">
                  <w:rPr>
                    <w:noProof/>
                    <w:webHidden/>
                  </w:rPr>
                  <w:tab/>
                </w:r>
                <w:r w:rsidR="009D714D">
                  <w:rPr>
                    <w:noProof/>
                    <w:webHidden/>
                  </w:rPr>
                  <w:fldChar w:fldCharType="begin"/>
                </w:r>
                <w:r w:rsidR="009D714D">
                  <w:rPr>
                    <w:noProof/>
                    <w:webHidden/>
                  </w:rPr>
                  <w:instrText xml:space="preserve"> PAGEREF _Toc494365586 \h </w:instrText>
                </w:r>
                <w:r w:rsidR="009D714D">
                  <w:rPr>
                    <w:noProof/>
                    <w:webHidden/>
                  </w:rPr>
                </w:r>
                <w:r w:rsidR="009D714D">
                  <w:rPr>
                    <w:noProof/>
                    <w:webHidden/>
                  </w:rPr>
                  <w:fldChar w:fldCharType="separate"/>
                </w:r>
                <w:r w:rsidR="009D714D">
                  <w:rPr>
                    <w:noProof/>
                    <w:webHidden/>
                  </w:rPr>
                  <w:t>13</w:t>
                </w:r>
                <w:r w:rsidR="009D714D">
                  <w:rPr>
                    <w:noProof/>
                    <w:webHidden/>
                  </w:rPr>
                  <w:fldChar w:fldCharType="end"/>
                </w:r>
              </w:hyperlink>
            </w:p>
            <w:p w14:paraId="31DE1203" w14:textId="77777777" w:rsidR="009D714D" w:rsidRDefault="00B8238F">
              <w:pPr>
                <w:pStyle w:val="TOC2"/>
                <w:tabs>
                  <w:tab w:val="left" w:pos="880"/>
                  <w:tab w:val="right" w:leader="dot" w:pos="9350"/>
                </w:tabs>
                <w:rPr>
                  <w:rFonts w:eastAsiaTheme="minorEastAsia"/>
                  <w:noProof/>
                  <w:lang w:val="en-US"/>
                </w:rPr>
              </w:pPr>
              <w:hyperlink w:anchor="_Toc494365587" w:history="1">
                <w:r w:rsidR="009D714D" w:rsidRPr="002831CF">
                  <w:rPr>
                    <w:rStyle w:val="Hyperlink"/>
                    <w:noProof/>
                  </w:rPr>
                  <w:t>18.1</w:t>
                </w:r>
                <w:r w:rsidR="009D714D">
                  <w:rPr>
                    <w:rFonts w:eastAsiaTheme="minorEastAsia"/>
                    <w:noProof/>
                    <w:lang w:val="en-US"/>
                  </w:rPr>
                  <w:tab/>
                </w:r>
                <w:r w:rsidR="009D714D" w:rsidRPr="002831CF">
                  <w:rPr>
                    <w:rStyle w:val="Hyperlink"/>
                    <w:noProof/>
                  </w:rPr>
                  <w:t>Overview</w:t>
                </w:r>
                <w:r w:rsidR="009D714D">
                  <w:rPr>
                    <w:noProof/>
                    <w:webHidden/>
                  </w:rPr>
                  <w:tab/>
                </w:r>
                <w:r w:rsidR="009D714D">
                  <w:rPr>
                    <w:noProof/>
                    <w:webHidden/>
                  </w:rPr>
                  <w:fldChar w:fldCharType="begin"/>
                </w:r>
                <w:r w:rsidR="009D714D">
                  <w:rPr>
                    <w:noProof/>
                    <w:webHidden/>
                  </w:rPr>
                  <w:instrText xml:space="preserve"> PAGEREF _Toc494365587 \h </w:instrText>
                </w:r>
                <w:r w:rsidR="009D714D">
                  <w:rPr>
                    <w:noProof/>
                    <w:webHidden/>
                  </w:rPr>
                </w:r>
                <w:r w:rsidR="009D714D">
                  <w:rPr>
                    <w:noProof/>
                    <w:webHidden/>
                  </w:rPr>
                  <w:fldChar w:fldCharType="separate"/>
                </w:r>
                <w:r w:rsidR="009D714D">
                  <w:rPr>
                    <w:noProof/>
                    <w:webHidden/>
                  </w:rPr>
                  <w:t>13</w:t>
                </w:r>
                <w:r w:rsidR="009D714D">
                  <w:rPr>
                    <w:noProof/>
                    <w:webHidden/>
                  </w:rPr>
                  <w:fldChar w:fldCharType="end"/>
                </w:r>
              </w:hyperlink>
            </w:p>
            <w:p w14:paraId="2F65D3B5" w14:textId="77777777" w:rsidR="009D714D" w:rsidRDefault="00B8238F">
              <w:pPr>
                <w:pStyle w:val="TOC2"/>
                <w:tabs>
                  <w:tab w:val="left" w:pos="880"/>
                  <w:tab w:val="right" w:leader="dot" w:pos="9350"/>
                </w:tabs>
                <w:rPr>
                  <w:rFonts w:eastAsiaTheme="minorEastAsia"/>
                  <w:noProof/>
                  <w:lang w:val="en-US"/>
                </w:rPr>
              </w:pPr>
              <w:hyperlink w:anchor="_Toc494365588" w:history="1">
                <w:r w:rsidR="009D714D" w:rsidRPr="002831CF">
                  <w:rPr>
                    <w:rStyle w:val="Hyperlink"/>
                    <w:rFonts w:eastAsia="Times New Roman"/>
                    <w:noProof/>
                    <w:lang w:val="en-US"/>
                  </w:rPr>
                  <w:t>18.2</w:t>
                </w:r>
                <w:r w:rsidR="009D714D">
                  <w:rPr>
                    <w:rFonts w:eastAsiaTheme="minorEastAsia"/>
                    <w:noProof/>
                    <w:lang w:val="en-US"/>
                  </w:rPr>
                  <w:tab/>
                </w:r>
                <w:r w:rsidR="009D714D" w:rsidRPr="002831CF">
                  <w:rPr>
                    <w:rStyle w:val="Hyperlink"/>
                    <w:rFonts w:eastAsia="Times New Roman"/>
                    <w:noProof/>
                    <w:lang w:val="en-US"/>
                  </w:rPr>
                  <w:t>BIO-801   Advanced Clinical Biochemistry                              BIO-801 (2+1)</w:t>
                </w:r>
                <w:r w:rsidR="009D714D">
                  <w:rPr>
                    <w:noProof/>
                    <w:webHidden/>
                  </w:rPr>
                  <w:tab/>
                </w:r>
                <w:r w:rsidR="009D714D">
                  <w:rPr>
                    <w:noProof/>
                    <w:webHidden/>
                  </w:rPr>
                  <w:fldChar w:fldCharType="begin"/>
                </w:r>
                <w:r w:rsidR="009D714D">
                  <w:rPr>
                    <w:noProof/>
                    <w:webHidden/>
                  </w:rPr>
                  <w:instrText xml:space="preserve"> PAGEREF _Toc494365588 \h </w:instrText>
                </w:r>
                <w:r w:rsidR="009D714D">
                  <w:rPr>
                    <w:noProof/>
                    <w:webHidden/>
                  </w:rPr>
                </w:r>
                <w:r w:rsidR="009D714D">
                  <w:rPr>
                    <w:noProof/>
                    <w:webHidden/>
                  </w:rPr>
                  <w:fldChar w:fldCharType="separate"/>
                </w:r>
                <w:r w:rsidR="009D714D">
                  <w:rPr>
                    <w:noProof/>
                    <w:webHidden/>
                  </w:rPr>
                  <w:t>14</w:t>
                </w:r>
                <w:r w:rsidR="009D714D">
                  <w:rPr>
                    <w:noProof/>
                    <w:webHidden/>
                  </w:rPr>
                  <w:fldChar w:fldCharType="end"/>
                </w:r>
              </w:hyperlink>
            </w:p>
            <w:p w14:paraId="70779FB1" w14:textId="77777777" w:rsidR="009D714D" w:rsidRDefault="00B8238F">
              <w:pPr>
                <w:pStyle w:val="TOC2"/>
                <w:tabs>
                  <w:tab w:val="left" w:pos="880"/>
                  <w:tab w:val="right" w:leader="dot" w:pos="9350"/>
                </w:tabs>
                <w:rPr>
                  <w:rFonts w:eastAsiaTheme="minorEastAsia"/>
                  <w:noProof/>
                  <w:lang w:val="en-US"/>
                </w:rPr>
              </w:pPr>
              <w:hyperlink w:anchor="_Toc494365589" w:history="1">
                <w:r w:rsidR="009D714D" w:rsidRPr="002831CF">
                  <w:rPr>
                    <w:rStyle w:val="Hyperlink"/>
                    <w:rFonts w:eastAsia="Times New Roman"/>
                    <w:noProof/>
                    <w:lang w:val="en-US"/>
                  </w:rPr>
                  <w:t>18.3</w:t>
                </w:r>
                <w:r w:rsidR="009D714D">
                  <w:rPr>
                    <w:rFonts w:eastAsiaTheme="minorEastAsia"/>
                    <w:noProof/>
                    <w:lang w:val="en-US"/>
                  </w:rPr>
                  <w:tab/>
                </w:r>
                <w:r w:rsidR="009D714D" w:rsidRPr="002831CF">
                  <w:rPr>
                    <w:rStyle w:val="Hyperlink"/>
                    <w:rFonts w:eastAsia="Times New Roman"/>
                    <w:noProof/>
                    <w:lang w:val="en-US"/>
                  </w:rPr>
                  <w:t>Course Objectives</w:t>
                </w:r>
                <w:r w:rsidR="009D714D">
                  <w:rPr>
                    <w:noProof/>
                    <w:webHidden/>
                  </w:rPr>
                  <w:tab/>
                </w:r>
                <w:r w:rsidR="009D714D">
                  <w:rPr>
                    <w:noProof/>
                    <w:webHidden/>
                  </w:rPr>
                  <w:fldChar w:fldCharType="begin"/>
                </w:r>
                <w:r w:rsidR="009D714D">
                  <w:rPr>
                    <w:noProof/>
                    <w:webHidden/>
                  </w:rPr>
                  <w:instrText xml:space="preserve"> PAGEREF _Toc494365589 \h </w:instrText>
                </w:r>
                <w:r w:rsidR="009D714D">
                  <w:rPr>
                    <w:noProof/>
                    <w:webHidden/>
                  </w:rPr>
                </w:r>
                <w:r w:rsidR="009D714D">
                  <w:rPr>
                    <w:noProof/>
                    <w:webHidden/>
                  </w:rPr>
                  <w:fldChar w:fldCharType="separate"/>
                </w:r>
                <w:r w:rsidR="009D714D">
                  <w:rPr>
                    <w:noProof/>
                    <w:webHidden/>
                  </w:rPr>
                  <w:t>14</w:t>
                </w:r>
                <w:r w:rsidR="009D714D">
                  <w:rPr>
                    <w:noProof/>
                    <w:webHidden/>
                  </w:rPr>
                  <w:fldChar w:fldCharType="end"/>
                </w:r>
              </w:hyperlink>
            </w:p>
            <w:p w14:paraId="38363A71" w14:textId="77777777" w:rsidR="009D714D" w:rsidRDefault="00B8238F">
              <w:pPr>
                <w:pStyle w:val="TOC2"/>
                <w:tabs>
                  <w:tab w:val="left" w:pos="880"/>
                  <w:tab w:val="right" w:leader="dot" w:pos="9350"/>
                </w:tabs>
                <w:rPr>
                  <w:rFonts w:eastAsiaTheme="minorEastAsia"/>
                  <w:noProof/>
                  <w:lang w:val="en-US"/>
                </w:rPr>
              </w:pPr>
              <w:hyperlink w:anchor="_Toc494365590" w:history="1">
                <w:r w:rsidR="009D714D" w:rsidRPr="002831CF">
                  <w:rPr>
                    <w:rStyle w:val="Hyperlink"/>
                    <w:rFonts w:eastAsia="Times New Roman"/>
                    <w:noProof/>
                    <w:lang w:val="en-US"/>
                  </w:rPr>
                  <w:t>18.4</w:t>
                </w:r>
                <w:r w:rsidR="009D714D">
                  <w:rPr>
                    <w:rFonts w:eastAsiaTheme="minorEastAsia"/>
                    <w:noProof/>
                    <w:lang w:val="en-US"/>
                  </w:rPr>
                  <w:tab/>
                </w:r>
                <w:r w:rsidR="009D714D" w:rsidRPr="002831CF">
                  <w:rPr>
                    <w:rStyle w:val="Hyperlink"/>
                    <w:rFonts w:eastAsia="Times New Roman"/>
                    <w:noProof/>
                    <w:lang w:val="en-US"/>
                  </w:rPr>
                  <w:t>Course Content</w:t>
                </w:r>
                <w:r w:rsidR="009D714D">
                  <w:rPr>
                    <w:noProof/>
                    <w:webHidden/>
                  </w:rPr>
                  <w:tab/>
                </w:r>
                <w:r w:rsidR="009D714D">
                  <w:rPr>
                    <w:noProof/>
                    <w:webHidden/>
                  </w:rPr>
                  <w:fldChar w:fldCharType="begin"/>
                </w:r>
                <w:r w:rsidR="009D714D">
                  <w:rPr>
                    <w:noProof/>
                    <w:webHidden/>
                  </w:rPr>
                  <w:instrText xml:space="preserve"> PAGEREF _Toc494365590 \h </w:instrText>
                </w:r>
                <w:r w:rsidR="009D714D">
                  <w:rPr>
                    <w:noProof/>
                    <w:webHidden/>
                  </w:rPr>
                </w:r>
                <w:r w:rsidR="009D714D">
                  <w:rPr>
                    <w:noProof/>
                    <w:webHidden/>
                  </w:rPr>
                  <w:fldChar w:fldCharType="separate"/>
                </w:r>
                <w:r w:rsidR="009D714D">
                  <w:rPr>
                    <w:noProof/>
                    <w:webHidden/>
                  </w:rPr>
                  <w:t>15</w:t>
                </w:r>
                <w:r w:rsidR="009D714D">
                  <w:rPr>
                    <w:noProof/>
                    <w:webHidden/>
                  </w:rPr>
                  <w:fldChar w:fldCharType="end"/>
                </w:r>
              </w:hyperlink>
            </w:p>
            <w:p w14:paraId="136CE5AF" w14:textId="77777777" w:rsidR="009D714D" w:rsidRDefault="00B8238F">
              <w:pPr>
                <w:pStyle w:val="TOC2"/>
                <w:tabs>
                  <w:tab w:val="left" w:pos="880"/>
                  <w:tab w:val="right" w:leader="dot" w:pos="9350"/>
                </w:tabs>
                <w:rPr>
                  <w:rFonts w:eastAsiaTheme="minorEastAsia"/>
                  <w:noProof/>
                  <w:lang w:val="en-US"/>
                </w:rPr>
              </w:pPr>
              <w:hyperlink w:anchor="_Toc494365591" w:history="1">
                <w:r w:rsidR="009D714D" w:rsidRPr="002831CF">
                  <w:rPr>
                    <w:rStyle w:val="Hyperlink"/>
                    <w:rFonts w:eastAsia="Times New Roman"/>
                    <w:noProof/>
                  </w:rPr>
                  <w:t>18.5</w:t>
                </w:r>
                <w:r w:rsidR="009D714D">
                  <w:rPr>
                    <w:rFonts w:eastAsiaTheme="minorEastAsia"/>
                    <w:noProof/>
                    <w:lang w:val="en-US"/>
                  </w:rPr>
                  <w:tab/>
                </w:r>
                <w:r w:rsidR="009D714D" w:rsidRPr="002831CF">
                  <w:rPr>
                    <w:rStyle w:val="Hyperlink"/>
                    <w:rFonts w:eastAsia="Times New Roman"/>
                    <w:noProof/>
                  </w:rPr>
                  <w:t>Recommended References</w:t>
                </w:r>
                <w:r w:rsidR="009D714D">
                  <w:rPr>
                    <w:noProof/>
                    <w:webHidden/>
                  </w:rPr>
                  <w:tab/>
                </w:r>
                <w:r w:rsidR="009D714D">
                  <w:rPr>
                    <w:noProof/>
                    <w:webHidden/>
                  </w:rPr>
                  <w:fldChar w:fldCharType="begin"/>
                </w:r>
                <w:r w:rsidR="009D714D">
                  <w:rPr>
                    <w:noProof/>
                    <w:webHidden/>
                  </w:rPr>
                  <w:instrText xml:space="preserve"> PAGEREF _Toc494365591 \h </w:instrText>
                </w:r>
                <w:r w:rsidR="009D714D">
                  <w:rPr>
                    <w:noProof/>
                    <w:webHidden/>
                  </w:rPr>
                </w:r>
                <w:r w:rsidR="009D714D">
                  <w:rPr>
                    <w:noProof/>
                    <w:webHidden/>
                  </w:rPr>
                  <w:fldChar w:fldCharType="separate"/>
                </w:r>
                <w:r w:rsidR="009D714D">
                  <w:rPr>
                    <w:noProof/>
                    <w:webHidden/>
                  </w:rPr>
                  <w:t>15</w:t>
                </w:r>
                <w:r w:rsidR="009D714D">
                  <w:rPr>
                    <w:noProof/>
                    <w:webHidden/>
                  </w:rPr>
                  <w:fldChar w:fldCharType="end"/>
                </w:r>
              </w:hyperlink>
            </w:p>
            <w:p w14:paraId="53B41BE0" w14:textId="77777777" w:rsidR="009D714D" w:rsidRDefault="00B8238F">
              <w:pPr>
                <w:pStyle w:val="TOC2"/>
                <w:tabs>
                  <w:tab w:val="left" w:pos="880"/>
                  <w:tab w:val="right" w:leader="dot" w:pos="9350"/>
                </w:tabs>
                <w:rPr>
                  <w:rFonts w:eastAsiaTheme="minorEastAsia"/>
                  <w:noProof/>
                  <w:lang w:val="en-US"/>
                </w:rPr>
              </w:pPr>
              <w:hyperlink w:anchor="_Toc494365592" w:history="1">
                <w:r w:rsidR="009D714D" w:rsidRPr="002831CF">
                  <w:rPr>
                    <w:rStyle w:val="Hyperlink"/>
                    <w:rFonts w:eastAsia="Times New Roman"/>
                    <w:noProof/>
                    <w:lang w:val="en-US"/>
                  </w:rPr>
                  <w:t>18.6</w:t>
                </w:r>
                <w:r w:rsidR="009D714D">
                  <w:rPr>
                    <w:rFonts w:eastAsiaTheme="minorEastAsia"/>
                    <w:noProof/>
                    <w:lang w:val="en-US"/>
                  </w:rPr>
                  <w:tab/>
                </w:r>
                <w:r w:rsidR="009D714D" w:rsidRPr="002831CF">
                  <w:rPr>
                    <w:rStyle w:val="Hyperlink"/>
                    <w:rFonts w:eastAsia="Times New Roman"/>
                    <w:noProof/>
                    <w:lang w:val="en-US"/>
                  </w:rPr>
                  <w:t>BIO-802 Computational Biochemistry                                                    (2+1)</w:t>
                </w:r>
                <w:r w:rsidR="009D714D">
                  <w:rPr>
                    <w:noProof/>
                    <w:webHidden/>
                  </w:rPr>
                  <w:tab/>
                </w:r>
                <w:r w:rsidR="009D714D">
                  <w:rPr>
                    <w:noProof/>
                    <w:webHidden/>
                  </w:rPr>
                  <w:fldChar w:fldCharType="begin"/>
                </w:r>
                <w:r w:rsidR="009D714D">
                  <w:rPr>
                    <w:noProof/>
                    <w:webHidden/>
                  </w:rPr>
                  <w:instrText xml:space="preserve"> PAGEREF _Toc494365592 \h </w:instrText>
                </w:r>
                <w:r w:rsidR="009D714D">
                  <w:rPr>
                    <w:noProof/>
                    <w:webHidden/>
                  </w:rPr>
                </w:r>
                <w:r w:rsidR="009D714D">
                  <w:rPr>
                    <w:noProof/>
                    <w:webHidden/>
                  </w:rPr>
                  <w:fldChar w:fldCharType="separate"/>
                </w:r>
                <w:r w:rsidR="009D714D">
                  <w:rPr>
                    <w:noProof/>
                    <w:webHidden/>
                  </w:rPr>
                  <w:t>15</w:t>
                </w:r>
                <w:r w:rsidR="009D714D">
                  <w:rPr>
                    <w:noProof/>
                    <w:webHidden/>
                  </w:rPr>
                  <w:fldChar w:fldCharType="end"/>
                </w:r>
              </w:hyperlink>
            </w:p>
            <w:p w14:paraId="3F9E4E25" w14:textId="77777777" w:rsidR="009D714D" w:rsidRDefault="00B8238F">
              <w:pPr>
                <w:pStyle w:val="TOC2"/>
                <w:tabs>
                  <w:tab w:val="left" w:pos="880"/>
                  <w:tab w:val="right" w:leader="dot" w:pos="9350"/>
                </w:tabs>
                <w:rPr>
                  <w:rFonts w:eastAsiaTheme="minorEastAsia"/>
                  <w:noProof/>
                  <w:lang w:val="en-US"/>
                </w:rPr>
              </w:pPr>
              <w:hyperlink w:anchor="_Toc494365593" w:history="1">
                <w:r w:rsidR="009D714D" w:rsidRPr="002831CF">
                  <w:rPr>
                    <w:rStyle w:val="Hyperlink"/>
                    <w:rFonts w:eastAsia="Times New Roman"/>
                    <w:noProof/>
                    <w:lang w:val="en-US"/>
                  </w:rPr>
                  <w:t>18.7</w:t>
                </w:r>
                <w:r w:rsidR="009D714D">
                  <w:rPr>
                    <w:rFonts w:eastAsiaTheme="minorEastAsia"/>
                    <w:noProof/>
                    <w:lang w:val="en-US"/>
                  </w:rPr>
                  <w:tab/>
                </w:r>
                <w:r w:rsidR="009D714D" w:rsidRPr="002831CF">
                  <w:rPr>
                    <w:rStyle w:val="Hyperlink"/>
                    <w:rFonts w:eastAsia="Times New Roman"/>
                    <w:noProof/>
                    <w:lang w:val="en-US"/>
                  </w:rPr>
                  <w:t>Course Objectives</w:t>
                </w:r>
                <w:r w:rsidR="009D714D">
                  <w:rPr>
                    <w:noProof/>
                    <w:webHidden/>
                  </w:rPr>
                  <w:tab/>
                </w:r>
                <w:r w:rsidR="009D714D">
                  <w:rPr>
                    <w:noProof/>
                    <w:webHidden/>
                  </w:rPr>
                  <w:fldChar w:fldCharType="begin"/>
                </w:r>
                <w:r w:rsidR="009D714D">
                  <w:rPr>
                    <w:noProof/>
                    <w:webHidden/>
                  </w:rPr>
                  <w:instrText xml:space="preserve"> PAGEREF _Toc494365593 \h </w:instrText>
                </w:r>
                <w:r w:rsidR="009D714D">
                  <w:rPr>
                    <w:noProof/>
                    <w:webHidden/>
                  </w:rPr>
                </w:r>
                <w:r w:rsidR="009D714D">
                  <w:rPr>
                    <w:noProof/>
                    <w:webHidden/>
                  </w:rPr>
                  <w:fldChar w:fldCharType="separate"/>
                </w:r>
                <w:r w:rsidR="009D714D">
                  <w:rPr>
                    <w:noProof/>
                    <w:webHidden/>
                  </w:rPr>
                  <w:t>15</w:t>
                </w:r>
                <w:r w:rsidR="009D714D">
                  <w:rPr>
                    <w:noProof/>
                    <w:webHidden/>
                  </w:rPr>
                  <w:fldChar w:fldCharType="end"/>
                </w:r>
              </w:hyperlink>
            </w:p>
            <w:p w14:paraId="3728BF41" w14:textId="77777777" w:rsidR="009D714D" w:rsidRDefault="00B8238F">
              <w:pPr>
                <w:pStyle w:val="TOC2"/>
                <w:tabs>
                  <w:tab w:val="left" w:pos="880"/>
                  <w:tab w:val="right" w:leader="dot" w:pos="9350"/>
                </w:tabs>
                <w:rPr>
                  <w:rFonts w:eastAsiaTheme="minorEastAsia"/>
                  <w:noProof/>
                  <w:lang w:val="en-US"/>
                </w:rPr>
              </w:pPr>
              <w:hyperlink w:anchor="_Toc494365594" w:history="1">
                <w:r w:rsidR="009D714D" w:rsidRPr="002831CF">
                  <w:rPr>
                    <w:rStyle w:val="Hyperlink"/>
                    <w:rFonts w:eastAsia="Times New Roman"/>
                    <w:noProof/>
                  </w:rPr>
                  <w:t>18.8</w:t>
                </w:r>
                <w:r w:rsidR="009D714D">
                  <w:rPr>
                    <w:rFonts w:eastAsiaTheme="minorEastAsia"/>
                    <w:noProof/>
                    <w:lang w:val="en-US"/>
                  </w:rPr>
                  <w:tab/>
                </w:r>
                <w:r w:rsidR="009D714D" w:rsidRPr="002831CF">
                  <w:rPr>
                    <w:rStyle w:val="Hyperlink"/>
                    <w:rFonts w:eastAsia="Times New Roman"/>
                    <w:noProof/>
                  </w:rPr>
                  <w:t>Course Content</w:t>
                </w:r>
                <w:r w:rsidR="009D714D">
                  <w:rPr>
                    <w:noProof/>
                    <w:webHidden/>
                  </w:rPr>
                  <w:tab/>
                </w:r>
                <w:r w:rsidR="009D714D">
                  <w:rPr>
                    <w:noProof/>
                    <w:webHidden/>
                  </w:rPr>
                  <w:fldChar w:fldCharType="begin"/>
                </w:r>
                <w:r w:rsidR="009D714D">
                  <w:rPr>
                    <w:noProof/>
                    <w:webHidden/>
                  </w:rPr>
                  <w:instrText xml:space="preserve"> PAGEREF _Toc494365594 \h </w:instrText>
                </w:r>
                <w:r w:rsidR="009D714D">
                  <w:rPr>
                    <w:noProof/>
                    <w:webHidden/>
                  </w:rPr>
                </w:r>
                <w:r w:rsidR="009D714D">
                  <w:rPr>
                    <w:noProof/>
                    <w:webHidden/>
                  </w:rPr>
                  <w:fldChar w:fldCharType="separate"/>
                </w:r>
                <w:r w:rsidR="009D714D">
                  <w:rPr>
                    <w:noProof/>
                    <w:webHidden/>
                  </w:rPr>
                  <w:t>2</w:t>
                </w:r>
                <w:r w:rsidR="009D714D">
                  <w:rPr>
                    <w:noProof/>
                    <w:webHidden/>
                  </w:rPr>
                  <w:fldChar w:fldCharType="end"/>
                </w:r>
              </w:hyperlink>
            </w:p>
            <w:p w14:paraId="313DE3FA" w14:textId="77777777" w:rsidR="009D714D" w:rsidRDefault="00B8238F">
              <w:pPr>
                <w:pStyle w:val="TOC2"/>
                <w:tabs>
                  <w:tab w:val="left" w:pos="880"/>
                  <w:tab w:val="right" w:leader="dot" w:pos="9350"/>
                </w:tabs>
                <w:rPr>
                  <w:rFonts w:eastAsiaTheme="minorEastAsia"/>
                  <w:noProof/>
                  <w:lang w:val="en-US"/>
                </w:rPr>
              </w:pPr>
              <w:hyperlink w:anchor="_Toc494365595" w:history="1">
                <w:r w:rsidR="009D714D" w:rsidRPr="002831CF">
                  <w:rPr>
                    <w:rStyle w:val="Hyperlink"/>
                    <w:rFonts w:eastAsia="Times New Roman"/>
                    <w:noProof/>
                  </w:rPr>
                  <w:t>18.9</w:t>
                </w:r>
                <w:r w:rsidR="009D714D">
                  <w:rPr>
                    <w:rFonts w:eastAsiaTheme="minorEastAsia"/>
                    <w:noProof/>
                    <w:lang w:val="en-US"/>
                  </w:rPr>
                  <w:tab/>
                </w:r>
                <w:r w:rsidR="009D714D" w:rsidRPr="002831CF">
                  <w:rPr>
                    <w:rStyle w:val="Hyperlink"/>
                    <w:rFonts w:eastAsia="Times New Roman"/>
                    <w:noProof/>
                  </w:rPr>
                  <w:t>Lists of references</w:t>
                </w:r>
                <w:r w:rsidR="009D714D">
                  <w:rPr>
                    <w:noProof/>
                    <w:webHidden/>
                  </w:rPr>
                  <w:tab/>
                </w:r>
                <w:r w:rsidR="009D714D">
                  <w:rPr>
                    <w:noProof/>
                    <w:webHidden/>
                  </w:rPr>
                  <w:fldChar w:fldCharType="begin"/>
                </w:r>
                <w:r w:rsidR="009D714D">
                  <w:rPr>
                    <w:noProof/>
                    <w:webHidden/>
                  </w:rPr>
                  <w:instrText xml:space="preserve"> PAGEREF _Toc494365595 \h </w:instrText>
                </w:r>
                <w:r w:rsidR="009D714D">
                  <w:rPr>
                    <w:noProof/>
                    <w:webHidden/>
                  </w:rPr>
                </w:r>
                <w:r w:rsidR="009D714D">
                  <w:rPr>
                    <w:noProof/>
                    <w:webHidden/>
                  </w:rPr>
                  <w:fldChar w:fldCharType="separate"/>
                </w:r>
                <w:r w:rsidR="009D714D">
                  <w:rPr>
                    <w:noProof/>
                    <w:webHidden/>
                  </w:rPr>
                  <w:t>2</w:t>
                </w:r>
                <w:r w:rsidR="009D714D">
                  <w:rPr>
                    <w:noProof/>
                    <w:webHidden/>
                  </w:rPr>
                  <w:fldChar w:fldCharType="end"/>
                </w:r>
              </w:hyperlink>
            </w:p>
            <w:p w14:paraId="2E5FAC9D" w14:textId="77777777" w:rsidR="009D714D" w:rsidRDefault="00B8238F">
              <w:pPr>
                <w:pStyle w:val="TOC2"/>
                <w:tabs>
                  <w:tab w:val="left" w:pos="1100"/>
                  <w:tab w:val="right" w:leader="dot" w:pos="9350"/>
                </w:tabs>
                <w:rPr>
                  <w:rFonts w:eastAsiaTheme="minorEastAsia"/>
                  <w:noProof/>
                  <w:lang w:val="en-US"/>
                </w:rPr>
              </w:pPr>
              <w:hyperlink w:anchor="_Toc494365596" w:history="1">
                <w:r w:rsidR="009D714D" w:rsidRPr="002831CF">
                  <w:rPr>
                    <w:rStyle w:val="Hyperlink"/>
                    <w:rFonts w:eastAsia="Times New Roman"/>
                    <w:noProof/>
                  </w:rPr>
                  <w:t>18.10</w:t>
                </w:r>
                <w:r w:rsidR="009D714D">
                  <w:rPr>
                    <w:rFonts w:eastAsiaTheme="minorEastAsia"/>
                    <w:noProof/>
                    <w:lang w:val="en-US"/>
                  </w:rPr>
                  <w:tab/>
                </w:r>
                <w:r w:rsidR="009D714D" w:rsidRPr="002831CF">
                  <w:rPr>
                    <w:rStyle w:val="Hyperlink"/>
                    <w:rFonts w:eastAsia="Times New Roman"/>
                    <w:noProof/>
                  </w:rPr>
                  <w:t>BIO-803    Advance Nutritional Biochemistry                                (2+1)</w:t>
                </w:r>
                <w:r w:rsidR="009D714D">
                  <w:rPr>
                    <w:noProof/>
                    <w:webHidden/>
                  </w:rPr>
                  <w:tab/>
                </w:r>
                <w:r w:rsidR="009D714D">
                  <w:rPr>
                    <w:noProof/>
                    <w:webHidden/>
                  </w:rPr>
                  <w:fldChar w:fldCharType="begin"/>
                </w:r>
                <w:r w:rsidR="009D714D">
                  <w:rPr>
                    <w:noProof/>
                    <w:webHidden/>
                  </w:rPr>
                  <w:instrText xml:space="preserve"> PAGEREF _Toc494365596 \h </w:instrText>
                </w:r>
                <w:r w:rsidR="009D714D">
                  <w:rPr>
                    <w:noProof/>
                    <w:webHidden/>
                  </w:rPr>
                </w:r>
                <w:r w:rsidR="009D714D">
                  <w:rPr>
                    <w:noProof/>
                    <w:webHidden/>
                  </w:rPr>
                  <w:fldChar w:fldCharType="separate"/>
                </w:r>
                <w:r w:rsidR="009D714D">
                  <w:rPr>
                    <w:noProof/>
                    <w:webHidden/>
                  </w:rPr>
                  <w:t>2</w:t>
                </w:r>
                <w:r w:rsidR="009D714D">
                  <w:rPr>
                    <w:noProof/>
                    <w:webHidden/>
                  </w:rPr>
                  <w:fldChar w:fldCharType="end"/>
                </w:r>
              </w:hyperlink>
            </w:p>
            <w:p w14:paraId="276DBEC1" w14:textId="77777777" w:rsidR="009D714D" w:rsidRDefault="00B8238F">
              <w:pPr>
                <w:pStyle w:val="TOC2"/>
                <w:tabs>
                  <w:tab w:val="left" w:pos="1100"/>
                  <w:tab w:val="right" w:leader="dot" w:pos="9350"/>
                </w:tabs>
                <w:rPr>
                  <w:rFonts w:eastAsiaTheme="minorEastAsia"/>
                  <w:noProof/>
                  <w:lang w:val="en-US"/>
                </w:rPr>
              </w:pPr>
              <w:hyperlink w:anchor="_Toc494365597" w:history="1">
                <w:r w:rsidR="009D714D" w:rsidRPr="002831CF">
                  <w:rPr>
                    <w:rStyle w:val="Hyperlink"/>
                    <w:rFonts w:eastAsia="Times New Roman"/>
                    <w:noProof/>
                  </w:rPr>
                  <w:t>18.11</w:t>
                </w:r>
                <w:r w:rsidR="009D714D">
                  <w:rPr>
                    <w:rFonts w:eastAsiaTheme="minorEastAsia"/>
                    <w:noProof/>
                    <w:lang w:val="en-US"/>
                  </w:rPr>
                  <w:tab/>
                </w:r>
                <w:r w:rsidR="009D714D" w:rsidRPr="002831CF">
                  <w:rPr>
                    <w:rStyle w:val="Hyperlink"/>
                    <w:rFonts w:eastAsia="Times New Roman"/>
                    <w:noProof/>
                  </w:rPr>
                  <w:t>Course description</w:t>
                </w:r>
                <w:r w:rsidR="009D714D">
                  <w:rPr>
                    <w:noProof/>
                    <w:webHidden/>
                  </w:rPr>
                  <w:tab/>
                </w:r>
                <w:r w:rsidR="009D714D">
                  <w:rPr>
                    <w:noProof/>
                    <w:webHidden/>
                  </w:rPr>
                  <w:fldChar w:fldCharType="begin"/>
                </w:r>
                <w:r w:rsidR="009D714D">
                  <w:rPr>
                    <w:noProof/>
                    <w:webHidden/>
                  </w:rPr>
                  <w:instrText xml:space="preserve"> PAGEREF _Toc494365597 \h </w:instrText>
                </w:r>
                <w:r w:rsidR="009D714D">
                  <w:rPr>
                    <w:noProof/>
                    <w:webHidden/>
                  </w:rPr>
                </w:r>
                <w:r w:rsidR="009D714D">
                  <w:rPr>
                    <w:noProof/>
                    <w:webHidden/>
                  </w:rPr>
                  <w:fldChar w:fldCharType="separate"/>
                </w:r>
                <w:r w:rsidR="009D714D">
                  <w:rPr>
                    <w:noProof/>
                    <w:webHidden/>
                  </w:rPr>
                  <w:t>2</w:t>
                </w:r>
                <w:r w:rsidR="009D714D">
                  <w:rPr>
                    <w:noProof/>
                    <w:webHidden/>
                  </w:rPr>
                  <w:fldChar w:fldCharType="end"/>
                </w:r>
              </w:hyperlink>
            </w:p>
            <w:p w14:paraId="383BC309" w14:textId="77777777" w:rsidR="009D714D" w:rsidRDefault="00B8238F">
              <w:pPr>
                <w:pStyle w:val="TOC2"/>
                <w:tabs>
                  <w:tab w:val="left" w:pos="1100"/>
                  <w:tab w:val="right" w:leader="dot" w:pos="9350"/>
                </w:tabs>
                <w:rPr>
                  <w:rFonts w:eastAsiaTheme="minorEastAsia"/>
                  <w:noProof/>
                  <w:lang w:val="en-US"/>
                </w:rPr>
              </w:pPr>
              <w:hyperlink w:anchor="_Toc494365598" w:history="1">
                <w:r w:rsidR="009D714D" w:rsidRPr="002831CF">
                  <w:rPr>
                    <w:rStyle w:val="Hyperlink"/>
                    <w:rFonts w:eastAsia="Times New Roman"/>
                    <w:noProof/>
                  </w:rPr>
                  <w:t>18.12</w:t>
                </w:r>
                <w:r w:rsidR="009D714D">
                  <w:rPr>
                    <w:rFonts w:eastAsiaTheme="minorEastAsia"/>
                    <w:noProof/>
                    <w:lang w:val="en-US"/>
                  </w:rPr>
                  <w:tab/>
                </w:r>
                <w:r w:rsidR="009D714D" w:rsidRPr="002831CF">
                  <w:rPr>
                    <w:rStyle w:val="Hyperlink"/>
                    <w:rFonts w:eastAsia="Times New Roman"/>
                    <w:noProof/>
                  </w:rPr>
                  <w:t>Objectives</w:t>
                </w:r>
                <w:r w:rsidR="009D714D">
                  <w:rPr>
                    <w:noProof/>
                    <w:webHidden/>
                  </w:rPr>
                  <w:tab/>
                </w:r>
                <w:r w:rsidR="009D714D">
                  <w:rPr>
                    <w:noProof/>
                    <w:webHidden/>
                  </w:rPr>
                  <w:fldChar w:fldCharType="begin"/>
                </w:r>
                <w:r w:rsidR="009D714D">
                  <w:rPr>
                    <w:noProof/>
                    <w:webHidden/>
                  </w:rPr>
                  <w:instrText xml:space="preserve"> PAGEREF _Toc494365598 \h </w:instrText>
                </w:r>
                <w:r w:rsidR="009D714D">
                  <w:rPr>
                    <w:noProof/>
                    <w:webHidden/>
                  </w:rPr>
                </w:r>
                <w:r w:rsidR="009D714D">
                  <w:rPr>
                    <w:noProof/>
                    <w:webHidden/>
                  </w:rPr>
                  <w:fldChar w:fldCharType="separate"/>
                </w:r>
                <w:r w:rsidR="009D714D">
                  <w:rPr>
                    <w:noProof/>
                    <w:webHidden/>
                  </w:rPr>
                  <w:t>2</w:t>
                </w:r>
                <w:r w:rsidR="009D714D">
                  <w:rPr>
                    <w:noProof/>
                    <w:webHidden/>
                  </w:rPr>
                  <w:fldChar w:fldCharType="end"/>
                </w:r>
              </w:hyperlink>
            </w:p>
            <w:p w14:paraId="67B610B3" w14:textId="77777777" w:rsidR="009D714D" w:rsidRDefault="00B8238F">
              <w:pPr>
                <w:pStyle w:val="TOC2"/>
                <w:tabs>
                  <w:tab w:val="left" w:pos="1100"/>
                  <w:tab w:val="right" w:leader="dot" w:pos="9350"/>
                </w:tabs>
                <w:rPr>
                  <w:rFonts w:eastAsiaTheme="minorEastAsia"/>
                  <w:noProof/>
                  <w:lang w:val="en-US"/>
                </w:rPr>
              </w:pPr>
              <w:hyperlink w:anchor="_Toc494365599" w:history="1">
                <w:r w:rsidR="009D714D" w:rsidRPr="002831CF">
                  <w:rPr>
                    <w:rStyle w:val="Hyperlink"/>
                    <w:rFonts w:eastAsia="Times New Roman"/>
                    <w:noProof/>
                  </w:rPr>
                  <w:t>18.13</w:t>
                </w:r>
                <w:r w:rsidR="009D714D">
                  <w:rPr>
                    <w:rFonts w:eastAsiaTheme="minorEastAsia"/>
                    <w:noProof/>
                    <w:lang w:val="en-US"/>
                  </w:rPr>
                  <w:tab/>
                </w:r>
                <w:r w:rsidR="009D714D" w:rsidRPr="002831CF">
                  <w:rPr>
                    <w:rStyle w:val="Hyperlink"/>
                    <w:rFonts w:eastAsia="Times New Roman"/>
                    <w:noProof/>
                  </w:rPr>
                  <w:t>Objectives</w:t>
                </w:r>
                <w:r w:rsidR="009D714D">
                  <w:rPr>
                    <w:noProof/>
                    <w:webHidden/>
                  </w:rPr>
                  <w:tab/>
                </w:r>
                <w:r w:rsidR="009D714D">
                  <w:rPr>
                    <w:noProof/>
                    <w:webHidden/>
                  </w:rPr>
                  <w:fldChar w:fldCharType="begin"/>
                </w:r>
                <w:r w:rsidR="009D714D">
                  <w:rPr>
                    <w:noProof/>
                    <w:webHidden/>
                  </w:rPr>
                  <w:instrText xml:space="preserve"> PAGEREF _Toc494365599 \h </w:instrText>
                </w:r>
                <w:r w:rsidR="009D714D">
                  <w:rPr>
                    <w:noProof/>
                    <w:webHidden/>
                  </w:rPr>
                </w:r>
                <w:r w:rsidR="009D714D">
                  <w:rPr>
                    <w:noProof/>
                    <w:webHidden/>
                  </w:rPr>
                  <w:fldChar w:fldCharType="separate"/>
                </w:r>
                <w:r w:rsidR="009D714D">
                  <w:rPr>
                    <w:noProof/>
                    <w:webHidden/>
                  </w:rPr>
                  <w:t>2</w:t>
                </w:r>
                <w:r w:rsidR="009D714D">
                  <w:rPr>
                    <w:noProof/>
                    <w:webHidden/>
                  </w:rPr>
                  <w:fldChar w:fldCharType="end"/>
                </w:r>
              </w:hyperlink>
            </w:p>
            <w:p w14:paraId="4EAB9A76" w14:textId="77777777" w:rsidR="009D714D" w:rsidRDefault="00B8238F">
              <w:pPr>
                <w:pStyle w:val="TOC2"/>
                <w:tabs>
                  <w:tab w:val="left" w:pos="1100"/>
                  <w:tab w:val="right" w:leader="dot" w:pos="9350"/>
                </w:tabs>
                <w:rPr>
                  <w:rFonts w:eastAsiaTheme="minorEastAsia"/>
                  <w:noProof/>
                  <w:lang w:val="en-US"/>
                </w:rPr>
              </w:pPr>
              <w:hyperlink w:anchor="_Toc494365600" w:history="1">
                <w:r w:rsidR="009D714D" w:rsidRPr="002831CF">
                  <w:rPr>
                    <w:rStyle w:val="Hyperlink"/>
                    <w:rFonts w:eastAsia="Times New Roman"/>
                    <w:noProof/>
                  </w:rPr>
                  <w:t>18.14</w:t>
                </w:r>
                <w:r w:rsidR="009D714D">
                  <w:rPr>
                    <w:rFonts w:eastAsiaTheme="minorEastAsia"/>
                    <w:noProof/>
                    <w:lang w:val="en-US"/>
                  </w:rPr>
                  <w:tab/>
                </w:r>
                <w:r w:rsidR="009D714D" w:rsidRPr="002831CF">
                  <w:rPr>
                    <w:rStyle w:val="Hyperlink"/>
                    <w:rFonts w:eastAsia="Times New Roman"/>
                    <w:noProof/>
                  </w:rPr>
                  <w:t>Objectives:</w:t>
                </w:r>
                <w:r w:rsidR="009D714D">
                  <w:rPr>
                    <w:noProof/>
                    <w:webHidden/>
                  </w:rPr>
                  <w:tab/>
                </w:r>
                <w:r w:rsidR="009D714D">
                  <w:rPr>
                    <w:noProof/>
                    <w:webHidden/>
                  </w:rPr>
                  <w:fldChar w:fldCharType="begin"/>
                </w:r>
                <w:r w:rsidR="009D714D">
                  <w:rPr>
                    <w:noProof/>
                    <w:webHidden/>
                  </w:rPr>
                  <w:instrText xml:space="preserve"> PAGEREF _Toc494365600 \h </w:instrText>
                </w:r>
                <w:r w:rsidR="009D714D">
                  <w:rPr>
                    <w:noProof/>
                    <w:webHidden/>
                  </w:rPr>
                </w:r>
                <w:r w:rsidR="009D714D">
                  <w:rPr>
                    <w:noProof/>
                    <w:webHidden/>
                  </w:rPr>
                  <w:fldChar w:fldCharType="separate"/>
                </w:r>
                <w:r w:rsidR="009D714D">
                  <w:rPr>
                    <w:noProof/>
                    <w:webHidden/>
                  </w:rPr>
                  <w:t>2</w:t>
                </w:r>
                <w:r w:rsidR="009D714D">
                  <w:rPr>
                    <w:noProof/>
                    <w:webHidden/>
                  </w:rPr>
                  <w:fldChar w:fldCharType="end"/>
                </w:r>
              </w:hyperlink>
            </w:p>
            <w:p w14:paraId="28518F3D" w14:textId="77777777" w:rsidR="009D714D" w:rsidRDefault="00B8238F">
              <w:pPr>
                <w:pStyle w:val="TOC2"/>
                <w:tabs>
                  <w:tab w:val="left" w:pos="1100"/>
                  <w:tab w:val="right" w:leader="dot" w:pos="9350"/>
                </w:tabs>
                <w:rPr>
                  <w:rFonts w:eastAsiaTheme="minorEastAsia"/>
                  <w:noProof/>
                  <w:lang w:val="en-US"/>
                </w:rPr>
              </w:pPr>
              <w:hyperlink w:anchor="_Toc494365601" w:history="1">
                <w:r w:rsidR="009D714D" w:rsidRPr="002831CF">
                  <w:rPr>
                    <w:rStyle w:val="Hyperlink"/>
                    <w:rFonts w:eastAsia="Times New Roman"/>
                    <w:noProof/>
                  </w:rPr>
                  <w:t>18.15</w:t>
                </w:r>
                <w:r w:rsidR="009D714D">
                  <w:rPr>
                    <w:rFonts w:eastAsiaTheme="minorEastAsia"/>
                    <w:noProof/>
                    <w:lang w:val="en-US"/>
                  </w:rPr>
                  <w:tab/>
                </w:r>
                <w:r w:rsidR="009D714D" w:rsidRPr="002831CF">
                  <w:rPr>
                    <w:rStyle w:val="Hyperlink"/>
                    <w:rFonts w:eastAsia="Times New Roman"/>
                    <w:noProof/>
                  </w:rPr>
                  <w:t>Course Contents:</w:t>
                </w:r>
                <w:r w:rsidR="009D714D">
                  <w:rPr>
                    <w:noProof/>
                    <w:webHidden/>
                  </w:rPr>
                  <w:tab/>
                </w:r>
                <w:r w:rsidR="009D714D">
                  <w:rPr>
                    <w:noProof/>
                    <w:webHidden/>
                  </w:rPr>
                  <w:fldChar w:fldCharType="begin"/>
                </w:r>
                <w:r w:rsidR="009D714D">
                  <w:rPr>
                    <w:noProof/>
                    <w:webHidden/>
                  </w:rPr>
                  <w:instrText xml:space="preserve"> PAGEREF _Toc494365601 \h </w:instrText>
                </w:r>
                <w:r w:rsidR="009D714D">
                  <w:rPr>
                    <w:noProof/>
                    <w:webHidden/>
                  </w:rPr>
                </w:r>
                <w:r w:rsidR="009D714D">
                  <w:rPr>
                    <w:noProof/>
                    <w:webHidden/>
                  </w:rPr>
                  <w:fldChar w:fldCharType="separate"/>
                </w:r>
                <w:r w:rsidR="009D714D">
                  <w:rPr>
                    <w:noProof/>
                    <w:webHidden/>
                  </w:rPr>
                  <w:t>2</w:t>
                </w:r>
                <w:r w:rsidR="009D714D">
                  <w:rPr>
                    <w:noProof/>
                    <w:webHidden/>
                  </w:rPr>
                  <w:fldChar w:fldCharType="end"/>
                </w:r>
              </w:hyperlink>
            </w:p>
            <w:p w14:paraId="5BF0DFFD" w14:textId="77777777" w:rsidR="009D714D" w:rsidRDefault="00B8238F">
              <w:pPr>
                <w:pStyle w:val="TOC1"/>
                <w:tabs>
                  <w:tab w:val="left" w:pos="660"/>
                  <w:tab w:val="right" w:leader="dot" w:pos="9350"/>
                </w:tabs>
                <w:rPr>
                  <w:rFonts w:eastAsiaTheme="minorEastAsia"/>
                  <w:noProof/>
                  <w:lang w:val="en-US"/>
                </w:rPr>
              </w:pPr>
              <w:hyperlink w:anchor="_Toc494365602" w:history="1">
                <w:r w:rsidR="009D714D" w:rsidRPr="002831CF">
                  <w:rPr>
                    <w:rStyle w:val="Hyperlink"/>
                    <w:noProof/>
                  </w:rPr>
                  <w:t>19</w:t>
                </w:r>
                <w:r w:rsidR="009D714D">
                  <w:rPr>
                    <w:rFonts w:eastAsiaTheme="minorEastAsia"/>
                    <w:noProof/>
                    <w:lang w:val="en-US"/>
                  </w:rPr>
                  <w:tab/>
                </w:r>
                <w:r w:rsidR="009D714D" w:rsidRPr="002831CF">
                  <w:rPr>
                    <w:rStyle w:val="Hyperlink"/>
                    <w:noProof/>
                  </w:rPr>
                  <w:t>HISTOPATHOLOGYY DEPARTMENT</w:t>
                </w:r>
                <w:r w:rsidR="009D714D">
                  <w:rPr>
                    <w:noProof/>
                    <w:webHidden/>
                  </w:rPr>
                  <w:tab/>
                </w:r>
                <w:r w:rsidR="009D714D">
                  <w:rPr>
                    <w:noProof/>
                    <w:webHidden/>
                  </w:rPr>
                  <w:fldChar w:fldCharType="begin"/>
                </w:r>
                <w:r w:rsidR="009D714D">
                  <w:rPr>
                    <w:noProof/>
                    <w:webHidden/>
                  </w:rPr>
                  <w:instrText xml:space="preserve"> PAGEREF _Toc494365602 \h </w:instrText>
                </w:r>
                <w:r w:rsidR="009D714D">
                  <w:rPr>
                    <w:noProof/>
                    <w:webHidden/>
                  </w:rPr>
                </w:r>
                <w:r w:rsidR="009D714D">
                  <w:rPr>
                    <w:noProof/>
                    <w:webHidden/>
                  </w:rPr>
                  <w:fldChar w:fldCharType="separate"/>
                </w:r>
                <w:r w:rsidR="009D714D">
                  <w:rPr>
                    <w:noProof/>
                    <w:webHidden/>
                  </w:rPr>
                  <w:t>4</w:t>
                </w:r>
                <w:r w:rsidR="009D714D">
                  <w:rPr>
                    <w:noProof/>
                    <w:webHidden/>
                  </w:rPr>
                  <w:fldChar w:fldCharType="end"/>
                </w:r>
              </w:hyperlink>
            </w:p>
            <w:p w14:paraId="42CDDC07" w14:textId="77777777" w:rsidR="009D714D" w:rsidRDefault="00B8238F">
              <w:pPr>
                <w:pStyle w:val="TOC2"/>
                <w:tabs>
                  <w:tab w:val="left" w:pos="880"/>
                  <w:tab w:val="right" w:leader="dot" w:pos="9350"/>
                </w:tabs>
                <w:rPr>
                  <w:rFonts w:eastAsiaTheme="minorEastAsia"/>
                  <w:noProof/>
                  <w:lang w:val="en-US"/>
                </w:rPr>
              </w:pPr>
              <w:hyperlink w:anchor="_Toc494365603" w:history="1">
                <w:r w:rsidR="009D714D" w:rsidRPr="002831CF">
                  <w:rPr>
                    <w:rStyle w:val="Hyperlink"/>
                    <w:noProof/>
                  </w:rPr>
                  <w:t>19.1</w:t>
                </w:r>
                <w:r w:rsidR="009D714D">
                  <w:rPr>
                    <w:rFonts w:eastAsiaTheme="minorEastAsia"/>
                    <w:noProof/>
                    <w:lang w:val="en-US"/>
                  </w:rPr>
                  <w:tab/>
                </w:r>
                <w:r w:rsidR="009D714D" w:rsidRPr="002831CF">
                  <w:rPr>
                    <w:rStyle w:val="Hyperlink"/>
                    <w:noProof/>
                  </w:rPr>
                  <w:t>Overview</w:t>
                </w:r>
                <w:r w:rsidR="009D714D">
                  <w:rPr>
                    <w:noProof/>
                    <w:webHidden/>
                  </w:rPr>
                  <w:tab/>
                </w:r>
                <w:r w:rsidR="009D714D">
                  <w:rPr>
                    <w:noProof/>
                    <w:webHidden/>
                  </w:rPr>
                  <w:fldChar w:fldCharType="begin"/>
                </w:r>
                <w:r w:rsidR="009D714D">
                  <w:rPr>
                    <w:noProof/>
                    <w:webHidden/>
                  </w:rPr>
                  <w:instrText xml:space="preserve"> PAGEREF _Toc494365603 \h </w:instrText>
                </w:r>
                <w:r w:rsidR="009D714D">
                  <w:rPr>
                    <w:noProof/>
                    <w:webHidden/>
                  </w:rPr>
                </w:r>
                <w:r w:rsidR="009D714D">
                  <w:rPr>
                    <w:noProof/>
                    <w:webHidden/>
                  </w:rPr>
                  <w:fldChar w:fldCharType="separate"/>
                </w:r>
                <w:r w:rsidR="009D714D">
                  <w:rPr>
                    <w:noProof/>
                    <w:webHidden/>
                  </w:rPr>
                  <w:t>4</w:t>
                </w:r>
                <w:r w:rsidR="009D714D">
                  <w:rPr>
                    <w:noProof/>
                    <w:webHidden/>
                  </w:rPr>
                  <w:fldChar w:fldCharType="end"/>
                </w:r>
              </w:hyperlink>
            </w:p>
            <w:p w14:paraId="6E7EE0B1" w14:textId="77777777" w:rsidR="009D714D" w:rsidRDefault="00B8238F">
              <w:pPr>
                <w:pStyle w:val="TOC3"/>
                <w:tabs>
                  <w:tab w:val="left" w:pos="4720"/>
                  <w:tab w:val="right" w:leader="dot" w:pos="9350"/>
                </w:tabs>
                <w:rPr>
                  <w:rFonts w:eastAsiaTheme="minorEastAsia"/>
                  <w:noProof/>
                  <w:lang w:val="en-US"/>
                </w:rPr>
              </w:pPr>
              <w:hyperlink w:anchor="_Toc494365604" w:history="1">
                <w:r w:rsidR="009D714D" w:rsidRPr="002831CF">
                  <w:rPr>
                    <w:rStyle w:val="Hyperlink"/>
                    <w:rFonts w:eastAsia="Times New Roman"/>
                    <w:noProof/>
                    <w:lang w:val="en-US"/>
                  </w:rPr>
                  <w:t>HIS- 801 Community oriented Histopathology</w:t>
                </w:r>
                <w:r w:rsidR="009D714D">
                  <w:rPr>
                    <w:rFonts w:eastAsiaTheme="minorEastAsia"/>
                    <w:noProof/>
                    <w:lang w:val="en-US"/>
                  </w:rPr>
                  <w:tab/>
                </w:r>
                <w:r w:rsidR="009D714D" w:rsidRPr="002831CF">
                  <w:rPr>
                    <w:rStyle w:val="Hyperlink"/>
                    <w:rFonts w:eastAsia="Times New Roman"/>
                    <w:noProof/>
                    <w:lang w:val="en-US"/>
                  </w:rPr>
                  <w:t xml:space="preserve">                                                                       (1+3)</w:t>
                </w:r>
                <w:r w:rsidR="009D714D">
                  <w:rPr>
                    <w:noProof/>
                    <w:webHidden/>
                  </w:rPr>
                  <w:tab/>
                </w:r>
                <w:r w:rsidR="009D714D">
                  <w:rPr>
                    <w:noProof/>
                    <w:webHidden/>
                  </w:rPr>
                  <w:fldChar w:fldCharType="begin"/>
                </w:r>
                <w:r w:rsidR="009D714D">
                  <w:rPr>
                    <w:noProof/>
                    <w:webHidden/>
                  </w:rPr>
                  <w:instrText xml:space="preserve"> PAGEREF _Toc494365604 \h </w:instrText>
                </w:r>
                <w:r w:rsidR="009D714D">
                  <w:rPr>
                    <w:noProof/>
                    <w:webHidden/>
                  </w:rPr>
                </w:r>
                <w:r w:rsidR="009D714D">
                  <w:rPr>
                    <w:noProof/>
                    <w:webHidden/>
                  </w:rPr>
                  <w:fldChar w:fldCharType="separate"/>
                </w:r>
                <w:r w:rsidR="009D714D">
                  <w:rPr>
                    <w:noProof/>
                    <w:webHidden/>
                  </w:rPr>
                  <w:t>4</w:t>
                </w:r>
                <w:r w:rsidR="009D714D">
                  <w:rPr>
                    <w:noProof/>
                    <w:webHidden/>
                  </w:rPr>
                  <w:fldChar w:fldCharType="end"/>
                </w:r>
              </w:hyperlink>
            </w:p>
            <w:p w14:paraId="147ED293" w14:textId="77777777" w:rsidR="009D714D" w:rsidRDefault="00B8238F">
              <w:pPr>
                <w:pStyle w:val="TOC2"/>
                <w:tabs>
                  <w:tab w:val="left" w:pos="880"/>
                  <w:tab w:val="right" w:leader="dot" w:pos="9350"/>
                </w:tabs>
                <w:rPr>
                  <w:rFonts w:eastAsiaTheme="minorEastAsia"/>
                  <w:noProof/>
                  <w:lang w:val="en-US"/>
                </w:rPr>
              </w:pPr>
              <w:hyperlink w:anchor="_Toc494365605" w:history="1">
                <w:r w:rsidR="009D714D" w:rsidRPr="002831CF">
                  <w:rPr>
                    <w:rStyle w:val="Hyperlink"/>
                    <w:noProof/>
                    <w:lang w:val="en-US"/>
                  </w:rPr>
                  <w:t>19.2</w:t>
                </w:r>
                <w:r w:rsidR="009D714D">
                  <w:rPr>
                    <w:rFonts w:eastAsiaTheme="minorEastAsia"/>
                    <w:noProof/>
                    <w:lang w:val="en-US"/>
                  </w:rPr>
                  <w:tab/>
                </w:r>
                <w:r w:rsidR="009D714D" w:rsidRPr="002831CF">
                  <w:rPr>
                    <w:rStyle w:val="Hyperlink"/>
                    <w:noProof/>
                    <w:lang w:val="en-US"/>
                  </w:rPr>
                  <w:t>General and transferable skills</w:t>
                </w:r>
                <w:r w:rsidR="009D714D">
                  <w:rPr>
                    <w:noProof/>
                    <w:webHidden/>
                  </w:rPr>
                  <w:tab/>
                </w:r>
                <w:r w:rsidR="009D714D">
                  <w:rPr>
                    <w:noProof/>
                    <w:webHidden/>
                  </w:rPr>
                  <w:fldChar w:fldCharType="begin"/>
                </w:r>
                <w:r w:rsidR="009D714D">
                  <w:rPr>
                    <w:noProof/>
                    <w:webHidden/>
                  </w:rPr>
                  <w:instrText xml:space="preserve"> PAGEREF _Toc494365605 \h </w:instrText>
                </w:r>
                <w:r w:rsidR="009D714D">
                  <w:rPr>
                    <w:noProof/>
                    <w:webHidden/>
                  </w:rPr>
                </w:r>
                <w:r w:rsidR="009D714D">
                  <w:rPr>
                    <w:noProof/>
                    <w:webHidden/>
                  </w:rPr>
                  <w:fldChar w:fldCharType="separate"/>
                </w:r>
                <w:r w:rsidR="009D714D">
                  <w:rPr>
                    <w:noProof/>
                    <w:webHidden/>
                  </w:rPr>
                  <w:t>5</w:t>
                </w:r>
                <w:r w:rsidR="009D714D">
                  <w:rPr>
                    <w:noProof/>
                    <w:webHidden/>
                  </w:rPr>
                  <w:fldChar w:fldCharType="end"/>
                </w:r>
              </w:hyperlink>
            </w:p>
            <w:p w14:paraId="60611702" w14:textId="77777777" w:rsidR="009D714D" w:rsidRDefault="00B8238F">
              <w:pPr>
                <w:pStyle w:val="TOC2"/>
                <w:tabs>
                  <w:tab w:val="left" w:pos="880"/>
                  <w:tab w:val="right" w:leader="dot" w:pos="9350"/>
                </w:tabs>
                <w:rPr>
                  <w:rFonts w:eastAsiaTheme="minorEastAsia"/>
                  <w:noProof/>
                  <w:lang w:val="en-US"/>
                </w:rPr>
              </w:pPr>
              <w:hyperlink w:anchor="_Toc494365606" w:history="1">
                <w:r w:rsidR="009D714D" w:rsidRPr="002831CF">
                  <w:rPr>
                    <w:rStyle w:val="Hyperlink"/>
                    <w:rFonts w:eastAsia="Times New Roman"/>
                    <w:noProof/>
                    <w:lang w:val="en-US"/>
                  </w:rPr>
                  <w:t>19.3</w:t>
                </w:r>
                <w:r w:rsidR="009D714D">
                  <w:rPr>
                    <w:rFonts w:eastAsiaTheme="minorEastAsia"/>
                    <w:noProof/>
                    <w:lang w:val="en-US"/>
                  </w:rPr>
                  <w:tab/>
                </w:r>
                <w:r w:rsidR="009D714D" w:rsidRPr="002831CF">
                  <w:rPr>
                    <w:rStyle w:val="Hyperlink"/>
                    <w:rFonts w:eastAsia="Times New Roman"/>
                    <w:noProof/>
                    <w:lang w:val="en-US"/>
                  </w:rPr>
                  <w:t xml:space="preserve"> HIS-801         Community oriented Histopathology                                       (1+3)</w:t>
                </w:r>
                <w:r w:rsidR="009D714D">
                  <w:rPr>
                    <w:noProof/>
                    <w:webHidden/>
                  </w:rPr>
                  <w:tab/>
                </w:r>
                <w:r w:rsidR="009D714D">
                  <w:rPr>
                    <w:noProof/>
                    <w:webHidden/>
                  </w:rPr>
                  <w:fldChar w:fldCharType="begin"/>
                </w:r>
                <w:r w:rsidR="009D714D">
                  <w:rPr>
                    <w:noProof/>
                    <w:webHidden/>
                  </w:rPr>
                  <w:instrText xml:space="preserve"> PAGEREF _Toc494365606 \h </w:instrText>
                </w:r>
                <w:r w:rsidR="009D714D">
                  <w:rPr>
                    <w:noProof/>
                    <w:webHidden/>
                  </w:rPr>
                </w:r>
                <w:r w:rsidR="009D714D">
                  <w:rPr>
                    <w:noProof/>
                    <w:webHidden/>
                  </w:rPr>
                  <w:fldChar w:fldCharType="separate"/>
                </w:r>
                <w:r w:rsidR="009D714D">
                  <w:rPr>
                    <w:noProof/>
                    <w:webHidden/>
                  </w:rPr>
                  <w:t>5</w:t>
                </w:r>
                <w:r w:rsidR="009D714D">
                  <w:rPr>
                    <w:noProof/>
                    <w:webHidden/>
                  </w:rPr>
                  <w:fldChar w:fldCharType="end"/>
                </w:r>
              </w:hyperlink>
            </w:p>
            <w:p w14:paraId="07BC9E1E" w14:textId="77777777" w:rsidR="009D714D" w:rsidRDefault="00B8238F">
              <w:pPr>
                <w:pStyle w:val="TOC2"/>
                <w:tabs>
                  <w:tab w:val="left" w:pos="880"/>
                  <w:tab w:val="right" w:leader="dot" w:pos="9350"/>
                </w:tabs>
                <w:rPr>
                  <w:rFonts w:eastAsiaTheme="minorEastAsia"/>
                  <w:noProof/>
                  <w:lang w:val="en-US"/>
                </w:rPr>
              </w:pPr>
              <w:hyperlink w:anchor="_Toc494365607" w:history="1">
                <w:r w:rsidR="009D714D" w:rsidRPr="002831CF">
                  <w:rPr>
                    <w:rStyle w:val="Hyperlink"/>
                    <w:rFonts w:eastAsia="Times New Roman"/>
                    <w:noProof/>
                    <w:lang w:val="en-US"/>
                  </w:rPr>
                  <w:t>19.4</w:t>
                </w:r>
                <w:r w:rsidR="009D714D">
                  <w:rPr>
                    <w:rFonts w:eastAsiaTheme="minorEastAsia"/>
                    <w:noProof/>
                    <w:lang w:val="en-US"/>
                  </w:rPr>
                  <w:tab/>
                </w:r>
                <w:r w:rsidR="009D714D" w:rsidRPr="002831CF">
                  <w:rPr>
                    <w:rStyle w:val="Hyperlink"/>
                    <w:rFonts w:eastAsia="Times New Roman"/>
                    <w:noProof/>
                    <w:lang w:val="en-US"/>
                  </w:rPr>
                  <w:t>Objectives:</w:t>
                </w:r>
                <w:r w:rsidR="009D714D">
                  <w:rPr>
                    <w:noProof/>
                    <w:webHidden/>
                  </w:rPr>
                  <w:tab/>
                </w:r>
                <w:r w:rsidR="009D714D">
                  <w:rPr>
                    <w:noProof/>
                    <w:webHidden/>
                  </w:rPr>
                  <w:fldChar w:fldCharType="begin"/>
                </w:r>
                <w:r w:rsidR="009D714D">
                  <w:rPr>
                    <w:noProof/>
                    <w:webHidden/>
                  </w:rPr>
                  <w:instrText xml:space="preserve"> PAGEREF _Toc494365607 \h </w:instrText>
                </w:r>
                <w:r w:rsidR="009D714D">
                  <w:rPr>
                    <w:noProof/>
                    <w:webHidden/>
                  </w:rPr>
                </w:r>
                <w:r w:rsidR="009D714D">
                  <w:rPr>
                    <w:noProof/>
                    <w:webHidden/>
                  </w:rPr>
                  <w:fldChar w:fldCharType="separate"/>
                </w:r>
                <w:r w:rsidR="009D714D">
                  <w:rPr>
                    <w:noProof/>
                    <w:webHidden/>
                  </w:rPr>
                  <w:t>5</w:t>
                </w:r>
                <w:r w:rsidR="009D714D">
                  <w:rPr>
                    <w:noProof/>
                    <w:webHidden/>
                  </w:rPr>
                  <w:fldChar w:fldCharType="end"/>
                </w:r>
              </w:hyperlink>
            </w:p>
            <w:p w14:paraId="6A0A9812" w14:textId="77777777" w:rsidR="009D714D" w:rsidRDefault="00B8238F">
              <w:pPr>
                <w:pStyle w:val="TOC3"/>
                <w:tabs>
                  <w:tab w:val="left" w:pos="1320"/>
                  <w:tab w:val="right" w:leader="dot" w:pos="9350"/>
                </w:tabs>
                <w:rPr>
                  <w:rFonts w:eastAsiaTheme="minorEastAsia"/>
                  <w:noProof/>
                  <w:lang w:val="en-US"/>
                </w:rPr>
              </w:pPr>
              <w:hyperlink w:anchor="_Toc494365608" w:history="1">
                <w:r w:rsidR="009D714D" w:rsidRPr="002831CF">
                  <w:rPr>
                    <w:rStyle w:val="Hyperlink"/>
                    <w:noProof/>
                    <w:lang w:val="en-US"/>
                  </w:rPr>
                  <w:t>19.4.1</w:t>
                </w:r>
                <w:r w:rsidR="009D714D">
                  <w:rPr>
                    <w:rFonts w:eastAsiaTheme="minorEastAsia"/>
                    <w:noProof/>
                    <w:lang w:val="en-US"/>
                  </w:rPr>
                  <w:tab/>
                </w:r>
                <w:r w:rsidR="009D714D" w:rsidRPr="002831CF">
                  <w:rPr>
                    <w:rStyle w:val="Hyperlink"/>
                    <w:noProof/>
                    <w:lang w:val="en-US"/>
                  </w:rPr>
                  <w:t>Knowledge and understanding:</w:t>
                </w:r>
                <w:r w:rsidR="009D714D">
                  <w:rPr>
                    <w:noProof/>
                    <w:webHidden/>
                  </w:rPr>
                  <w:tab/>
                </w:r>
                <w:r w:rsidR="009D714D">
                  <w:rPr>
                    <w:noProof/>
                    <w:webHidden/>
                  </w:rPr>
                  <w:fldChar w:fldCharType="begin"/>
                </w:r>
                <w:r w:rsidR="009D714D">
                  <w:rPr>
                    <w:noProof/>
                    <w:webHidden/>
                  </w:rPr>
                  <w:instrText xml:space="preserve"> PAGEREF _Toc494365608 \h </w:instrText>
                </w:r>
                <w:r w:rsidR="009D714D">
                  <w:rPr>
                    <w:noProof/>
                    <w:webHidden/>
                  </w:rPr>
                </w:r>
                <w:r w:rsidR="009D714D">
                  <w:rPr>
                    <w:noProof/>
                    <w:webHidden/>
                  </w:rPr>
                  <w:fldChar w:fldCharType="separate"/>
                </w:r>
                <w:r w:rsidR="009D714D">
                  <w:rPr>
                    <w:noProof/>
                    <w:webHidden/>
                  </w:rPr>
                  <w:t>5</w:t>
                </w:r>
                <w:r w:rsidR="009D714D">
                  <w:rPr>
                    <w:noProof/>
                    <w:webHidden/>
                  </w:rPr>
                  <w:fldChar w:fldCharType="end"/>
                </w:r>
              </w:hyperlink>
            </w:p>
            <w:p w14:paraId="3378ED11" w14:textId="77777777" w:rsidR="009D714D" w:rsidRDefault="00B8238F">
              <w:pPr>
                <w:pStyle w:val="TOC3"/>
                <w:tabs>
                  <w:tab w:val="left" w:pos="1320"/>
                  <w:tab w:val="right" w:leader="dot" w:pos="9350"/>
                </w:tabs>
                <w:rPr>
                  <w:rFonts w:eastAsiaTheme="minorEastAsia"/>
                  <w:noProof/>
                  <w:lang w:val="en-US"/>
                </w:rPr>
              </w:pPr>
              <w:hyperlink w:anchor="_Toc494365609" w:history="1">
                <w:r w:rsidR="009D714D" w:rsidRPr="002831CF">
                  <w:rPr>
                    <w:rStyle w:val="Hyperlink"/>
                    <w:noProof/>
                    <w:lang w:val="en-US"/>
                  </w:rPr>
                  <w:t>19.4.2</w:t>
                </w:r>
                <w:r w:rsidR="009D714D">
                  <w:rPr>
                    <w:rFonts w:eastAsiaTheme="minorEastAsia"/>
                    <w:noProof/>
                    <w:lang w:val="en-US"/>
                  </w:rPr>
                  <w:tab/>
                </w:r>
                <w:r w:rsidR="009D714D" w:rsidRPr="002831CF">
                  <w:rPr>
                    <w:rStyle w:val="Hyperlink"/>
                    <w:noProof/>
                    <w:lang w:val="en-US"/>
                  </w:rPr>
                  <w:t>Intellectual skills</w:t>
                </w:r>
                <w:r w:rsidR="009D714D">
                  <w:rPr>
                    <w:noProof/>
                    <w:webHidden/>
                  </w:rPr>
                  <w:tab/>
                </w:r>
                <w:r w:rsidR="009D714D">
                  <w:rPr>
                    <w:noProof/>
                    <w:webHidden/>
                  </w:rPr>
                  <w:fldChar w:fldCharType="begin"/>
                </w:r>
                <w:r w:rsidR="009D714D">
                  <w:rPr>
                    <w:noProof/>
                    <w:webHidden/>
                  </w:rPr>
                  <w:instrText xml:space="preserve"> PAGEREF _Toc494365609 \h </w:instrText>
                </w:r>
                <w:r w:rsidR="009D714D">
                  <w:rPr>
                    <w:noProof/>
                    <w:webHidden/>
                  </w:rPr>
                </w:r>
                <w:r w:rsidR="009D714D">
                  <w:rPr>
                    <w:noProof/>
                    <w:webHidden/>
                  </w:rPr>
                  <w:fldChar w:fldCharType="separate"/>
                </w:r>
                <w:r w:rsidR="009D714D">
                  <w:rPr>
                    <w:noProof/>
                    <w:webHidden/>
                  </w:rPr>
                  <w:t>5</w:t>
                </w:r>
                <w:r w:rsidR="009D714D">
                  <w:rPr>
                    <w:noProof/>
                    <w:webHidden/>
                  </w:rPr>
                  <w:fldChar w:fldCharType="end"/>
                </w:r>
              </w:hyperlink>
            </w:p>
            <w:p w14:paraId="412B68B0" w14:textId="77777777" w:rsidR="009D714D" w:rsidRDefault="00B8238F">
              <w:pPr>
                <w:pStyle w:val="TOC3"/>
                <w:tabs>
                  <w:tab w:val="left" w:pos="1320"/>
                  <w:tab w:val="right" w:leader="dot" w:pos="9350"/>
                </w:tabs>
                <w:rPr>
                  <w:rFonts w:eastAsiaTheme="minorEastAsia"/>
                  <w:noProof/>
                  <w:lang w:val="en-US"/>
                </w:rPr>
              </w:pPr>
              <w:hyperlink w:anchor="_Toc494365610" w:history="1">
                <w:r w:rsidR="009D714D" w:rsidRPr="002831CF">
                  <w:rPr>
                    <w:rStyle w:val="Hyperlink"/>
                    <w:noProof/>
                    <w:lang w:val="en-US"/>
                  </w:rPr>
                  <w:t>19.4.3</w:t>
                </w:r>
                <w:r w:rsidR="009D714D">
                  <w:rPr>
                    <w:rFonts w:eastAsiaTheme="minorEastAsia"/>
                    <w:noProof/>
                    <w:lang w:val="en-US"/>
                  </w:rPr>
                  <w:tab/>
                </w:r>
                <w:r w:rsidR="009D714D" w:rsidRPr="002831CF">
                  <w:rPr>
                    <w:rStyle w:val="Hyperlink"/>
                    <w:noProof/>
                    <w:lang w:val="en-US"/>
                  </w:rPr>
                  <w:t>Professional and Practical Skills</w:t>
                </w:r>
                <w:r w:rsidR="009D714D">
                  <w:rPr>
                    <w:noProof/>
                    <w:webHidden/>
                  </w:rPr>
                  <w:tab/>
                </w:r>
                <w:r w:rsidR="009D714D">
                  <w:rPr>
                    <w:noProof/>
                    <w:webHidden/>
                  </w:rPr>
                  <w:fldChar w:fldCharType="begin"/>
                </w:r>
                <w:r w:rsidR="009D714D">
                  <w:rPr>
                    <w:noProof/>
                    <w:webHidden/>
                  </w:rPr>
                  <w:instrText xml:space="preserve"> PAGEREF _Toc494365610 \h </w:instrText>
                </w:r>
                <w:r w:rsidR="009D714D">
                  <w:rPr>
                    <w:noProof/>
                    <w:webHidden/>
                  </w:rPr>
                </w:r>
                <w:r w:rsidR="009D714D">
                  <w:rPr>
                    <w:noProof/>
                    <w:webHidden/>
                  </w:rPr>
                  <w:fldChar w:fldCharType="separate"/>
                </w:r>
                <w:r w:rsidR="009D714D">
                  <w:rPr>
                    <w:noProof/>
                    <w:webHidden/>
                  </w:rPr>
                  <w:t>5</w:t>
                </w:r>
                <w:r w:rsidR="009D714D">
                  <w:rPr>
                    <w:noProof/>
                    <w:webHidden/>
                  </w:rPr>
                  <w:fldChar w:fldCharType="end"/>
                </w:r>
              </w:hyperlink>
            </w:p>
            <w:p w14:paraId="395BF4AA" w14:textId="77777777" w:rsidR="009D714D" w:rsidRDefault="00B8238F">
              <w:pPr>
                <w:pStyle w:val="TOC2"/>
                <w:tabs>
                  <w:tab w:val="left" w:pos="880"/>
                  <w:tab w:val="right" w:leader="dot" w:pos="9350"/>
                </w:tabs>
                <w:rPr>
                  <w:rFonts w:eastAsiaTheme="minorEastAsia"/>
                  <w:noProof/>
                  <w:lang w:val="en-US"/>
                </w:rPr>
              </w:pPr>
              <w:hyperlink w:anchor="_Toc494365611" w:history="1">
                <w:r w:rsidR="009D714D" w:rsidRPr="002831CF">
                  <w:rPr>
                    <w:rStyle w:val="Hyperlink"/>
                    <w:rFonts w:eastAsia="Times New Roman"/>
                    <w:noProof/>
                    <w:lang w:val="en-US"/>
                  </w:rPr>
                  <w:t>19.5</w:t>
                </w:r>
                <w:r w:rsidR="009D714D">
                  <w:rPr>
                    <w:rFonts w:eastAsiaTheme="minorEastAsia"/>
                    <w:noProof/>
                    <w:lang w:val="en-US"/>
                  </w:rPr>
                  <w:tab/>
                </w:r>
                <w:r w:rsidR="009D714D" w:rsidRPr="002831CF">
                  <w:rPr>
                    <w:rStyle w:val="Hyperlink"/>
                    <w:rFonts w:eastAsia="Times New Roman"/>
                    <w:noProof/>
                    <w:lang w:val="en-US"/>
                  </w:rPr>
                  <w:t>Course Contents:</w:t>
                </w:r>
                <w:r w:rsidR="009D714D">
                  <w:rPr>
                    <w:noProof/>
                    <w:webHidden/>
                  </w:rPr>
                  <w:tab/>
                </w:r>
                <w:r w:rsidR="009D714D">
                  <w:rPr>
                    <w:noProof/>
                    <w:webHidden/>
                  </w:rPr>
                  <w:fldChar w:fldCharType="begin"/>
                </w:r>
                <w:r w:rsidR="009D714D">
                  <w:rPr>
                    <w:noProof/>
                    <w:webHidden/>
                  </w:rPr>
                  <w:instrText xml:space="preserve"> PAGEREF _Toc494365611 \h </w:instrText>
                </w:r>
                <w:r w:rsidR="009D714D">
                  <w:rPr>
                    <w:noProof/>
                    <w:webHidden/>
                  </w:rPr>
                </w:r>
                <w:r w:rsidR="009D714D">
                  <w:rPr>
                    <w:noProof/>
                    <w:webHidden/>
                  </w:rPr>
                  <w:fldChar w:fldCharType="separate"/>
                </w:r>
                <w:r w:rsidR="009D714D">
                  <w:rPr>
                    <w:noProof/>
                    <w:webHidden/>
                  </w:rPr>
                  <w:t>6</w:t>
                </w:r>
                <w:r w:rsidR="009D714D">
                  <w:rPr>
                    <w:noProof/>
                    <w:webHidden/>
                  </w:rPr>
                  <w:fldChar w:fldCharType="end"/>
                </w:r>
              </w:hyperlink>
            </w:p>
            <w:p w14:paraId="17C5F79A" w14:textId="77777777" w:rsidR="009D714D" w:rsidRDefault="00B8238F">
              <w:pPr>
                <w:pStyle w:val="TOC2"/>
                <w:tabs>
                  <w:tab w:val="left" w:pos="880"/>
                  <w:tab w:val="right" w:leader="dot" w:pos="9350"/>
                </w:tabs>
                <w:rPr>
                  <w:rFonts w:eastAsiaTheme="minorEastAsia"/>
                  <w:noProof/>
                  <w:lang w:val="en-US"/>
                </w:rPr>
              </w:pPr>
              <w:hyperlink w:anchor="_Toc494365612" w:history="1">
                <w:r w:rsidR="009D714D" w:rsidRPr="002831CF">
                  <w:rPr>
                    <w:rStyle w:val="Hyperlink"/>
                    <w:rFonts w:eastAsia="Times New Roman"/>
                    <w:noProof/>
                    <w:lang w:val="en-US"/>
                  </w:rPr>
                  <w:t>19.6</w:t>
                </w:r>
                <w:r w:rsidR="009D714D">
                  <w:rPr>
                    <w:rFonts w:eastAsiaTheme="minorEastAsia"/>
                    <w:noProof/>
                    <w:lang w:val="en-US"/>
                  </w:rPr>
                  <w:tab/>
                </w:r>
                <w:r w:rsidR="009D714D" w:rsidRPr="002831CF">
                  <w:rPr>
                    <w:rStyle w:val="Hyperlink"/>
                    <w:rFonts w:eastAsia="Times New Roman"/>
                    <w:noProof/>
                    <w:lang w:val="en-US"/>
                  </w:rPr>
                  <w:t>Recommended Readings:</w:t>
                </w:r>
                <w:r w:rsidR="009D714D">
                  <w:rPr>
                    <w:noProof/>
                    <w:webHidden/>
                  </w:rPr>
                  <w:tab/>
                </w:r>
                <w:r w:rsidR="009D714D">
                  <w:rPr>
                    <w:noProof/>
                    <w:webHidden/>
                  </w:rPr>
                  <w:fldChar w:fldCharType="begin"/>
                </w:r>
                <w:r w:rsidR="009D714D">
                  <w:rPr>
                    <w:noProof/>
                    <w:webHidden/>
                  </w:rPr>
                  <w:instrText xml:space="preserve"> PAGEREF _Toc494365612 \h </w:instrText>
                </w:r>
                <w:r w:rsidR="009D714D">
                  <w:rPr>
                    <w:noProof/>
                    <w:webHidden/>
                  </w:rPr>
                </w:r>
                <w:r w:rsidR="009D714D">
                  <w:rPr>
                    <w:noProof/>
                    <w:webHidden/>
                  </w:rPr>
                  <w:fldChar w:fldCharType="separate"/>
                </w:r>
                <w:r w:rsidR="009D714D">
                  <w:rPr>
                    <w:noProof/>
                    <w:webHidden/>
                  </w:rPr>
                  <w:t>6</w:t>
                </w:r>
                <w:r w:rsidR="009D714D">
                  <w:rPr>
                    <w:noProof/>
                    <w:webHidden/>
                  </w:rPr>
                  <w:fldChar w:fldCharType="end"/>
                </w:r>
              </w:hyperlink>
            </w:p>
            <w:p w14:paraId="20B87A42" w14:textId="77777777" w:rsidR="009D714D" w:rsidRDefault="00B8238F">
              <w:pPr>
                <w:pStyle w:val="TOC2"/>
                <w:tabs>
                  <w:tab w:val="left" w:pos="880"/>
                  <w:tab w:val="right" w:leader="dot" w:pos="9350"/>
                </w:tabs>
                <w:rPr>
                  <w:rFonts w:eastAsiaTheme="minorEastAsia"/>
                  <w:noProof/>
                  <w:lang w:val="en-US"/>
                </w:rPr>
              </w:pPr>
              <w:hyperlink w:anchor="_Toc494365613" w:history="1">
                <w:r w:rsidR="009D714D" w:rsidRPr="002831CF">
                  <w:rPr>
                    <w:rStyle w:val="Hyperlink"/>
                    <w:rFonts w:eastAsia="Times New Roman"/>
                    <w:noProof/>
                    <w:lang w:val="en-US"/>
                  </w:rPr>
                  <w:t>19.7</w:t>
                </w:r>
                <w:r w:rsidR="009D714D">
                  <w:rPr>
                    <w:rFonts w:eastAsiaTheme="minorEastAsia"/>
                    <w:noProof/>
                    <w:lang w:val="en-US"/>
                  </w:rPr>
                  <w:tab/>
                </w:r>
                <w:r w:rsidR="009D714D" w:rsidRPr="002831CF">
                  <w:rPr>
                    <w:rStyle w:val="Hyperlink"/>
                    <w:rFonts w:eastAsia="Times New Roman"/>
                    <w:noProof/>
                    <w:lang w:val="en-US"/>
                  </w:rPr>
                  <w:t xml:space="preserve"> HIS-802 Biomarkers and molecular pathology                                         (1+0)</w:t>
                </w:r>
                <w:r w:rsidR="009D714D">
                  <w:rPr>
                    <w:noProof/>
                    <w:webHidden/>
                  </w:rPr>
                  <w:tab/>
                </w:r>
                <w:r w:rsidR="009D714D">
                  <w:rPr>
                    <w:noProof/>
                    <w:webHidden/>
                  </w:rPr>
                  <w:fldChar w:fldCharType="begin"/>
                </w:r>
                <w:r w:rsidR="009D714D">
                  <w:rPr>
                    <w:noProof/>
                    <w:webHidden/>
                  </w:rPr>
                  <w:instrText xml:space="preserve"> PAGEREF _Toc494365613 \h </w:instrText>
                </w:r>
                <w:r w:rsidR="009D714D">
                  <w:rPr>
                    <w:noProof/>
                    <w:webHidden/>
                  </w:rPr>
                </w:r>
                <w:r w:rsidR="009D714D">
                  <w:rPr>
                    <w:noProof/>
                    <w:webHidden/>
                  </w:rPr>
                  <w:fldChar w:fldCharType="separate"/>
                </w:r>
                <w:r w:rsidR="009D714D">
                  <w:rPr>
                    <w:noProof/>
                    <w:webHidden/>
                  </w:rPr>
                  <w:t>7</w:t>
                </w:r>
                <w:r w:rsidR="009D714D">
                  <w:rPr>
                    <w:noProof/>
                    <w:webHidden/>
                  </w:rPr>
                  <w:fldChar w:fldCharType="end"/>
                </w:r>
              </w:hyperlink>
            </w:p>
            <w:p w14:paraId="6036E900" w14:textId="77777777" w:rsidR="009D714D" w:rsidRDefault="00B8238F">
              <w:pPr>
                <w:pStyle w:val="TOC2"/>
                <w:tabs>
                  <w:tab w:val="left" w:pos="880"/>
                  <w:tab w:val="right" w:leader="dot" w:pos="9350"/>
                </w:tabs>
                <w:rPr>
                  <w:rFonts w:eastAsiaTheme="minorEastAsia"/>
                  <w:noProof/>
                  <w:lang w:val="en-US"/>
                </w:rPr>
              </w:pPr>
              <w:hyperlink w:anchor="_Toc494365614" w:history="1">
                <w:r w:rsidR="009D714D" w:rsidRPr="002831CF">
                  <w:rPr>
                    <w:rStyle w:val="Hyperlink"/>
                    <w:rFonts w:eastAsia="Times New Roman"/>
                    <w:noProof/>
                    <w:lang w:val="en-US"/>
                  </w:rPr>
                  <w:t>19.8</w:t>
                </w:r>
                <w:r w:rsidR="009D714D">
                  <w:rPr>
                    <w:rFonts w:eastAsiaTheme="minorEastAsia"/>
                    <w:noProof/>
                    <w:lang w:val="en-US"/>
                  </w:rPr>
                  <w:tab/>
                </w:r>
                <w:r w:rsidR="009D714D" w:rsidRPr="002831CF">
                  <w:rPr>
                    <w:rStyle w:val="Hyperlink"/>
                    <w:rFonts w:eastAsia="Times New Roman"/>
                    <w:noProof/>
                    <w:lang w:val="en-US"/>
                  </w:rPr>
                  <w:t>Course Objectives:</w:t>
                </w:r>
                <w:r w:rsidR="009D714D">
                  <w:rPr>
                    <w:noProof/>
                    <w:webHidden/>
                  </w:rPr>
                  <w:tab/>
                </w:r>
                <w:r w:rsidR="009D714D">
                  <w:rPr>
                    <w:noProof/>
                    <w:webHidden/>
                  </w:rPr>
                  <w:fldChar w:fldCharType="begin"/>
                </w:r>
                <w:r w:rsidR="009D714D">
                  <w:rPr>
                    <w:noProof/>
                    <w:webHidden/>
                  </w:rPr>
                  <w:instrText xml:space="preserve"> PAGEREF _Toc494365614 \h </w:instrText>
                </w:r>
                <w:r w:rsidR="009D714D">
                  <w:rPr>
                    <w:noProof/>
                    <w:webHidden/>
                  </w:rPr>
                </w:r>
                <w:r w:rsidR="009D714D">
                  <w:rPr>
                    <w:noProof/>
                    <w:webHidden/>
                  </w:rPr>
                  <w:fldChar w:fldCharType="separate"/>
                </w:r>
                <w:r w:rsidR="009D714D">
                  <w:rPr>
                    <w:noProof/>
                    <w:webHidden/>
                  </w:rPr>
                  <w:t>7</w:t>
                </w:r>
                <w:r w:rsidR="009D714D">
                  <w:rPr>
                    <w:noProof/>
                    <w:webHidden/>
                  </w:rPr>
                  <w:fldChar w:fldCharType="end"/>
                </w:r>
              </w:hyperlink>
            </w:p>
            <w:p w14:paraId="35959997" w14:textId="77777777" w:rsidR="009D714D" w:rsidRDefault="00B8238F">
              <w:pPr>
                <w:pStyle w:val="TOC3"/>
                <w:tabs>
                  <w:tab w:val="left" w:pos="1320"/>
                  <w:tab w:val="right" w:leader="dot" w:pos="9350"/>
                </w:tabs>
                <w:rPr>
                  <w:rFonts w:eastAsiaTheme="minorEastAsia"/>
                  <w:noProof/>
                  <w:lang w:val="en-US"/>
                </w:rPr>
              </w:pPr>
              <w:hyperlink w:anchor="_Toc494365615" w:history="1">
                <w:r w:rsidR="009D714D" w:rsidRPr="002831CF">
                  <w:rPr>
                    <w:rStyle w:val="Hyperlink"/>
                    <w:noProof/>
                    <w:lang w:val="en-US"/>
                  </w:rPr>
                  <w:t>19.8.1</w:t>
                </w:r>
                <w:r w:rsidR="009D714D">
                  <w:rPr>
                    <w:rFonts w:eastAsiaTheme="minorEastAsia"/>
                    <w:noProof/>
                    <w:lang w:val="en-US"/>
                  </w:rPr>
                  <w:tab/>
                </w:r>
                <w:r w:rsidR="009D714D" w:rsidRPr="002831CF">
                  <w:rPr>
                    <w:rStyle w:val="Hyperlink"/>
                    <w:noProof/>
                    <w:lang w:val="en-US"/>
                  </w:rPr>
                  <w:t>Knowledge and understanding:</w:t>
                </w:r>
                <w:r w:rsidR="009D714D">
                  <w:rPr>
                    <w:noProof/>
                    <w:webHidden/>
                  </w:rPr>
                  <w:tab/>
                </w:r>
                <w:r w:rsidR="009D714D">
                  <w:rPr>
                    <w:noProof/>
                    <w:webHidden/>
                  </w:rPr>
                  <w:fldChar w:fldCharType="begin"/>
                </w:r>
                <w:r w:rsidR="009D714D">
                  <w:rPr>
                    <w:noProof/>
                    <w:webHidden/>
                  </w:rPr>
                  <w:instrText xml:space="preserve"> PAGEREF _Toc494365615 \h </w:instrText>
                </w:r>
                <w:r w:rsidR="009D714D">
                  <w:rPr>
                    <w:noProof/>
                    <w:webHidden/>
                  </w:rPr>
                </w:r>
                <w:r w:rsidR="009D714D">
                  <w:rPr>
                    <w:noProof/>
                    <w:webHidden/>
                  </w:rPr>
                  <w:fldChar w:fldCharType="separate"/>
                </w:r>
                <w:r w:rsidR="009D714D">
                  <w:rPr>
                    <w:noProof/>
                    <w:webHidden/>
                  </w:rPr>
                  <w:t>7</w:t>
                </w:r>
                <w:r w:rsidR="009D714D">
                  <w:rPr>
                    <w:noProof/>
                    <w:webHidden/>
                  </w:rPr>
                  <w:fldChar w:fldCharType="end"/>
                </w:r>
              </w:hyperlink>
            </w:p>
            <w:p w14:paraId="4732019C" w14:textId="77777777" w:rsidR="009D714D" w:rsidRDefault="00B8238F">
              <w:pPr>
                <w:pStyle w:val="TOC3"/>
                <w:tabs>
                  <w:tab w:val="left" w:pos="1320"/>
                  <w:tab w:val="right" w:leader="dot" w:pos="9350"/>
                </w:tabs>
                <w:rPr>
                  <w:rFonts w:eastAsiaTheme="minorEastAsia"/>
                  <w:noProof/>
                  <w:lang w:val="en-US"/>
                </w:rPr>
              </w:pPr>
              <w:hyperlink w:anchor="_Toc494365616" w:history="1">
                <w:r w:rsidR="009D714D" w:rsidRPr="002831CF">
                  <w:rPr>
                    <w:rStyle w:val="Hyperlink"/>
                    <w:noProof/>
                    <w:lang w:val="en-US"/>
                  </w:rPr>
                  <w:t>19.8.2</w:t>
                </w:r>
                <w:r w:rsidR="009D714D">
                  <w:rPr>
                    <w:rFonts w:eastAsiaTheme="minorEastAsia"/>
                    <w:noProof/>
                    <w:lang w:val="en-US"/>
                  </w:rPr>
                  <w:tab/>
                </w:r>
                <w:r w:rsidR="009D714D" w:rsidRPr="002831CF">
                  <w:rPr>
                    <w:rStyle w:val="Hyperlink"/>
                    <w:noProof/>
                    <w:lang w:val="en-US"/>
                  </w:rPr>
                  <w:t>Intellectual skills</w:t>
                </w:r>
                <w:r w:rsidR="009D714D">
                  <w:rPr>
                    <w:noProof/>
                    <w:webHidden/>
                  </w:rPr>
                  <w:tab/>
                </w:r>
                <w:r w:rsidR="009D714D">
                  <w:rPr>
                    <w:noProof/>
                    <w:webHidden/>
                  </w:rPr>
                  <w:fldChar w:fldCharType="begin"/>
                </w:r>
                <w:r w:rsidR="009D714D">
                  <w:rPr>
                    <w:noProof/>
                    <w:webHidden/>
                  </w:rPr>
                  <w:instrText xml:space="preserve"> PAGEREF _Toc494365616 \h </w:instrText>
                </w:r>
                <w:r w:rsidR="009D714D">
                  <w:rPr>
                    <w:noProof/>
                    <w:webHidden/>
                  </w:rPr>
                </w:r>
                <w:r w:rsidR="009D714D">
                  <w:rPr>
                    <w:noProof/>
                    <w:webHidden/>
                  </w:rPr>
                  <w:fldChar w:fldCharType="separate"/>
                </w:r>
                <w:r w:rsidR="009D714D">
                  <w:rPr>
                    <w:noProof/>
                    <w:webHidden/>
                  </w:rPr>
                  <w:t>7</w:t>
                </w:r>
                <w:r w:rsidR="009D714D">
                  <w:rPr>
                    <w:noProof/>
                    <w:webHidden/>
                  </w:rPr>
                  <w:fldChar w:fldCharType="end"/>
                </w:r>
              </w:hyperlink>
            </w:p>
            <w:p w14:paraId="647489A6" w14:textId="77777777" w:rsidR="009D714D" w:rsidRDefault="00B8238F">
              <w:pPr>
                <w:pStyle w:val="TOC3"/>
                <w:tabs>
                  <w:tab w:val="left" w:pos="1320"/>
                  <w:tab w:val="right" w:leader="dot" w:pos="9350"/>
                </w:tabs>
                <w:rPr>
                  <w:rFonts w:eastAsiaTheme="minorEastAsia"/>
                  <w:noProof/>
                  <w:lang w:val="en-US"/>
                </w:rPr>
              </w:pPr>
              <w:hyperlink w:anchor="_Toc494365617" w:history="1">
                <w:r w:rsidR="009D714D" w:rsidRPr="002831CF">
                  <w:rPr>
                    <w:rStyle w:val="Hyperlink"/>
                    <w:rFonts w:eastAsia="Times New Roman"/>
                    <w:noProof/>
                    <w:highlight w:val="yellow"/>
                    <w:lang w:val="en-US"/>
                  </w:rPr>
                  <w:t>19.8.3</w:t>
                </w:r>
                <w:r w:rsidR="009D714D">
                  <w:rPr>
                    <w:rFonts w:eastAsiaTheme="minorEastAsia"/>
                    <w:noProof/>
                    <w:lang w:val="en-US"/>
                  </w:rPr>
                  <w:tab/>
                </w:r>
                <w:r w:rsidR="009D714D" w:rsidRPr="002831CF">
                  <w:rPr>
                    <w:rStyle w:val="Hyperlink"/>
                    <w:rFonts w:eastAsia="Times New Roman"/>
                    <w:noProof/>
                    <w:highlight w:val="yellow"/>
                    <w:lang w:val="en-US"/>
                  </w:rPr>
                  <w:t>Professional and Practical Skills</w:t>
                </w:r>
                <w:r w:rsidR="009D714D">
                  <w:rPr>
                    <w:noProof/>
                    <w:webHidden/>
                  </w:rPr>
                  <w:tab/>
                </w:r>
                <w:r w:rsidR="009D714D">
                  <w:rPr>
                    <w:noProof/>
                    <w:webHidden/>
                  </w:rPr>
                  <w:fldChar w:fldCharType="begin"/>
                </w:r>
                <w:r w:rsidR="009D714D">
                  <w:rPr>
                    <w:noProof/>
                    <w:webHidden/>
                  </w:rPr>
                  <w:instrText xml:space="preserve"> PAGEREF _Toc494365617 \h </w:instrText>
                </w:r>
                <w:r w:rsidR="009D714D">
                  <w:rPr>
                    <w:noProof/>
                    <w:webHidden/>
                  </w:rPr>
                </w:r>
                <w:r w:rsidR="009D714D">
                  <w:rPr>
                    <w:noProof/>
                    <w:webHidden/>
                  </w:rPr>
                  <w:fldChar w:fldCharType="separate"/>
                </w:r>
                <w:r w:rsidR="009D714D">
                  <w:rPr>
                    <w:noProof/>
                    <w:webHidden/>
                  </w:rPr>
                  <w:t>7</w:t>
                </w:r>
                <w:r w:rsidR="009D714D">
                  <w:rPr>
                    <w:noProof/>
                    <w:webHidden/>
                  </w:rPr>
                  <w:fldChar w:fldCharType="end"/>
                </w:r>
              </w:hyperlink>
            </w:p>
            <w:p w14:paraId="65D1862F" w14:textId="77777777" w:rsidR="009D714D" w:rsidRDefault="00B8238F">
              <w:pPr>
                <w:pStyle w:val="TOC2"/>
                <w:tabs>
                  <w:tab w:val="left" w:pos="880"/>
                  <w:tab w:val="right" w:leader="dot" w:pos="9350"/>
                </w:tabs>
                <w:rPr>
                  <w:rFonts w:eastAsiaTheme="minorEastAsia"/>
                  <w:noProof/>
                  <w:lang w:val="en-US"/>
                </w:rPr>
              </w:pPr>
              <w:hyperlink w:anchor="_Toc494365618" w:history="1">
                <w:r w:rsidR="009D714D" w:rsidRPr="002831CF">
                  <w:rPr>
                    <w:rStyle w:val="Hyperlink"/>
                    <w:rFonts w:eastAsia="Times New Roman"/>
                    <w:noProof/>
                    <w:lang w:val="en-US"/>
                  </w:rPr>
                  <w:t>19.9</w:t>
                </w:r>
                <w:r w:rsidR="009D714D">
                  <w:rPr>
                    <w:rFonts w:eastAsiaTheme="minorEastAsia"/>
                    <w:noProof/>
                    <w:lang w:val="en-US"/>
                  </w:rPr>
                  <w:tab/>
                </w:r>
                <w:r w:rsidR="009D714D" w:rsidRPr="002831CF">
                  <w:rPr>
                    <w:rStyle w:val="Hyperlink"/>
                    <w:rFonts w:eastAsia="Times New Roman"/>
                    <w:noProof/>
                    <w:lang w:val="en-US"/>
                  </w:rPr>
                  <w:t>Contents:</w:t>
                </w:r>
                <w:r w:rsidR="009D714D">
                  <w:rPr>
                    <w:noProof/>
                    <w:webHidden/>
                  </w:rPr>
                  <w:tab/>
                </w:r>
                <w:r w:rsidR="009D714D">
                  <w:rPr>
                    <w:noProof/>
                    <w:webHidden/>
                  </w:rPr>
                  <w:fldChar w:fldCharType="begin"/>
                </w:r>
                <w:r w:rsidR="009D714D">
                  <w:rPr>
                    <w:noProof/>
                    <w:webHidden/>
                  </w:rPr>
                  <w:instrText xml:space="preserve"> PAGEREF _Toc494365618 \h </w:instrText>
                </w:r>
                <w:r w:rsidR="009D714D">
                  <w:rPr>
                    <w:noProof/>
                    <w:webHidden/>
                  </w:rPr>
                </w:r>
                <w:r w:rsidR="009D714D">
                  <w:rPr>
                    <w:noProof/>
                    <w:webHidden/>
                  </w:rPr>
                  <w:fldChar w:fldCharType="separate"/>
                </w:r>
                <w:r w:rsidR="009D714D">
                  <w:rPr>
                    <w:noProof/>
                    <w:webHidden/>
                  </w:rPr>
                  <w:t>7</w:t>
                </w:r>
                <w:r w:rsidR="009D714D">
                  <w:rPr>
                    <w:noProof/>
                    <w:webHidden/>
                  </w:rPr>
                  <w:fldChar w:fldCharType="end"/>
                </w:r>
              </w:hyperlink>
            </w:p>
            <w:p w14:paraId="3215B3F5" w14:textId="77777777" w:rsidR="009D714D" w:rsidRDefault="00B8238F">
              <w:pPr>
                <w:pStyle w:val="TOC2"/>
                <w:tabs>
                  <w:tab w:val="left" w:pos="1100"/>
                  <w:tab w:val="right" w:leader="dot" w:pos="9350"/>
                </w:tabs>
                <w:rPr>
                  <w:rFonts w:eastAsiaTheme="minorEastAsia"/>
                  <w:noProof/>
                  <w:lang w:val="en-US"/>
                </w:rPr>
              </w:pPr>
              <w:hyperlink w:anchor="_Toc494365619" w:history="1">
                <w:r w:rsidR="009D714D" w:rsidRPr="002831CF">
                  <w:rPr>
                    <w:rStyle w:val="Hyperlink"/>
                    <w:rFonts w:eastAsia="Times New Roman"/>
                    <w:noProof/>
                    <w:lang w:val="en-US"/>
                  </w:rPr>
                  <w:t>19.10</w:t>
                </w:r>
                <w:r w:rsidR="009D714D">
                  <w:rPr>
                    <w:rFonts w:eastAsiaTheme="minorEastAsia"/>
                    <w:noProof/>
                    <w:lang w:val="en-US"/>
                  </w:rPr>
                  <w:tab/>
                </w:r>
                <w:r w:rsidR="009D714D" w:rsidRPr="002831CF">
                  <w:rPr>
                    <w:rStyle w:val="Hyperlink"/>
                    <w:rFonts w:eastAsia="Times New Roman"/>
                    <w:noProof/>
                    <w:lang w:val="en-US"/>
                  </w:rPr>
                  <w:t>Recommended Readings:</w:t>
                </w:r>
                <w:r w:rsidR="009D714D">
                  <w:rPr>
                    <w:noProof/>
                    <w:webHidden/>
                  </w:rPr>
                  <w:tab/>
                </w:r>
                <w:r w:rsidR="009D714D">
                  <w:rPr>
                    <w:noProof/>
                    <w:webHidden/>
                  </w:rPr>
                  <w:fldChar w:fldCharType="begin"/>
                </w:r>
                <w:r w:rsidR="009D714D">
                  <w:rPr>
                    <w:noProof/>
                    <w:webHidden/>
                  </w:rPr>
                  <w:instrText xml:space="preserve"> PAGEREF _Toc494365619 \h </w:instrText>
                </w:r>
                <w:r w:rsidR="009D714D">
                  <w:rPr>
                    <w:noProof/>
                    <w:webHidden/>
                  </w:rPr>
                </w:r>
                <w:r w:rsidR="009D714D">
                  <w:rPr>
                    <w:noProof/>
                    <w:webHidden/>
                  </w:rPr>
                  <w:fldChar w:fldCharType="separate"/>
                </w:r>
                <w:r w:rsidR="009D714D">
                  <w:rPr>
                    <w:noProof/>
                    <w:webHidden/>
                  </w:rPr>
                  <w:t>8</w:t>
                </w:r>
                <w:r w:rsidR="009D714D">
                  <w:rPr>
                    <w:noProof/>
                    <w:webHidden/>
                  </w:rPr>
                  <w:fldChar w:fldCharType="end"/>
                </w:r>
              </w:hyperlink>
            </w:p>
            <w:p w14:paraId="05A593A7" w14:textId="77777777" w:rsidR="009D714D" w:rsidRDefault="00B8238F">
              <w:pPr>
                <w:pStyle w:val="TOC2"/>
                <w:tabs>
                  <w:tab w:val="left" w:pos="1100"/>
                  <w:tab w:val="right" w:leader="dot" w:pos="9350"/>
                </w:tabs>
                <w:rPr>
                  <w:rFonts w:eastAsiaTheme="minorEastAsia"/>
                  <w:noProof/>
                  <w:lang w:val="en-US"/>
                </w:rPr>
              </w:pPr>
              <w:hyperlink w:anchor="_Toc494365620" w:history="1">
                <w:r w:rsidR="009D714D" w:rsidRPr="002831CF">
                  <w:rPr>
                    <w:rStyle w:val="Hyperlink"/>
                    <w:rFonts w:eastAsia="Times New Roman"/>
                    <w:noProof/>
                    <w:lang w:val="en-US"/>
                  </w:rPr>
                  <w:t>19.11</w:t>
                </w:r>
                <w:r w:rsidR="009D714D">
                  <w:rPr>
                    <w:rFonts w:eastAsiaTheme="minorEastAsia"/>
                    <w:noProof/>
                    <w:lang w:val="en-US"/>
                  </w:rPr>
                  <w:tab/>
                </w:r>
                <w:r w:rsidR="009D714D" w:rsidRPr="002831CF">
                  <w:rPr>
                    <w:rStyle w:val="Hyperlink"/>
                    <w:rFonts w:eastAsia="Times New Roman"/>
                    <w:noProof/>
                    <w:lang w:val="en-US"/>
                  </w:rPr>
                  <w:t>HIS-803 Cancer Genetics                             (2+1)</w:t>
                </w:r>
                <w:r w:rsidR="009D714D">
                  <w:rPr>
                    <w:noProof/>
                    <w:webHidden/>
                  </w:rPr>
                  <w:tab/>
                </w:r>
                <w:r w:rsidR="009D714D">
                  <w:rPr>
                    <w:noProof/>
                    <w:webHidden/>
                  </w:rPr>
                  <w:fldChar w:fldCharType="begin"/>
                </w:r>
                <w:r w:rsidR="009D714D">
                  <w:rPr>
                    <w:noProof/>
                    <w:webHidden/>
                  </w:rPr>
                  <w:instrText xml:space="preserve"> PAGEREF _Toc494365620 \h </w:instrText>
                </w:r>
                <w:r w:rsidR="009D714D">
                  <w:rPr>
                    <w:noProof/>
                    <w:webHidden/>
                  </w:rPr>
                </w:r>
                <w:r w:rsidR="009D714D">
                  <w:rPr>
                    <w:noProof/>
                    <w:webHidden/>
                  </w:rPr>
                  <w:fldChar w:fldCharType="separate"/>
                </w:r>
                <w:r w:rsidR="009D714D">
                  <w:rPr>
                    <w:noProof/>
                    <w:webHidden/>
                  </w:rPr>
                  <w:t>8</w:t>
                </w:r>
                <w:r w:rsidR="009D714D">
                  <w:rPr>
                    <w:noProof/>
                    <w:webHidden/>
                  </w:rPr>
                  <w:fldChar w:fldCharType="end"/>
                </w:r>
              </w:hyperlink>
            </w:p>
            <w:p w14:paraId="3C1E1262" w14:textId="77777777" w:rsidR="009D714D" w:rsidRDefault="00B8238F">
              <w:pPr>
                <w:pStyle w:val="TOC2"/>
                <w:tabs>
                  <w:tab w:val="left" w:pos="1100"/>
                  <w:tab w:val="right" w:leader="dot" w:pos="9350"/>
                </w:tabs>
                <w:rPr>
                  <w:rFonts w:eastAsiaTheme="minorEastAsia"/>
                  <w:noProof/>
                  <w:lang w:val="en-US"/>
                </w:rPr>
              </w:pPr>
              <w:hyperlink w:anchor="_Toc494365621" w:history="1">
                <w:r w:rsidR="009D714D" w:rsidRPr="002831CF">
                  <w:rPr>
                    <w:rStyle w:val="Hyperlink"/>
                    <w:rFonts w:eastAsia="Times New Roman"/>
                    <w:noProof/>
                    <w:lang w:val="en-US"/>
                  </w:rPr>
                  <w:t>19.12</w:t>
                </w:r>
                <w:r w:rsidR="009D714D">
                  <w:rPr>
                    <w:rFonts w:eastAsiaTheme="minorEastAsia"/>
                    <w:noProof/>
                    <w:lang w:val="en-US"/>
                  </w:rPr>
                  <w:tab/>
                </w:r>
                <w:r w:rsidR="009D714D" w:rsidRPr="002831CF">
                  <w:rPr>
                    <w:rStyle w:val="Hyperlink"/>
                    <w:rFonts w:eastAsia="Times New Roman"/>
                    <w:noProof/>
                    <w:lang w:val="en-US"/>
                  </w:rPr>
                  <w:t>Course Objectives:</w:t>
                </w:r>
                <w:r w:rsidR="009D714D">
                  <w:rPr>
                    <w:noProof/>
                    <w:webHidden/>
                  </w:rPr>
                  <w:tab/>
                </w:r>
                <w:r w:rsidR="009D714D">
                  <w:rPr>
                    <w:noProof/>
                    <w:webHidden/>
                  </w:rPr>
                  <w:fldChar w:fldCharType="begin"/>
                </w:r>
                <w:r w:rsidR="009D714D">
                  <w:rPr>
                    <w:noProof/>
                    <w:webHidden/>
                  </w:rPr>
                  <w:instrText xml:space="preserve"> PAGEREF _Toc494365621 \h </w:instrText>
                </w:r>
                <w:r w:rsidR="009D714D">
                  <w:rPr>
                    <w:noProof/>
                    <w:webHidden/>
                  </w:rPr>
                </w:r>
                <w:r w:rsidR="009D714D">
                  <w:rPr>
                    <w:noProof/>
                    <w:webHidden/>
                  </w:rPr>
                  <w:fldChar w:fldCharType="separate"/>
                </w:r>
                <w:r w:rsidR="009D714D">
                  <w:rPr>
                    <w:noProof/>
                    <w:webHidden/>
                  </w:rPr>
                  <w:t>8</w:t>
                </w:r>
                <w:r w:rsidR="009D714D">
                  <w:rPr>
                    <w:noProof/>
                    <w:webHidden/>
                  </w:rPr>
                  <w:fldChar w:fldCharType="end"/>
                </w:r>
              </w:hyperlink>
            </w:p>
            <w:p w14:paraId="68B41397" w14:textId="77777777" w:rsidR="009D714D" w:rsidRDefault="00B8238F">
              <w:pPr>
                <w:pStyle w:val="TOC2"/>
                <w:tabs>
                  <w:tab w:val="left" w:pos="1100"/>
                  <w:tab w:val="right" w:leader="dot" w:pos="9350"/>
                </w:tabs>
                <w:rPr>
                  <w:rFonts w:eastAsiaTheme="minorEastAsia"/>
                  <w:noProof/>
                  <w:lang w:val="en-US"/>
                </w:rPr>
              </w:pPr>
              <w:hyperlink w:anchor="_Toc494365622" w:history="1">
                <w:r w:rsidR="009D714D" w:rsidRPr="002831CF">
                  <w:rPr>
                    <w:rStyle w:val="Hyperlink"/>
                    <w:rFonts w:eastAsia="Times New Roman"/>
                    <w:noProof/>
                    <w:lang w:val="en-US"/>
                  </w:rPr>
                  <w:t>19.13</w:t>
                </w:r>
                <w:r w:rsidR="009D714D">
                  <w:rPr>
                    <w:rFonts w:eastAsiaTheme="minorEastAsia"/>
                    <w:noProof/>
                    <w:lang w:val="en-US"/>
                  </w:rPr>
                  <w:tab/>
                </w:r>
                <w:r w:rsidR="009D714D" w:rsidRPr="002831CF">
                  <w:rPr>
                    <w:rStyle w:val="Hyperlink"/>
                    <w:rFonts w:eastAsia="Times New Roman"/>
                    <w:noProof/>
                    <w:lang w:val="en-US"/>
                  </w:rPr>
                  <w:t>Course Contents:</w:t>
                </w:r>
                <w:r w:rsidR="009D714D">
                  <w:rPr>
                    <w:noProof/>
                    <w:webHidden/>
                  </w:rPr>
                  <w:tab/>
                </w:r>
                <w:r w:rsidR="009D714D">
                  <w:rPr>
                    <w:noProof/>
                    <w:webHidden/>
                  </w:rPr>
                  <w:fldChar w:fldCharType="begin"/>
                </w:r>
                <w:r w:rsidR="009D714D">
                  <w:rPr>
                    <w:noProof/>
                    <w:webHidden/>
                  </w:rPr>
                  <w:instrText xml:space="preserve"> PAGEREF _Toc494365622 \h </w:instrText>
                </w:r>
                <w:r w:rsidR="009D714D">
                  <w:rPr>
                    <w:noProof/>
                    <w:webHidden/>
                  </w:rPr>
                </w:r>
                <w:r w:rsidR="009D714D">
                  <w:rPr>
                    <w:noProof/>
                    <w:webHidden/>
                  </w:rPr>
                  <w:fldChar w:fldCharType="separate"/>
                </w:r>
                <w:r w:rsidR="009D714D">
                  <w:rPr>
                    <w:noProof/>
                    <w:webHidden/>
                  </w:rPr>
                  <w:t>8</w:t>
                </w:r>
                <w:r w:rsidR="009D714D">
                  <w:rPr>
                    <w:noProof/>
                    <w:webHidden/>
                  </w:rPr>
                  <w:fldChar w:fldCharType="end"/>
                </w:r>
              </w:hyperlink>
            </w:p>
            <w:p w14:paraId="5F606776" w14:textId="77777777" w:rsidR="009D714D" w:rsidRDefault="00B8238F">
              <w:pPr>
                <w:pStyle w:val="TOC2"/>
                <w:tabs>
                  <w:tab w:val="left" w:pos="1100"/>
                  <w:tab w:val="right" w:leader="dot" w:pos="9350"/>
                </w:tabs>
                <w:rPr>
                  <w:rFonts w:eastAsiaTheme="minorEastAsia"/>
                  <w:noProof/>
                  <w:lang w:val="en-US"/>
                </w:rPr>
              </w:pPr>
              <w:hyperlink w:anchor="_Toc494365623" w:history="1">
                <w:r w:rsidR="009D714D" w:rsidRPr="002831CF">
                  <w:rPr>
                    <w:rStyle w:val="Hyperlink"/>
                    <w:rFonts w:eastAsia="Times New Roman"/>
                    <w:noProof/>
                    <w:lang w:val="en-US"/>
                  </w:rPr>
                  <w:t>19.14</w:t>
                </w:r>
                <w:r w:rsidR="009D714D">
                  <w:rPr>
                    <w:rFonts w:eastAsiaTheme="minorEastAsia"/>
                    <w:noProof/>
                    <w:lang w:val="en-US"/>
                  </w:rPr>
                  <w:tab/>
                </w:r>
                <w:r w:rsidR="009D714D" w:rsidRPr="002831CF">
                  <w:rPr>
                    <w:rStyle w:val="Hyperlink"/>
                    <w:rFonts w:eastAsia="Times New Roman"/>
                    <w:noProof/>
                    <w:lang w:val="en-US"/>
                  </w:rPr>
                  <w:t>Recommended Readings:</w:t>
                </w:r>
                <w:r w:rsidR="009D714D">
                  <w:rPr>
                    <w:noProof/>
                    <w:webHidden/>
                  </w:rPr>
                  <w:tab/>
                </w:r>
                <w:r w:rsidR="009D714D">
                  <w:rPr>
                    <w:noProof/>
                    <w:webHidden/>
                  </w:rPr>
                  <w:fldChar w:fldCharType="begin"/>
                </w:r>
                <w:r w:rsidR="009D714D">
                  <w:rPr>
                    <w:noProof/>
                    <w:webHidden/>
                  </w:rPr>
                  <w:instrText xml:space="preserve"> PAGEREF _Toc494365623 \h </w:instrText>
                </w:r>
                <w:r w:rsidR="009D714D">
                  <w:rPr>
                    <w:noProof/>
                    <w:webHidden/>
                  </w:rPr>
                </w:r>
                <w:r w:rsidR="009D714D">
                  <w:rPr>
                    <w:noProof/>
                    <w:webHidden/>
                  </w:rPr>
                  <w:fldChar w:fldCharType="separate"/>
                </w:r>
                <w:r w:rsidR="009D714D">
                  <w:rPr>
                    <w:noProof/>
                    <w:webHidden/>
                  </w:rPr>
                  <w:t>8</w:t>
                </w:r>
                <w:r w:rsidR="009D714D">
                  <w:rPr>
                    <w:noProof/>
                    <w:webHidden/>
                  </w:rPr>
                  <w:fldChar w:fldCharType="end"/>
                </w:r>
              </w:hyperlink>
            </w:p>
            <w:p w14:paraId="106E1162" w14:textId="77777777" w:rsidR="009D714D" w:rsidRDefault="00B8238F">
              <w:pPr>
                <w:pStyle w:val="TOC2"/>
                <w:tabs>
                  <w:tab w:val="left" w:pos="1100"/>
                  <w:tab w:val="right" w:leader="dot" w:pos="9350"/>
                </w:tabs>
                <w:rPr>
                  <w:rFonts w:eastAsiaTheme="minorEastAsia"/>
                  <w:noProof/>
                  <w:lang w:val="en-US"/>
                </w:rPr>
              </w:pPr>
              <w:hyperlink w:anchor="_Toc494365624" w:history="1">
                <w:r w:rsidR="009D714D" w:rsidRPr="002831CF">
                  <w:rPr>
                    <w:rStyle w:val="Hyperlink"/>
                    <w:rFonts w:eastAsia="Times New Roman"/>
                    <w:noProof/>
                    <w:lang w:val="en-US"/>
                  </w:rPr>
                  <w:t>19.15</w:t>
                </w:r>
                <w:r w:rsidR="009D714D">
                  <w:rPr>
                    <w:rFonts w:eastAsiaTheme="minorEastAsia"/>
                    <w:noProof/>
                    <w:lang w:val="en-US"/>
                  </w:rPr>
                  <w:tab/>
                </w:r>
                <w:r w:rsidR="009D714D" w:rsidRPr="002831CF">
                  <w:rPr>
                    <w:rStyle w:val="Hyperlink"/>
                    <w:rFonts w:eastAsia="Times New Roman"/>
                    <w:noProof/>
                    <w:lang w:val="en-US"/>
                  </w:rPr>
                  <w:t>His: 804   Research Techniques in Histopathology             (1+1)</w:t>
                </w:r>
                <w:r w:rsidR="009D714D">
                  <w:rPr>
                    <w:noProof/>
                    <w:webHidden/>
                  </w:rPr>
                  <w:tab/>
                </w:r>
                <w:r w:rsidR="009D714D">
                  <w:rPr>
                    <w:noProof/>
                    <w:webHidden/>
                  </w:rPr>
                  <w:fldChar w:fldCharType="begin"/>
                </w:r>
                <w:r w:rsidR="009D714D">
                  <w:rPr>
                    <w:noProof/>
                    <w:webHidden/>
                  </w:rPr>
                  <w:instrText xml:space="preserve"> PAGEREF _Toc494365624 \h </w:instrText>
                </w:r>
                <w:r w:rsidR="009D714D">
                  <w:rPr>
                    <w:noProof/>
                    <w:webHidden/>
                  </w:rPr>
                </w:r>
                <w:r w:rsidR="009D714D">
                  <w:rPr>
                    <w:noProof/>
                    <w:webHidden/>
                  </w:rPr>
                  <w:fldChar w:fldCharType="separate"/>
                </w:r>
                <w:r w:rsidR="009D714D">
                  <w:rPr>
                    <w:noProof/>
                    <w:webHidden/>
                  </w:rPr>
                  <w:t>9</w:t>
                </w:r>
                <w:r w:rsidR="009D714D">
                  <w:rPr>
                    <w:noProof/>
                    <w:webHidden/>
                  </w:rPr>
                  <w:fldChar w:fldCharType="end"/>
                </w:r>
              </w:hyperlink>
            </w:p>
            <w:p w14:paraId="699D8536" w14:textId="77777777" w:rsidR="009D714D" w:rsidRDefault="00B8238F">
              <w:pPr>
                <w:pStyle w:val="TOC2"/>
                <w:tabs>
                  <w:tab w:val="left" w:pos="1100"/>
                  <w:tab w:val="right" w:leader="dot" w:pos="9350"/>
                </w:tabs>
                <w:rPr>
                  <w:rFonts w:eastAsiaTheme="minorEastAsia"/>
                  <w:noProof/>
                  <w:lang w:val="en-US"/>
                </w:rPr>
              </w:pPr>
              <w:hyperlink w:anchor="_Toc494365625" w:history="1">
                <w:r w:rsidR="009D714D" w:rsidRPr="002831CF">
                  <w:rPr>
                    <w:rStyle w:val="Hyperlink"/>
                    <w:rFonts w:eastAsia="Times New Roman"/>
                    <w:noProof/>
                    <w:lang w:val="en-US"/>
                  </w:rPr>
                  <w:t>19.16</w:t>
                </w:r>
                <w:r w:rsidR="009D714D">
                  <w:rPr>
                    <w:rFonts w:eastAsiaTheme="minorEastAsia"/>
                    <w:noProof/>
                    <w:lang w:val="en-US"/>
                  </w:rPr>
                  <w:tab/>
                </w:r>
                <w:r w:rsidR="009D714D" w:rsidRPr="002831CF">
                  <w:rPr>
                    <w:rStyle w:val="Hyperlink"/>
                    <w:rFonts w:eastAsia="Times New Roman"/>
                    <w:noProof/>
                    <w:lang w:val="en-US"/>
                  </w:rPr>
                  <w:t>Course Objectives:</w:t>
                </w:r>
                <w:r w:rsidR="009D714D">
                  <w:rPr>
                    <w:noProof/>
                    <w:webHidden/>
                  </w:rPr>
                  <w:tab/>
                </w:r>
                <w:r w:rsidR="009D714D">
                  <w:rPr>
                    <w:noProof/>
                    <w:webHidden/>
                  </w:rPr>
                  <w:fldChar w:fldCharType="begin"/>
                </w:r>
                <w:r w:rsidR="009D714D">
                  <w:rPr>
                    <w:noProof/>
                    <w:webHidden/>
                  </w:rPr>
                  <w:instrText xml:space="preserve"> PAGEREF _Toc494365625 \h </w:instrText>
                </w:r>
                <w:r w:rsidR="009D714D">
                  <w:rPr>
                    <w:noProof/>
                    <w:webHidden/>
                  </w:rPr>
                </w:r>
                <w:r w:rsidR="009D714D">
                  <w:rPr>
                    <w:noProof/>
                    <w:webHidden/>
                  </w:rPr>
                  <w:fldChar w:fldCharType="separate"/>
                </w:r>
                <w:r w:rsidR="009D714D">
                  <w:rPr>
                    <w:noProof/>
                    <w:webHidden/>
                  </w:rPr>
                  <w:t>9</w:t>
                </w:r>
                <w:r w:rsidR="009D714D">
                  <w:rPr>
                    <w:noProof/>
                    <w:webHidden/>
                  </w:rPr>
                  <w:fldChar w:fldCharType="end"/>
                </w:r>
              </w:hyperlink>
            </w:p>
            <w:p w14:paraId="5B0C53B0" w14:textId="77777777" w:rsidR="009D714D" w:rsidRDefault="00B8238F">
              <w:pPr>
                <w:pStyle w:val="TOC2"/>
                <w:tabs>
                  <w:tab w:val="left" w:pos="1100"/>
                  <w:tab w:val="right" w:leader="dot" w:pos="9350"/>
                </w:tabs>
                <w:rPr>
                  <w:rFonts w:eastAsiaTheme="minorEastAsia"/>
                  <w:noProof/>
                  <w:lang w:val="en-US"/>
                </w:rPr>
              </w:pPr>
              <w:hyperlink w:anchor="_Toc494365626" w:history="1">
                <w:r w:rsidR="009D714D" w:rsidRPr="002831CF">
                  <w:rPr>
                    <w:rStyle w:val="Hyperlink"/>
                    <w:rFonts w:eastAsia="Times New Roman"/>
                    <w:noProof/>
                    <w:lang w:val="en-US"/>
                  </w:rPr>
                  <w:t>19.17</w:t>
                </w:r>
                <w:r w:rsidR="009D714D">
                  <w:rPr>
                    <w:rFonts w:eastAsiaTheme="minorEastAsia"/>
                    <w:noProof/>
                    <w:lang w:val="en-US"/>
                  </w:rPr>
                  <w:tab/>
                </w:r>
                <w:r w:rsidR="009D714D" w:rsidRPr="002831CF">
                  <w:rPr>
                    <w:rStyle w:val="Hyperlink"/>
                    <w:rFonts w:eastAsia="Times New Roman"/>
                    <w:noProof/>
                    <w:lang w:val="en-US"/>
                  </w:rPr>
                  <w:t>Course Contents:</w:t>
                </w:r>
                <w:r w:rsidR="009D714D">
                  <w:rPr>
                    <w:noProof/>
                    <w:webHidden/>
                  </w:rPr>
                  <w:tab/>
                </w:r>
                <w:r w:rsidR="009D714D">
                  <w:rPr>
                    <w:noProof/>
                    <w:webHidden/>
                  </w:rPr>
                  <w:fldChar w:fldCharType="begin"/>
                </w:r>
                <w:r w:rsidR="009D714D">
                  <w:rPr>
                    <w:noProof/>
                    <w:webHidden/>
                  </w:rPr>
                  <w:instrText xml:space="preserve"> PAGEREF _Toc494365626 \h </w:instrText>
                </w:r>
                <w:r w:rsidR="009D714D">
                  <w:rPr>
                    <w:noProof/>
                    <w:webHidden/>
                  </w:rPr>
                </w:r>
                <w:r w:rsidR="009D714D">
                  <w:rPr>
                    <w:noProof/>
                    <w:webHidden/>
                  </w:rPr>
                  <w:fldChar w:fldCharType="separate"/>
                </w:r>
                <w:r w:rsidR="009D714D">
                  <w:rPr>
                    <w:noProof/>
                    <w:webHidden/>
                  </w:rPr>
                  <w:t>9</w:t>
                </w:r>
                <w:r w:rsidR="009D714D">
                  <w:rPr>
                    <w:noProof/>
                    <w:webHidden/>
                  </w:rPr>
                  <w:fldChar w:fldCharType="end"/>
                </w:r>
              </w:hyperlink>
            </w:p>
            <w:p w14:paraId="02F3766F" w14:textId="77777777" w:rsidR="009D714D" w:rsidRDefault="00B8238F">
              <w:pPr>
                <w:pStyle w:val="TOC2"/>
                <w:tabs>
                  <w:tab w:val="left" w:pos="1100"/>
                  <w:tab w:val="right" w:leader="dot" w:pos="9350"/>
                </w:tabs>
                <w:rPr>
                  <w:rFonts w:eastAsiaTheme="minorEastAsia"/>
                  <w:noProof/>
                  <w:lang w:val="en-US"/>
                </w:rPr>
              </w:pPr>
              <w:hyperlink w:anchor="_Toc494365627" w:history="1">
                <w:r w:rsidR="009D714D" w:rsidRPr="002831CF">
                  <w:rPr>
                    <w:rStyle w:val="Hyperlink"/>
                    <w:rFonts w:eastAsia="Times New Roman"/>
                    <w:noProof/>
                    <w:lang w:val="en-US"/>
                  </w:rPr>
                  <w:t>19.18</w:t>
                </w:r>
                <w:r w:rsidR="009D714D">
                  <w:rPr>
                    <w:rFonts w:eastAsiaTheme="minorEastAsia"/>
                    <w:noProof/>
                    <w:lang w:val="en-US"/>
                  </w:rPr>
                  <w:tab/>
                </w:r>
                <w:r w:rsidR="009D714D" w:rsidRPr="002831CF">
                  <w:rPr>
                    <w:rStyle w:val="Hyperlink"/>
                    <w:rFonts w:eastAsia="Times New Roman"/>
                    <w:noProof/>
                    <w:lang w:val="en-US"/>
                  </w:rPr>
                  <w:t>Recommended Readings:</w:t>
                </w:r>
                <w:r w:rsidR="009D714D">
                  <w:rPr>
                    <w:noProof/>
                    <w:webHidden/>
                  </w:rPr>
                  <w:tab/>
                </w:r>
                <w:r w:rsidR="009D714D">
                  <w:rPr>
                    <w:noProof/>
                    <w:webHidden/>
                  </w:rPr>
                  <w:fldChar w:fldCharType="begin"/>
                </w:r>
                <w:r w:rsidR="009D714D">
                  <w:rPr>
                    <w:noProof/>
                    <w:webHidden/>
                  </w:rPr>
                  <w:instrText xml:space="preserve"> PAGEREF _Toc494365627 \h </w:instrText>
                </w:r>
                <w:r w:rsidR="009D714D">
                  <w:rPr>
                    <w:noProof/>
                    <w:webHidden/>
                  </w:rPr>
                </w:r>
                <w:r w:rsidR="009D714D">
                  <w:rPr>
                    <w:noProof/>
                    <w:webHidden/>
                  </w:rPr>
                  <w:fldChar w:fldCharType="separate"/>
                </w:r>
                <w:r w:rsidR="009D714D">
                  <w:rPr>
                    <w:noProof/>
                    <w:webHidden/>
                  </w:rPr>
                  <w:t>9</w:t>
                </w:r>
                <w:r w:rsidR="009D714D">
                  <w:rPr>
                    <w:noProof/>
                    <w:webHidden/>
                  </w:rPr>
                  <w:fldChar w:fldCharType="end"/>
                </w:r>
              </w:hyperlink>
            </w:p>
            <w:p w14:paraId="51133E97" w14:textId="77777777" w:rsidR="009D714D" w:rsidRDefault="00B8238F">
              <w:pPr>
                <w:pStyle w:val="TOC2"/>
                <w:tabs>
                  <w:tab w:val="left" w:pos="1100"/>
                  <w:tab w:val="right" w:leader="dot" w:pos="9350"/>
                </w:tabs>
                <w:rPr>
                  <w:rFonts w:eastAsiaTheme="minorEastAsia"/>
                  <w:noProof/>
                  <w:lang w:val="en-US"/>
                </w:rPr>
              </w:pPr>
              <w:hyperlink w:anchor="_Toc494365628" w:history="1">
                <w:r w:rsidR="009D714D" w:rsidRPr="002831CF">
                  <w:rPr>
                    <w:rStyle w:val="Hyperlink"/>
                    <w:rFonts w:eastAsia="Times New Roman"/>
                    <w:noProof/>
                    <w:lang w:val="en-US"/>
                  </w:rPr>
                  <w:t>19.19</w:t>
                </w:r>
                <w:r w:rsidR="009D714D">
                  <w:rPr>
                    <w:rFonts w:eastAsiaTheme="minorEastAsia"/>
                    <w:noProof/>
                    <w:lang w:val="en-US"/>
                  </w:rPr>
                  <w:tab/>
                </w:r>
                <w:r w:rsidR="009D714D" w:rsidRPr="002831CF">
                  <w:rPr>
                    <w:rStyle w:val="Hyperlink"/>
                    <w:rFonts w:eastAsia="Times New Roman"/>
                    <w:noProof/>
                    <w:lang w:val="en-US"/>
                  </w:rPr>
                  <w:t>Journals:</w:t>
                </w:r>
                <w:r w:rsidR="009D714D">
                  <w:rPr>
                    <w:noProof/>
                    <w:webHidden/>
                  </w:rPr>
                  <w:tab/>
                </w:r>
                <w:r w:rsidR="009D714D">
                  <w:rPr>
                    <w:noProof/>
                    <w:webHidden/>
                  </w:rPr>
                  <w:fldChar w:fldCharType="begin"/>
                </w:r>
                <w:r w:rsidR="009D714D">
                  <w:rPr>
                    <w:noProof/>
                    <w:webHidden/>
                  </w:rPr>
                  <w:instrText xml:space="preserve"> PAGEREF _Toc494365628 \h </w:instrText>
                </w:r>
                <w:r w:rsidR="009D714D">
                  <w:rPr>
                    <w:noProof/>
                    <w:webHidden/>
                  </w:rPr>
                </w:r>
                <w:r w:rsidR="009D714D">
                  <w:rPr>
                    <w:noProof/>
                    <w:webHidden/>
                  </w:rPr>
                  <w:fldChar w:fldCharType="separate"/>
                </w:r>
                <w:r w:rsidR="009D714D">
                  <w:rPr>
                    <w:noProof/>
                    <w:webHidden/>
                  </w:rPr>
                  <w:t>9</w:t>
                </w:r>
                <w:r w:rsidR="009D714D">
                  <w:rPr>
                    <w:noProof/>
                    <w:webHidden/>
                  </w:rPr>
                  <w:fldChar w:fldCharType="end"/>
                </w:r>
              </w:hyperlink>
            </w:p>
            <w:p w14:paraId="6A54FE86" w14:textId="77777777" w:rsidR="009D714D" w:rsidRDefault="00B8238F">
              <w:pPr>
                <w:pStyle w:val="TOC2"/>
                <w:tabs>
                  <w:tab w:val="left" w:pos="1100"/>
                  <w:tab w:val="right" w:leader="dot" w:pos="9350"/>
                </w:tabs>
                <w:rPr>
                  <w:rFonts w:eastAsiaTheme="minorEastAsia"/>
                  <w:noProof/>
                  <w:lang w:val="en-US"/>
                </w:rPr>
              </w:pPr>
              <w:hyperlink w:anchor="_Toc494365629" w:history="1">
                <w:r w:rsidR="009D714D" w:rsidRPr="002831CF">
                  <w:rPr>
                    <w:rStyle w:val="Hyperlink"/>
                    <w:rFonts w:eastAsia="Times New Roman"/>
                    <w:noProof/>
                    <w:lang w:val="en-US"/>
                  </w:rPr>
                  <w:t>19.20</w:t>
                </w:r>
                <w:r w:rsidR="009D714D">
                  <w:rPr>
                    <w:rFonts w:eastAsiaTheme="minorEastAsia"/>
                    <w:noProof/>
                    <w:lang w:val="en-US"/>
                  </w:rPr>
                  <w:tab/>
                </w:r>
                <w:r w:rsidR="009D714D" w:rsidRPr="002831CF">
                  <w:rPr>
                    <w:rStyle w:val="Hyperlink"/>
                    <w:rFonts w:eastAsia="Times New Roman"/>
                    <w:noProof/>
                    <w:lang w:val="en-US"/>
                  </w:rPr>
                  <w:t>His: 811   Seminar                                         (2+0)</w:t>
                </w:r>
                <w:r w:rsidR="009D714D">
                  <w:rPr>
                    <w:noProof/>
                    <w:webHidden/>
                  </w:rPr>
                  <w:tab/>
                </w:r>
                <w:r w:rsidR="009D714D">
                  <w:rPr>
                    <w:noProof/>
                    <w:webHidden/>
                  </w:rPr>
                  <w:fldChar w:fldCharType="begin"/>
                </w:r>
                <w:r w:rsidR="009D714D">
                  <w:rPr>
                    <w:noProof/>
                    <w:webHidden/>
                  </w:rPr>
                  <w:instrText xml:space="preserve"> PAGEREF _Toc494365629 \h </w:instrText>
                </w:r>
                <w:r w:rsidR="009D714D">
                  <w:rPr>
                    <w:noProof/>
                    <w:webHidden/>
                  </w:rPr>
                </w:r>
                <w:r w:rsidR="009D714D">
                  <w:rPr>
                    <w:noProof/>
                    <w:webHidden/>
                  </w:rPr>
                  <w:fldChar w:fldCharType="separate"/>
                </w:r>
                <w:r w:rsidR="009D714D">
                  <w:rPr>
                    <w:noProof/>
                    <w:webHidden/>
                  </w:rPr>
                  <w:t>10</w:t>
                </w:r>
                <w:r w:rsidR="009D714D">
                  <w:rPr>
                    <w:noProof/>
                    <w:webHidden/>
                  </w:rPr>
                  <w:fldChar w:fldCharType="end"/>
                </w:r>
              </w:hyperlink>
            </w:p>
            <w:p w14:paraId="59B53917" w14:textId="77777777" w:rsidR="009D714D" w:rsidRDefault="00B8238F">
              <w:pPr>
                <w:pStyle w:val="TOC2"/>
                <w:tabs>
                  <w:tab w:val="left" w:pos="1100"/>
                  <w:tab w:val="right" w:leader="dot" w:pos="9350"/>
                </w:tabs>
                <w:rPr>
                  <w:rFonts w:eastAsiaTheme="minorEastAsia"/>
                  <w:noProof/>
                  <w:lang w:val="en-US"/>
                </w:rPr>
              </w:pPr>
              <w:hyperlink w:anchor="_Toc494365630" w:history="1">
                <w:r w:rsidR="009D714D" w:rsidRPr="002831CF">
                  <w:rPr>
                    <w:rStyle w:val="Hyperlink"/>
                    <w:rFonts w:eastAsia="Times New Roman"/>
                    <w:noProof/>
                    <w:lang w:val="en-US"/>
                  </w:rPr>
                  <w:t>19.21</w:t>
                </w:r>
                <w:r w:rsidR="009D714D">
                  <w:rPr>
                    <w:rFonts w:eastAsiaTheme="minorEastAsia"/>
                    <w:noProof/>
                    <w:lang w:val="en-US"/>
                  </w:rPr>
                  <w:tab/>
                </w:r>
                <w:r w:rsidR="009D714D" w:rsidRPr="002831CF">
                  <w:rPr>
                    <w:rStyle w:val="Hyperlink"/>
                    <w:rFonts w:eastAsia="Times New Roman"/>
                    <w:noProof/>
                    <w:lang w:val="en-US"/>
                  </w:rPr>
                  <w:t>Course Objectives:</w:t>
                </w:r>
                <w:r w:rsidR="009D714D">
                  <w:rPr>
                    <w:noProof/>
                    <w:webHidden/>
                  </w:rPr>
                  <w:tab/>
                </w:r>
                <w:r w:rsidR="009D714D">
                  <w:rPr>
                    <w:noProof/>
                    <w:webHidden/>
                  </w:rPr>
                  <w:fldChar w:fldCharType="begin"/>
                </w:r>
                <w:r w:rsidR="009D714D">
                  <w:rPr>
                    <w:noProof/>
                    <w:webHidden/>
                  </w:rPr>
                  <w:instrText xml:space="preserve"> PAGEREF _Toc494365630 \h </w:instrText>
                </w:r>
                <w:r w:rsidR="009D714D">
                  <w:rPr>
                    <w:noProof/>
                    <w:webHidden/>
                  </w:rPr>
                </w:r>
                <w:r w:rsidR="009D714D">
                  <w:rPr>
                    <w:noProof/>
                    <w:webHidden/>
                  </w:rPr>
                  <w:fldChar w:fldCharType="separate"/>
                </w:r>
                <w:r w:rsidR="009D714D">
                  <w:rPr>
                    <w:noProof/>
                    <w:webHidden/>
                  </w:rPr>
                  <w:t>10</w:t>
                </w:r>
                <w:r w:rsidR="009D714D">
                  <w:rPr>
                    <w:noProof/>
                    <w:webHidden/>
                  </w:rPr>
                  <w:fldChar w:fldCharType="end"/>
                </w:r>
              </w:hyperlink>
            </w:p>
            <w:p w14:paraId="185BFC1A" w14:textId="77777777" w:rsidR="009D714D" w:rsidRDefault="00B8238F">
              <w:pPr>
                <w:pStyle w:val="TOC2"/>
                <w:tabs>
                  <w:tab w:val="left" w:pos="1100"/>
                  <w:tab w:val="right" w:leader="dot" w:pos="9350"/>
                </w:tabs>
                <w:rPr>
                  <w:rFonts w:eastAsiaTheme="minorEastAsia"/>
                  <w:noProof/>
                  <w:lang w:val="en-US"/>
                </w:rPr>
              </w:pPr>
              <w:hyperlink w:anchor="_Toc494365631" w:history="1">
                <w:r w:rsidR="009D714D" w:rsidRPr="002831CF">
                  <w:rPr>
                    <w:rStyle w:val="Hyperlink"/>
                    <w:rFonts w:eastAsia="Times New Roman"/>
                    <w:noProof/>
                    <w:lang w:val="en-US"/>
                  </w:rPr>
                  <w:t>19.22</w:t>
                </w:r>
                <w:r w:rsidR="009D714D">
                  <w:rPr>
                    <w:rFonts w:eastAsiaTheme="minorEastAsia"/>
                    <w:noProof/>
                    <w:lang w:val="en-US"/>
                  </w:rPr>
                  <w:tab/>
                </w:r>
                <w:r w:rsidR="009D714D" w:rsidRPr="002831CF">
                  <w:rPr>
                    <w:rStyle w:val="Hyperlink"/>
                    <w:rFonts w:eastAsia="Times New Roman"/>
                    <w:noProof/>
                    <w:lang w:val="en-US"/>
                  </w:rPr>
                  <w:t>Course Contents:</w:t>
                </w:r>
                <w:r w:rsidR="009D714D">
                  <w:rPr>
                    <w:noProof/>
                    <w:webHidden/>
                  </w:rPr>
                  <w:tab/>
                </w:r>
                <w:r w:rsidR="009D714D">
                  <w:rPr>
                    <w:noProof/>
                    <w:webHidden/>
                  </w:rPr>
                  <w:fldChar w:fldCharType="begin"/>
                </w:r>
                <w:r w:rsidR="009D714D">
                  <w:rPr>
                    <w:noProof/>
                    <w:webHidden/>
                  </w:rPr>
                  <w:instrText xml:space="preserve"> PAGEREF _Toc494365631 \h </w:instrText>
                </w:r>
                <w:r w:rsidR="009D714D">
                  <w:rPr>
                    <w:noProof/>
                    <w:webHidden/>
                  </w:rPr>
                </w:r>
                <w:r w:rsidR="009D714D">
                  <w:rPr>
                    <w:noProof/>
                    <w:webHidden/>
                  </w:rPr>
                  <w:fldChar w:fldCharType="separate"/>
                </w:r>
                <w:r w:rsidR="009D714D">
                  <w:rPr>
                    <w:noProof/>
                    <w:webHidden/>
                  </w:rPr>
                  <w:t>10</w:t>
                </w:r>
                <w:r w:rsidR="009D714D">
                  <w:rPr>
                    <w:noProof/>
                    <w:webHidden/>
                  </w:rPr>
                  <w:fldChar w:fldCharType="end"/>
                </w:r>
              </w:hyperlink>
            </w:p>
            <w:p w14:paraId="1BE335A2" w14:textId="77777777" w:rsidR="009D714D" w:rsidRDefault="00B8238F">
              <w:pPr>
                <w:pStyle w:val="TOC2"/>
                <w:tabs>
                  <w:tab w:val="left" w:pos="1100"/>
                  <w:tab w:val="right" w:leader="dot" w:pos="9350"/>
                </w:tabs>
                <w:rPr>
                  <w:rFonts w:eastAsiaTheme="minorEastAsia"/>
                  <w:noProof/>
                  <w:lang w:val="en-US"/>
                </w:rPr>
              </w:pPr>
              <w:hyperlink w:anchor="_Toc494365632" w:history="1">
                <w:r w:rsidR="009D714D" w:rsidRPr="002831CF">
                  <w:rPr>
                    <w:rStyle w:val="Hyperlink"/>
                    <w:rFonts w:eastAsia="Times New Roman"/>
                    <w:noProof/>
                    <w:lang w:val="en-US"/>
                  </w:rPr>
                  <w:t>19.23</w:t>
                </w:r>
                <w:r w:rsidR="009D714D">
                  <w:rPr>
                    <w:rFonts w:eastAsiaTheme="minorEastAsia"/>
                    <w:noProof/>
                    <w:lang w:val="en-US"/>
                  </w:rPr>
                  <w:tab/>
                </w:r>
                <w:r w:rsidR="009D714D" w:rsidRPr="002831CF">
                  <w:rPr>
                    <w:rStyle w:val="Hyperlink"/>
                    <w:rFonts w:eastAsia="Times New Roman"/>
                    <w:noProof/>
                    <w:lang w:val="en-US"/>
                  </w:rPr>
                  <w:t>Recommended Readings:</w:t>
                </w:r>
                <w:r w:rsidR="009D714D">
                  <w:rPr>
                    <w:noProof/>
                    <w:webHidden/>
                  </w:rPr>
                  <w:tab/>
                </w:r>
                <w:r w:rsidR="009D714D">
                  <w:rPr>
                    <w:noProof/>
                    <w:webHidden/>
                  </w:rPr>
                  <w:fldChar w:fldCharType="begin"/>
                </w:r>
                <w:r w:rsidR="009D714D">
                  <w:rPr>
                    <w:noProof/>
                    <w:webHidden/>
                  </w:rPr>
                  <w:instrText xml:space="preserve"> PAGEREF _Toc494365632 \h </w:instrText>
                </w:r>
                <w:r w:rsidR="009D714D">
                  <w:rPr>
                    <w:noProof/>
                    <w:webHidden/>
                  </w:rPr>
                </w:r>
                <w:r w:rsidR="009D714D">
                  <w:rPr>
                    <w:noProof/>
                    <w:webHidden/>
                  </w:rPr>
                  <w:fldChar w:fldCharType="separate"/>
                </w:r>
                <w:r w:rsidR="009D714D">
                  <w:rPr>
                    <w:noProof/>
                    <w:webHidden/>
                  </w:rPr>
                  <w:t>10</w:t>
                </w:r>
                <w:r w:rsidR="009D714D">
                  <w:rPr>
                    <w:noProof/>
                    <w:webHidden/>
                  </w:rPr>
                  <w:fldChar w:fldCharType="end"/>
                </w:r>
              </w:hyperlink>
            </w:p>
            <w:p w14:paraId="768D4690" w14:textId="77777777" w:rsidR="009D714D" w:rsidRDefault="00B8238F">
              <w:pPr>
                <w:pStyle w:val="TOC1"/>
                <w:tabs>
                  <w:tab w:val="left" w:pos="660"/>
                  <w:tab w:val="right" w:leader="dot" w:pos="9350"/>
                </w:tabs>
                <w:rPr>
                  <w:rFonts w:eastAsiaTheme="minorEastAsia"/>
                  <w:noProof/>
                  <w:lang w:val="en-US"/>
                </w:rPr>
              </w:pPr>
              <w:hyperlink w:anchor="_Toc494365633" w:history="1">
                <w:r w:rsidR="009D714D" w:rsidRPr="002831CF">
                  <w:rPr>
                    <w:rStyle w:val="Hyperlink"/>
                    <w:rFonts w:cs="Times New Roman"/>
                    <w:noProof/>
                  </w:rPr>
                  <w:t>20</w:t>
                </w:r>
                <w:r w:rsidR="009D714D">
                  <w:rPr>
                    <w:rFonts w:eastAsiaTheme="minorEastAsia"/>
                    <w:noProof/>
                    <w:lang w:val="en-US"/>
                  </w:rPr>
                  <w:tab/>
                </w:r>
                <w:r w:rsidR="009D714D" w:rsidRPr="002831CF">
                  <w:rPr>
                    <w:rStyle w:val="Hyperlink"/>
                    <w:rFonts w:cs="Times New Roman"/>
                    <w:noProof/>
                  </w:rPr>
                  <w:t>HAEMATOLOGY DEPARTMENT</w:t>
                </w:r>
                <w:r w:rsidR="009D714D">
                  <w:rPr>
                    <w:noProof/>
                    <w:webHidden/>
                  </w:rPr>
                  <w:tab/>
                </w:r>
                <w:r w:rsidR="009D714D">
                  <w:rPr>
                    <w:noProof/>
                    <w:webHidden/>
                  </w:rPr>
                  <w:fldChar w:fldCharType="begin"/>
                </w:r>
                <w:r w:rsidR="009D714D">
                  <w:rPr>
                    <w:noProof/>
                    <w:webHidden/>
                  </w:rPr>
                  <w:instrText xml:space="preserve"> PAGEREF _Toc494365633 \h </w:instrText>
                </w:r>
                <w:r w:rsidR="009D714D">
                  <w:rPr>
                    <w:noProof/>
                    <w:webHidden/>
                  </w:rPr>
                </w:r>
                <w:r w:rsidR="009D714D">
                  <w:rPr>
                    <w:noProof/>
                    <w:webHidden/>
                  </w:rPr>
                  <w:fldChar w:fldCharType="separate"/>
                </w:r>
                <w:r w:rsidR="009D714D">
                  <w:rPr>
                    <w:noProof/>
                    <w:webHidden/>
                  </w:rPr>
                  <w:t>11</w:t>
                </w:r>
                <w:r w:rsidR="009D714D">
                  <w:rPr>
                    <w:noProof/>
                    <w:webHidden/>
                  </w:rPr>
                  <w:fldChar w:fldCharType="end"/>
                </w:r>
              </w:hyperlink>
            </w:p>
            <w:p w14:paraId="24D903CA" w14:textId="77777777" w:rsidR="009D714D" w:rsidRDefault="00B8238F">
              <w:pPr>
                <w:pStyle w:val="TOC2"/>
                <w:tabs>
                  <w:tab w:val="left" w:pos="880"/>
                  <w:tab w:val="right" w:leader="dot" w:pos="9350"/>
                </w:tabs>
                <w:rPr>
                  <w:rFonts w:eastAsiaTheme="minorEastAsia"/>
                  <w:noProof/>
                  <w:lang w:val="en-US"/>
                </w:rPr>
              </w:pPr>
              <w:hyperlink w:anchor="_Toc494365634" w:history="1">
                <w:r w:rsidR="009D714D" w:rsidRPr="002831CF">
                  <w:rPr>
                    <w:rStyle w:val="Hyperlink"/>
                    <w:noProof/>
                  </w:rPr>
                  <w:t>20.1</w:t>
                </w:r>
                <w:r w:rsidR="009D714D">
                  <w:rPr>
                    <w:rFonts w:eastAsiaTheme="minorEastAsia"/>
                    <w:noProof/>
                    <w:lang w:val="en-US"/>
                  </w:rPr>
                  <w:tab/>
                </w:r>
                <w:r w:rsidR="009D714D" w:rsidRPr="002831CF">
                  <w:rPr>
                    <w:rStyle w:val="Hyperlink"/>
                    <w:noProof/>
                  </w:rPr>
                  <w:t>Overview</w:t>
                </w:r>
                <w:r w:rsidR="009D714D">
                  <w:rPr>
                    <w:noProof/>
                    <w:webHidden/>
                  </w:rPr>
                  <w:tab/>
                </w:r>
                <w:r w:rsidR="009D714D">
                  <w:rPr>
                    <w:noProof/>
                    <w:webHidden/>
                  </w:rPr>
                  <w:fldChar w:fldCharType="begin"/>
                </w:r>
                <w:r w:rsidR="009D714D">
                  <w:rPr>
                    <w:noProof/>
                    <w:webHidden/>
                  </w:rPr>
                  <w:instrText xml:space="preserve"> PAGEREF _Toc494365634 \h </w:instrText>
                </w:r>
                <w:r w:rsidR="009D714D">
                  <w:rPr>
                    <w:noProof/>
                    <w:webHidden/>
                  </w:rPr>
                </w:r>
                <w:r w:rsidR="009D714D">
                  <w:rPr>
                    <w:noProof/>
                    <w:webHidden/>
                  </w:rPr>
                  <w:fldChar w:fldCharType="separate"/>
                </w:r>
                <w:r w:rsidR="009D714D">
                  <w:rPr>
                    <w:noProof/>
                    <w:webHidden/>
                  </w:rPr>
                  <w:t>11</w:t>
                </w:r>
                <w:r w:rsidR="009D714D">
                  <w:rPr>
                    <w:noProof/>
                    <w:webHidden/>
                  </w:rPr>
                  <w:fldChar w:fldCharType="end"/>
                </w:r>
              </w:hyperlink>
            </w:p>
            <w:p w14:paraId="3473316D" w14:textId="77777777" w:rsidR="009D714D" w:rsidRDefault="00B8238F">
              <w:pPr>
                <w:pStyle w:val="TOC3"/>
                <w:tabs>
                  <w:tab w:val="left" w:pos="3692"/>
                  <w:tab w:val="right" w:leader="dot" w:pos="9350"/>
                </w:tabs>
                <w:rPr>
                  <w:rFonts w:eastAsiaTheme="minorEastAsia"/>
                  <w:noProof/>
                  <w:lang w:val="en-US"/>
                </w:rPr>
              </w:pPr>
              <w:hyperlink w:anchor="_Toc494365635" w:history="1">
                <w:r w:rsidR="009D714D" w:rsidRPr="002831CF">
                  <w:rPr>
                    <w:rStyle w:val="Hyperlink"/>
                    <w:rFonts w:eastAsia="Times New Roman"/>
                    <w:noProof/>
                    <w:lang w:val="en-US"/>
                  </w:rPr>
                  <w:t>HEM-801 Molecular Haematology</w:t>
                </w:r>
                <w:r w:rsidR="009D714D">
                  <w:rPr>
                    <w:rFonts w:eastAsiaTheme="minorEastAsia"/>
                    <w:noProof/>
                    <w:lang w:val="en-US"/>
                  </w:rPr>
                  <w:tab/>
                </w:r>
                <w:r w:rsidR="009D714D" w:rsidRPr="002831CF">
                  <w:rPr>
                    <w:rStyle w:val="Hyperlink"/>
                    <w:rFonts w:eastAsia="Times New Roman"/>
                    <w:noProof/>
                    <w:lang w:val="en-US"/>
                  </w:rPr>
                  <w:t xml:space="preserve">                                                                                                    (2+0)</w:t>
                </w:r>
                <w:r w:rsidR="009D714D">
                  <w:rPr>
                    <w:noProof/>
                    <w:webHidden/>
                  </w:rPr>
                  <w:tab/>
                </w:r>
                <w:r w:rsidR="009D714D">
                  <w:rPr>
                    <w:noProof/>
                    <w:webHidden/>
                  </w:rPr>
                  <w:fldChar w:fldCharType="begin"/>
                </w:r>
                <w:r w:rsidR="009D714D">
                  <w:rPr>
                    <w:noProof/>
                    <w:webHidden/>
                  </w:rPr>
                  <w:instrText xml:space="preserve"> PAGEREF _Toc494365635 \h </w:instrText>
                </w:r>
                <w:r w:rsidR="009D714D">
                  <w:rPr>
                    <w:noProof/>
                    <w:webHidden/>
                  </w:rPr>
                </w:r>
                <w:r w:rsidR="009D714D">
                  <w:rPr>
                    <w:noProof/>
                    <w:webHidden/>
                  </w:rPr>
                  <w:fldChar w:fldCharType="separate"/>
                </w:r>
                <w:r w:rsidR="009D714D">
                  <w:rPr>
                    <w:noProof/>
                    <w:webHidden/>
                  </w:rPr>
                  <w:t>11</w:t>
                </w:r>
                <w:r w:rsidR="009D714D">
                  <w:rPr>
                    <w:noProof/>
                    <w:webHidden/>
                  </w:rPr>
                  <w:fldChar w:fldCharType="end"/>
                </w:r>
              </w:hyperlink>
            </w:p>
            <w:p w14:paraId="423C02A8" w14:textId="77777777" w:rsidR="009D714D" w:rsidRDefault="00B8238F">
              <w:pPr>
                <w:pStyle w:val="TOC3"/>
                <w:tabs>
                  <w:tab w:val="left" w:pos="1320"/>
                  <w:tab w:val="right" w:leader="dot" w:pos="9350"/>
                </w:tabs>
                <w:rPr>
                  <w:rFonts w:eastAsiaTheme="minorEastAsia"/>
                  <w:noProof/>
                  <w:lang w:val="en-US"/>
                </w:rPr>
              </w:pPr>
              <w:hyperlink w:anchor="_Toc494365636" w:history="1">
                <w:r w:rsidR="009D714D" w:rsidRPr="002831CF">
                  <w:rPr>
                    <w:rStyle w:val="Hyperlink"/>
                    <w:noProof/>
                  </w:rPr>
                  <w:t>20.1.1</w:t>
                </w:r>
                <w:r w:rsidR="009D714D">
                  <w:rPr>
                    <w:rFonts w:eastAsiaTheme="minorEastAsia"/>
                    <w:noProof/>
                    <w:lang w:val="en-US"/>
                  </w:rPr>
                  <w:tab/>
                </w:r>
                <w:r w:rsidR="009D714D" w:rsidRPr="002831CF">
                  <w:rPr>
                    <w:rStyle w:val="Hyperlink"/>
                    <w:noProof/>
                  </w:rPr>
                  <w:t>Transferrable skills:</w:t>
                </w:r>
                <w:r w:rsidR="009D714D">
                  <w:rPr>
                    <w:noProof/>
                    <w:webHidden/>
                  </w:rPr>
                  <w:tab/>
                </w:r>
                <w:r w:rsidR="009D714D">
                  <w:rPr>
                    <w:noProof/>
                    <w:webHidden/>
                  </w:rPr>
                  <w:fldChar w:fldCharType="begin"/>
                </w:r>
                <w:r w:rsidR="009D714D">
                  <w:rPr>
                    <w:noProof/>
                    <w:webHidden/>
                  </w:rPr>
                  <w:instrText xml:space="preserve"> PAGEREF _Toc494365636 \h </w:instrText>
                </w:r>
                <w:r w:rsidR="009D714D">
                  <w:rPr>
                    <w:noProof/>
                    <w:webHidden/>
                  </w:rPr>
                </w:r>
                <w:r w:rsidR="009D714D">
                  <w:rPr>
                    <w:noProof/>
                    <w:webHidden/>
                  </w:rPr>
                  <w:fldChar w:fldCharType="separate"/>
                </w:r>
                <w:r w:rsidR="009D714D">
                  <w:rPr>
                    <w:noProof/>
                    <w:webHidden/>
                  </w:rPr>
                  <w:t>12</w:t>
                </w:r>
                <w:r w:rsidR="009D714D">
                  <w:rPr>
                    <w:noProof/>
                    <w:webHidden/>
                  </w:rPr>
                  <w:fldChar w:fldCharType="end"/>
                </w:r>
              </w:hyperlink>
            </w:p>
            <w:p w14:paraId="133EBBA1" w14:textId="77777777" w:rsidR="009D714D" w:rsidRDefault="00B8238F">
              <w:pPr>
                <w:pStyle w:val="TOC2"/>
                <w:tabs>
                  <w:tab w:val="left" w:pos="880"/>
                  <w:tab w:val="right" w:leader="dot" w:pos="9350"/>
                </w:tabs>
                <w:rPr>
                  <w:rFonts w:eastAsiaTheme="minorEastAsia"/>
                  <w:noProof/>
                  <w:lang w:val="en-US"/>
                </w:rPr>
              </w:pPr>
              <w:hyperlink w:anchor="_Toc494365637" w:history="1">
                <w:r w:rsidR="009D714D" w:rsidRPr="002831CF">
                  <w:rPr>
                    <w:rStyle w:val="Hyperlink"/>
                    <w:rFonts w:eastAsia="Times New Roman"/>
                    <w:noProof/>
                    <w:lang w:val="en-US"/>
                  </w:rPr>
                  <w:t>20.2</w:t>
                </w:r>
                <w:r w:rsidR="009D714D">
                  <w:rPr>
                    <w:rFonts w:eastAsiaTheme="minorEastAsia"/>
                    <w:noProof/>
                    <w:lang w:val="en-US"/>
                  </w:rPr>
                  <w:tab/>
                </w:r>
                <w:r w:rsidR="009D714D" w:rsidRPr="002831CF">
                  <w:rPr>
                    <w:rStyle w:val="Hyperlink"/>
                    <w:rFonts w:eastAsia="Times New Roman"/>
                    <w:noProof/>
                    <w:lang w:val="en-US"/>
                  </w:rPr>
                  <w:t>HEM-801 Molecular Haematology                                                                (2+0)</w:t>
                </w:r>
                <w:r w:rsidR="009D714D">
                  <w:rPr>
                    <w:noProof/>
                    <w:webHidden/>
                  </w:rPr>
                  <w:tab/>
                </w:r>
                <w:r w:rsidR="009D714D">
                  <w:rPr>
                    <w:noProof/>
                    <w:webHidden/>
                  </w:rPr>
                  <w:fldChar w:fldCharType="begin"/>
                </w:r>
                <w:r w:rsidR="009D714D">
                  <w:rPr>
                    <w:noProof/>
                    <w:webHidden/>
                  </w:rPr>
                  <w:instrText xml:space="preserve"> PAGEREF _Toc494365637 \h </w:instrText>
                </w:r>
                <w:r w:rsidR="009D714D">
                  <w:rPr>
                    <w:noProof/>
                    <w:webHidden/>
                  </w:rPr>
                </w:r>
                <w:r w:rsidR="009D714D">
                  <w:rPr>
                    <w:noProof/>
                    <w:webHidden/>
                  </w:rPr>
                  <w:fldChar w:fldCharType="separate"/>
                </w:r>
                <w:r w:rsidR="009D714D">
                  <w:rPr>
                    <w:noProof/>
                    <w:webHidden/>
                  </w:rPr>
                  <w:t>12</w:t>
                </w:r>
                <w:r w:rsidR="009D714D">
                  <w:rPr>
                    <w:noProof/>
                    <w:webHidden/>
                  </w:rPr>
                  <w:fldChar w:fldCharType="end"/>
                </w:r>
              </w:hyperlink>
            </w:p>
            <w:p w14:paraId="68B0C5BC" w14:textId="77777777" w:rsidR="009D714D" w:rsidRDefault="00B8238F">
              <w:pPr>
                <w:pStyle w:val="TOC2"/>
                <w:tabs>
                  <w:tab w:val="left" w:pos="880"/>
                  <w:tab w:val="right" w:leader="dot" w:pos="9350"/>
                </w:tabs>
                <w:rPr>
                  <w:rFonts w:eastAsiaTheme="minorEastAsia"/>
                  <w:noProof/>
                  <w:lang w:val="en-US"/>
                </w:rPr>
              </w:pPr>
              <w:hyperlink w:anchor="_Toc494365638" w:history="1">
                <w:r w:rsidR="009D714D" w:rsidRPr="002831CF">
                  <w:rPr>
                    <w:rStyle w:val="Hyperlink"/>
                    <w:noProof/>
                  </w:rPr>
                  <w:t>20.3</w:t>
                </w:r>
                <w:r w:rsidR="009D714D">
                  <w:rPr>
                    <w:rFonts w:eastAsiaTheme="minorEastAsia"/>
                    <w:noProof/>
                    <w:lang w:val="en-US"/>
                  </w:rPr>
                  <w:tab/>
                </w:r>
                <w:r w:rsidR="009D714D" w:rsidRPr="002831CF">
                  <w:rPr>
                    <w:rStyle w:val="Hyperlink"/>
                    <w:noProof/>
                  </w:rPr>
                  <w:t>Overall aim</w:t>
                </w:r>
                <w:r w:rsidR="009D714D">
                  <w:rPr>
                    <w:noProof/>
                    <w:webHidden/>
                  </w:rPr>
                  <w:tab/>
                </w:r>
                <w:r w:rsidR="009D714D">
                  <w:rPr>
                    <w:noProof/>
                    <w:webHidden/>
                  </w:rPr>
                  <w:fldChar w:fldCharType="begin"/>
                </w:r>
                <w:r w:rsidR="009D714D">
                  <w:rPr>
                    <w:noProof/>
                    <w:webHidden/>
                  </w:rPr>
                  <w:instrText xml:space="preserve"> PAGEREF _Toc494365638 \h </w:instrText>
                </w:r>
                <w:r w:rsidR="009D714D">
                  <w:rPr>
                    <w:noProof/>
                    <w:webHidden/>
                  </w:rPr>
                </w:r>
                <w:r w:rsidR="009D714D">
                  <w:rPr>
                    <w:noProof/>
                    <w:webHidden/>
                  </w:rPr>
                  <w:fldChar w:fldCharType="separate"/>
                </w:r>
                <w:r w:rsidR="009D714D">
                  <w:rPr>
                    <w:noProof/>
                    <w:webHidden/>
                  </w:rPr>
                  <w:t>12</w:t>
                </w:r>
                <w:r w:rsidR="009D714D">
                  <w:rPr>
                    <w:noProof/>
                    <w:webHidden/>
                  </w:rPr>
                  <w:fldChar w:fldCharType="end"/>
                </w:r>
              </w:hyperlink>
            </w:p>
            <w:p w14:paraId="609EAA9E" w14:textId="77777777" w:rsidR="009D714D" w:rsidRDefault="00B8238F">
              <w:pPr>
                <w:pStyle w:val="TOC2"/>
                <w:tabs>
                  <w:tab w:val="left" w:pos="880"/>
                  <w:tab w:val="right" w:leader="dot" w:pos="9350"/>
                </w:tabs>
                <w:rPr>
                  <w:rFonts w:eastAsiaTheme="minorEastAsia"/>
                  <w:noProof/>
                  <w:lang w:val="en-US"/>
                </w:rPr>
              </w:pPr>
              <w:hyperlink w:anchor="_Toc494365639" w:history="1">
                <w:r w:rsidR="009D714D" w:rsidRPr="002831CF">
                  <w:rPr>
                    <w:rStyle w:val="Hyperlink"/>
                    <w:noProof/>
                  </w:rPr>
                  <w:t>20.4</w:t>
                </w:r>
                <w:r w:rsidR="009D714D">
                  <w:rPr>
                    <w:rFonts w:eastAsiaTheme="minorEastAsia"/>
                    <w:noProof/>
                    <w:lang w:val="en-US"/>
                  </w:rPr>
                  <w:tab/>
                </w:r>
                <w:r w:rsidR="009D714D" w:rsidRPr="002831CF">
                  <w:rPr>
                    <w:rStyle w:val="Hyperlink"/>
                    <w:noProof/>
                  </w:rPr>
                  <w:t>Intended learning outcomes (ILOS)</w:t>
                </w:r>
                <w:r w:rsidR="009D714D">
                  <w:rPr>
                    <w:noProof/>
                    <w:webHidden/>
                  </w:rPr>
                  <w:tab/>
                </w:r>
                <w:r w:rsidR="009D714D">
                  <w:rPr>
                    <w:noProof/>
                    <w:webHidden/>
                  </w:rPr>
                  <w:fldChar w:fldCharType="begin"/>
                </w:r>
                <w:r w:rsidR="009D714D">
                  <w:rPr>
                    <w:noProof/>
                    <w:webHidden/>
                  </w:rPr>
                  <w:instrText xml:space="preserve"> PAGEREF _Toc494365639 \h </w:instrText>
                </w:r>
                <w:r w:rsidR="009D714D">
                  <w:rPr>
                    <w:noProof/>
                    <w:webHidden/>
                  </w:rPr>
                </w:r>
                <w:r w:rsidR="009D714D">
                  <w:rPr>
                    <w:noProof/>
                    <w:webHidden/>
                  </w:rPr>
                  <w:fldChar w:fldCharType="separate"/>
                </w:r>
                <w:r w:rsidR="009D714D">
                  <w:rPr>
                    <w:noProof/>
                    <w:webHidden/>
                  </w:rPr>
                  <w:t>12</w:t>
                </w:r>
                <w:r w:rsidR="009D714D">
                  <w:rPr>
                    <w:noProof/>
                    <w:webHidden/>
                  </w:rPr>
                  <w:fldChar w:fldCharType="end"/>
                </w:r>
              </w:hyperlink>
            </w:p>
            <w:p w14:paraId="420449C3" w14:textId="77777777" w:rsidR="009D714D" w:rsidRDefault="00B8238F">
              <w:pPr>
                <w:pStyle w:val="TOC3"/>
                <w:tabs>
                  <w:tab w:val="left" w:pos="1320"/>
                  <w:tab w:val="right" w:leader="dot" w:pos="9350"/>
                </w:tabs>
                <w:rPr>
                  <w:rFonts w:eastAsiaTheme="minorEastAsia"/>
                  <w:noProof/>
                  <w:lang w:val="en-US"/>
                </w:rPr>
              </w:pPr>
              <w:hyperlink w:anchor="_Toc494365640" w:history="1">
                <w:r w:rsidR="009D714D" w:rsidRPr="002831CF">
                  <w:rPr>
                    <w:rStyle w:val="Hyperlink"/>
                    <w:noProof/>
                  </w:rPr>
                  <w:t>20.4.1</w:t>
                </w:r>
                <w:r w:rsidR="009D714D">
                  <w:rPr>
                    <w:rFonts w:eastAsiaTheme="minorEastAsia"/>
                    <w:noProof/>
                    <w:lang w:val="en-US"/>
                  </w:rPr>
                  <w:tab/>
                </w:r>
                <w:r w:rsidR="009D714D" w:rsidRPr="002831CF">
                  <w:rPr>
                    <w:rStyle w:val="Hyperlink"/>
                    <w:noProof/>
                  </w:rPr>
                  <w:t>A. Cognitive domain:</w:t>
                </w:r>
                <w:r w:rsidR="009D714D">
                  <w:rPr>
                    <w:noProof/>
                    <w:webHidden/>
                  </w:rPr>
                  <w:tab/>
                </w:r>
                <w:r w:rsidR="009D714D">
                  <w:rPr>
                    <w:noProof/>
                    <w:webHidden/>
                  </w:rPr>
                  <w:fldChar w:fldCharType="begin"/>
                </w:r>
                <w:r w:rsidR="009D714D">
                  <w:rPr>
                    <w:noProof/>
                    <w:webHidden/>
                  </w:rPr>
                  <w:instrText xml:space="preserve"> PAGEREF _Toc494365640 \h </w:instrText>
                </w:r>
                <w:r w:rsidR="009D714D">
                  <w:rPr>
                    <w:noProof/>
                    <w:webHidden/>
                  </w:rPr>
                </w:r>
                <w:r w:rsidR="009D714D">
                  <w:rPr>
                    <w:noProof/>
                    <w:webHidden/>
                  </w:rPr>
                  <w:fldChar w:fldCharType="separate"/>
                </w:r>
                <w:r w:rsidR="009D714D">
                  <w:rPr>
                    <w:noProof/>
                    <w:webHidden/>
                  </w:rPr>
                  <w:t>12</w:t>
                </w:r>
                <w:r w:rsidR="009D714D">
                  <w:rPr>
                    <w:noProof/>
                    <w:webHidden/>
                  </w:rPr>
                  <w:fldChar w:fldCharType="end"/>
                </w:r>
              </w:hyperlink>
            </w:p>
            <w:p w14:paraId="398E99ED" w14:textId="77777777" w:rsidR="009D714D" w:rsidRDefault="00B8238F">
              <w:pPr>
                <w:pStyle w:val="TOC3"/>
                <w:tabs>
                  <w:tab w:val="left" w:pos="1320"/>
                  <w:tab w:val="right" w:leader="dot" w:pos="9350"/>
                </w:tabs>
                <w:rPr>
                  <w:rFonts w:eastAsiaTheme="minorEastAsia"/>
                  <w:noProof/>
                  <w:lang w:val="en-US"/>
                </w:rPr>
              </w:pPr>
              <w:hyperlink w:anchor="_Toc494365641" w:history="1">
                <w:r w:rsidR="009D714D" w:rsidRPr="002831CF">
                  <w:rPr>
                    <w:rStyle w:val="Hyperlink"/>
                    <w:noProof/>
                  </w:rPr>
                  <w:t>20.4.2</w:t>
                </w:r>
                <w:r w:rsidR="009D714D">
                  <w:rPr>
                    <w:rFonts w:eastAsiaTheme="minorEastAsia"/>
                    <w:noProof/>
                    <w:lang w:val="en-US"/>
                  </w:rPr>
                  <w:tab/>
                </w:r>
                <w:r w:rsidR="009D714D" w:rsidRPr="002831CF">
                  <w:rPr>
                    <w:rStyle w:val="Hyperlink"/>
                    <w:noProof/>
                  </w:rPr>
                  <w:t>Psychomotor domain:</w:t>
                </w:r>
                <w:r w:rsidR="009D714D">
                  <w:rPr>
                    <w:noProof/>
                    <w:webHidden/>
                  </w:rPr>
                  <w:tab/>
                </w:r>
                <w:r w:rsidR="009D714D">
                  <w:rPr>
                    <w:noProof/>
                    <w:webHidden/>
                  </w:rPr>
                  <w:fldChar w:fldCharType="begin"/>
                </w:r>
                <w:r w:rsidR="009D714D">
                  <w:rPr>
                    <w:noProof/>
                    <w:webHidden/>
                  </w:rPr>
                  <w:instrText xml:space="preserve"> PAGEREF _Toc494365641 \h </w:instrText>
                </w:r>
                <w:r w:rsidR="009D714D">
                  <w:rPr>
                    <w:noProof/>
                    <w:webHidden/>
                  </w:rPr>
                </w:r>
                <w:r w:rsidR="009D714D">
                  <w:rPr>
                    <w:noProof/>
                    <w:webHidden/>
                  </w:rPr>
                  <w:fldChar w:fldCharType="separate"/>
                </w:r>
                <w:r w:rsidR="009D714D">
                  <w:rPr>
                    <w:noProof/>
                    <w:webHidden/>
                  </w:rPr>
                  <w:t>15</w:t>
                </w:r>
                <w:r w:rsidR="009D714D">
                  <w:rPr>
                    <w:noProof/>
                    <w:webHidden/>
                  </w:rPr>
                  <w:fldChar w:fldCharType="end"/>
                </w:r>
              </w:hyperlink>
            </w:p>
            <w:p w14:paraId="2EB3FC01" w14:textId="77777777" w:rsidR="009D714D" w:rsidRDefault="00B8238F">
              <w:pPr>
                <w:pStyle w:val="TOC3"/>
                <w:tabs>
                  <w:tab w:val="left" w:pos="1320"/>
                  <w:tab w:val="right" w:leader="dot" w:pos="9350"/>
                </w:tabs>
                <w:rPr>
                  <w:rFonts w:eastAsiaTheme="minorEastAsia"/>
                  <w:noProof/>
                  <w:lang w:val="en-US"/>
                </w:rPr>
              </w:pPr>
              <w:hyperlink w:anchor="_Toc494365642" w:history="1">
                <w:r w:rsidR="009D714D" w:rsidRPr="002831CF">
                  <w:rPr>
                    <w:rStyle w:val="Hyperlink"/>
                    <w:rFonts w:eastAsia="Times New Roman"/>
                    <w:noProof/>
                  </w:rPr>
                  <w:t>20.4.3</w:t>
                </w:r>
                <w:r w:rsidR="009D714D">
                  <w:rPr>
                    <w:rFonts w:eastAsiaTheme="minorEastAsia"/>
                    <w:noProof/>
                    <w:lang w:val="en-US"/>
                  </w:rPr>
                  <w:tab/>
                </w:r>
                <w:r w:rsidR="009D714D" w:rsidRPr="002831CF">
                  <w:rPr>
                    <w:rStyle w:val="Hyperlink"/>
                    <w:rFonts w:eastAsia="Times New Roman"/>
                    <w:noProof/>
                  </w:rPr>
                  <w:t>Lists of references</w:t>
                </w:r>
                <w:r w:rsidR="009D714D">
                  <w:rPr>
                    <w:noProof/>
                    <w:webHidden/>
                  </w:rPr>
                  <w:tab/>
                </w:r>
                <w:r w:rsidR="009D714D">
                  <w:rPr>
                    <w:noProof/>
                    <w:webHidden/>
                  </w:rPr>
                  <w:fldChar w:fldCharType="begin"/>
                </w:r>
                <w:r w:rsidR="009D714D">
                  <w:rPr>
                    <w:noProof/>
                    <w:webHidden/>
                  </w:rPr>
                  <w:instrText xml:space="preserve"> PAGEREF _Toc494365642 \h </w:instrText>
                </w:r>
                <w:r w:rsidR="009D714D">
                  <w:rPr>
                    <w:noProof/>
                    <w:webHidden/>
                  </w:rPr>
                </w:r>
                <w:r w:rsidR="009D714D">
                  <w:rPr>
                    <w:noProof/>
                    <w:webHidden/>
                  </w:rPr>
                  <w:fldChar w:fldCharType="separate"/>
                </w:r>
                <w:r w:rsidR="009D714D">
                  <w:rPr>
                    <w:noProof/>
                    <w:webHidden/>
                  </w:rPr>
                  <w:t>15</w:t>
                </w:r>
                <w:r w:rsidR="009D714D">
                  <w:rPr>
                    <w:noProof/>
                    <w:webHidden/>
                  </w:rPr>
                  <w:fldChar w:fldCharType="end"/>
                </w:r>
              </w:hyperlink>
            </w:p>
            <w:p w14:paraId="49D78336" w14:textId="77777777" w:rsidR="009D714D" w:rsidRDefault="00B8238F">
              <w:pPr>
                <w:pStyle w:val="TOC2"/>
                <w:tabs>
                  <w:tab w:val="left" w:pos="880"/>
                  <w:tab w:val="right" w:leader="dot" w:pos="9350"/>
                </w:tabs>
                <w:rPr>
                  <w:rFonts w:eastAsiaTheme="minorEastAsia"/>
                  <w:noProof/>
                  <w:lang w:val="en-US"/>
                </w:rPr>
              </w:pPr>
              <w:hyperlink w:anchor="_Toc494365643" w:history="1">
                <w:r w:rsidR="009D714D" w:rsidRPr="002831CF">
                  <w:rPr>
                    <w:rStyle w:val="Hyperlink"/>
                    <w:rFonts w:cs="Times New Roman"/>
                    <w:noProof/>
                  </w:rPr>
                  <w:t>20.5</w:t>
                </w:r>
                <w:r w:rsidR="009D714D">
                  <w:rPr>
                    <w:rFonts w:eastAsiaTheme="minorEastAsia"/>
                    <w:noProof/>
                    <w:lang w:val="en-US"/>
                  </w:rPr>
                  <w:tab/>
                </w:r>
                <w:r w:rsidR="009D714D" w:rsidRPr="002831CF">
                  <w:rPr>
                    <w:rStyle w:val="Hyperlink"/>
                    <w:noProof/>
                  </w:rPr>
                  <w:t>HEM-802 Haematology Practice in Pakistan                                                 (2+1)</w:t>
                </w:r>
                <w:r w:rsidR="009D714D">
                  <w:rPr>
                    <w:noProof/>
                    <w:webHidden/>
                  </w:rPr>
                  <w:tab/>
                </w:r>
                <w:r w:rsidR="009D714D">
                  <w:rPr>
                    <w:noProof/>
                    <w:webHidden/>
                  </w:rPr>
                  <w:fldChar w:fldCharType="begin"/>
                </w:r>
                <w:r w:rsidR="009D714D">
                  <w:rPr>
                    <w:noProof/>
                    <w:webHidden/>
                  </w:rPr>
                  <w:instrText xml:space="preserve"> PAGEREF _Toc494365643 \h </w:instrText>
                </w:r>
                <w:r w:rsidR="009D714D">
                  <w:rPr>
                    <w:noProof/>
                    <w:webHidden/>
                  </w:rPr>
                </w:r>
                <w:r w:rsidR="009D714D">
                  <w:rPr>
                    <w:noProof/>
                    <w:webHidden/>
                  </w:rPr>
                  <w:fldChar w:fldCharType="separate"/>
                </w:r>
                <w:r w:rsidR="009D714D">
                  <w:rPr>
                    <w:noProof/>
                    <w:webHidden/>
                  </w:rPr>
                  <w:t>16</w:t>
                </w:r>
                <w:r w:rsidR="009D714D">
                  <w:rPr>
                    <w:noProof/>
                    <w:webHidden/>
                  </w:rPr>
                  <w:fldChar w:fldCharType="end"/>
                </w:r>
              </w:hyperlink>
            </w:p>
            <w:p w14:paraId="6BD18814" w14:textId="77777777" w:rsidR="009D714D" w:rsidRDefault="00B8238F">
              <w:pPr>
                <w:pStyle w:val="TOC2"/>
                <w:tabs>
                  <w:tab w:val="left" w:pos="880"/>
                  <w:tab w:val="right" w:leader="dot" w:pos="9350"/>
                </w:tabs>
                <w:rPr>
                  <w:rFonts w:eastAsiaTheme="minorEastAsia"/>
                  <w:noProof/>
                  <w:lang w:val="en-US"/>
                </w:rPr>
              </w:pPr>
              <w:hyperlink w:anchor="_Toc494365644" w:history="1">
                <w:r w:rsidR="009D714D" w:rsidRPr="002831CF">
                  <w:rPr>
                    <w:rStyle w:val="Hyperlink"/>
                    <w:noProof/>
                  </w:rPr>
                  <w:t>20.6</w:t>
                </w:r>
                <w:r w:rsidR="009D714D">
                  <w:rPr>
                    <w:rFonts w:eastAsiaTheme="minorEastAsia"/>
                    <w:noProof/>
                    <w:lang w:val="en-US"/>
                  </w:rPr>
                  <w:tab/>
                </w:r>
                <w:r w:rsidR="009D714D" w:rsidRPr="002831CF">
                  <w:rPr>
                    <w:rStyle w:val="Hyperlink"/>
                    <w:noProof/>
                  </w:rPr>
                  <w:t>Overall aim</w:t>
                </w:r>
                <w:r w:rsidR="009D714D">
                  <w:rPr>
                    <w:noProof/>
                    <w:webHidden/>
                  </w:rPr>
                  <w:tab/>
                </w:r>
                <w:r w:rsidR="009D714D">
                  <w:rPr>
                    <w:noProof/>
                    <w:webHidden/>
                  </w:rPr>
                  <w:fldChar w:fldCharType="begin"/>
                </w:r>
                <w:r w:rsidR="009D714D">
                  <w:rPr>
                    <w:noProof/>
                    <w:webHidden/>
                  </w:rPr>
                  <w:instrText xml:space="preserve"> PAGEREF _Toc494365644 \h </w:instrText>
                </w:r>
                <w:r w:rsidR="009D714D">
                  <w:rPr>
                    <w:noProof/>
                    <w:webHidden/>
                  </w:rPr>
                </w:r>
                <w:r w:rsidR="009D714D">
                  <w:rPr>
                    <w:noProof/>
                    <w:webHidden/>
                  </w:rPr>
                  <w:fldChar w:fldCharType="separate"/>
                </w:r>
                <w:r w:rsidR="009D714D">
                  <w:rPr>
                    <w:noProof/>
                    <w:webHidden/>
                  </w:rPr>
                  <w:t>16</w:t>
                </w:r>
                <w:r w:rsidR="009D714D">
                  <w:rPr>
                    <w:noProof/>
                    <w:webHidden/>
                  </w:rPr>
                  <w:fldChar w:fldCharType="end"/>
                </w:r>
              </w:hyperlink>
            </w:p>
            <w:p w14:paraId="605E62D2" w14:textId="77777777" w:rsidR="009D714D" w:rsidRDefault="00B8238F">
              <w:pPr>
                <w:pStyle w:val="TOC2"/>
                <w:tabs>
                  <w:tab w:val="left" w:pos="880"/>
                  <w:tab w:val="right" w:leader="dot" w:pos="9350"/>
                </w:tabs>
                <w:rPr>
                  <w:rFonts w:eastAsiaTheme="minorEastAsia"/>
                  <w:noProof/>
                  <w:lang w:val="en-US"/>
                </w:rPr>
              </w:pPr>
              <w:hyperlink w:anchor="_Toc494365645" w:history="1">
                <w:r w:rsidR="009D714D" w:rsidRPr="002831CF">
                  <w:rPr>
                    <w:rStyle w:val="Hyperlink"/>
                    <w:rFonts w:ascii="Times New Roman" w:hAnsi="Times New Roman"/>
                    <w:noProof/>
                  </w:rPr>
                  <w:t>20.7</w:t>
                </w:r>
                <w:r w:rsidR="009D714D">
                  <w:rPr>
                    <w:rFonts w:eastAsiaTheme="minorEastAsia"/>
                    <w:noProof/>
                    <w:lang w:val="en-US"/>
                  </w:rPr>
                  <w:tab/>
                </w:r>
                <w:r w:rsidR="009D714D" w:rsidRPr="002831CF">
                  <w:rPr>
                    <w:rStyle w:val="Hyperlink"/>
                    <w:noProof/>
                  </w:rPr>
                  <w:t>Intended learning outcomes (ILOS)</w:t>
                </w:r>
                <w:r w:rsidR="009D714D">
                  <w:rPr>
                    <w:noProof/>
                    <w:webHidden/>
                  </w:rPr>
                  <w:tab/>
                </w:r>
                <w:r w:rsidR="009D714D">
                  <w:rPr>
                    <w:noProof/>
                    <w:webHidden/>
                  </w:rPr>
                  <w:fldChar w:fldCharType="begin"/>
                </w:r>
                <w:r w:rsidR="009D714D">
                  <w:rPr>
                    <w:noProof/>
                    <w:webHidden/>
                  </w:rPr>
                  <w:instrText xml:space="preserve"> PAGEREF _Toc494365645 \h </w:instrText>
                </w:r>
                <w:r w:rsidR="009D714D">
                  <w:rPr>
                    <w:noProof/>
                    <w:webHidden/>
                  </w:rPr>
                </w:r>
                <w:r w:rsidR="009D714D">
                  <w:rPr>
                    <w:noProof/>
                    <w:webHidden/>
                  </w:rPr>
                  <w:fldChar w:fldCharType="separate"/>
                </w:r>
                <w:r w:rsidR="009D714D">
                  <w:rPr>
                    <w:noProof/>
                    <w:webHidden/>
                  </w:rPr>
                  <w:t>16</w:t>
                </w:r>
                <w:r w:rsidR="009D714D">
                  <w:rPr>
                    <w:noProof/>
                    <w:webHidden/>
                  </w:rPr>
                  <w:fldChar w:fldCharType="end"/>
                </w:r>
              </w:hyperlink>
            </w:p>
            <w:p w14:paraId="2002005C" w14:textId="77777777" w:rsidR="009D714D" w:rsidRDefault="00B8238F">
              <w:pPr>
                <w:pStyle w:val="TOC3"/>
                <w:tabs>
                  <w:tab w:val="left" w:pos="1320"/>
                  <w:tab w:val="right" w:leader="dot" w:pos="9350"/>
                </w:tabs>
                <w:rPr>
                  <w:rFonts w:eastAsiaTheme="minorEastAsia"/>
                  <w:noProof/>
                  <w:lang w:val="en-US"/>
                </w:rPr>
              </w:pPr>
              <w:hyperlink w:anchor="_Toc494365646" w:history="1">
                <w:r w:rsidR="009D714D" w:rsidRPr="002831CF">
                  <w:rPr>
                    <w:rStyle w:val="Hyperlink"/>
                    <w:noProof/>
                  </w:rPr>
                  <w:t>20.7.1</w:t>
                </w:r>
                <w:r w:rsidR="009D714D">
                  <w:rPr>
                    <w:rFonts w:eastAsiaTheme="minorEastAsia"/>
                    <w:noProof/>
                    <w:lang w:val="en-US"/>
                  </w:rPr>
                  <w:tab/>
                </w:r>
                <w:r w:rsidR="009D714D" w:rsidRPr="002831CF">
                  <w:rPr>
                    <w:rStyle w:val="Hyperlink"/>
                    <w:noProof/>
                  </w:rPr>
                  <w:t>A. Cognitive domain:</w:t>
                </w:r>
                <w:r w:rsidR="009D714D">
                  <w:rPr>
                    <w:noProof/>
                    <w:webHidden/>
                  </w:rPr>
                  <w:tab/>
                </w:r>
                <w:r w:rsidR="009D714D">
                  <w:rPr>
                    <w:noProof/>
                    <w:webHidden/>
                  </w:rPr>
                  <w:fldChar w:fldCharType="begin"/>
                </w:r>
                <w:r w:rsidR="009D714D">
                  <w:rPr>
                    <w:noProof/>
                    <w:webHidden/>
                  </w:rPr>
                  <w:instrText xml:space="preserve"> PAGEREF _Toc494365646 \h </w:instrText>
                </w:r>
                <w:r w:rsidR="009D714D">
                  <w:rPr>
                    <w:noProof/>
                    <w:webHidden/>
                  </w:rPr>
                </w:r>
                <w:r w:rsidR="009D714D">
                  <w:rPr>
                    <w:noProof/>
                    <w:webHidden/>
                  </w:rPr>
                  <w:fldChar w:fldCharType="separate"/>
                </w:r>
                <w:r w:rsidR="009D714D">
                  <w:rPr>
                    <w:noProof/>
                    <w:webHidden/>
                  </w:rPr>
                  <w:t>16</w:t>
                </w:r>
                <w:r w:rsidR="009D714D">
                  <w:rPr>
                    <w:noProof/>
                    <w:webHidden/>
                  </w:rPr>
                  <w:fldChar w:fldCharType="end"/>
                </w:r>
              </w:hyperlink>
            </w:p>
            <w:p w14:paraId="07D49CBF" w14:textId="77777777" w:rsidR="009D714D" w:rsidRDefault="00B8238F">
              <w:pPr>
                <w:pStyle w:val="TOC3"/>
                <w:tabs>
                  <w:tab w:val="left" w:pos="1320"/>
                  <w:tab w:val="right" w:leader="dot" w:pos="9350"/>
                </w:tabs>
                <w:rPr>
                  <w:rFonts w:eastAsiaTheme="minorEastAsia"/>
                  <w:noProof/>
                  <w:lang w:val="en-US"/>
                </w:rPr>
              </w:pPr>
              <w:hyperlink w:anchor="_Toc494365647" w:history="1">
                <w:r w:rsidR="009D714D" w:rsidRPr="002831CF">
                  <w:rPr>
                    <w:rStyle w:val="Hyperlink"/>
                    <w:noProof/>
                  </w:rPr>
                  <w:t>20.7.2</w:t>
                </w:r>
                <w:r w:rsidR="009D714D">
                  <w:rPr>
                    <w:rFonts w:eastAsiaTheme="minorEastAsia"/>
                    <w:noProof/>
                    <w:lang w:val="en-US"/>
                  </w:rPr>
                  <w:tab/>
                </w:r>
                <w:r w:rsidR="009D714D" w:rsidRPr="002831CF">
                  <w:rPr>
                    <w:rStyle w:val="Hyperlink"/>
                    <w:noProof/>
                  </w:rPr>
                  <w:t>Practicals :</w:t>
                </w:r>
                <w:r w:rsidR="009D714D">
                  <w:rPr>
                    <w:noProof/>
                    <w:webHidden/>
                  </w:rPr>
                  <w:tab/>
                </w:r>
                <w:r w:rsidR="009D714D">
                  <w:rPr>
                    <w:noProof/>
                    <w:webHidden/>
                  </w:rPr>
                  <w:fldChar w:fldCharType="begin"/>
                </w:r>
                <w:r w:rsidR="009D714D">
                  <w:rPr>
                    <w:noProof/>
                    <w:webHidden/>
                  </w:rPr>
                  <w:instrText xml:space="preserve"> PAGEREF _Toc494365647 \h </w:instrText>
                </w:r>
                <w:r w:rsidR="009D714D">
                  <w:rPr>
                    <w:noProof/>
                    <w:webHidden/>
                  </w:rPr>
                </w:r>
                <w:r w:rsidR="009D714D">
                  <w:rPr>
                    <w:noProof/>
                    <w:webHidden/>
                  </w:rPr>
                  <w:fldChar w:fldCharType="separate"/>
                </w:r>
                <w:r w:rsidR="009D714D">
                  <w:rPr>
                    <w:noProof/>
                    <w:webHidden/>
                  </w:rPr>
                  <w:t>16</w:t>
                </w:r>
                <w:r w:rsidR="009D714D">
                  <w:rPr>
                    <w:noProof/>
                    <w:webHidden/>
                  </w:rPr>
                  <w:fldChar w:fldCharType="end"/>
                </w:r>
              </w:hyperlink>
            </w:p>
            <w:p w14:paraId="028DFE44" w14:textId="77777777" w:rsidR="009D714D" w:rsidRDefault="00B8238F">
              <w:pPr>
                <w:pStyle w:val="TOC3"/>
                <w:tabs>
                  <w:tab w:val="left" w:pos="1320"/>
                  <w:tab w:val="right" w:leader="dot" w:pos="9350"/>
                </w:tabs>
                <w:rPr>
                  <w:rFonts w:eastAsiaTheme="minorEastAsia"/>
                  <w:noProof/>
                  <w:lang w:val="en-US"/>
                </w:rPr>
              </w:pPr>
              <w:hyperlink w:anchor="_Toc494365648" w:history="1">
                <w:r w:rsidR="009D714D" w:rsidRPr="002831CF">
                  <w:rPr>
                    <w:rStyle w:val="Hyperlink"/>
                    <w:noProof/>
                  </w:rPr>
                  <w:t>20.7.3</w:t>
                </w:r>
                <w:r w:rsidR="009D714D">
                  <w:rPr>
                    <w:rFonts w:eastAsiaTheme="minorEastAsia"/>
                    <w:noProof/>
                    <w:lang w:val="en-US"/>
                  </w:rPr>
                  <w:tab/>
                </w:r>
                <w:r w:rsidR="009D714D" w:rsidRPr="002831CF">
                  <w:rPr>
                    <w:rStyle w:val="Hyperlink"/>
                    <w:noProof/>
                  </w:rPr>
                  <w:t>Psychomotor domain:</w:t>
                </w:r>
                <w:r w:rsidR="009D714D">
                  <w:rPr>
                    <w:noProof/>
                    <w:webHidden/>
                  </w:rPr>
                  <w:tab/>
                </w:r>
                <w:r w:rsidR="009D714D">
                  <w:rPr>
                    <w:noProof/>
                    <w:webHidden/>
                  </w:rPr>
                  <w:fldChar w:fldCharType="begin"/>
                </w:r>
                <w:r w:rsidR="009D714D">
                  <w:rPr>
                    <w:noProof/>
                    <w:webHidden/>
                  </w:rPr>
                  <w:instrText xml:space="preserve"> PAGEREF _Toc494365648 \h </w:instrText>
                </w:r>
                <w:r w:rsidR="009D714D">
                  <w:rPr>
                    <w:noProof/>
                    <w:webHidden/>
                  </w:rPr>
                </w:r>
                <w:r w:rsidR="009D714D">
                  <w:rPr>
                    <w:noProof/>
                    <w:webHidden/>
                  </w:rPr>
                  <w:fldChar w:fldCharType="separate"/>
                </w:r>
                <w:r w:rsidR="009D714D">
                  <w:rPr>
                    <w:noProof/>
                    <w:webHidden/>
                  </w:rPr>
                  <w:t>18</w:t>
                </w:r>
                <w:r w:rsidR="009D714D">
                  <w:rPr>
                    <w:noProof/>
                    <w:webHidden/>
                  </w:rPr>
                  <w:fldChar w:fldCharType="end"/>
                </w:r>
              </w:hyperlink>
            </w:p>
            <w:p w14:paraId="1C6036FE" w14:textId="77777777" w:rsidR="009D714D" w:rsidRDefault="00B8238F">
              <w:pPr>
                <w:pStyle w:val="TOC2"/>
                <w:tabs>
                  <w:tab w:val="left" w:pos="880"/>
                  <w:tab w:val="right" w:leader="dot" w:pos="9350"/>
                </w:tabs>
                <w:rPr>
                  <w:rFonts w:eastAsiaTheme="minorEastAsia"/>
                  <w:noProof/>
                  <w:lang w:val="en-US"/>
                </w:rPr>
              </w:pPr>
              <w:hyperlink w:anchor="_Toc494365649" w:history="1">
                <w:r w:rsidR="009D714D" w:rsidRPr="002831CF">
                  <w:rPr>
                    <w:rStyle w:val="Hyperlink"/>
                    <w:noProof/>
                  </w:rPr>
                  <w:t>20.8</w:t>
                </w:r>
                <w:r w:rsidR="009D714D">
                  <w:rPr>
                    <w:rFonts w:eastAsiaTheme="minorEastAsia"/>
                    <w:noProof/>
                    <w:lang w:val="en-US"/>
                  </w:rPr>
                  <w:tab/>
                </w:r>
                <w:r w:rsidR="009D714D" w:rsidRPr="002831CF">
                  <w:rPr>
                    <w:rStyle w:val="Hyperlink"/>
                    <w:noProof/>
                  </w:rPr>
                  <w:t>HEM-803 Recent advances in Haematology Therapeutic             (2+1)</w:t>
                </w:r>
                <w:r w:rsidR="009D714D">
                  <w:rPr>
                    <w:noProof/>
                    <w:webHidden/>
                  </w:rPr>
                  <w:tab/>
                </w:r>
                <w:r w:rsidR="009D714D">
                  <w:rPr>
                    <w:noProof/>
                    <w:webHidden/>
                  </w:rPr>
                  <w:fldChar w:fldCharType="begin"/>
                </w:r>
                <w:r w:rsidR="009D714D">
                  <w:rPr>
                    <w:noProof/>
                    <w:webHidden/>
                  </w:rPr>
                  <w:instrText xml:space="preserve"> PAGEREF _Toc494365649 \h </w:instrText>
                </w:r>
                <w:r w:rsidR="009D714D">
                  <w:rPr>
                    <w:noProof/>
                    <w:webHidden/>
                  </w:rPr>
                </w:r>
                <w:r w:rsidR="009D714D">
                  <w:rPr>
                    <w:noProof/>
                    <w:webHidden/>
                  </w:rPr>
                  <w:fldChar w:fldCharType="separate"/>
                </w:r>
                <w:r w:rsidR="009D714D">
                  <w:rPr>
                    <w:noProof/>
                    <w:webHidden/>
                  </w:rPr>
                  <w:t>18</w:t>
                </w:r>
                <w:r w:rsidR="009D714D">
                  <w:rPr>
                    <w:noProof/>
                    <w:webHidden/>
                  </w:rPr>
                  <w:fldChar w:fldCharType="end"/>
                </w:r>
              </w:hyperlink>
            </w:p>
            <w:p w14:paraId="322A8246" w14:textId="77777777" w:rsidR="009D714D" w:rsidRDefault="00B8238F">
              <w:pPr>
                <w:pStyle w:val="TOC2"/>
                <w:tabs>
                  <w:tab w:val="left" w:pos="880"/>
                  <w:tab w:val="right" w:leader="dot" w:pos="9350"/>
                </w:tabs>
                <w:rPr>
                  <w:rFonts w:eastAsiaTheme="minorEastAsia"/>
                  <w:noProof/>
                  <w:lang w:val="en-US"/>
                </w:rPr>
              </w:pPr>
              <w:hyperlink w:anchor="_Toc494365650" w:history="1">
                <w:r w:rsidR="009D714D" w:rsidRPr="002831CF">
                  <w:rPr>
                    <w:rStyle w:val="Hyperlink"/>
                    <w:noProof/>
                    <w:lang w:val="en-US"/>
                  </w:rPr>
                  <w:t>20.9</w:t>
                </w:r>
                <w:r w:rsidR="009D714D">
                  <w:rPr>
                    <w:rFonts w:eastAsiaTheme="minorEastAsia"/>
                    <w:noProof/>
                    <w:lang w:val="en-US"/>
                  </w:rPr>
                  <w:tab/>
                </w:r>
                <w:r w:rsidR="009D714D" w:rsidRPr="002831CF">
                  <w:rPr>
                    <w:rStyle w:val="Hyperlink"/>
                    <w:noProof/>
                    <w:lang w:val="en-US"/>
                  </w:rPr>
                  <w:t>Overall aims</w:t>
                </w:r>
                <w:r w:rsidR="009D714D">
                  <w:rPr>
                    <w:noProof/>
                    <w:webHidden/>
                  </w:rPr>
                  <w:tab/>
                </w:r>
                <w:r w:rsidR="009D714D">
                  <w:rPr>
                    <w:noProof/>
                    <w:webHidden/>
                  </w:rPr>
                  <w:fldChar w:fldCharType="begin"/>
                </w:r>
                <w:r w:rsidR="009D714D">
                  <w:rPr>
                    <w:noProof/>
                    <w:webHidden/>
                  </w:rPr>
                  <w:instrText xml:space="preserve"> PAGEREF _Toc494365650 \h </w:instrText>
                </w:r>
                <w:r w:rsidR="009D714D">
                  <w:rPr>
                    <w:noProof/>
                    <w:webHidden/>
                  </w:rPr>
                </w:r>
                <w:r w:rsidR="009D714D">
                  <w:rPr>
                    <w:noProof/>
                    <w:webHidden/>
                  </w:rPr>
                  <w:fldChar w:fldCharType="separate"/>
                </w:r>
                <w:r w:rsidR="009D714D">
                  <w:rPr>
                    <w:noProof/>
                    <w:webHidden/>
                  </w:rPr>
                  <w:t>18</w:t>
                </w:r>
                <w:r w:rsidR="009D714D">
                  <w:rPr>
                    <w:noProof/>
                    <w:webHidden/>
                  </w:rPr>
                  <w:fldChar w:fldCharType="end"/>
                </w:r>
              </w:hyperlink>
            </w:p>
            <w:p w14:paraId="23D4734D" w14:textId="77777777" w:rsidR="009D714D" w:rsidRDefault="00B8238F">
              <w:pPr>
                <w:pStyle w:val="TOC2"/>
                <w:tabs>
                  <w:tab w:val="left" w:pos="1100"/>
                  <w:tab w:val="right" w:leader="dot" w:pos="9350"/>
                </w:tabs>
                <w:rPr>
                  <w:rFonts w:eastAsiaTheme="minorEastAsia"/>
                  <w:noProof/>
                  <w:lang w:val="en-US"/>
                </w:rPr>
              </w:pPr>
              <w:hyperlink w:anchor="_Toc494365651" w:history="1">
                <w:r w:rsidR="009D714D" w:rsidRPr="002831CF">
                  <w:rPr>
                    <w:rStyle w:val="Hyperlink"/>
                    <w:noProof/>
                    <w:lang w:val="en-US"/>
                  </w:rPr>
                  <w:t>20.10</w:t>
                </w:r>
                <w:r w:rsidR="009D714D">
                  <w:rPr>
                    <w:rFonts w:eastAsiaTheme="minorEastAsia"/>
                    <w:noProof/>
                    <w:lang w:val="en-US"/>
                  </w:rPr>
                  <w:tab/>
                </w:r>
                <w:r w:rsidR="009D714D" w:rsidRPr="002831CF">
                  <w:rPr>
                    <w:rStyle w:val="Hyperlink"/>
                    <w:noProof/>
                    <w:lang w:val="en-US"/>
                  </w:rPr>
                  <w:t>Intended learning outcomes (ILOS)</w:t>
                </w:r>
                <w:r w:rsidR="009D714D">
                  <w:rPr>
                    <w:noProof/>
                    <w:webHidden/>
                  </w:rPr>
                  <w:tab/>
                </w:r>
                <w:r w:rsidR="009D714D">
                  <w:rPr>
                    <w:noProof/>
                    <w:webHidden/>
                  </w:rPr>
                  <w:fldChar w:fldCharType="begin"/>
                </w:r>
                <w:r w:rsidR="009D714D">
                  <w:rPr>
                    <w:noProof/>
                    <w:webHidden/>
                  </w:rPr>
                  <w:instrText xml:space="preserve"> PAGEREF _Toc494365651 \h </w:instrText>
                </w:r>
                <w:r w:rsidR="009D714D">
                  <w:rPr>
                    <w:noProof/>
                    <w:webHidden/>
                  </w:rPr>
                </w:r>
                <w:r w:rsidR="009D714D">
                  <w:rPr>
                    <w:noProof/>
                    <w:webHidden/>
                  </w:rPr>
                  <w:fldChar w:fldCharType="separate"/>
                </w:r>
                <w:r w:rsidR="009D714D">
                  <w:rPr>
                    <w:noProof/>
                    <w:webHidden/>
                  </w:rPr>
                  <w:t>18</w:t>
                </w:r>
                <w:r w:rsidR="009D714D">
                  <w:rPr>
                    <w:noProof/>
                    <w:webHidden/>
                  </w:rPr>
                  <w:fldChar w:fldCharType="end"/>
                </w:r>
              </w:hyperlink>
            </w:p>
            <w:p w14:paraId="28580978" w14:textId="77777777" w:rsidR="009D714D" w:rsidRDefault="00B8238F">
              <w:pPr>
                <w:pStyle w:val="TOC3"/>
                <w:tabs>
                  <w:tab w:val="left" w:pos="1540"/>
                  <w:tab w:val="right" w:leader="dot" w:pos="9350"/>
                </w:tabs>
                <w:rPr>
                  <w:rFonts w:eastAsiaTheme="minorEastAsia"/>
                  <w:noProof/>
                  <w:lang w:val="en-US"/>
                </w:rPr>
              </w:pPr>
              <w:hyperlink w:anchor="_Toc494365652" w:history="1">
                <w:r w:rsidR="009D714D" w:rsidRPr="002831CF">
                  <w:rPr>
                    <w:rStyle w:val="Hyperlink"/>
                    <w:noProof/>
                    <w:lang w:val="en-US"/>
                  </w:rPr>
                  <w:t>20.10.1</w:t>
                </w:r>
                <w:r w:rsidR="009D714D">
                  <w:rPr>
                    <w:rFonts w:eastAsiaTheme="minorEastAsia"/>
                    <w:noProof/>
                    <w:lang w:val="en-US"/>
                  </w:rPr>
                  <w:tab/>
                </w:r>
                <w:r w:rsidR="009D714D" w:rsidRPr="002831CF">
                  <w:rPr>
                    <w:rStyle w:val="Hyperlink"/>
                    <w:noProof/>
                    <w:lang w:val="en-US"/>
                  </w:rPr>
                  <w:t>Cognitive domain:</w:t>
                </w:r>
                <w:r w:rsidR="009D714D">
                  <w:rPr>
                    <w:noProof/>
                    <w:webHidden/>
                  </w:rPr>
                  <w:tab/>
                </w:r>
                <w:r w:rsidR="009D714D">
                  <w:rPr>
                    <w:noProof/>
                    <w:webHidden/>
                  </w:rPr>
                  <w:fldChar w:fldCharType="begin"/>
                </w:r>
                <w:r w:rsidR="009D714D">
                  <w:rPr>
                    <w:noProof/>
                    <w:webHidden/>
                  </w:rPr>
                  <w:instrText xml:space="preserve"> PAGEREF _Toc494365652 \h </w:instrText>
                </w:r>
                <w:r w:rsidR="009D714D">
                  <w:rPr>
                    <w:noProof/>
                    <w:webHidden/>
                  </w:rPr>
                </w:r>
                <w:r w:rsidR="009D714D">
                  <w:rPr>
                    <w:noProof/>
                    <w:webHidden/>
                  </w:rPr>
                  <w:fldChar w:fldCharType="separate"/>
                </w:r>
                <w:r w:rsidR="009D714D">
                  <w:rPr>
                    <w:noProof/>
                    <w:webHidden/>
                  </w:rPr>
                  <w:t>18</w:t>
                </w:r>
                <w:r w:rsidR="009D714D">
                  <w:rPr>
                    <w:noProof/>
                    <w:webHidden/>
                  </w:rPr>
                  <w:fldChar w:fldCharType="end"/>
                </w:r>
              </w:hyperlink>
            </w:p>
            <w:p w14:paraId="547018C9" w14:textId="77777777" w:rsidR="009D714D" w:rsidRDefault="00B8238F">
              <w:pPr>
                <w:pStyle w:val="TOC3"/>
                <w:tabs>
                  <w:tab w:val="left" w:pos="1540"/>
                  <w:tab w:val="right" w:leader="dot" w:pos="9350"/>
                </w:tabs>
                <w:rPr>
                  <w:rFonts w:eastAsiaTheme="minorEastAsia"/>
                  <w:noProof/>
                  <w:lang w:val="en-US"/>
                </w:rPr>
              </w:pPr>
              <w:hyperlink w:anchor="_Toc494365653" w:history="1">
                <w:r w:rsidR="009D714D" w:rsidRPr="002831CF">
                  <w:rPr>
                    <w:rStyle w:val="Hyperlink"/>
                    <w:noProof/>
                    <w:lang w:val="en-US"/>
                  </w:rPr>
                  <w:t>20.10.2</w:t>
                </w:r>
                <w:r w:rsidR="009D714D">
                  <w:rPr>
                    <w:rFonts w:eastAsiaTheme="minorEastAsia"/>
                    <w:noProof/>
                    <w:lang w:val="en-US"/>
                  </w:rPr>
                  <w:tab/>
                </w:r>
                <w:r w:rsidR="009D714D" w:rsidRPr="002831CF">
                  <w:rPr>
                    <w:rStyle w:val="Hyperlink"/>
                    <w:noProof/>
                    <w:lang w:val="en-US"/>
                  </w:rPr>
                  <w:t>Psychomotor domain:</w:t>
                </w:r>
                <w:r w:rsidR="009D714D">
                  <w:rPr>
                    <w:noProof/>
                    <w:webHidden/>
                  </w:rPr>
                  <w:tab/>
                </w:r>
                <w:r w:rsidR="009D714D">
                  <w:rPr>
                    <w:noProof/>
                    <w:webHidden/>
                  </w:rPr>
                  <w:fldChar w:fldCharType="begin"/>
                </w:r>
                <w:r w:rsidR="009D714D">
                  <w:rPr>
                    <w:noProof/>
                    <w:webHidden/>
                  </w:rPr>
                  <w:instrText xml:space="preserve"> PAGEREF _Toc494365653 \h </w:instrText>
                </w:r>
                <w:r w:rsidR="009D714D">
                  <w:rPr>
                    <w:noProof/>
                    <w:webHidden/>
                  </w:rPr>
                </w:r>
                <w:r w:rsidR="009D714D">
                  <w:rPr>
                    <w:noProof/>
                    <w:webHidden/>
                  </w:rPr>
                  <w:fldChar w:fldCharType="separate"/>
                </w:r>
                <w:r w:rsidR="009D714D">
                  <w:rPr>
                    <w:noProof/>
                    <w:webHidden/>
                  </w:rPr>
                  <w:t>19</w:t>
                </w:r>
                <w:r w:rsidR="009D714D">
                  <w:rPr>
                    <w:noProof/>
                    <w:webHidden/>
                  </w:rPr>
                  <w:fldChar w:fldCharType="end"/>
                </w:r>
              </w:hyperlink>
            </w:p>
            <w:p w14:paraId="6B73A8D7" w14:textId="77777777" w:rsidR="009D714D" w:rsidRDefault="00B8238F">
              <w:pPr>
                <w:pStyle w:val="TOC2"/>
                <w:tabs>
                  <w:tab w:val="left" w:pos="1100"/>
                  <w:tab w:val="right" w:leader="dot" w:pos="9350"/>
                </w:tabs>
                <w:rPr>
                  <w:rFonts w:eastAsiaTheme="minorEastAsia"/>
                  <w:noProof/>
                  <w:lang w:val="en-US"/>
                </w:rPr>
              </w:pPr>
              <w:hyperlink w:anchor="_Toc494365654" w:history="1">
                <w:r w:rsidR="009D714D" w:rsidRPr="002831CF">
                  <w:rPr>
                    <w:rStyle w:val="Hyperlink"/>
                    <w:noProof/>
                  </w:rPr>
                  <w:t>20.11</w:t>
                </w:r>
                <w:r w:rsidR="009D714D">
                  <w:rPr>
                    <w:rFonts w:eastAsiaTheme="minorEastAsia"/>
                    <w:noProof/>
                    <w:lang w:val="en-US"/>
                  </w:rPr>
                  <w:tab/>
                </w:r>
                <w:r w:rsidR="009D714D" w:rsidRPr="002831CF">
                  <w:rPr>
                    <w:rStyle w:val="Hyperlink"/>
                    <w:noProof/>
                  </w:rPr>
                  <w:t>Recommended books and articles:</w:t>
                </w:r>
                <w:r w:rsidR="009D714D">
                  <w:rPr>
                    <w:noProof/>
                    <w:webHidden/>
                  </w:rPr>
                  <w:tab/>
                </w:r>
                <w:r w:rsidR="009D714D">
                  <w:rPr>
                    <w:noProof/>
                    <w:webHidden/>
                  </w:rPr>
                  <w:fldChar w:fldCharType="begin"/>
                </w:r>
                <w:r w:rsidR="009D714D">
                  <w:rPr>
                    <w:noProof/>
                    <w:webHidden/>
                  </w:rPr>
                  <w:instrText xml:space="preserve"> PAGEREF _Toc494365654 \h </w:instrText>
                </w:r>
                <w:r w:rsidR="009D714D">
                  <w:rPr>
                    <w:noProof/>
                    <w:webHidden/>
                  </w:rPr>
                </w:r>
                <w:r w:rsidR="009D714D">
                  <w:rPr>
                    <w:noProof/>
                    <w:webHidden/>
                  </w:rPr>
                  <w:fldChar w:fldCharType="separate"/>
                </w:r>
                <w:r w:rsidR="009D714D">
                  <w:rPr>
                    <w:noProof/>
                    <w:webHidden/>
                  </w:rPr>
                  <w:t>19</w:t>
                </w:r>
                <w:r w:rsidR="009D714D">
                  <w:rPr>
                    <w:noProof/>
                    <w:webHidden/>
                  </w:rPr>
                  <w:fldChar w:fldCharType="end"/>
                </w:r>
              </w:hyperlink>
            </w:p>
            <w:p w14:paraId="4F21276E" w14:textId="77777777" w:rsidR="009D714D" w:rsidRDefault="00B8238F">
              <w:pPr>
                <w:pStyle w:val="TOC1"/>
                <w:tabs>
                  <w:tab w:val="left" w:pos="660"/>
                  <w:tab w:val="right" w:leader="dot" w:pos="9350"/>
                </w:tabs>
                <w:rPr>
                  <w:rFonts w:eastAsiaTheme="minorEastAsia"/>
                  <w:noProof/>
                  <w:lang w:val="en-US"/>
                </w:rPr>
              </w:pPr>
              <w:hyperlink w:anchor="_Toc494365655" w:history="1">
                <w:r w:rsidR="009D714D" w:rsidRPr="002831CF">
                  <w:rPr>
                    <w:rStyle w:val="Hyperlink"/>
                    <w:noProof/>
                  </w:rPr>
                  <w:t>21</w:t>
                </w:r>
                <w:r w:rsidR="009D714D">
                  <w:rPr>
                    <w:rFonts w:eastAsiaTheme="minorEastAsia"/>
                    <w:noProof/>
                    <w:lang w:val="en-US"/>
                  </w:rPr>
                  <w:tab/>
                </w:r>
                <w:r w:rsidR="009D714D" w:rsidRPr="002831CF">
                  <w:rPr>
                    <w:rStyle w:val="Hyperlink"/>
                    <w:noProof/>
                  </w:rPr>
                  <w:t>PHARMACOLOGY DEPARTMENT</w:t>
                </w:r>
                <w:r w:rsidR="009D714D">
                  <w:rPr>
                    <w:noProof/>
                    <w:webHidden/>
                  </w:rPr>
                  <w:tab/>
                </w:r>
                <w:r w:rsidR="009D714D">
                  <w:rPr>
                    <w:noProof/>
                    <w:webHidden/>
                  </w:rPr>
                  <w:fldChar w:fldCharType="begin"/>
                </w:r>
                <w:r w:rsidR="009D714D">
                  <w:rPr>
                    <w:noProof/>
                    <w:webHidden/>
                  </w:rPr>
                  <w:instrText xml:space="preserve"> PAGEREF _Toc494365655 \h </w:instrText>
                </w:r>
                <w:r w:rsidR="009D714D">
                  <w:rPr>
                    <w:noProof/>
                    <w:webHidden/>
                  </w:rPr>
                </w:r>
                <w:r w:rsidR="009D714D">
                  <w:rPr>
                    <w:noProof/>
                    <w:webHidden/>
                  </w:rPr>
                  <w:fldChar w:fldCharType="separate"/>
                </w:r>
                <w:r w:rsidR="009D714D">
                  <w:rPr>
                    <w:noProof/>
                    <w:webHidden/>
                  </w:rPr>
                  <w:t>22</w:t>
                </w:r>
                <w:r w:rsidR="009D714D">
                  <w:rPr>
                    <w:noProof/>
                    <w:webHidden/>
                  </w:rPr>
                  <w:fldChar w:fldCharType="end"/>
                </w:r>
              </w:hyperlink>
            </w:p>
            <w:p w14:paraId="45F29362" w14:textId="77777777" w:rsidR="009D714D" w:rsidRDefault="00B8238F">
              <w:pPr>
                <w:pStyle w:val="TOC2"/>
                <w:tabs>
                  <w:tab w:val="left" w:pos="880"/>
                  <w:tab w:val="right" w:leader="dot" w:pos="9350"/>
                </w:tabs>
                <w:rPr>
                  <w:rFonts w:eastAsiaTheme="minorEastAsia"/>
                  <w:noProof/>
                  <w:lang w:val="en-US"/>
                </w:rPr>
              </w:pPr>
              <w:hyperlink w:anchor="_Toc494365656" w:history="1">
                <w:r w:rsidR="009D714D" w:rsidRPr="002831CF">
                  <w:rPr>
                    <w:rStyle w:val="Hyperlink"/>
                    <w:noProof/>
                  </w:rPr>
                  <w:t>21.1</w:t>
                </w:r>
                <w:r w:rsidR="009D714D">
                  <w:rPr>
                    <w:rFonts w:eastAsiaTheme="minorEastAsia"/>
                    <w:noProof/>
                    <w:lang w:val="en-US"/>
                  </w:rPr>
                  <w:tab/>
                </w:r>
                <w:r w:rsidR="009D714D" w:rsidRPr="002831CF">
                  <w:rPr>
                    <w:rStyle w:val="Hyperlink"/>
                    <w:noProof/>
                  </w:rPr>
                  <w:t>Overview</w:t>
                </w:r>
                <w:r w:rsidR="009D714D">
                  <w:rPr>
                    <w:noProof/>
                    <w:webHidden/>
                  </w:rPr>
                  <w:tab/>
                </w:r>
                <w:r w:rsidR="009D714D">
                  <w:rPr>
                    <w:noProof/>
                    <w:webHidden/>
                  </w:rPr>
                  <w:fldChar w:fldCharType="begin"/>
                </w:r>
                <w:r w:rsidR="009D714D">
                  <w:rPr>
                    <w:noProof/>
                    <w:webHidden/>
                  </w:rPr>
                  <w:instrText xml:space="preserve"> PAGEREF _Toc494365656 \h </w:instrText>
                </w:r>
                <w:r w:rsidR="009D714D">
                  <w:rPr>
                    <w:noProof/>
                    <w:webHidden/>
                  </w:rPr>
                </w:r>
                <w:r w:rsidR="009D714D">
                  <w:rPr>
                    <w:noProof/>
                    <w:webHidden/>
                  </w:rPr>
                  <w:fldChar w:fldCharType="separate"/>
                </w:r>
                <w:r w:rsidR="009D714D">
                  <w:rPr>
                    <w:noProof/>
                    <w:webHidden/>
                  </w:rPr>
                  <w:t>22</w:t>
                </w:r>
                <w:r w:rsidR="009D714D">
                  <w:rPr>
                    <w:noProof/>
                    <w:webHidden/>
                  </w:rPr>
                  <w:fldChar w:fldCharType="end"/>
                </w:r>
              </w:hyperlink>
            </w:p>
            <w:p w14:paraId="060CEA13" w14:textId="77777777" w:rsidR="009D714D" w:rsidRDefault="00B8238F">
              <w:pPr>
                <w:pStyle w:val="TOC3"/>
                <w:tabs>
                  <w:tab w:val="right" w:leader="dot" w:pos="9350"/>
                </w:tabs>
                <w:rPr>
                  <w:rFonts w:eastAsiaTheme="minorEastAsia"/>
                  <w:noProof/>
                  <w:lang w:val="en-US"/>
                </w:rPr>
              </w:pPr>
              <w:hyperlink w:anchor="_Toc494365657" w:history="1">
                <w:r w:rsidR="009D714D" w:rsidRPr="002831CF">
                  <w:rPr>
                    <w:rStyle w:val="Hyperlink"/>
                    <w:noProof/>
                  </w:rPr>
                  <w:t>PHM- 801:   TECHNIQUES IN DRUG DESIGNING                                                                                (2+1)</w:t>
                </w:r>
                <w:r w:rsidR="009D714D">
                  <w:rPr>
                    <w:noProof/>
                    <w:webHidden/>
                  </w:rPr>
                  <w:tab/>
                </w:r>
                <w:r w:rsidR="009D714D">
                  <w:rPr>
                    <w:noProof/>
                    <w:webHidden/>
                  </w:rPr>
                  <w:fldChar w:fldCharType="begin"/>
                </w:r>
                <w:r w:rsidR="009D714D">
                  <w:rPr>
                    <w:noProof/>
                    <w:webHidden/>
                  </w:rPr>
                  <w:instrText xml:space="preserve"> PAGEREF _Toc494365657 \h </w:instrText>
                </w:r>
                <w:r w:rsidR="009D714D">
                  <w:rPr>
                    <w:noProof/>
                    <w:webHidden/>
                  </w:rPr>
                </w:r>
                <w:r w:rsidR="009D714D">
                  <w:rPr>
                    <w:noProof/>
                    <w:webHidden/>
                  </w:rPr>
                  <w:fldChar w:fldCharType="separate"/>
                </w:r>
                <w:r w:rsidR="009D714D">
                  <w:rPr>
                    <w:noProof/>
                    <w:webHidden/>
                  </w:rPr>
                  <w:t>22</w:t>
                </w:r>
                <w:r w:rsidR="009D714D">
                  <w:rPr>
                    <w:noProof/>
                    <w:webHidden/>
                  </w:rPr>
                  <w:fldChar w:fldCharType="end"/>
                </w:r>
              </w:hyperlink>
            </w:p>
            <w:p w14:paraId="387C9BB7" w14:textId="77777777" w:rsidR="009D714D" w:rsidRDefault="00B8238F">
              <w:pPr>
                <w:pStyle w:val="TOC3"/>
                <w:tabs>
                  <w:tab w:val="right" w:leader="dot" w:pos="9350"/>
                </w:tabs>
                <w:rPr>
                  <w:rFonts w:eastAsiaTheme="minorEastAsia"/>
                  <w:noProof/>
                  <w:lang w:val="en-US"/>
                </w:rPr>
              </w:pPr>
              <w:hyperlink w:anchor="_Toc494365658" w:history="1">
                <w:r w:rsidR="009D714D" w:rsidRPr="002831CF">
                  <w:rPr>
                    <w:rStyle w:val="Hyperlink"/>
                    <w:noProof/>
                  </w:rPr>
                  <w:t>PHM- 802:  ADVANCES IN PHARMACOKINETICS                                                                              (1+0)</w:t>
                </w:r>
                <w:r w:rsidR="009D714D">
                  <w:rPr>
                    <w:noProof/>
                    <w:webHidden/>
                  </w:rPr>
                  <w:tab/>
                </w:r>
                <w:r w:rsidR="009D714D">
                  <w:rPr>
                    <w:noProof/>
                    <w:webHidden/>
                  </w:rPr>
                  <w:fldChar w:fldCharType="begin"/>
                </w:r>
                <w:r w:rsidR="009D714D">
                  <w:rPr>
                    <w:noProof/>
                    <w:webHidden/>
                  </w:rPr>
                  <w:instrText xml:space="preserve"> PAGEREF _Toc494365658 \h </w:instrText>
                </w:r>
                <w:r w:rsidR="009D714D">
                  <w:rPr>
                    <w:noProof/>
                    <w:webHidden/>
                  </w:rPr>
                </w:r>
                <w:r w:rsidR="009D714D">
                  <w:rPr>
                    <w:noProof/>
                    <w:webHidden/>
                  </w:rPr>
                  <w:fldChar w:fldCharType="separate"/>
                </w:r>
                <w:r w:rsidR="009D714D">
                  <w:rPr>
                    <w:noProof/>
                    <w:webHidden/>
                  </w:rPr>
                  <w:t>22</w:t>
                </w:r>
                <w:r w:rsidR="009D714D">
                  <w:rPr>
                    <w:noProof/>
                    <w:webHidden/>
                  </w:rPr>
                  <w:fldChar w:fldCharType="end"/>
                </w:r>
              </w:hyperlink>
            </w:p>
            <w:p w14:paraId="1F6E99E4" w14:textId="77777777" w:rsidR="009D714D" w:rsidRDefault="00B8238F">
              <w:pPr>
                <w:pStyle w:val="TOC3"/>
                <w:tabs>
                  <w:tab w:val="left" w:pos="4279"/>
                  <w:tab w:val="right" w:leader="dot" w:pos="9350"/>
                </w:tabs>
                <w:rPr>
                  <w:rFonts w:eastAsiaTheme="minorEastAsia"/>
                  <w:noProof/>
                  <w:lang w:val="en-US"/>
                </w:rPr>
              </w:pPr>
              <w:hyperlink w:anchor="_Toc494365659" w:history="1">
                <w:r w:rsidR="009D714D" w:rsidRPr="002831CF">
                  <w:rPr>
                    <w:rStyle w:val="Hyperlink"/>
                    <w:noProof/>
                  </w:rPr>
                  <w:t>PHM- 803:  CLINICAL PHARMACOLOGY II</w:t>
                </w:r>
                <w:r w:rsidR="009D714D">
                  <w:rPr>
                    <w:rFonts w:eastAsiaTheme="minorEastAsia"/>
                    <w:noProof/>
                    <w:lang w:val="en-US"/>
                  </w:rPr>
                  <w:tab/>
                </w:r>
                <w:r w:rsidR="009D714D" w:rsidRPr="002831CF">
                  <w:rPr>
                    <w:rStyle w:val="Hyperlink"/>
                    <w:noProof/>
                  </w:rPr>
                  <w:t xml:space="preserve">                                                                        (2+0)</w:t>
                </w:r>
                <w:r w:rsidR="009D714D">
                  <w:rPr>
                    <w:noProof/>
                    <w:webHidden/>
                  </w:rPr>
                  <w:tab/>
                </w:r>
                <w:r w:rsidR="009D714D">
                  <w:rPr>
                    <w:noProof/>
                    <w:webHidden/>
                  </w:rPr>
                  <w:fldChar w:fldCharType="begin"/>
                </w:r>
                <w:r w:rsidR="009D714D">
                  <w:rPr>
                    <w:noProof/>
                    <w:webHidden/>
                  </w:rPr>
                  <w:instrText xml:space="preserve"> PAGEREF _Toc494365659 \h </w:instrText>
                </w:r>
                <w:r w:rsidR="009D714D">
                  <w:rPr>
                    <w:noProof/>
                    <w:webHidden/>
                  </w:rPr>
                </w:r>
                <w:r w:rsidR="009D714D">
                  <w:rPr>
                    <w:noProof/>
                    <w:webHidden/>
                  </w:rPr>
                  <w:fldChar w:fldCharType="separate"/>
                </w:r>
                <w:r w:rsidR="009D714D">
                  <w:rPr>
                    <w:noProof/>
                    <w:webHidden/>
                  </w:rPr>
                  <w:t>22</w:t>
                </w:r>
                <w:r w:rsidR="009D714D">
                  <w:rPr>
                    <w:noProof/>
                    <w:webHidden/>
                  </w:rPr>
                  <w:fldChar w:fldCharType="end"/>
                </w:r>
              </w:hyperlink>
            </w:p>
            <w:p w14:paraId="71129492" w14:textId="77777777" w:rsidR="009D714D" w:rsidRDefault="00B8238F">
              <w:pPr>
                <w:pStyle w:val="TOC3"/>
                <w:tabs>
                  <w:tab w:val="left" w:pos="4450"/>
                  <w:tab w:val="right" w:leader="dot" w:pos="9350"/>
                </w:tabs>
                <w:rPr>
                  <w:rFonts w:eastAsiaTheme="minorEastAsia"/>
                  <w:noProof/>
                  <w:lang w:val="en-US"/>
                </w:rPr>
              </w:pPr>
              <w:hyperlink w:anchor="_Toc494365660" w:history="1">
                <w:r w:rsidR="009D714D" w:rsidRPr="002831CF">
                  <w:rPr>
                    <w:rStyle w:val="Hyperlink"/>
                    <w:noProof/>
                  </w:rPr>
                  <w:t>PHM- 804:  MOLECULAR PHARMACOLOGY</w:t>
                </w:r>
                <w:r w:rsidR="009D714D">
                  <w:rPr>
                    <w:rFonts w:eastAsiaTheme="minorEastAsia"/>
                    <w:noProof/>
                    <w:lang w:val="en-US"/>
                  </w:rPr>
                  <w:tab/>
                </w:r>
                <w:r w:rsidR="009D714D" w:rsidRPr="002831CF">
                  <w:rPr>
                    <w:rStyle w:val="Hyperlink"/>
                    <w:noProof/>
                  </w:rPr>
                  <w:t xml:space="preserve">                                                                        (2+0)</w:t>
                </w:r>
                <w:r w:rsidR="009D714D">
                  <w:rPr>
                    <w:noProof/>
                    <w:webHidden/>
                  </w:rPr>
                  <w:tab/>
                </w:r>
                <w:r w:rsidR="009D714D">
                  <w:rPr>
                    <w:noProof/>
                    <w:webHidden/>
                  </w:rPr>
                  <w:fldChar w:fldCharType="begin"/>
                </w:r>
                <w:r w:rsidR="009D714D">
                  <w:rPr>
                    <w:noProof/>
                    <w:webHidden/>
                  </w:rPr>
                  <w:instrText xml:space="preserve"> PAGEREF _Toc494365660 \h </w:instrText>
                </w:r>
                <w:r w:rsidR="009D714D">
                  <w:rPr>
                    <w:noProof/>
                    <w:webHidden/>
                  </w:rPr>
                </w:r>
                <w:r w:rsidR="009D714D">
                  <w:rPr>
                    <w:noProof/>
                    <w:webHidden/>
                  </w:rPr>
                  <w:fldChar w:fldCharType="separate"/>
                </w:r>
                <w:r w:rsidR="009D714D">
                  <w:rPr>
                    <w:noProof/>
                    <w:webHidden/>
                  </w:rPr>
                  <w:t>22</w:t>
                </w:r>
                <w:r w:rsidR="009D714D">
                  <w:rPr>
                    <w:noProof/>
                    <w:webHidden/>
                  </w:rPr>
                  <w:fldChar w:fldCharType="end"/>
                </w:r>
              </w:hyperlink>
            </w:p>
            <w:p w14:paraId="70DA8F96" w14:textId="77777777" w:rsidR="009D714D" w:rsidRDefault="00B8238F">
              <w:pPr>
                <w:pStyle w:val="TOC2"/>
                <w:tabs>
                  <w:tab w:val="left" w:pos="880"/>
                  <w:tab w:val="right" w:leader="dot" w:pos="9350"/>
                </w:tabs>
                <w:rPr>
                  <w:rFonts w:eastAsiaTheme="minorEastAsia"/>
                  <w:noProof/>
                  <w:lang w:val="en-US"/>
                </w:rPr>
              </w:pPr>
              <w:hyperlink w:anchor="_Toc494365661" w:history="1">
                <w:r w:rsidR="009D714D" w:rsidRPr="002831CF">
                  <w:rPr>
                    <w:rStyle w:val="Hyperlink"/>
                    <w:noProof/>
                  </w:rPr>
                  <w:t>21.2</w:t>
                </w:r>
                <w:r w:rsidR="009D714D">
                  <w:rPr>
                    <w:rFonts w:eastAsiaTheme="minorEastAsia"/>
                    <w:noProof/>
                    <w:lang w:val="en-US"/>
                  </w:rPr>
                  <w:tab/>
                </w:r>
                <w:r w:rsidR="009D714D" w:rsidRPr="002831CF">
                  <w:rPr>
                    <w:rStyle w:val="Hyperlink"/>
                    <w:noProof/>
                  </w:rPr>
                  <w:t xml:space="preserve">PHM- 801:              TECHNIQUES IN DRUG DESIGN                                         (2 </w:t>
                </w:r>
                <w:r w:rsidR="009D714D" w:rsidRPr="002831CF">
                  <w:rPr>
                    <w:rStyle w:val="Hyperlink"/>
                    <w:noProof/>
                    <w:lang w:val="en-US"/>
                  </w:rPr>
                  <w:t>+1)</w:t>
                </w:r>
                <w:r w:rsidR="009D714D">
                  <w:rPr>
                    <w:noProof/>
                    <w:webHidden/>
                  </w:rPr>
                  <w:tab/>
                </w:r>
                <w:r w:rsidR="009D714D">
                  <w:rPr>
                    <w:noProof/>
                    <w:webHidden/>
                  </w:rPr>
                  <w:fldChar w:fldCharType="begin"/>
                </w:r>
                <w:r w:rsidR="009D714D">
                  <w:rPr>
                    <w:noProof/>
                    <w:webHidden/>
                  </w:rPr>
                  <w:instrText xml:space="preserve"> PAGEREF _Toc494365661 \h </w:instrText>
                </w:r>
                <w:r w:rsidR="009D714D">
                  <w:rPr>
                    <w:noProof/>
                    <w:webHidden/>
                  </w:rPr>
                </w:r>
                <w:r w:rsidR="009D714D">
                  <w:rPr>
                    <w:noProof/>
                    <w:webHidden/>
                  </w:rPr>
                  <w:fldChar w:fldCharType="separate"/>
                </w:r>
                <w:r w:rsidR="009D714D">
                  <w:rPr>
                    <w:noProof/>
                    <w:webHidden/>
                  </w:rPr>
                  <w:t>23</w:t>
                </w:r>
                <w:r w:rsidR="009D714D">
                  <w:rPr>
                    <w:noProof/>
                    <w:webHidden/>
                  </w:rPr>
                  <w:fldChar w:fldCharType="end"/>
                </w:r>
              </w:hyperlink>
            </w:p>
            <w:p w14:paraId="0BC352B9" w14:textId="77777777" w:rsidR="009D714D" w:rsidRDefault="00B8238F">
              <w:pPr>
                <w:pStyle w:val="TOC2"/>
                <w:tabs>
                  <w:tab w:val="left" w:pos="880"/>
                  <w:tab w:val="right" w:leader="dot" w:pos="9350"/>
                </w:tabs>
                <w:rPr>
                  <w:rFonts w:eastAsiaTheme="minorEastAsia"/>
                  <w:noProof/>
                  <w:lang w:val="en-US"/>
                </w:rPr>
              </w:pPr>
              <w:hyperlink w:anchor="_Toc494365662" w:history="1">
                <w:r w:rsidR="009D714D" w:rsidRPr="002831CF">
                  <w:rPr>
                    <w:rStyle w:val="Hyperlink"/>
                    <w:rFonts w:eastAsia="Calibri"/>
                    <w:noProof/>
                  </w:rPr>
                  <w:t>21.3</w:t>
                </w:r>
                <w:r w:rsidR="009D714D">
                  <w:rPr>
                    <w:rFonts w:eastAsiaTheme="minorEastAsia"/>
                    <w:noProof/>
                    <w:lang w:val="en-US"/>
                  </w:rPr>
                  <w:tab/>
                </w:r>
                <w:r w:rsidR="009D714D" w:rsidRPr="002831CF">
                  <w:rPr>
                    <w:rStyle w:val="Hyperlink"/>
                    <w:rFonts w:eastAsia="Calibri"/>
                    <w:noProof/>
                  </w:rPr>
                  <w:t>Course Objectives:</w:t>
                </w:r>
                <w:r w:rsidR="009D714D">
                  <w:rPr>
                    <w:noProof/>
                    <w:webHidden/>
                  </w:rPr>
                  <w:tab/>
                </w:r>
                <w:r w:rsidR="009D714D">
                  <w:rPr>
                    <w:noProof/>
                    <w:webHidden/>
                  </w:rPr>
                  <w:fldChar w:fldCharType="begin"/>
                </w:r>
                <w:r w:rsidR="009D714D">
                  <w:rPr>
                    <w:noProof/>
                    <w:webHidden/>
                  </w:rPr>
                  <w:instrText xml:space="preserve"> PAGEREF _Toc494365662 \h </w:instrText>
                </w:r>
                <w:r w:rsidR="009D714D">
                  <w:rPr>
                    <w:noProof/>
                    <w:webHidden/>
                  </w:rPr>
                </w:r>
                <w:r w:rsidR="009D714D">
                  <w:rPr>
                    <w:noProof/>
                    <w:webHidden/>
                  </w:rPr>
                  <w:fldChar w:fldCharType="separate"/>
                </w:r>
                <w:r w:rsidR="009D714D">
                  <w:rPr>
                    <w:noProof/>
                    <w:webHidden/>
                  </w:rPr>
                  <w:t>23</w:t>
                </w:r>
                <w:r w:rsidR="009D714D">
                  <w:rPr>
                    <w:noProof/>
                    <w:webHidden/>
                  </w:rPr>
                  <w:fldChar w:fldCharType="end"/>
                </w:r>
              </w:hyperlink>
            </w:p>
            <w:p w14:paraId="5F4945F7" w14:textId="77777777" w:rsidR="009D714D" w:rsidRDefault="00B8238F">
              <w:pPr>
                <w:pStyle w:val="TOC2"/>
                <w:tabs>
                  <w:tab w:val="left" w:pos="880"/>
                  <w:tab w:val="right" w:leader="dot" w:pos="9350"/>
                </w:tabs>
                <w:rPr>
                  <w:rFonts w:eastAsiaTheme="minorEastAsia"/>
                  <w:noProof/>
                  <w:lang w:val="en-US"/>
                </w:rPr>
              </w:pPr>
              <w:hyperlink w:anchor="_Toc494365663" w:history="1">
                <w:r w:rsidR="009D714D" w:rsidRPr="002831CF">
                  <w:rPr>
                    <w:rStyle w:val="Hyperlink"/>
                    <w:noProof/>
                  </w:rPr>
                  <w:t>21.4</w:t>
                </w:r>
                <w:r w:rsidR="009D714D">
                  <w:rPr>
                    <w:rFonts w:eastAsiaTheme="minorEastAsia"/>
                    <w:noProof/>
                    <w:lang w:val="en-US"/>
                  </w:rPr>
                  <w:tab/>
                </w:r>
                <w:r w:rsidR="009D714D" w:rsidRPr="002831CF">
                  <w:rPr>
                    <w:rStyle w:val="Hyperlink"/>
                    <w:noProof/>
                  </w:rPr>
                  <w:t>Course Contents</w:t>
                </w:r>
                <w:r w:rsidR="009D714D">
                  <w:rPr>
                    <w:noProof/>
                    <w:webHidden/>
                  </w:rPr>
                  <w:tab/>
                </w:r>
                <w:r w:rsidR="009D714D">
                  <w:rPr>
                    <w:noProof/>
                    <w:webHidden/>
                  </w:rPr>
                  <w:fldChar w:fldCharType="begin"/>
                </w:r>
                <w:r w:rsidR="009D714D">
                  <w:rPr>
                    <w:noProof/>
                    <w:webHidden/>
                  </w:rPr>
                  <w:instrText xml:space="preserve"> PAGEREF _Toc494365663 \h </w:instrText>
                </w:r>
                <w:r w:rsidR="009D714D">
                  <w:rPr>
                    <w:noProof/>
                    <w:webHidden/>
                  </w:rPr>
                </w:r>
                <w:r w:rsidR="009D714D">
                  <w:rPr>
                    <w:noProof/>
                    <w:webHidden/>
                  </w:rPr>
                  <w:fldChar w:fldCharType="separate"/>
                </w:r>
                <w:r w:rsidR="009D714D">
                  <w:rPr>
                    <w:noProof/>
                    <w:webHidden/>
                  </w:rPr>
                  <w:t>23</w:t>
                </w:r>
                <w:r w:rsidR="009D714D">
                  <w:rPr>
                    <w:noProof/>
                    <w:webHidden/>
                  </w:rPr>
                  <w:fldChar w:fldCharType="end"/>
                </w:r>
              </w:hyperlink>
            </w:p>
            <w:p w14:paraId="190E0EDE" w14:textId="77777777" w:rsidR="009D714D" w:rsidRDefault="00B8238F">
              <w:pPr>
                <w:pStyle w:val="TOC2"/>
                <w:tabs>
                  <w:tab w:val="left" w:pos="880"/>
                  <w:tab w:val="right" w:leader="dot" w:pos="9350"/>
                </w:tabs>
                <w:rPr>
                  <w:rFonts w:eastAsiaTheme="minorEastAsia"/>
                  <w:noProof/>
                  <w:lang w:val="en-US"/>
                </w:rPr>
              </w:pPr>
              <w:hyperlink w:anchor="_Toc494365664" w:history="1">
                <w:r w:rsidR="009D714D" w:rsidRPr="002831CF">
                  <w:rPr>
                    <w:rStyle w:val="Hyperlink"/>
                    <w:rFonts w:eastAsia="Calibri"/>
                    <w:noProof/>
                  </w:rPr>
                  <w:t>21.5</w:t>
                </w:r>
                <w:r w:rsidR="009D714D">
                  <w:rPr>
                    <w:rFonts w:eastAsiaTheme="minorEastAsia"/>
                    <w:noProof/>
                    <w:lang w:val="en-US"/>
                  </w:rPr>
                  <w:tab/>
                </w:r>
                <w:r w:rsidR="009D714D" w:rsidRPr="002831CF">
                  <w:rPr>
                    <w:rStyle w:val="Hyperlink"/>
                    <w:rFonts w:eastAsia="Calibri"/>
                    <w:noProof/>
                  </w:rPr>
                  <w:t>Recommended Readings:</w:t>
                </w:r>
                <w:r w:rsidR="009D714D">
                  <w:rPr>
                    <w:noProof/>
                    <w:webHidden/>
                  </w:rPr>
                  <w:tab/>
                </w:r>
                <w:r w:rsidR="009D714D">
                  <w:rPr>
                    <w:noProof/>
                    <w:webHidden/>
                  </w:rPr>
                  <w:fldChar w:fldCharType="begin"/>
                </w:r>
                <w:r w:rsidR="009D714D">
                  <w:rPr>
                    <w:noProof/>
                    <w:webHidden/>
                  </w:rPr>
                  <w:instrText xml:space="preserve"> PAGEREF _Toc494365664 \h </w:instrText>
                </w:r>
                <w:r w:rsidR="009D714D">
                  <w:rPr>
                    <w:noProof/>
                    <w:webHidden/>
                  </w:rPr>
                </w:r>
                <w:r w:rsidR="009D714D">
                  <w:rPr>
                    <w:noProof/>
                    <w:webHidden/>
                  </w:rPr>
                  <w:fldChar w:fldCharType="separate"/>
                </w:r>
                <w:r w:rsidR="009D714D">
                  <w:rPr>
                    <w:noProof/>
                    <w:webHidden/>
                  </w:rPr>
                  <w:t>23</w:t>
                </w:r>
                <w:r w:rsidR="009D714D">
                  <w:rPr>
                    <w:noProof/>
                    <w:webHidden/>
                  </w:rPr>
                  <w:fldChar w:fldCharType="end"/>
                </w:r>
              </w:hyperlink>
            </w:p>
            <w:p w14:paraId="4B5D10F9" w14:textId="77777777" w:rsidR="009D714D" w:rsidRDefault="00B8238F">
              <w:pPr>
                <w:pStyle w:val="TOC2"/>
                <w:tabs>
                  <w:tab w:val="left" w:pos="880"/>
                  <w:tab w:val="right" w:leader="dot" w:pos="9350"/>
                </w:tabs>
                <w:rPr>
                  <w:rFonts w:eastAsiaTheme="minorEastAsia"/>
                  <w:noProof/>
                  <w:lang w:val="en-US"/>
                </w:rPr>
              </w:pPr>
              <w:hyperlink w:anchor="_Toc494365665" w:history="1">
                <w:r w:rsidR="009D714D" w:rsidRPr="002831CF">
                  <w:rPr>
                    <w:rStyle w:val="Hyperlink"/>
                    <w:noProof/>
                  </w:rPr>
                  <w:t>21.6</w:t>
                </w:r>
                <w:r w:rsidR="009D714D">
                  <w:rPr>
                    <w:rFonts w:eastAsiaTheme="minorEastAsia"/>
                    <w:noProof/>
                    <w:lang w:val="en-US"/>
                  </w:rPr>
                  <w:tab/>
                </w:r>
                <w:r w:rsidR="009D714D" w:rsidRPr="002831CF">
                  <w:rPr>
                    <w:rStyle w:val="Hyperlink"/>
                    <w:noProof/>
                  </w:rPr>
                  <w:t>PHM-802-           ADVANCES IN PHARMACOKINETICS      1+0 Credit Hrs</w:t>
                </w:r>
                <w:r w:rsidR="009D714D">
                  <w:rPr>
                    <w:noProof/>
                    <w:webHidden/>
                  </w:rPr>
                  <w:tab/>
                </w:r>
                <w:r w:rsidR="009D714D">
                  <w:rPr>
                    <w:noProof/>
                    <w:webHidden/>
                  </w:rPr>
                  <w:fldChar w:fldCharType="begin"/>
                </w:r>
                <w:r w:rsidR="009D714D">
                  <w:rPr>
                    <w:noProof/>
                    <w:webHidden/>
                  </w:rPr>
                  <w:instrText xml:space="preserve"> PAGEREF _Toc494365665 \h </w:instrText>
                </w:r>
                <w:r w:rsidR="009D714D">
                  <w:rPr>
                    <w:noProof/>
                    <w:webHidden/>
                  </w:rPr>
                </w:r>
                <w:r w:rsidR="009D714D">
                  <w:rPr>
                    <w:noProof/>
                    <w:webHidden/>
                  </w:rPr>
                  <w:fldChar w:fldCharType="separate"/>
                </w:r>
                <w:r w:rsidR="009D714D">
                  <w:rPr>
                    <w:noProof/>
                    <w:webHidden/>
                  </w:rPr>
                  <w:t>24</w:t>
                </w:r>
                <w:r w:rsidR="009D714D">
                  <w:rPr>
                    <w:noProof/>
                    <w:webHidden/>
                  </w:rPr>
                  <w:fldChar w:fldCharType="end"/>
                </w:r>
              </w:hyperlink>
            </w:p>
            <w:p w14:paraId="4C60EE62" w14:textId="77777777" w:rsidR="009D714D" w:rsidRDefault="00B8238F">
              <w:pPr>
                <w:pStyle w:val="TOC2"/>
                <w:tabs>
                  <w:tab w:val="left" w:pos="880"/>
                  <w:tab w:val="right" w:leader="dot" w:pos="9350"/>
                </w:tabs>
                <w:rPr>
                  <w:rFonts w:eastAsiaTheme="minorEastAsia"/>
                  <w:noProof/>
                  <w:lang w:val="en-US"/>
                </w:rPr>
              </w:pPr>
              <w:hyperlink w:anchor="_Toc494365666" w:history="1">
                <w:r w:rsidR="009D714D" w:rsidRPr="002831CF">
                  <w:rPr>
                    <w:rStyle w:val="Hyperlink"/>
                    <w:noProof/>
                  </w:rPr>
                  <w:t>21.7</w:t>
                </w:r>
                <w:r w:rsidR="009D714D">
                  <w:rPr>
                    <w:rFonts w:eastAsiaTheme="minorEastAsia"/>
                    <w:noProof/>
                    <w:lang w:val="en-US"/>
                  </w:rPr>
                  <w:tab/>
                </w:r>
                <w:r w:rsidR="009D714D" w:rsidRPr="002831CF">
                  <w:rPr>
                    <w:rStyle w:val="Hyperlink"/>
                    <w:noProof/>
                  </w:rPr>
                  <w:t>Course Objectives:</w:t>
                </w:r>
                <w:r w:rsidR="009D714D">
                  <w:rPr>
                    <w:noProof/>
                    <w:webHidden/>
                  </w:rPr>
                  <w:tab/>
                </w:r>
                <w:r w:rsidR="009D714D">
                  <w:rPr>
                    <w:noProof/>
                    <w:webHidden/>
                  </w:rPr>
                  <w:fldChar w:fldCharType="begin"/>
                </w:r>
                <w:r w:rsidR="009D714D">
                  <w:rPr>
                    <w:noProof/>
                    <w:webHidden/>
                  </w:rPr>
                  <w:instrText xml:space="preserve"> PAGEREF _Toc494365666 \h </w:instrText>
                </w:r>
                <w:r w:rsidR="009D714D">
                  <w:rPr>
                    <w:noProof/>
                    <w:webHidden/>
                  </w:rPr>
                </w:r>
                <w:r w:rsidR="009D714D">
                  <w:rPr>
                    <w:noProof/>
                    <w:webHidden/>
                  </w:rPr>
                  <w:fldChar w:fldCharType="separate"/>
                </w:r>
                <w:r w:rsidR="009D714D">
                  <w:rPr>
                    <w:noProof/>
                    <w:webHidden/>
                  </w:rPr>
                  <w:t>24</w:t>
                </w:r>
                <w:r w:rsidR="009D714D">
                  <w:rPr>
                    <w:noProof/>
                    <w:webHidden/>
                  </w:rPr>
                  <w:fldChar w:fldCharType="end"/>
                </w:r>
              </w:hyperlink>
            </w:p>
            <w:p w14:paraId="3DA5FBD8" w14:textId="77777777" w:rsidR="009D714D" w:rsidRDefault="00B8238F">
              <w:pPr>
                <w:pStyle w:val="TOC2"/>
                <w:tabs>
                  <w:tab w:val="left" w:pos="880"/>
                  <w:tab w:val="right" w:leader="dot" w:pos="9350"/>
                </w:tabs>
                <w:rPr>
                  <w:rFonts w:eastAsiaTheme="minorEastAsia"/>
                  <w:noProof/>
                  <w:lang w:val="en-US"/>
                </w:rPr>
              </w:pPr>
              <w:hyperlink w:anchor="_Toc494365667" w:history="1">
                <w:r w:rsidR="009D714D" w:rsidRPr="002831CF">
                  <w:rPr>
                    <w:rStyle w:val="Hyperlink"/>
                    <w:rFonts w:eastAsia="Calibri"/>
                    <w:noProof/>
                  </w:rPr>
                  <w:t>21.8</w:t>
                </w:r>
                <w:r w:rsidR="009D714D">
                  <w:rPr>
                    <w:rFonts w:eastAsiaTheme="minorEastAsia"/>
                    <w:noProof/>
                    <w:lang w:val="en-US"/>
                  </w:rPr>
                  <w:tab/>
                </w:r>
                <w:r w:rsidR="009D714D" w:rsidRPr="002831CF">
                  <w:rPr>
                    <w:rStyle w:val="Hyperlink"/>
                    <w:rFonts w:eastAsia="Calibri"/>
                    <w:noProof/>
                  </w:rPr>
                  <w:t>Course Contents:</w:t>
                </w:r>
                <w:r w:rsidR="009D714D">
                  <w:rPr>
                    <w:noProof/>
                    <w:webHidden/>
                  </w:rPr>
                  <w:tab/>
                </w:r>
                <w:r w:rsidR="009D714D">
                  <w:rPr>
                    <w:noProof/>
                    <w:webHidden/>
                  </w:rPr>
                  <w:fldChar w:fldCharType="begin"/>
                </w:r>
                <w:r w:rsidR="009D714D">
                  <w:rPr>
                    <w:noProof/>
                    <w:webHidden/>
                  </w:rPr>
                  <w:instrText xml:space="preserve"> PAGEREF _Toc494365667 \h </w:instrText>
                </w:r>
                <w:r w:rsidR="009D714D">
                  <w:rPr>
                    <w:noProof/>
                    <w:webHidden/>
                  </w:rPr>
                </w:r>
                <w:r w:rsidR="009D714D">
                  <w:rPr>
                    <w:noProof/>
                    <w:webHidden/>
                  </w:rPr>
                  <w:fldChar w:fldCharType="separate"/>
                </w:r>
                <w:r w:rsidR="009D714D">
                  <w:rPr>
                    <w:noProof/>
                    <w:webHidden/>
                  </w:rPr>
                  <w:t>24</w:t>
                </w:r>
                <w:r w:rsidR="009D714D">
                  <w:rPr>
                    <w:noProof/>
                    <w:webHidden/>
                  </w:rPr>
                  <w:fldChar w:fldCharType="end"/>
                </w:r>
              </w:hyperlink>
            </w:p>
            <w:p w14:paraId="23BB69EF" w14:textId="77777777" w:rsidR="009D714D" w:rsidRDefault="00B8238F">
              <w:pPr>
                <w:pStyle w:val="TOC2"/>
                <w:tabs>
                  <w:tab w:val="left" w:pos="880"/>
                  <w:tab w:val="right" w:leader="dot" w:pos="9350"/>
                </w:tabs>
                <w:rPr>
                  <w:rFonts w:eastAsiaTheme="minorEastAsia"/>
                  <w:noProof/>
                  <w:lang w:val="en-US"/>
                </w:rPr>
              </w:pPr>
              <w:hyperlink w:anchor="_Toc494365668" w:history="1">
                <w:r w:rsidR="009D714D" w:rsidRPr="002831CF">
                  <w:rPr>
                    <w:rStyle w:val="Hyperlink"/>
                    <w:rFonts w:eastAsia="Calibri"/>
                    <w:noProof/>
                  </w:rPr>
                  <w:t>21.9</w:t>
                </w:r>
                <w:r w:rsidR="009D714D">
                  <w:rPr>
                    <w:rFonts w:eastAsiaTheme="minorEastAsia"/>
                    <w:noProof/>
                    <w:lang w:val="en-US"/>
                  </w:rPr>
                  <w:tab/>
                </w:r>
                <w:r w:rsidR="009D714D" w:rsidRPr="002831CF">
                  <w:rPr>
                    <w:rStyle w:val="Hyperlink"/>
                    <w:rFonts w:eastAsia="Calibri"/>
                    <w:noProof/>
                  </w:rPr>
                  <w:t>Recommended Readings:</w:t>
                </w:r>
                <w:r w:rsidR="009D714D">
                  <w:rPr>
                    <w:noProof/>
                    <w:webHidden/>
                  </w:rPr>
                  <w:tab/>
                </w:r>
                <w:r w:rsidR="009D714D">
                  <w:rPr>
                    <w:noProof/>
                    <w:webHidden/>
                  </w:rPr>
                  <w:fldChar w:fldCharType="begin"/>
                </w:r>
                <w:r w:rsidR="009D714D">
                  <w:rPr>
                    <w:noProof/>
                    <w:webHidden/>
                  </w:rPr>
                  <w:instrText xml:space="preserve"> PAGEREF _Toc494365668 \h </w:instrText>
                </w:r>
                <w:r w:rsidR="009D714D">
                  <w:rPr>
                    <w:noProof/>
                    <w:webHidden/>
                  </w:rPr>
                </w:r>
                <w:r w:rsidR="009D714D">
                  <w:rPr>
                    <w:noProof/>
                    <w:webHidden/>
                  </w:rPr>
                  <w:fldChar w:fldCharType="separate"/>
                </w:r>
                <w:r w:rsidR="009D714D">
                  <w:rPr>
                    <w:noProof/>
                    <w:webHidden/>
                  </w:rPr>
                  <w:t>24</w:t>
                </w:r>
                <w:r w:rsidR="009D714D">
                  <w:rPr>
                    <w:noProof/>
                    <w:webHidden/>
                  </w:rPr>
                  <w:fldChar w:fldCharType="end"/>
                </w:r>
              </w:hyperlink>
            </w:p>
            <w:p w14:paraId="67DBAED8" w14:textId="77777777" w:rsidR="009D714D" w:rsidRDefault="00B8238F">
              <w:pPr>
                <w:pStyle w:val="TOC2"/>
                <w:tabs>
                  <w:tab w:val="left" w:pos="1100"/>
                  <w:tab w:val="right" w:leader="dot" w:pos="9350"/>
                </w:tabs>
                <w:rPr>
                  <w:rFonts w:eastAsiaTheme="minorEastAsia"/>
                  <w:noProof/>
                  <w:lang w:val="en-US"/>
                </w:rPr>
              </w:pPr>
              <w:hyperlink w:anchor="_Toc494365669" w:history="1">
                <w:r w:rsidR="009D714D" w:rsidRPr="002831CF">
                  <w:rPr>
                    <w:rStyle w:val="Hyperlink"/>
                    <w:rFonts w:eastAsia="Calibri"/>
                    <w:noProof/>
                  </w:rPr>
                  <w:t>21.10</w:t>
                </w:r>
                <w:r w:rsidR="009D714D">
                  <w:rPr>
                    <w:rFonts w:eastAsiaTheme="minorEastAsia"/>
                    <w:noProof/>
                    <w:lang w:val="en-US"/>
                  </w:rPr>
                  <w:tab/>
                </w:r>
                <w:r w:rsidR="009D714D" w:rsidRPr="002831CF">
                  <w:rPr>
                    <w:rStyle w:val="Hyperlink"/>
                    <w:rFonts w:eastAsia="Calibri"/>
                    <w:noProof/>
                  </w:rPr>
                  <w:t>Journals:</w:t>
                </w:r>
                <w:r w:rsidR="009D714D">
                  <w:rPr>
                    <w:noProof/>
                    <w:webHidden/>
                  </w:rPr>
                  <w:tab/>
                </w:r>
                <w:r w:rsidR="009D714D">
                  <w:rPr>
                    <w:noProof/>
                    <w:webHidden/>
                  </w:rPr>
                  <w:fldChar w:fldCharType="begin"/>
                </w:r>
                <w:r w:rsidR="009D714D">
                  <w:rPr>
                    <w:noProof/>
                    <w:webHidden/>
                  </w:rPr>
                  <w:instrText xml:space="preserve"> PAGEREF _Toc494365669 \h </w:instrText>
                </w:r>
                <w:r w:rsidR="009D714D">
                  <w:rPr>
                    <w:noProof/>
                    <w:webHidden/>
                  </w:rPr>
                </w:r>
                <w:r w:rsidR="009D714D">
                  <w:rPr>
                    <w:noProof/>
                    <w:webHidden/>
                  </w:rPr>
                  <w:fldChar w:fldCharType="separate"/>
                </w:r>
                <w:r w:rsidR="009D714D">
                  <w:rPr>
                    <w:noProof/>
                    <w:webHidden/>
                  </w:rPr>
                  <w:t>24</w:t>
                </w:r>
                <w:r w:rsidR="009D714D">
                  <w:rPr>
                    <w:noProof/>
                    <w:webHidden/>
                  </w:rPr>
                  <w:fldChar w:fldCharType="end"/>
                </w:r>
              </w:hyperlink>
            </w:p>
            <w:p w14:paraId="71CF7712" w14:textId="77777777" w:rsidR="009D714D" w:rsidRDefault="00B8238F">
              <w:pPr>
                <w:pStyle w:val="TOC2"/>
                <w:tabs>
                  <w:tab w:val="left" w:pos="1100"/>
                  <w:tab w:val="right" w:leader="dot" w:pos="9350"/>
                </w:tabs>
                <w:rPr>
                  <w:rFonts w:eastAsiaTheme="minorEastAsia"/>
                  <w:noProof/>
                  <w:lang w:val="en-US"/>
                </w:rPr>
              </w:pPr>
              <w:hyperlink w:anchor="_Toc494365670" w:history="1">
                <w:r w:rsidR="009D714D" w:rsidRPr="002831CF">
                  <w:rPr>
                    <w:rStyle w:val="Hyperlink"/>
                    <w:noProof/>
                  </w:rPr>
                  <w:t>21.11</w:t>
                </w:r>
                <w:r w:rsidR="009D714D">
                  <w:rPr>
                    <w:rFonts w:eastAsiaTheme="minorEastAsia"/>
                    <w:noProof/>
                    <w:lang w:val="en-US"/>
                  </w:rPr>
                  <w:tab/>
                </w:r>
                <w:r w:rsidR="009D714D" w:rsidRPr="002831CF">
                  <w:rPr>
                    <w:rStyle w:val="Hyperlink"/>
                    <w:noProof/>
                  </w:rPr>
                  <w:t>PHM:   803     Clinical Pharmacology II       2+0 Credit Hrs</w:t>
                </w:r>
                <w:r w:rsidR="009D714D">
                  <w:rPr>
                    <w:noProof/>
                    <w:webHidden/>
                  </w:rPr>
                  <w:tab/>
                </w:r>
                <w:r w:rsidR="009D714D">
                  <w:rPr>
                    <w:noProof/>
                    <w:webHidden/>
                  </w:rPr>
                  <w:fldChar w:fldCharType="begin"/>
                </w:r>
                <w:r w:rsidR="009D714D">
                  <w:rPr>
                    <w:noProof/>
                    <w:webHidden/>
                  </w:rPr>
                  <w:instrText xml:space="preserve"> PAGEREF _Toc494365670 \h </w:instrText>
                </w:r>
                <w:r w:rsidR="009D714D">
                  <w:rPr>
                    <w:noProof/>
                    <w:webHidden/>
                  </w:rPr>
                </w:r>
                <w:r w:rsidR="009D714D">
                  <w:rPr>
                    <w:noProof/>
                    <w:webHidden/>
                  </w:rPr>
                  <w:fldChar w:fldCharType="separate"/>
                </w:r>
                <w:r w:rsidR="009D714D">
                  <w:rPr>
                    <w:noProof/>
                    <w:webHidden/>
                  </w:rPr>
                  <w:t>25</w:t>
                </w:r>
                <w:r w:rsidR="009D714D">
                  <w:rPr>
                    <w:noProof/>
                    <w:webHidden/>
                  </w:rPr>
                  <w:fldChar w:fldCharType="end"/>
                </w:r>
              </w:hyperlink>
            </w:p>
            <w:p w14:paraId="3F17EF3E" w14:textId="77777777" w:rsidR="009D714D" w:rsidRDefault="00B8238F">
              <w:pPr>
                <w:pStyle w:val="TOC2"/>
                <w:tabs>
                  <w:tab w:val="left" w:pos="1100"/>
                  <w:tab w:val="right" w:leader="dot" w:pos="9350"/>
                </w:tabs>
                <w:rPr>
                  <w:rFonts w:eastAsiaTheme="minorEastAsia"/>
                  <w:noProof/>
                  <w:lang w:val="en-US"/>
                </w:rPr>
              </w:pPr>
              <w:hyperlink w:anchor="_Toc494365671" w:history="1">
                <w:r w:rsidR="009D714D" w:rsidRPr="002831CF">
                  <w:rPr>
                    <w:rStyle w:val="Hyperlink"/>
                    <w:noProof/>
                  </w:rPr>
                  <w:t>21.12</w:t>
                </w:r>
                <w:r w:rsidR="009D714D">
                  <w:rPr>
                    <w:rFonts w:eastAsiaTheme="minorEastAsia"/>
                    <w:noProof/>
                    <w:lang w:val="en-US"/>
                  </w:rPr>
                  <w:tab/>
                </w:r>
                <w:r w:rsidR="009D714D" w:rsidRPr="002831CF">
                  <w:rPr>
                    <w:rStyle w:val="Hyperlink"/>
                    <w:noProof/>
                  </w:rPr>
                  <w:t>Course Objectives:</w:t>
                </w:r>
                <w:r w:rsidR="009D714D">
                  <w:rPr>
                    <w:noProof/>
                    <w:webHidden/>
                  </w:rPr>
                  <w:tab/>
                </w:r>
                <w:r w:rsidR="009D714D">
                  <w:rPr>
                    <w:noProof/>
                    <w:webHidden/>
                  </w:rPr>
                  <w:fldChar w:fldCharType="begin"/>
                </w:r>
                <w:r w:rsidR="009D714D">
                  <w:rPr>
                    <w:noProof/>
                    <w:webHidden/>
                  </w:rPr>
                  <w:instrText xml:space="preserve"> PAGEREF _Toc494365671 \h </w:instrText>
                </w:r>
                <w:r w:rsidR="009D714D">
                  <w:rPr>
                    <w:noProof/>
                    <w:webHidden/>
                  </w:rPr>
                </w:r>
                <w:r w:rsidR="009D714D">
                  <w:rPr>
                    <w:noProof/>
                    <w:webHidden/>
                  </w:rPr>
                  <w:fldChar w:fldCharType="separate"/>
                </w:r>
                <w:r w:rsidR="009D714D">
                  <w:rPr>
                    <w:noProof/>
                    <w:webHidden/>
                  </w:rPr>
                  <w:t>25</w:t>
                </w:r>
                <w:r w:rsidR="009D714D">
                  <w:rPr>
                    <w:noProof/>
                    <w:webHidden/>
                  </w:rPr>
                  <w:fldChar w:fldCharType="end"/>
                </w:r>
              </w:hyperlink>
            </w:p>
            <w:p w14:paraId="1441E130" w14:textId="77777777" w:rsidR="009D714D" w:rsidRDefault="00B8238F">
              <w:pPr>
                <w:pStyle w:val="TOC2"/>
                <w:tabs>
                  <w:tab w:val="left" w:pos="1100"/>
                  <w:tab w:val="right" w:leader="dot" w:pos="9350"/>
                </w:tabs>
                <w:rPr>
                  <w:rFonts w:eastAsiaTheme="minorEastAsia"/>
                  <w:noProof/>
                  <w:lang w:val="en-US"/>
                </w:rPr>
              </w:pPr>
              <w:hyperlink w:anchor="_Toc494365672" w:history="1">
                <w:r w:rsidR="009D714D" w:rsidRPr="002831CF">
                  <w:rPr>
                    <w:rStyle w:val="Hyperlink"/>
                    <w:noProof/>
                  </w:rPr>
                  <w:t>21.13</w:t>
                </w:r>
                <w:r w:rsidR="009D714D">
                  <w:rPr>
                    <w:rFonts w:eastAsiaTheme="minorEastAsia"/>
                    <w:noProof/>
                    <w:lang w:val="en-US"/>
                  </w:rPr>
                  <w:tab/>
                </w:r>
                <w:r w:rsidR="009D714D" w:rsidRPr="002831CF">
                  <w:rPr>
                    <w:rStyle w:val="Hyperlink"/>
                    <w:noProof/>
                  </w:rPr>
                  <w:t>Course Contents:</w:t>
                </w:r>
                <w:r w:rsidR="009D714D">
                  <w:rPr>
                    <w:noProof/>
                    <w:webHidden/>
                  </w:rPr>
                  <w:tab/>
                </w:r>
                <w:r w:rsidR="009D714D">
                  <w:rPr>
                    <w:noProof/>
                    <w:webHidden/>
                  </w:rPr>
                  <w:fldChar w:fldCharType="begin"/>
                </w:r>
                <w:r w:rsidR="009D714D">
                  <w:rPr>
                    <w:noProof/>
                    <w:webHidden/>
                  </w:rPr>
                  <w:instrText xml:space="preserve"> PAGEREF _Toc494365672 \h </w:instrText>
                </w:r>
                <w:r w:rsidR="009D714D">
                  <w:rPr>
                    <w:noProof/>
                    <w:webHidden/>
                  </w:rPr>
                </w:r>
                <w:r w:rsidR="009D714D">
                  <w:rPr>
                    <w:noProof/>
                    <w:webHidden/>
                  </w:rPr>
                  <w:fldChar w:fldCharType="separate"/>
                </w:r>
                <w:r w:rsidR="009D714D">
                  <w:rPr>
                    <w:noProof/>
                    <w:webHidden/>
                  </w:rPr>
                  <w:t>25</w:t>
                </w:r>
                <w:r w:rsidR="009D714D">
                  <w:rPr>
                    <w:noProof/>
                    <w:webHidden/>
                  </w:rPr>
                  <w:fldChar w:fldCharType="end"/>
                </w:r>
              </w:hyperlink>
            </w:p>
            <w:p w14:paraId="3E68A2BD" w14:textId="77777777" w:rsidR="009D714D" w:rsidRDefault="00B8238F">
              <w:pPr>
                <w:pStyle w:val="TOC2"/>
                <w:tabs>
                  <w:tab w:val="left" w:pos="1100"/>
                  <w:tab w:val="right" w:leader="dot" w:pos="9350"/>
                </w:tabs>
                <w:rPr>
                  <w:rFonts w:eastAsiaTheme="minorEastAsia"/>
                  <w:noProof/>
                  <w:lang w:val="en-US"/>
                </w:rPr>
              </w:pPr>
              <w:hyperlink w:anchor="_Toc494365673" w:history="1">
                <w:r w:rsidR="009D714D" w:rsidRPr="002831CF">
                  <w:rPr>
                    <w:rStyle w:val="Hyperlink"/>
                    <w:noProof/>
                  </w:rPr>
                  <w:t>21.14</w:t>
                </w:r>
                <w:r w:rsidR="009D714D">
                  <w:rPr>
                    <w:rFonts w:eastAsiaTheme="minorEastAsia"/>
                    <w:noProof/>
                    <w:lang w:val="en-US"/>
                  </w:rPr>
                  <w:tab/>
                </w:r>
                <w:r w:rsidR="009D714D" w:rsidRPr="002831CF">
                  <w:rPr>
                    <w:rStyle w:val="Hyperlink"/>
                    <w:noProof/>
                  </w:rPr>
                  <w:t>Recommended Readings:</w:t>
                </w:r>
                <w:r w:rsidR="009D714D">
                  <w:rPr>
                    <w:noProof/>
                    <w:webHidden/>
                  </w:rPr>
                  <w:tab/>
                </w:r>
                <w:r w:rsidR="009D714D">
                  <w:rPr>
                    <w:noProof/>
                    <w:webHidden/>
                  </w:rPr>
                  <w:fldChar w:fldCharType="begin"/>
                </w:r>
                <w:r w:rsidR="009D714D">
                  <w:rPr>
                    <w:noProof/>
                    <w:webHidden/>
                  </w:rPr>
                  <w:instrText xml:space="preserve"> PAGEREF _Toc494365673 \h </w:instrText>
                </w:r>
                <w:r w:rsidR="009D714D">
                  <w:rPr>
                    <w:noProof/>
                    <w:webHidden/>
                  </w:rPr>
                </w:r>
                <w:r w:rsidR="009D714D">
                  <w:rPr>
                    <w:noProof/>
                    <w:webHidden/>
                  </w:rPr>
                  <w:fldChar w:fldCharType="separate"/>
                </w:r>
                <w:r w:rsidR="009D714D">
                  <w:rPr>
                    <w:noProof/>
                    <w:webHidden/>
                  </w:rPr>
                  <w:t>25</w:t>
                </w:r>
                <w:r w:rsidR="009D714D">
                  <w:rPr>
                    <w:noProof/>
                    <w:webHidden/>
                  </w:rPr>
                  <w:fldChar w:fldCharType="end"/>
                </w:r>
              </w:hyperlink>
            </w:p>
            <w:p w14:paraId="4F37FE42" w14:textId="77777777" w:rsidR="009D714D" w:rsidRDefault="00B8238F">
              <w:pPr>
                <w:pStyle w:val="TOC2"/>
                <w:tabs>
                  <w:tab w:val="left" w:pos="1100"/>
                  <w:tab w:val="right" w:leader="dot" w:pos="9350"/>
                </w:tabs>
                <w:rPr>
                  <w:rFonts w:eastAsiaTheme="minorEastAsia"/>
                  <w:noProof/>
                  <w:lang w:val="en-US"/>
                </w:rPr>
              </w:pPr>
              <w:hyperlink w:anchor="_Toc494365674" w:history="1">
                <w:r w:rsidR="009D714D" w:rsidRPr="002831CF">
                  <w:rPr>
                    <w:rStyle w:val="Hyperlink"/>
                    <w:noProof/>
                  </w:rPr>
                  <w:t>21.15</w:t>
                </w:r>
                <w:r w:rsidR="009D714D">
                  <w:rPr>
                    <w:rFonts w:eastAsiaTheme="minorEastAsia"/>
                    <w:noProof/>
                    <w:lang w:val="en-US"/>
                  </w:rPr>
                  <w:tab/>
                </w:r>
                <w:r w:rsidR="009D714D" w:rsidRPr="002831CF">
                  <w:rPr>
                    <w:rStyle w:val="Hyperlink"/>
                    <w:noProof/>
                  </w:rPr>
                  <w:t>Journals: Acta Pharmacologica Sinica</w:t>
                </w:r>
                <w:r w:rsidR="009D714D">
                  <w:rPr>
                    <w:noProof/>
                    <w:webHidden/>
                  </w:rPr>
                  <w:tab/>
                </w:r>
                <w:r w:rsidR="009D714D">
                  <w:rPr>
                    <w:noProof/>
                    <w:webHidden/>
                  </w:rPr>
                  <w:fldChar w:fldCharType="begin"/>
                </w:r>
                <w:r w:rsidR="009D714D">
                  <w:rPr>
                    <w:noProof/>
                    <w:webHidden/>
                  </w:rPr>
                  <w:instrText xml:space="preserve"> PAGEREF _Toc494365674 \h </w:instrText>
                </w:r>
                <w:r w:rsidR="009D714D">
                  <w:rPr>
                    <w:noProof/>
                    <w:webHidden/>
                  </w:rPr>
                </w:r>
                <w:r w:rsidR="009D714D">
                  <w:rPr>
                    <w:noProof/>
                    <w:webHidden/>
                  </w:rPr>
                  <w:fldChar w:fldCharType="separate"/>
                </w:r>
                <w:r w:rsidR="009D714D">
                  <w:rPr>
                    <w:noProof/>
                    <w:webHidden/>
                  </w:rPr>
                  <w:t>25</w:t>
                </w:r>
                <w:r w:rsidR="009D714D">
                  <w:rPr>
                    <w:noProof/>
                    <w:webHidden/>
                  </w:rPr>
                  <w:fldChar w:fldCharType="end"/>
                </w:r>
              </w:hyperlink>
            </w:p>
            <w:p w14:paraId="3221FC66" w14:textId="77777777" w:rsidR="009D714D" w:rsidRDefault="00B8238F">
              <w:pPr>
                <w:pStyle w:val="TOC2"/>
                <w:tabs>
                  <w:tab w:val="left" w:pos="1100"/>
                  <w:tab w:val="right" w:leader="dot" w:pos="9350"/>
                </w:tabs>
                <w:rPr>
                  <w:rFonts w:eastAsiaTheme="minorEastAsia"/>
                  <w:noProof/>
                  <w:lang w:val="en-US"/>
                </w:rPr>
              </w:pPr>
              <w:hyperlink w:anchor="_Toc494365675" w:history="1">
                <w:r w:rsidR="009D714D" w:rsidRPr="002831CF">
                  <w:rPr>
                    <w:rStyle w:val="Hyperlink"/>
                    <w:noProof/>
                  </w:rPr>
                  <w:t>21.16</w:t>
                </w:r>
                <w:r w:rsidR="009D714D">
                  <w:rPr>
                    <w:rFonts w:eastAsiaTheme="minorEastAsia"/>
                    <w:noProof/>
                    <w:lang w:val="en-US"/>
                  </w:rPr>
                  <w:tab/>
                </w:r>
                <w:r w:rsidR="009D714D" w:rsidRPr="002831CF">
                  <w:rPr>
                    <w:rStyle w:val="Hyperlink"/>
                    <w:noProof/>
                  </w:rPr>
                  <w:t>PHM 804 :    Molecular Pharmacology  2+0 Credit Hrs</w:t>
                </w:r>
                <w:r w:rsidR="009D714D">
                  <w:rPr>
                    <w:noProof/>
                    <w:webHidden/>
                  </w:rPr>
                  <w:tab/>
                </w:r>
                <w:r w:rsidR="009D714D">
                  <w:rPr>
                    <w:noProof/>
                    <w:webHidden/>
                  </w:rPr>
                  <w:fldChar w:fldCharType="begin"/>
                </w:r>
                <w:r w:rsidR="009D714D">
                  <w:rPr>
                    <w:noProof/>
                    <w:webHidden/>
                  </w:rPr>
                  <w:instrText xml:space="preserve"> PAGEREF _Toc494365675 \h </w:instrText>
                </w:r>
                <w:r w:rsidR="009D714D">
                  <w:rPr>
                    <w:noProof/>
                    <w:webHidden/>
                  </w:rPr>
                </w:r>
                <w:r w:rsidR="009D714D">
                  <w:rPr>
                    <w:noProof/>
                    <w:webHidden/>
                  </w:rPr>
                  <w:fldChar w:fldCharType="separate"/>
                </w:r>
                <w:r w:rsidR="009D714D">
                  <w:rPr>
                    <w:noProof/>
                    <w:webHidden/>
                  </w:rPr>
                  <w:t>26</w:t>
                </w:r>
                <w:r w:rsidR="009D714D">
                  <w:rPr>
                    <w:noProof/>
                    <w:webHidden/>
                  </w:rPr>
                  <w:fldChar w:fldCharType="end"/>
                </w:r>
              </w:hyperlink>
            </w:p>
            <w:p w14:paraId="5CDCA766" w14:textId="77777777" w:rsidR="009D714D" w:rsidRDefault="00B8238F">
              <w:pPr>
                <w:pStyle w:val="TOC2"/>
                <w:tabs>
                  <w:tab w:val="left" w:pos="1100"/>
                  <w:tab w:val="right" w:leader="dot" w:pos="9350"/>
                </w:tabs>
                <w:rPr>
                  <w:rFonts w:eastAsiaTheme="minorEastAsia"/>
                  <w:noProof/>
                  <w:lang w:val="en-US"/>
                </w:rPr>
              </w:pPr>
              <w:hyperlink w:anchor="_Toc494365676" w:history="1">
                <w:r w:rsidR="009D714D" w:rsidRPr="002831CF">
                  <w:rPr>
                    <w:rStyle w:val="Hyperlink"/>
                    <w:noProof/>
                  </w:rPr>
                  <w:t>21.17</w:t>
                </w:r>
                <w:r w:rsidR="009D714D">
                  <w:rPr>
                    <w:rFonts w:eastAsiaTheme="minorEastAsia"/>
                    <w:noProof/>
                    <w:lang w:val="en-US"/>
                  </w:rPr>
                  <w:tab/>
                </w:r>
                <w:r w:rsidR="009D714D" w:rsidRPr="002831CF">
                  <w:rPr>
                    <w:rStyle w:val="Hyperlink"/>
                    <w:noProof/>
                  </w:rPr>
                  <w:t>Course Objectives:</w:t>
                </w:r>
                <w:r w:rsidR="009D714D">
                  <w:rPr>
                    <w:noProof/>
                    <w:webHidden/>
                  </w:rPr>
                  <w:tab/>
                </w:r>
                <w:r w:rsidR="009D714D">
                  <w:rPr>
                    <w:noProof/>
                    <w:webHidden/>
                  </w:rPr>
                  <w:fldChar w:fldCharType="begin"/>
                </w:r>
                <w:r w:rsidR="009D714D">
                  <w:rPr>
                    <w:noProof/>
                    <w:webHidden/>
                  </w:rPr>
                  <w:instrText xml:space="preserve"> PAGEREF _Toc494365676 \h </w:instrText>
                </w:r>
                <w:r w:rsidR="009D714D">
                  <w:rPr>
                    <w:noProof/>
                    <w:webHidden/>
                  </w:rPr>
                </w:r>
                <w:r w:rsidR="009D714D">
                  <w:rPr>
                    <w:noProof/>
                    <w:webHidden/>
                  </w:rPr>
                  <w:fldChar w:fldCharType="separate"/>
                </w:r>
                <w:r w:rsidR="009D714D">
                  <w:rPr>
                    <w:noProof/>
                    <w:webHidden/>
                  </w:rPr>
                  <w:t>26</w:t>
                </w:r>
                <w:r w:rsidR="009D714D">
                  <w:rPr>
                    <w:noProof/>
                    <w:webHidden/>
                  </w:rPr>
                  <w:fldChar w:fldCharType="end"/>
                </w:r>
              </w:hyperlink>
            </w:p>
            <w:p w14:paraId="180EE5CC" w14:textId="77777777" w:rsidR="009D714D" w:rsidRDefault="00B8238F">
              <w:pPr>
                <w:pStyle w:val="TOC2"/>
                <w:tabs>
                  <w:tab w:val="left" w:pos="1100"/>
                  <w:tab w:val="right" w:leader="dot" w:pos="9350"/>
                </w:tabs>
                <w:rPr>
                  <w:rFonts w:eastAsiaTheme="minorEastAsia"/>
                  <w:noProof/>
                  <w:lang w:val="en-US"/>
                </w:rPr>
              </w:pPr>
              <w:hyperlink w:anchor="_Toc494365677" w:history="1">
                <w:r w:rsidR="009D714D" w:rsidRPr="002831CF">
                  <w:rPr>
                    <w:rStyle w:val="Hyperlink"/>
                    <w:noProof/>
                  </w:rPr>
                  <w:t>21.18</w:t>
                </w:r>
                <w:r w:rsidR="009D714D">
                  <w:rPr>
                    <w:rFonts w:eastAsiaTheme="minorEastAsia"/>
                    <w:noProof/>
                    <w:lang w:val="en-US"/>
                  </w:rPr>
                  <w:tab/>
                </w:r>
                <w:r w:rsidR="009D714D" w:rsidRPr="002831CF">
                  <w:rPr>
                    <w:rStyle w:val="Hyperlink"/>
                    <w:noProof/>
                  </w:rPr>
                  <w:t>Course Content</w:t>
                </w:r>
                <w:r w:rsidR="009D714D">
                  <w:rPr>
                    <w:noProof/>
                    <w:webHidden/>
                  </w:rPr>
                  <w:tab/>
                </w:r>
                <w:r w:rsidR="009D714D">
                  <w:rPr>
                    <w:noProof/>
                    <w:webHidden/>
                  </w:rPr>
                  <w:fldChar w:fldCharType="begin"/>
                </w:r>
                <w:r w:rsidR="009D714D">
                  <w:rPr>
                    <w:noProof/>
                    <w:webHidden/>
                  </w:rPr>
                  <w:instrText xml:space="preserve"> PAGEREF _Toc494365677 \h </w:instrText>
                </w:r>
                <w:r w:rsidR="009D714D">
                  <w:rPr>
                    <w:noProof/>
                    <w:webHidden/>
                  </w:rPr>
                </w:r>
                <w:r w:rsidR="009D714D">
                  <w:rPr>
                    <w:noProof/>
                    <w:webHidden/>
                  </w:rPr>
                  <w:fldChar w:fldCharType="separate"/>
                </w:r>
                <w:r w:rsidR="009D714D">
                  <w:rPr>
                    <w:noProof/>
                    <w:webHidden/>
                  </w:rPr>
                  <w:t>26</w:t>
                </w:r>
                <w:r w:rsidR="009D714D">
                  <w:rPr>
                    <w:noProof/>
                    <w:webHidden/>
                  </w:rPr>
                  <w:fldChar w:fldCharType="end"/>
                </w:r>
              </w:hyperlink>
            </w:p>
            <w:p w14:paraId="0E92929D" w14:textId="77777777" w:rsidR="009D714D" w:rsidRDefault="00B8238F">
              <w:pPr>
                <w:pStyle w:val="TOC2"/>
                <w:tabs>
                  <w:tab w:val="left" w:pos="1100"/>
                  <w:tab w:val="right" w:leader="dot" w:pos="9350"/>
                </w:tabs>
                <w:rPr>
                  <w:rFonts w:eastAsiaTheme="minorEastAsia"/>
                  <w:noProof/>
                  <w:lang w:val="en-US"/>
                </w:rPr>
              </w:pPr>
              <w:hyperlink w:anchor="_Toc494365678" w:history="1">
                <w:r w:rsidR="009D714D" w:rsidRPr="002831CF">
                  <w:rPr>
                    <w:rStyle w:val="Hyperlink"/>
                    <w:noProof/>
                  </w:rPr>
                  <w:t>21.19</w:t>
                </w:r>
                <w:r w:rsidR="009D714D">
                  <w:rPr>
                    <w:rFonts w:eastAsiaTheme="minorEastAsia"/>
                    <w:noProof/>
                    <w:lang w:val="en-US"/>
                  </w:rPr>
                  <w:tab/>
                </w:r>
                <w:r w:rsidR="009D714D" w:rsidRPr="002831CF">
                  <w:rPr>
                    <w:rStyle w:val="Hyperlink"/>
                    <w:noProof/>
                  </w:rPr>
                  <w:t>Recommended Readings:</w:t>
                </w:r>
                <w:r w:rsidR="009D714D">
                  <w:rPr>
                    <w:noProof/>
                    <w:webHidden/>
                  </w:rPr>
                  <w:tab/>
                </w:r>
                <w:r w:rsidR="009D714D">
                  <w:rPr>
                    <w:noProof/>
                    <w:webHidden/>
                  </w:rPr>
                  <w:fldChar w:fldCharType="begin"/>
                </w:r>
                <w:r w:rsidR="009D714D">
                  <w:rPr>
                    <w:noProof/>
                    <w:webHidden/>
                  </w:rPr>
                  <w:instrText xml:space="preserve"> PAGEREF _Toc494365678 \h </w:instrText>
                </w:r>
                <w:r w:rsidR="009D714D">
                  <w:rPr>
                    <w:noProof/>
                    <w:webHidden/>
                  </w:rPr>
                </w:r>
                <w:r w:rsidR="009D714D">
                  <w:rPr>
                    <w:noProof/>
                    <w:webHidden/>
                  </w:rPr>
                  <w:fldChar w:fldCharType="separate"/>
                </w:r>
                <w:r w:rsidR="009D714D">
                  <w:rPr>
                    <w:noProof/>
                    <w:webHidden/>
                  </w:rPr>
                  <w:t>27</w:t>
                </w:r>
                <w:r w:rsidR="009D714D">
                  <w:rPr>
                    <w:noProof/>
                    <w:webHidden/>
                  </w:rPr>
                  <w:fldChar w:fldCharType="end"/>
                </w:r>
              </w:hyperlink>
            </w:p>
            <w:p w14:paraId="280F39CC" w14:textId="77777777" w:rsidR="009D714D" w:rsidRDefault="00B8238F">
              <w:pPr>
                <w:pStyle w:val="TOC2"/>
                <w:tabs>
                  <w:tab w:val="left" w:pos="1100"/>
                  <w:tab w:val="right" w:leader="dot" w:pos="9350"/>
                </w:tabs>
                <w:rPr>
                  <w:rFonts w:eastAsiaTheme="minorEastAsia"/>
                  <w:noProof/>
                  <w:lang w:val="en-US"/>
                </w:rPr>
              </w:pPr>
              <w:hyperlink w:anchor="_Toc494365679" w:history="1">
                <w:r w:rsidR="009D714D" w:rsidRPr="002831CF">
                  <w:rPr>
                    <w:rStyle w:val="Hyperlink"/>
                    <w:noProof/>
                  </w:rPr>
                  <w:t>21.20</w:t>
                </w:r>
                <w:r w:rsidR="009D714D">
                  <w:rPr>
                    <w:rFonts w:eastAsiaTheme="minorEastAsia"/>
                    <w:noProof/>
                    <w:lang w:val="en-US"/>
                  </w:rPr>
                  <w:tab/>
                </w:r>
                <w:r w:rsidR="009D714D" w:rsidRPr="002831CF">
                  <w:rPr>
                    <w:rStyle w:val="Hyperlink"/>
                    <w:noProof/>
                  </w:rPr>
                  <w:t>Journals:</w:t>
                </w:r>
                <w:r w:rsidR="009D714D">
                  <w:rPr>
                    <w:noProof/>
                    <w:webHidden/>
                  </w:rPr>
                  <w:tab/>
                </w:r>
                <w:r w:rsidR="009D714D">
                  <w:rPr>
                    <w:noProof/>
                    <w:webHidden/>
                  </w:rPr>
                  <w:fldChar w:fldCharType="begin"/>
                </w:r>
                <w:r w:rsidR="009D714D">
                  <w:rPr>
                    <w:noProof/>
                    <w:webHidden/>
                  </w:rPr>
                  <w:instrText xml:space="preserve"> PAGEREF _Toc494365679 \h </w:instrText>
                </w:r>
                <w:r w:rsidR="009D714D">
                  <w:rPr>
                    <w:noProof/>
                    <w:webHidden/>
                  </w:rPr>
                </w:r>
                <w:r w:rsidR="009D714D">
                  <w:rPr>
                    <w:noProof/>
                    <w:webHidden/>
                  </w:rPr>
                  <w:fldChar w:fldCharType="separate"/>
                </w:r>
                <w:r w:rsidR="009D714D">
                  <w:rPr>
                    <w:noProof/>
                    <w:webHidden/>
                  </w:rPr>
                  <w:t>27</w:t>
                </w:r>
                <w:r w:rsidR="009D714D">
                  <w:rPr>
                    <w:noProof/>
                    <w:webHidden/>
                  </w:rPr>
                  <w:fldChar w:fldCharType="end"/>
                </w:r>
              </w:hyperlink>
            </w:p>
            <w:p w14:paraId="6B2919C1" w14:textId="77777777" w:rsidR="009D714D" w:rsidRDefault="00B8238F">
              <w:pPr>
                <w:pStyle w:val="TOC1"/>
                <w:tabs>
                  <w:tab w:val="left" w:pos="660"/>
                  <w:tab w:val="right" w:leader="dot" w:pos="9350"/>
                </w:tabs>
                <w:rPr>
                  <w:rFonts w:eastAsiaTheme="minorEastAsia"/>
                  <w:noProof/>
                  <w:lang w:val="en-US"/>
                </w:rPr>
              </w:pPr>
              <w:hyperlink w:anchor="_Toc494365680" w:history="1">
                <w:r w:rsidR="009D714D" w:rsidRPr="002831CF">
                  <w:rPr>
                    <w:rStyle w:val="Hyperlink"/>
                    <w:noProof/>
                  </w:rPr>
                  <w:t>22</w:t>
                </w:r>
                <w:r w:rsidR="009D714D">
                  <w:rPr>
                    <w:rFonts w:eastAsiaTheme="minorEastAsia"/>
                    <w:noProof/>
                    <w:lang w:val="en-US"/>
                  </w:rPr>
                  <w:tab/>
                </w:r>
                <w:r w:rsidR="009D714D" w:rsidRPr="002831CF">
                  <w:rPr>
                    <w:rStyle w:val="Hyperlink"/>
                    <w:noProof/>
                  </w:rPr>
                  <w:t>PHYSIOLOGY DEPARTMENT</w:t>
                </w:r>
                <w:r w:rsidR="009D714D">
                  <w:rPr>
                    <w:noProof/>
                    <w:webHidden/>
                  </w:rPr>
                  <w:tab/>
                </w:r>
                <w:r w:rsidR="009D714D">
                  <w:rPr>
                    <w:noProof/>
                    <w:webHidden/>
                  </w:rPr>
                  <w:fldChar w:fldCharType="begin"/>
                </w:r>
                <w:r w:rsidR="009D714D">
                  <w:rPr>
                    <w:noProof/>
                    <w:webHidden/>
                  </w:rPr>
                  <w:instrText xml:space="preserve"> PAGEREF _Toc494365680 \h </w:instrText>
                </w:r>
                <w:r w:rsidR="009D714D">
                  <w:rPr>
                    <w:noProof/>
                    <w:webHidden/>
                  </w:rPr>
                </w:r>
                <w:r w:rsidR="009D714D">
                  <w:rPr>
                    <w:noProof/>
                    <w:webHidden/>
                  </w:rPr>
                  <w:fldChar w:fldCharType="separate"/>
                </w:r>
                <w:r w:rsidR="009D714D">
                  <w:rPr>
                    <w:noProof/>
                    <w:webHidden/>
                  </w:rPr>
                  <w:t>2</w:t>
                </w:r>
                <w:r w:rsidR="009D714D">
                  <w:rPr>
                    <w:noProof/>
                    <w:webHidden/>
                  </w:rPr>
                  <w:fldChar w:fldCharType="end"/>
                </w:r>
              </w:hyperlink>
            </w:p>
            <w:p w14:paraId="22CDE85E" w14:textId="77777777" w:rsidR="009D714D" w:rsidRDefault="00B8238F">
              <w:pPr>
                <w:pStyle w:val="TOC2"/>
                <w:tabs>
                  <w:tab w:val="left" w:pos="880"/>
                  <w:tab w:val="right" w:leader="dot" w:pos="9350"/>
                </w:tabs>
                <w:rPr>
                  <w:rFonts w:eastAsiaTheme="minorEastAsia"/>
                  <w:noProof/>
                  <w:lang w:val="en-US"/>
                </w:rPr>
              </w:pPr>
              <w:hyperlink w:anchor="_Toc494365681" w:history="1">
                <w:r w:rsidR="009D714D" w:rsidRPr="002831CF">
                  <w:rPr>
                    <w:rStyle w:val="Hyperlink"/>
                    <w:noProof/>
                  </w:rPr>
                  <w:t>22.1</w:t>
                </w:r>
                <w:r w:rsidR="009D714D">
                  <w:rPr>
                    <w:rFonts w:eastAsiaTheme="minorEastAsia"/>
                    <w:noProof/>
                    <w:lang w:val="en-US"/>
                  </w:rPr>
                  <w:tab/>
                </w:r>
                <w:r w:rsidR="009D714D" w:rsidRPr="002831CF">
                  <w:rPr>
                    <w:rStyle w:val="Hyperlink"/>
                    <w:noProof/>
                  </w:rPr>
                  <w:t>Overview</w:t>
                </w:r>
                <w:r w:rsidR="009D714D">
                  <w:rPr>
                    <w:noProof/>
                    <w:webHidden/>
                  </w:rPr>
                  <w:tab/>
                </w:r>
                <w:r w:rsidR="009D714D">
                  <w:rPr>
                    <w:noProof/>
                    <w:webHidden/>
                  </w:rPr>
                  <w:fldChar w:fldCharType="begin"/>
                </w:r>
                <w:r w:rsidR="009D714D">
                  <w:rPr>
                    <w:noProof/>
                    <w:webHidden/>
                  </w:rPr>
                  <w:instrText xml:space="preserve"> PAGEREF _Toc494365681 \h </w:instrText>
                </w:r>
                <w:r w:rsidR="009D714D">
                  <w:rPr>
                    <w:noProof/>
                    <w:webHidden/>
                  </w:rPr>
                </w:r>
                <w:r w:rsidR="009D714D">
                  <w:rPr>
                    <w:noProof/>
                    <w:webHidden/>
                  </w:rPr>
                  <w:fldChar w:fldCharType="separate"/>
                </w:r>
                <w:r w:rsidR="009D714D">
                  <w:rPr>
                    <w:noProof/>
                    <w:webHidden/>
                  </w:rPr>
                  <w:t>2</w:t>
                </w:r>
                <w:r w:rsidR="009D714D">
                  <w:rPr>
                    <w:noProof/>
                    <w:webHidden/>
                  </w:rPr>
                  <w:fldChar w:fldCharType="end"/>
                </w:r>
              </w:hyperlink>
            </w:p>
            <w:p w14:paraId="50581D50" w14:textId="77777777" w:rsidR="009D714D" w:rsidRDefault="00B8238F">
              <w:pPr>
                <w:pStyle w:val="TOC3"/>
                <w:tabs>
                  <w:tab w:val="left" w:pos="3263"/>
                  <w:tab w:val="right" w:leader="dot" w:pos="9350"/>
                </w:tabs>
                <w:rPr>
                  <w:rFonts w:eastAsiaTheme="minorEastAsia"/>
                  <w:noProof/>
                  <w:lang w:val="en-US"/>
                </w:rPr>
              </w:pPr>
              <w:hyperlink w:anchor="_Toc494365682" w:history="1">
                <w:r w:rsidR="009D714D" w:rsidRPr="002831CF">
                  <w:rPr>
                    <w:rStyle w:val="Hyperlink"/>
                    <w:noProof/>
                    <w:lang w:val="en-US"/>
                  </w:rPr>
                  <w:t xml:space="preserve">PHY- 801: Endocrinology II     </w:t>
                </w:r>
                <w:r w:rsidR="009D714D">
                  <w:rPr>
                    <w:rFonts w:eastAsiaTheme="minorEastAsia"/>
                    <w:noProof/>
                    <w:lang w:val="en-US"/>
                  </w:rPr>
                  <w:tab/>
                </w:r>
                <w:r w:rsidR="009D714D" w:rsidRPr="002831CF">
                  <w:rPr>
                    <w:rStyle w:val="Hyperlink"/>
                    <w:noProof/>
                    <w:lang w:val="en-US"/>
                  </w:rPr>
                  <w:t xml:space="preserve">                                (1+1)</w:t>
                </w:r>
                <w:r w:rsidR="009D714D">
                  <w:rPr>
                    <w:noProof/>
                    <w:webHidden/>
                  </w:rPr>
                  <w:tab/>
                </w:r>
                <w:r w:rsidR="009D714D">
                  <w:rPr>
                    <w:noProof/>
                    <w:webHidden/>
                  </w:rPr>
                  <w:fldChar w:fldCharType="begin"/>
                </w:r>
                <w:r w:rsidR="009D714D">
                  <w:rPr>
                    <w:noProof/>
                    <w:webHidden/>
                  </w:rPr>
                  <w:instrText xml:space="preserve"> PAGEREF _Toc494365682 \h </w:instrText>
                </w:r>
                <w:r w:rsidR="009D714D">
                  <w:rPr>
                    <w:noProof/>
                    <w:webHidden/>
                  </w:rPr>
                </w:r>
                <w:r w:rsidR="009D714D">
                  <w:rPr>
                    <w:noProof/>
                    <w:webHidden/>
                  </w:rPr>
                  <w:fldChar w:fldCharType="separate"/>
                </w:r>
                <w:r w:rsidR="009D714D">
                  <w:rPr>
                    <w:noProof/>
                    <w:webHidden/>
                  </w:rPr>
                  <w:t>2</w:t>
                </w:r>
                <w:r w:rsidR="009D714D">
                  <w:rPr>
                    <w:noProof/>
                    <w:webHidden/>
                  </w:rPr>
                  <w:fldChar w:fldCharType="end"/>
                </w:r>
              </w:hyperlink>
            </w:p>
            <w:p w14:paraId="5F69649F" w14:textId="77777777" w:rsidR="009D714D" w:rsidRDefault="00B8238F">
              <w:pPr>
                <w:pStyle w:val="TOC3"/>
                <w:tabs>
                  <w:tab w:val="left" w:pos="6071"/>
                  <w:tab w:val="right" w:leader="dot" w:pos="9350"/>
                </w:tabs>
                <w:rPr>
                  <w:rFonts w:eastAsiaTheme="minorEastAsia"/>
                  <w:noProof/>
                  <w:lang w:val="en-US"/>
                </w:rPr>
              </w:pPr>
              <w:hyperlink w:anchor="_Toc494365683" w:history="1">
                <w:r w:rsidR="009D714D" w:rsidRPr="002831CF">
                  <w:rPr>
                    <w:rStyle w:val="Hyperlink"/>
                    <w:noProof/>
                    <w:lang w:val="en-US"/>
                  </w:rPr>
                  <w:t xml:space="preserve">PHY- 802: Respiration, Sports and Cardiovascular Physiology </w:t>
                </w:r>
                <w:r w:rsidR="009D714D">
                  <w:rPr>
                    <w:rFonts w:eastAsiaTheme="minorEastAsia"/>
                    <w:noProof/>
                    <w:lang w:val="en-US"/>
                  </w:rPr>
                  <w:tab/>
                </w:r>
                <w:r w:rsidR="009D714D" w:rsidRPr="002831CF">
                  <w:rPr>
                    <w:rStyle w:val="Hyperlink"/>
                    <w:noProof/>
                    <w:lang w:val="en-US"/>
                  </w:rPr>
                  <w:t xml:space="preserve">                            (2+1)</w:t>
                </w:r>
                <w:r w:rsidR="009D714D">
                  <w:rPr>
                    <w:noProof/>
                    <w:webHidden/>
                  </w:rPr>
                  <w:tab/>
                </w:r>
                <w:r w:rsidR="009D714D">
                  <w:rPr>
                    <w:noProof/>
                    <w:webHidden/>
                  </w:rPr>
                  <w:fldChar w:fldCharType="begin"/>
                </w:r>
                <w:r w:rsidR="009D714D">
                  <w:rPr>
                    <w:noProof/>
                    <w:webHidden/>
                  </w:rPr>
                  <w:instrText xml:space="preserve"> PAGEREF _Toc494365683 \h </w:instrText>
                </w:r>
                <w:r w:rsidR="009D714D">
                  <w:rPr>
                    <w:noProof/>
                    <w:webHidden/>
                  </w:rPr>
                </w:r>
                <w:r w:rsidR="009D714D">
                  <w:rPr>
                    <w:noProof/>
                    <w:webHidden/>
                  </w:rPr>
                  <w:fldChar w:fldCharType="separate"/>
                </w:r>
                <w:r w:rsidR="009D714D">
                  <w:rPr>
                    <w:noProof/>
                    <w:webHidden/>
                  </w:rPr>
                  <w:t>2</w:t>
                </w:r>
                <w:r w:rsidR="009D714D">
                  <w:rPr>
                    <w:noProof/>
                    <w:webHidden/>
                  </w:rPr>
                  <w:fldChar w:fldCharType="end"/>
                </w:r>
              </w:hyperlink>
            </w:p>
            <w:p w14:paraId="69460A71" w14:textId="77777777" w:rsidR="009D714D" w:rsidRDefault="00B8238F">
              <w:pPr>
                <w:pStyle w:val="TOC3"/>
                <w:tabs>
                  <w:tab w:val="left" w:pos="6520"/>
                  <w:tab w:val="right" w:leader="dot" w:pos="9350"/>
                </w:tabs>
                <w:rPr>
                  <w:rFonts w:eastAsiaTheme="minorEastAsia"/>
                  <w:noProof/>
                  <w:lang w:val="en-US"/>
                </w:rPr>
              </w:pPr>
              <w:hyperlink w:anchor="_Toc494365684" w:history="1">
                <w:r w:rsidR="009D714D" w:rsidRPr="002831CF">
                  <w:rPr>
                    <w:rStyle w:val="Hyperlink"/>
                    <w:noProof/>
                    <w:lang w:val="en-US"/>
                  </w:rPr>
                  <w:t xml:space="preserve">PHY- 803: Advanced Neurobiology (in accordance with ANA 803)  </w:t>
                </w:r>
                <w:r w:rsidR="009D714D">
                  <w:rPr>
                    <w:rFonts w:eastAsiaTheme="minorEastAsia"/>
                    <w:noProof/>
                    <w:lang w:val="en-US"/>
                  </w:rPr>
                  <w:tab/>
                </w:r>
                <w:r w:rsidR="009D714D" w:rsidRPr="002831CF">
                  <w:rPr>
                    <w:rStyle w:val="Hyperlink"/>
                    <w:noProof/>
                    <w:lang w:val="en-US"/>
                  </w:rPr>
                  <w:t xml:space="preserve">                           (2+1)</w:t>
                </w:r>
                <w:r w:rsidR="009D714D">
                  <w:rPr>
                    <w:noProof/>
                    <w:webHidden/>
                  </w:rPr>
                  <w:tab/>
                </w:r>
                <w:r w:rsidR="009D714D">
                  <w:rPr>
                    <w:noProof/>
                    <w:webHidden/>
                  </w:rPr>
                  <w:fldChar w:fldCharType="begin"/>
                </w:r>
                <w:r w:rsidR="009D714D">
                  <w:rPr>
                    <w:noProof/>
                    <w:webHidden/>
                  </w:rPr>
                  <w:instrText xml:space="preserve"> PAGEREF _Toc494365684 \h </w:instrText>
                </w:r>
                <w:r w:rsidR="009D714D">
                  <w:rPr>
                    <w:noProof/>
                    <w:webHidden/>
                  </w:rPr>
                </w:r>
                <w:r w:rsidR="009D714D">
                  <w:rPr>
                    <w:noProof/>
                    <w:webHidden/>
                  </w:rPr>
                  <w:fldChar w:fldCharType="separate"/>
                </w:r>
                <w:r w:rsidR="009D714D">
                  <w:rPr>
                    <w:noProof/>
                    <w:webHidden/>
                  </w:rPr>
                  <w:t>2</w:t>
                </w:r>
                <w:r w:rsidR="009D714D">
                  <w:rPr>
                    <w:noProof/>
                    <w:webHidden/>
                  </w:rPr>
                  <w:fldChar w:fldCharType="end"/>
                </w:r>
              </w:hyperlink>
            </w:p>
            <w:p w14:paraId="3F0B735B" w14:textId="77777777" w:rsidR="009D714D" w:rsidRDefault="00B8238F">
              <w:pPr>
                <w:pStyle w:val="TOC2"/>
                <w:tabs>
                  <w:tab w:val="left" w:pos="880"/>
                  <w:tab w:val="right" w:leader="dot" w:pos="9350"/>
                </w:tabs>
                <w:rPr>
                  <w:rFonts w:eastAsiaTheme="minorEastAsia"/>
                  <w:noProof/>
                  <w:lang w:val="en-US"/>
                </w:rPr>
              </w:pPr>
              <w:hyperlink w:anchor="_Toc494365685" w:history="1">
                <w:r w:rsidR="009D714D" w:rsidRPr="002831CF">
                  <w:rPr>
                    <w:rStyle w:val="Hyperlink"/>
                    <w:noProof/>
                    <w:lang w:val="en-US"/>
                  </w:rPr>
                  <w:t>22.2</w:t>
                </w:r>
                <w:r w:rsidR="009D714D">
                  <w:rPr>
                    <w:rFonts w:eastAsiaTheme="minorEastAsia"/>
                    <w:noProof/>
                    <w:lang w:val="en-US"/>
                  </w:rPr>
                  <w:tab/>
                </w:r>
                <w:r w:rsidR="009D714D" w:rsidRPr="002831CF">
                  <w:rPr>
                    <w:rStyle w:val="Hyperlink"/>
                    <w:noProof/>
                    <w:lang w:val="en-US"/>
                  </w:rPr>
                  <w:t>PHY 801: Endocrinology II Credit Hrs        (1+ 1)</w:t>
                </w:r>
                <w:r w:rsidR="009D714D">
                  <w:rPr>
                    <w:noProof/>
                    <w:webHidden/>
                  </w:rPr>
                  <w:tab/>
                </w:r>
                <w:r w:rsidR="009D714D">
                  <w:rPr>
                    <w:noProof/>
                    <w:webHidden/>
                  </w:rPr>
                  <w:fldChar w:fldCharType="begin"/>
                </w:r>
                <w:r w:rsidR="009D714D">
                  <w:rPr>
                    <w:noProof/>
                    <w:webHidden/>
                  </w:rPr>
                  <w:instrText xml:space="preserve"> PAGEREF _Toc494365685 \h </w:instrText>
                </w:r>
                <w:r w:rsidR="009D714D">
                  <w:rPr>
                    <w:noProof/>
                    <w:webHidden/>
                  </w:rPr>
                </w:r>
                <w:r w:rsidR="009D714D">
                  <w:rPr>
                    <w:noProof/>
                    <w:webHidden/>
                  </w:rPr>
                  <w:fldChar w:fldCharType="separate"/>
                </w:r>
                <w:r w:rsidR="009D714D">
                  <w:rPr>
                    <w:noProof/>
                    <w:webHidden/>
                  </w:rPr>
                  <w:t>3</w:t>
                </w:r>
                <w:r w:rsidR="009D714D">
                  <w:rPr>
                    <w:noProof/>
                    <w:webHidden/>
                  </w:rPr>
                  <w:fldChar w:fldCharType="end"/>
                </w:r>
              </w:hyperlink>
            </w:p>
            <w:p w14:paraId="35554FE3" w14:textId="77777777" w:rsidR="009D714D" w:rsidRDefault="00B8238F">
              <w:pPr>
                <w:pStyle w:val="TOC2"/>
                <w:tabs>
                  <w:tab w:val="left" w:pos="880"/>
                  <w:tab w:val="right" w:leader="dot" w:pos="9350"/>
                </w:tabs>
                <w:rPr>
                  <w:rFonts w:eastAsiaTheme="minorEastAsia"/>
                  <w:noProof/>
                  <w:lang w:val="en-US"/>
                </w:rPr>
              </w:pPr>
              <w:hyperlink w:anchor="_Toc494365686" w:history="1">
                <w:r w:rsidR="009D714D" w:rsidRPr="002831CF">
                  <w:rPr>
                    <w:rStyle w:val="Hyperlink"/>
                    <w:noProof/>
                    <w:lang w:val="en-US"/>
                  </w:rPr>
                  <w:t>22.3</w:t>
                </w:r>
                <w:r w:rsidR="009D714D">
                  <w:rPr>
                    <w:rFonts w:eastAsiaTheme="minorEastAsia"/>
                    <w:noProof/>
                    <w:lang w:val="en-US"/>
                  </w:rPr>
                  <w:tab/>
                </w:r>
                <w:r w:rsidR="009D714D" w:rsidRPr="002831CF">
                  <w:rPr>
                    <w:rStyle w:val="Hyperlink"/>
                    <w:noProof/>
                    <w:lang w:val="en-US"/>
                  </w:rPr>
                  <w:t>Course Objectives:</w:t>
                </w:r>
                <w:r w:rsidR="009D714D">
                  <w:rPr>
                    <w:noProof/>
                    <w:webHidden/>
                  </w:rPr>
                  <w:tab/>
                </w:r>
                <w:r w:rsidR="009D714D">
                  <w:rPr>
                    <w:noProof/>
                    <w:webHidden/>
                  </w:rPr>
                  <w:fldChar w:fldCharType="begin"/>
                </w:r>
                <w:r w:rsidR="009D714D">
                  <w:rPr>
                    <w:noProof/>
                    <w:webHidden/>
                  </w:rPr>
                  <w:instrText xml:space="preserve"> PAGEREF _Toc494365686 \h </w:instrText>
                </w:r>
                <w:r w:rsidR="009D714D">
                  <w:rPr>
                    <w:noProof/>
                    <w:webHidden/>
                  </w:rPr>
                </w:r>
                <w:r w:rsidR="009D714D">
                  <w:rPr>
                    <w:noProof/>
                    <w:webHidden/>
                  </w:rPr>
                  <w:fldChar w:fldCharType="separate"/>
                </w:r>
                <w:r w:rsidR="009D714D">
                  <w:rPr>
                    <w:noProof/>
                    <w:webHidden/>
                  </w:rPr>
                  <w:t>3</w:t>
                </w:r>
                <w:r w:rsidR="009D714D">
                  <w:rPr>
                    <w:noProof/>
                    <w:webHidden/>
                  </w:rPr>
                  <w:fldChar w:fldCharType="end"/>
                </w:r>
              </w:hyperlink>
            </w:p>
            <w:p w14:paraId="24E68B89" w14:textId="77777777" w:rsidR="009D714D" w:rsidRDefault="00B8238F">
              <w:pPr>
                <w:pStyle w:val="TOC2"/>
                <w:tabs>
                  <w:tab w:val="left" w:pos="880"/>
                  <w:tab w:val="right" w:leader="dot" w:pos="9350"/>
                </w:tabs>
                <w:rPr>
                  <w:rFonts w:eastAsiaTheme="minorEastAsia"/>
                  <w:noProof/>
                  <w:lang w:val="en-US"/>
                </w:rPr>
              </w:pPr>
              <w:hyperlink w:anchor="_Toc494365687" w:history="1">
                <w:r w:rsidR="009D714D" w:rsidRPr="002831CF">
                  <w:rPr>
                    <w:rStyle w:val="Hyperlink"/>
                    <w:noProof/>
                    <w:lang w:val="en-US"/>
                  </w:rPr>
                  <w:t>22.4</w:t>
                </w:r>
                <w:r w:rsidR="009D714D">
                  <w:rPr>
                    <w:rFonts w:eastAsiaTheme="minorEastAsia"/>
                    <w:noProof/>
                    <w:lang w:val="en-US"/>
                  </w:rPr>
                  <w:tab/>
                </w:r>
                <w:r w:rsidR="009D714D" w:rsidRPr="002831CF">
                  <w:rPr>
                    <w:rStyle w:val="Hyperlink"/>
                    <w:noProof/>
                    <w:lang w:val="en-US"/>
                  </w:rPr>
                  <w:t>Course Contents:</w:t>
                </w:r>
                <w:r w:rsidR="009D714D">
                  <w:rPr>
                    <w:noProof/>
                    <w:webHidden/>
                  </w:rPr>
                  <w:tab/>
                </w:r>
                <w:r w:rsidR="009D714D">
                  <w:rPr>
                    <w:noProof/>
                    <w:webHidden/>
                  </w:rPr>
                  <w:fldChar w:fldCharType="begin"/>
                </w:r>
                <w:r w:rsidR="009D714D">
                  <w:rPr>
                    <w:noProof/>
                    <w:webHidden/>
                  </w:rPr>
                  <w:instrText xml:space="preserve"> PAGEREF _Toc494365687 \h </w:instrText>
                </w:r>
                <w:r w:rsidR="009D714D">
                  <w:rPr>
                    <w:noProof/>
                    <w:webHidden/>
                  </w:rPr>
                </w:r>
                <w:r w:rsidR="009D714D">
                  <w:rPr>
                    <w:noProof/>
                    <w:webHidden/>
                  </w:rPr>
                  <w:fldChar w:fldCharType="separate"/>
                </w:r>
                <w:r w:rsidR="009D714D">
                  <w:rPr>
                    <w:noProof/>
                    <w:webHidden/>
                  </w:rPr>
                  <w:t>3</w:t>
                </w:r>
                <w:r w:rsidR="009D714D">
                  <w:rPr>
                    <w:noProof/>
                    <w:webHidden/>
                  </w:rPr>
                  <w:fldChar w:fldCharType="end"/>
                </w:r>
              </w:hyperlink>
            </w:p>
            <w:p w14:paraId="3B83D8F7" w14:textId="77777777" w:rsidR="009D714D" w:rsidRDefault="00B8238F">
              <w:pPr>
                <w:pStyle w:val="TOC2"/>
                <w:tabs>
                  <w:tab w:val="left" w:pos="880"/>
                  <w:tab w:val="right" w:leader="dot" w:pos="9350"/>
                </w:tabs>
                <w:rPr>
                  <w:rFonts w:eastAsiaTheme="minorEastAsia"/>
                  <w:noProof/>
                  <w:lang w:val="en-US"/>
                </w:rPr>
              </w:pPr>
              <w:hyperlink w:anchor="_Toc494365688" w:history="1">
                <w:r w:rsidR="009D714D" w:rsidRPr="002831CF">
                  <w:rPr>
                    <w:rStyle w:val="Hyperlink"/>
                    <w:noProof/>
                    <w:lang w:val="en-US"/>
                  </w:rPr>
                  <w:t>22.5</w:t>
                </w:r>
                <w:r w:rsidR="009D714D">
                  <w:rPr>
                    <w:rFonts w:eastAsiaTheme="minorEastAsia"/>
                    <w:noProof/>
                    <w:lang w:val="en-US"/>
                  </w:rPr>
                  <w:tab/>
                </w:r>
                <w:r w:rsidR="009D714D" w:rsidRPr="002831CF">
                  <w:rPr>
                    <w:rStyle w:val="Hyperlink"/>
                    <w:noProof/>
                    <w:lang w:val="en-US"/>
                  </w:rPr>
                  <w:t>Recommended Readings:</w:t>
                </w:r>
                <w:r w:rsidR="009D714D">
                  <w:rPr>
                    <w:noProof/>
                    <w:webHidden/>
                  </w:rPr>
                  <w:tab/>
                </w:r>
                <w:r w:rsidR="009D714D">
                  <w:rPr>
                    <w:noProof/>
                    <w:webHidden/>
                  </w:rPr>
                  <w:fldChar w:fldCharType="begin"/>
                </w:r>
                <w:r w:rsidR="009D714D">
                  <w:rPr>
                    <w:noProof/>
                    <w:webHidden/>
                  </w:rPr>
                  <w:instrText xml:space="preserve"> PAGEREF _Toc494365688 \h </w:instrText>
                </w:r>
                <w:r w:rsidR="009D714D">
                  <w:rPr>
                    <w:noProof/>
                    <w:webHidden/>
                  </w:rPr>
                </w:r>
                <w:r w:rsidR="009D714D">
                  <w:rPr>
                    <w:noProof/>
                    <w:webHidden/>
                  </w:rPr>
                  <w:fldChar w:fldCharType="separate"/>
                </w:r>
                <w:r w:rsidR="009D714D">
                  <w:rPr>
                    <w:noProof/>
                    <w:webHidden/>
                  </w:rPr>
                  <w:t>3</w:t>
                </w:r>
                <w:r w:rsidR="009D714D">
                  <w:rPr>
                    <w:noProof/>
                    <w:webHidden/>
                  </w:rPr>
                  <w:fldChar w:fldCharType="end"/>
                </w:r>
              </w:hyperlink>
            </w:p>
            <w:p w14:paraId="4C275F89" w14:textId="77777777" w:rsidR="009D714D" w:rsidRDefault="00B8238F">
              <w:pPr>
                <w:pStyle w:val="TOC2"/>
                <w:tabs>
                  <w:tab w:val="left" w:pos="880"/>
                  <w:tab w:val="right" w:leader="dot" w:pos="9350"/>
                </w:tabs>
                <w:rPr>
                  <w:rFonts w:eastAsiaTheme="minorEastAsia"/>
                  <w:noProof/>
                  <w:lang w:val="en-US"/>
                </w:rPr>
              </w:pPr>
              <w:hyperlink w:anchor="_Toc494365689" w:history="1">
                <w:r w:rsidR="009D714D" w:rsidRPr="002831CF">
                  <w:rPr>
                    <w:rStyle w:val="Hyperlink"/>
                    <w:noProof/>
                    <w:lang w:val="en-US"/>
                  </w:rPr>
                  <w:t>22.6</w:t>
                </w:r>
                <w:r w:rsidR="009D714D">
                  <w:rPr>
                    <w:rFonts w:eastAsiaTheme="minorEastAsia"/>
                    <w:noProof/>
                    <w:lang w:val="en-US"/>
                  </w:rPr>
                  <w:tab/>
                </w:r>
                <w:r w:rsidR="009D714D" w:rsidRPr="002831CF">
                  <w:rPr>
                    <w:rStyle w:val="Hyperlink"/>
                    <w:noProof/>
                    <w:lang w:val="en-US"/>
                  </w:rPr>
                  <w:t>Journals:</w:t>
                </w:r>
                <w:r w:rsidR="009D714D">
                  <w:rPr>
                    <w:noProof/>
                    <w:webHidden/>
                  </w:rPr>
                  <w:tab/>
                </w:r>
                <w:r w:rsidR="009D714D">
                  <w:rPr>
                    <w:noProof/>
                    <w:webHidden/>
                  </w:rPr>
                  <w:fldChar w:fldCharType="begin"/>
                </w:r>
                <w:r w:rsidR="009D714D">
                  <w:rPr>
                    <w:noProof/>
                    <w:webHidden/>
                  </w:rPr>
                  <w:instrText xml:space="preserve"> PAGEREF _Toc494365689 \h </w:instrText>
                </w:r>
                <w:r w:rsidR="009D714D">
                  <w:rPr>
                    <w:noProof/>
                    <w:webHidden/>
                  </w:rPr>
                </w:r>
                <w:r w:rsidR="009D714D">
                  <w:rPr>
                    <w:noProof/>
                    <w:webHidden/>
                  </w:rPr>
                  <w:fldChar w:fldCharType="separate"/>
                </w:r>
                <w:r w:rsidR="009D714D">
                  <w:rPr>
                    <w:noProof/>
                    <w:webHidden/>
                  </w:rPr>
                  <w:t>3</w:t>
                </w:r>
                <w:r w:rsidR="009D714D">
                  <w:rPr>
                    <w:noProof/>
                    <w:webHidden/>
                  </w:rPr>
                  <w:fldChar w:fldCharType="end"/>
                </w:r>
              </w:hyperlink>
            </w:p>
            <w:p w14:paraId="1D88E283" w14:textId="77777777" w:rsidR="009D714D" w:rsidRDefault="00B8238F">
              <w:pPr>
                <w:pStyle w:val="TOC2"/>
                <w:tabs>
                  <w:tab w:val="left" w:pos="880"/>
                  <w:tab w:val="right" w:leader="dot" w:pos="9350"/>
                </w:tabs>
                <w:rPr>
                  <w:rFonts w:eastAsiaTheme="minorEastAsia"/>
                  <w:noProof/>
                  <w:lang w:val="en-US"/>
                </w:rPr>
              </w:pPr>
              <w:hyperlink w:anchor="_Toc494365690" w:history="1">
                <w:r w:rsidR="009D714D" w:rsidRPr="002831CF">
                  <w:rPr>
                    <w:rStyle w:val="Hyperlink"/>
                    <w:noProof/>
                    <w:lang w:val="en-US"/>
                  </w:rPr>
                  <w:t>22.7</w:t>
                </w:r>
                <w:r w:rsidR="009D714D">
                  <w:rPr>
                    <w:rFonts w:eastAsiaTheme="minorEastAsia"/>
                    <w:noProof/>
                    <w:lang w:val="en-US"/>
                  </w:rPr>
                  <w:tab/>
                </w:r>
                <w:r w:rsidR="009D714D" w:rsidRPr="002831CF">
                  <w:rPr>
                    <w:rStyle w:val="Hyperlink"/>
                    <w:noProof/>
                    <w:lang w:val="en-US"/>
                  </w:rPr>
                  <w:t>PHY 802: Respiration, Sports and Cardiovascular Physiology               (2+1)</w:t>
                </w:r>
                <w:r w:rsidR="009D714D">
                  <w:rPr>
                    <w:noProof/>
                    <w:webHidden/>
                  </w:rPr>
                  <w:tab/>
                </w:r>
                <w:r w:rsidR="009D714D">
                  <w:rPr>
                    <w:noProof/>
                    <w:webHidden/>
                  </w:rPr>
                  <w:fldChar w:fldCharType="begin"/>
                </w:r>
                <w:r w:rsidR="009D714D">
                  <w:rPr>
                    <w:noProof/>
                    <w:webHidden/>
                  </w:rPr>
                  <w:instrText xml:space="preserve"> PAGEREF _Toc494365690 \h </w:instrText>
                </w:r>
                <w:r w:rsidR="009D714D">
                  <w:rPr>
                    <w:noProof/>
                    <w:webHidden/>
                  </w:rPr>
                </w:r>
                <w:r w:rsidR="009D714D">
                  <w:rPr>
                    <w:noProof/>
                    <w:webHidden/>
                  </w:rPr>
                  <w:fldChar w:fldCharType="separate"/>
                </w:r>
                <w:r w:rsidR="009D714D">
                  <w:rPr>
                    <w:noProof/>
                    <w:webHidden/>
                  </w:rPr>
                  <w:t>4</w:t>
                </w:r>
                <w:r w:rsidR="009D714D">
                  <w:rPr>
                    <w:noProof/>
                    <w:webHidden/>
                  </w:rPr>
                  <w:fldChar w:fldCharType="end"/>
                </w:r>
              </w:hyperlink>
            </w:p>
            <w:p w14:paraId="276689F7" w14:textId="77777777" w:rsidR="009D714D" w:rsidRDefault="00B8238F">
              <w:pPr>
                <w:pStyle w:val="TOC2"/>
                <w:tabs>
                  <w:tab w:val="left" w:pos="880"/>
                  <w:tab w:val="right" w:leader="dot" w:pos="9350"/>
                </w:tabs>
                <w:rPr>
                  <w:rFonts w:eastAsiaTheme="minorEastAsia"/>
                  <w:noProof/>
                  <w:lang w:val="en-US"/>
                </w:rPr>
              </w:pPr>
              <w:hyperlink w:anchor="_Toc494365691" w:history="1">
                <w:r w:rsidR="009D714D" w:rsidRPr="002831CF">
                  <w:rPr>
                    <w:rStyle w:val="Hyperlink"/>
                    <w:noProof/>
                    <w:lang w:val="en-US"/>
                  </w:rPr>
                  <w:t>22.8</w:t>
                </w:r>
                <w:r w:rsidR="009D714D">
                  <w:rPr>
                    <w:rFonts w:eastAsiaTheme="minorEastAsia"/>
                    <w:noProof/>
                    <w:lang w:val="en-US"/>
                  </w:rPr>
                  <w:tab/>
                </w:r>
                <w:r w:rsidR="009D714D" w:rsidRPr="002831CF">
                  <w:rPr>
                    <w:rStyle w:val="Hyperlink"/>
                    <w:noProof/>
                    <w:lang w:val="en-US"/>
                  </w:rPr>
                  <w:t>Course Objectives:</w:t>
                </w:r>
                <w:r w:rsidR="009D714D">
                  <w:rPr>
                    <w:noProof/>
                    <w:webHidden/>
                  </w:rPr>
                  <w:tab/>
                </w:r>
                <w:r w:rsidR="009D714D">
                  <w:rPr>
                    <w:noProof/>
                    <w:webHidden/>
                  </w:rPr>
                  <w:fldChar w:fldCharType="begin"/>
                </w:r>
                <w:r w:rsidR="009D714D">
                  <w:rPr>
                    <w:noProof/>
                    <w:webHidden/>
                  </w:rPr>
                  <w:instrText xml:space="preserve"> PAGEREF _Toc494365691 \h </w:instrText>
                </w:r>
                <w:r w:rsidR="009D714D">
                  <w:rPr>
                    <w:noProof/>
                    <w:webHidden/>
                  </w:rPr>
                </w:r>
                <w:r w:rsidR="009D714D">
                  <w:rPr>
                    <w:noProof/>
                    <w:webHidden/>
                  </w:rPr>
                  <w:fldChar w:fldCharType="separate"/>
                </w:r>
                <w:r w:rsidR="009D714D">
                  <w:rPr>
                    <w:noProof/>
                    <w:webHidden/>
                  </w:rPr>
                  <w:t>4</w:t>
                </w:r>
                <w:r w:rsidR="009D714D">
                  <w:rPr>
                    <w:noProof/>
                    <w:webHidden/>
                  </w:rPr>
                  <w:fldChar w:fldCharType="end"/>
                </w:r>
              </w:hyperlink>
            </w:p>
            <w:p w14:paraId="23C7A26C" w14:textId="77777777" w:rsidR="009D714D" w:rsidRDefault="00B8238F">
              <w:pPr>
                <w:pStyle w:val="TOC2"/>
                <w:tabs>
                  <w:tab w:val="left" w:pos="880"/>
                  <w:tab w:val="right" w:leader="dot" w:pos="9350"/>
                </w:tabs>
                <w:rPr>
                  <w:rFonts w:eastAsiaTheme="minorEastAsia"/>
                  <w:noProof/>
                  <w:lang w:val="en-US"/>
                </w:rPr>
              </w:pPr>
              <w:hyperlink w:anchor="_Toc494365692" w:history="1">
                <w:r w:rsidR="009D714D" w:rsidRPr="002831CF">
                  <w:rPr>
                    <w:rStyle w:val="Hyperlink"/>
                    <w:noProof/>
                    <w:lang w:val="en-US"/>
                  </w:rPr>
                  <w:t>22.9</w:t>
                </w:r>
                <w:r w:rsidR="009D714D">
                  <w:rPr>
                    <w:rFonts w:eastAsiaTheme="minorEastAsia"/>
                    <w:noProof/>
                    <w:lang w:val="en-US"/>
                  </w:rPr>
                  <w:tab/>
                </w:r>
                <w:r w:rsidR="009D714D" w:rsidRPr="002831CF">
                  <w:rPr>
                    <w:rStyle w:val="Hyperlink"/>
                    <w:noProof/>
                    <w:lang w:val="en-US"/>
                  </w:rPr>
                  <w:t>Course Contents:</w:t>
                </w:r>
                <w:r w:rsidR="009D714D">
                  <w:rPr>
                    <w:noProof/>
                    <w:webHidden/>
                  </w:rPr>
                  <w:tab/>
                </w:r>
                <w:r w:rsidR="009D714D">
                  <w:rPr>
                    <w:noProof/>
                    <w:webHidden/>
                  </w:rPr>
                  <w:fldChar w:fldCharType="begin"/>
                </w:r>
                <w:r w:rsidR="009D714D">
                  <w:rPr>
                    <w:noProof/>
                    <w:webHidden/>
                  </w:rPr>
                  <w:instrText xml:space="preserve"> PAGEREF _Toc494365692 \h </w:instrText>
                </w:r>
                <w:r w:rsidR="009D714D">
                  <w:rPr>
                    <w:noProof/>
                    <w:webHidden/>
                  </w:rPr>
                </w:r>
                <w:r w:rsidR="009D714D">
                  <w:rPr>
                    <w:noProof/>
                    <w:webHidden/>
                  </w:rPr>
                  <w:fldChar w:fldCharType="separate"/>
                </w:r>
                <w:r w:rsidR="009D714D">
                  <w:rPr>
                    <w:noProof/>
                    <w:webHidden/>
                  </w:rPr>
                  <w:t>4</w:t>
                </w:r>
                <w:r w:rsidR="009D714D">
                  <w:rPr>
                    <w:noProof/>
                    <w:webHidden/>
                  </w:rPr>
                  <w:fldChar w:fldCharType="end"/>
                </w:r>
              </w:hyperlink>
            </w:p>
            <w:p w14:paraId="3CAECCF8" w14:textId="77777777" w:rsidR="009D714D" w:rsidRDefault="00B8238F">
              <w:pPr>
                <w:pStyle w:val="TOC2"/>
                <w:tabs>
                  <w:tab w:val="left" w:pos="1100"/>
                  <w:tab w:val="right" w:leader="dot" w:pos="9350"/>
                </w:tabs>
                <w:rPr>
                  <w:rFonts w:eastAsiaTheme="minorEastAsia"/>
                  <w:noProof/>
                  <w:lang w:val="en-US"/>
                </w:rPr>
              </w:pPr>
              <w:hyperlink w:anchor="_Toc494365693" w:history="1">
                <w:r w:rsidR="009D714D" w:rsidRPr="002831CF">
                  <w:rPr>
                    <w:rStyle w:val="Hyperlink"/>
                    <w:noProof/>
                    <w:lang w:val="en-US"/>
                  </w:rPr>
                  <w:t>22.10</w:t>
                </w:r>
                <w:r w:rsidR="009D714D">
                  <w:rPr>
                    <w:rFonts w:eastAsiaTheme="minorEastAsia"/>
                    <w:noProof/>
                    <w:lang w:val="en-US"/>
                  </w:rPr>
                  <w:tab/>
                </w:r>
                <w:r w:rsidR="009D714D" w:rsidRPr="002831CF">
                  <w:rPr>
                    <w:rStyle w:val="Hyperlink"/>
                    <w:noProof/>
                    <w:lang w:val="en-US"/>
                  </w:rPr>
                  <w:t>Recommended Readings:</w:t>
                </w:r>
                <w:r w:rsidR="009D714D">
                  <w:rPr>
                    <w:noProof/>
                    <w:webHidden/>
                  </w:rPr>
                  <w:tab/>
                </w:r>
                <w:r w:rsidR="009D714D">
                  <w:rPr>
                    <w:noProof/>
                    <w:webHidden/>
                  </w:rPr>
                  <w:fldChar w:fldCharType="begin"/>
                </w:r>
                <w:r w:rsidR="009D714D">
                  <w:rPr>
                    <w:noProof/>
                    <w:webHidden/>
                  </w:rPr>
                  <w:instrText xml:space="preserve"> PAGEREF _Toc494365693 \h </w:instrText>
                </w:r>
                <w:r w:rsidR="009D714D">
                  <w:rPr>
                    <w:noProof/>
                    <w:webHidden/>
                  </w:rPr>
                </w:r>
                <w:r w:rsidR="009D714D">
                  <w:rPr>
                    <w:noProof/>
                    <w:webHidden/>
                  </w:rPr>
                  <w:fldChar w:fldCharType="separate"/>
                </w:r>
                <w:r w:rsidR="009D714D">
                  <w:rPr>
                    <w:noProof/>
                    <w:webHidden/>
                  </w:rPr>
                  <w:t>4</w:t>
                </w:r>
                <w:r w:rsidR="009D714D">
                  <w:rPr>
                    <w:noProof/>
                    <w:webHidden/>
                  </w:rPr>
                  <w:fldChar w:fldCharType="end"/>
                </w:r>
              </w:hyperlink>
            </w:p>
            <w:p w14:paraId="18FA27BA" w14:textId="77777777" w:rsidR="009D714D" w:rsidRDefault="00B8238F">
              <w:pPr>
                <w:pStyle w:val="TOC2"/>
                <w:tabs>
                  <w:tab w:val="left" w:pos="1100"/>
                  <w:tab w:val="right" w:leader="dot" w:pos="9350"/>
                </w:tabs>
                <w:rPr>
                  <w:rFonts w:eastAsiaTheme="minorEastAsia"/>
                  <w:noProof/>
                  <w:lang w:val="en-US"/>
                </w:rPr>
              </w:pPr>
              <w:hyperlink w:anchor="_Toc494365694" w:history="1">
                <w:r w:rsidR="009D714D" w:rsidRPr="002831CF">
                  <w:rPr>
                    <w:rStyle w:val="Hyperlink"/>
                    <w:noProof/>
                    <w:lang w:val="en-US"/>
                  </w:rPr>
                  <w:t>22.11</w:t>
                </w:r>
                <w:r w:rsidR="009D714D">
                  <w:rPr>
                    <w:rFonts w:eastAsiaTheme="minorEastAsia"/>
                    <w:noProof/>
                    <w:lang w:val="en-US"/>
                  </w:rPr>
                  <w:tab/>
                </w:r>
                <w:r w:rsidR="009D714D" w:rsidRPr="002831CF">
                  <w:rPr>
                    <w:rStyle w:val="Hyperlink"/>
                    <w:noProof/>
                    <w:lang w:val="en-US"/>
                  </w:rPr>
                  <w:t>Journals:</w:t>
                </w:r>
                <w:r w:rsidR="009D714D">
                  <w:rPr>
                    <w:noProof/>
                    <w:webHidden/>
                  </w:rPr>
                  <w:tab/>
                </w:r>
                <w:r w:rsidR="009D714D">
                  <w:rPr>
                    <w:noProof/>
                    <w:webHidden/>
                  </w:rPr>
                  <w:fldChar w:fldCharType="begin"/>
                </w:r>
                <w:r w:rsidR="009D714D">
                  <w:rPr>
                    <w:noProof/>
                    <w:webHidden/>
                  </w:rPr>
                  <w:instrText xml:space="preserve"> PAGEREF _Toc494365694 \h </w:instrText>
                </w:r>
                <w:r w:rsidR="009D714D">
                  <w:rPr>
                    <w:noProof/>
                    <w:webHidden/>
                  </w:rPr>
                </w:r>
                <w:r w:rsidR="009D714D">
                  <w:rPr>
                    <w:noProof/>
                    <w:webHidden/>
                  </w:rPr>
                  <w:fldChar w:fldCharType="separate"/>
                </w:r>
                <w:r w:rsidR="009D714D">
                  <w:rPr>
                    <w:noProof/>
                    <w:webHidden/>
                  </w:rPr>
                  <w:t>5</w:t>
                </w:r>
                <w:r w:rsidR="009D714D">
                  <w:rPr>
                    <w:noProof/>
                    <w:webHidden/>
                  </w:rPr>
                  <w:fldChar w:fldCharType="end"/>
                </w:r>
              </w:hyperlink>
            </w:p>
            <w:p w14:paraId="4FD2D80C" w14:textId="77777777" w:rsidR="009D714D" w:rsidRDefault="00B8238F">
              <w:pPr>
                <w:pStyle w:val="TOC2"/>
                <w:tabs>
                  <w:tab w:val="right" w:leader="dot" w:pos="9350"/>
                </w:tabs>
                <w:rPr>
                  <w:rFonts w:eastAsiaTheme="minorEastAsia"/>
                  <w:noProof/>
                  <w:lang w:val="en-US"/>
                </w:rPr>
              </w:pPr>
              <w:hyperlink w:anchor="_Toc494365695" w:history="1">
                <w:r w:rsidR="009D714D" w:rsidRPr="002831CF">
                  <w:rPr>
                    <w:rStyle w:val="Hyperlink"/>
                    <w:noProof/>
                    <w:lang w:val="en-US"/>
                  </w:rPr>
                  <w:t>PHY 803: Advanced Neurobiology (in accordance with ANA 803)                 (2+1)</w:t>
                </w:r>
                <w:r w:rsidR="009D714D">
                  <w:rPr>
                    <w:noProof/>
                    <w:webHidden/>
                  </w:rPr>
                  <w:tab/>
                </w:r>
                <w:r w:rsidR="009D714D">
                  <w:rPr>
                    <w:noProof/>
                    <w:webHidden/>
                  </w:rPr>
                  <w:fldChar w:fldCharType="begin"/>
                </w:r>
                <w:r w:rsidR="009D714D">
                  <w:rPr>
                    <w:noProof/>
                    <w:webHidden/>
                  </w:rPr>
                  <w:instrText xml:space="preserve"> PAGEREF _Toc494365695 \h </w:instrText>
                </w:r>
                <w:r w:rsidR="009D714D">
                  <w:rPr>
                    <w:noProof/>
                    <w:webHidden/>
                  </w:rPr>
                </w:r>
                <w:r w:rsidR="009D714D">
                  <w:rPr>
                    <w:noProof/>
                    <w:webHidden/>
                  </w:rPr>
                  <w:fldChar w:fldCharType="separate"/>
                </w:r>
                <w:r w:rsidR="009D714D">
                  <w:rPr>
                    <w:noProof/>
                    <w:webHidden/>
                  </w:rPr>
                  <w:t>5</w:t>
                </w:r>
                <w:r w:rsidR="009D714D">
                  <w:rPr>
                    <w:noProof/>
                    <w:webHidden/>
                  </w:rPr>
                  <w:fldChar w:fldCharType="end"/>
                </w:r>
              </w:hyperlink>
            </w:p>
            <w:p w14:paraId="66B71727" w14:textId="77777777" w:rsidR="009D714D" w:rsidRDefault="00B8238F">
              <w:pPr>
                <w:pStyle w:val="TOC2"/>
                <w:tabs>
                  <w:tab w:val="left" w:pos="1100"/>
                  <w:tab w:val="right" w:leader="dot" w:pos="9350"/>
                </w:tabs>
                <w:rPr>
                  <w:rFonts w:eastAsiaTheme="minorEastAsia"/>
                  <w:noProof/>
                  <w:lang w:val="en-US"/>
                </w:rPr>
              </w:pPr>
              <w:hyperlink w:anchor="_Toc494365696" w:history="1">
                <w:r w:rsidR="009D714D" w:rsidRPr="002831CF">
                  <w:rPr>
                    <w:rStyle w:val="Hyperlink"/>
                    <w:noProof/>
                    <w:lang w:val="en-US"/>
                  </w:rPr>
                  <w:t>22.12</w:t>
                </w:r>
                <w:r w:rsidR="009D714D">
                  <w:rPr>
                    <w:rFonts w:eastAsiaTheme="minorEastAsia"/>
                    <w:noProof/>
                    <w:lang w:val="en-US"/>
                  </w:rPr>
                  <w:tab/>
                </w:r>
                <w:r w:rsidR="009D714D" w:rsidRPr="002831CF">
                  <w:rPr>
                    <w:rStyle w:val="Hyperlink"/>
                    <w:noProof/>
                    <w:lang w:val="en-US"/>
                  </w:rPr>
                  <w:t>Course Objectives:</w:t>
                </w:r>
                <w:r w:rsidR="009D714D">
                  <w:rPr>
                    <w:noProof/>
                    <w:webHidden/>
                  </w:rPr>
                  <w:tab/>
                </w:r>
                <w:r w:rsidR="009D714D">
                  <w:rPr>
                    <w:noProof/>
                    <w:webHidden/>
                  </w:rPr>
                  <w:fldChar w:fldCharType="begin"/>
                </w:r>
                <w:r w:rsidR="009D714D">
                  <w:rPr>
                    <w:noProof/>
                    <w:webHidden/>
                  </w:rPr>
                  <w:instrText xml:space="preserve"> PAGEREF _Toc494365696 \h </w:instrText>
                </w:r>
                <w:r w:rsidR="009D714D">
                  <w:rPr>
                    <w:noProof/>
                    <w:webHidden/>
                  </w:rPr>
                </w:r>
                <w:r w:rsidR="009D714D">
                  <w:rPr>
                    <w:noProof/>
                    <w:webHidden/>
                  </w:rPr>
                  <w:fldChar w:fldCharType="separate"/>
                </w:r>
                <w:r w:rsidR="009D714D">
                  <w:rPr>
                    <w:noProof/>
                    <w:webHidden/>
                  </w:rPr>
                  <w:t>5</w:t>
                </w:r>
                <w:r w:rsidR="009D714D">
                  <w:rPr>
                    <w:noProof/>
                    <w:webHidden/>
                  </w:rPr>
                  <w:fldChar w:fldCharType="end"/>
                </w:r>
              </w:hyperlink>
            </w:p>
            <w:p w14:paraId="1900285C" w14:textId="77777777" w:rsidR="009D714D" w:rsidRDefault="00B8238F">
              <w:pPr>
                <w:pStyle w:val="TOC2"/>
                <w:tabs>
                  <w:tab w:val="left" w:pos="1100"/>
                  <w:tab w:val="right" w:leader="dot" w:pos="9350"/>
                </w:tabs>
                <w:rPr>
                  <w:rFonts w:eastAsiaTheme="minorEastAsia"/>
                  <w:noProof/>
                  <w:lang w:val="en-US"/>
                </w:rPr>
              </w:pPr>
              <w:hyperlink w:anchor="_Toc494365697" w:history="1">
                <w:r w:rsidR="009D714D" w:rsidRPr="002831CF">
                  <w:rPr>
                    <w:rStyle w:val="Hyperlink"/>
                    <w:noProof/>
                    <w:lang w:val="en-US"/>
                  </w:rPr>
                  <w:t>22.13</w:t>
                </w:r>
                <w:r w:rsidR="009D714D">
                  <w:rPr>
                    <w:rFonts w:eastAsiaTheme="minorEastAsia"/>
                    <w:noProof/>
                    <w:lang w:val="en-US"/>
                  </w:rPr>
                  <w:tab/>
                </w:r>
                <w:r w:rsidR="009D714D" w:rsidRPr="002831CF">
                  <w:rPr>
                    <w:rStyle w:val="Hyperlink"/>
                    <w:noProof/>
                    <w:lang w:val="en-US"/>
                  </w:rPr>
                  <w:t>Course Contents:</w:t>
                </w:r>
                <w:r w:rsidR="009D714D">
                  <w:rPr>
                    <w:noProof/>
                    <w:webHidden/>
                  </w:rPr>
                  <w:tab/>
                </w:r>
                <w:r w:rsidR="009D714D">
                  <w:rPr>
                    <w:noProof/>
                    <w:webHidden/>
                  </w:rPr>
                  <w:fldChar w:fldCharType="begin"/>
                </w:r>
                <w:r w:rsidR="009D714D">
                  <w:rPr>
                    <w:noProof/>
                    <w:webHidden/>
                  </w:rPr>
                  <w:instrText xml:space="preserve"> PAGEREF _Toc494365697 \h </w:instrText>
                </w:r>
                <w:r w:rsidR="009D714D">
                  <w:rPr>
                    <w:noProof/>
                    <w:webHidden/>
                  </w:rPr>
                </w:r>
                <w:r w:rsidR="009D714D">
                  <w:rPr>
                    <w:noProof/>
                    <w:webHidden/>
                  </w:rPr>
                  <w:fldChar w:fldCharType="separate"/>
                </w:r>
                <w:r w:rsidR="009D714D">
                  <w:rPr>
                    <w:noProof/>
                    <w:webHidden/>
                  </w:rPr>
                  <w:t>5</w:t>
                </w:r>
                <w:r w:rsidR="009D714D">
                  <w:rPr>
                    <w:noProof/>
                    <w:webHidden/>
                  </w:rPr>
                  <w:fldChar w:fldCharType="end"/>
                </w:r>
              </w:hyperlink>
            </w:p>
            <w:p w14:paraId="36190832" w14:textId="77777777" w:rsidR="009D714D" w:rsidRDefault="00B8238F">
              <w:pPr>
                <w:pStyle w:val="TOC2"/>
                <w:tabs>
                  <w:tab w:val="left" w:pos="1100"/>
                  <w:tab w:val="right" w:leader="dot" w:pos="9350"/>
                </w:tabs>
                <w:rPr>
                  <w:rFonts w:eastAsiaTheme="minorEastAsia"/>
                  <w:noProof/>
                  <w:lang w:val="en-US"/>
                </w:rPr>
              </w:pPr>
              <w:hyperlink w:anchor="_Toc494365698" w:history="1">
                <w:r w:rsidR="009D714D" w:rsidRPr="002831CF">
                  <w:rPr>
                    <w:rStyle w:val="Hyperlink"/>
                    <w:noProof/>
                    <w:lang w:val="en-US"/>
                  </w:rPr>
                  <w:t>22.14</w:t>
                </w:r>
                <w:r w:rsidR="009D714D">
                  <w:rPr>
                    <w:rFonts w:eastAsiaTheme="minorEastAsia"/>
                    <w:noProof/>
                    <w:lang w:val="en-US"/>
                  </w:rPr>
                  <w:tab/>
                </w:r>
                <w:r w:rsidR="009D714D" w:rsidRPr="002831CF">
                  <w:rPr>
                    <w:rStyle w:val="Hyperlink"/>
                    <w:noProof/>
                    <w:lang w:val="en-US"/>
                  </w:rPr>
                  <w:t>Recommended Readings:</w:t>
                </w:r>
                <w:r w:rsidR="009D714D">
                  <w:rPr>
                    <w:noProof/>
                    <w:webHidden/>
                  </w:rPr>
                  <w:tab/>
                </w:r>
                <w:r w:rsidR="009D714D">
                  <w:rPr>
                    <w:noProof/>
                    <w:webHidden/>
                  </w:rPr>
                  <w:fldChar w:fldCharType="begin"/>
                </w:r>
                <w:r w:rsidR="009D714D">
                  <w:rPr>
                    <w:noProof/>
                    <w:webHidden/>
                  </w:rPr>
                  <w:instrText xml:space="preserve"> PAGEREF _Toc494365698 \h </w:instrText>
                </w:r>
                <w:r w:rsidR="009D714D">
                  <w:rPr>
                    <w:noProof/>
                    <w:webHidden/>
                  </w:rPr>
                </w:r>
                <w:r w:rsidR="009D714D">
                  <w:rPr>
                    <w:noProof/>
                    <w:webHidden/>
                  </w:rPr>
                  <w:fldChar w:fldCharType="separate"/>
                </w:r>
                <w:r w:rsidR="009D714D">
                  <w:rPr>
                    <w:noProof/>
                    <w:webHidden/>
                  </w:rPr>
                  <w:t>6</w:t>
                </w:r>
                <w:r w:rsidR="009D714D">
                  <w:rPr>
                    <w:noProof/>
                    <w:webHidden/>
                  </w:rPr>
                  <w:fldChar w:fldCharType="end"/>
                </w:r>
              </w:hyperlink>
            </w:p>
            <w:p w14:paraId="795C3788" w14:textId="77777777" w:rsidR="009D714D" w:rsidRDefault="00B8238F">
              <w:pPr>
                <w:pStyle w:val="TOC2"/>
                <w:tabs>
                  <w:tab w:val="left" w:pos="1100"/>
                  <w:tab w:val="right" w:leader="dot" w:pos="9350"/>
                </w:tabs>
                <w:rPr>
                  <w:rFonts w:eastAsiaTheme="minorEastAsia"/>
                  <w:noProof/>
                  <w:lang w:val="en-US"/>
                </w:rPr>
              </w:pPr>
              <w:hyperlink w:anchor="_Toc494365699" w:history="1">
                <w:r w:rsidR="009D714D" w:rsidRPr="002831CF">
                  <w:rPr>
                    <w:rStyle w:val="Hyperlink"/>
                    <w:noProof/>
                    <w:lang w:val="en-US"/>
                  </w:rPr>
                  <w:t>22.15</w:t>
                </w:r>
                <w:r w:rsidR="009D714D">
                  <w:rPr>
                    <w:rFonts w:eastAsiaTheme="minorEastAsia"/>
                    <w:noProof/>
                    <w:lang w:val="en-US"/>
                  </w:rPr>
                  <w:tab/>
                </w:r>
                <w:r w:rsidR="009D714D" w:rsidRPr="002831CF">
                  <w:rPr>
                    <w:rStyle w:val="Hyperlink"/>
                    <w:noProof/>
                    <w:lang w:val="en-US"/>
                  </w:rPr>
                  <w:t>Journals:</w:t>
                </w:r>
                <w:r w:rsidR="009D714D">
                  <w:rPr>
                    <w:noProof/>
                    <w:webHidden/>
                  </w:rPr>
                  <w:tab/>
                </w:r>
                <w:r w:rsidR="009D714D">
                  <w:rPr>
                    <w:noProof/>
                    <w:webHidden/>
                  </w:rPr>
                  <w:fldChar w:fldCharType="begin"/>
                </w:r>
                <w:r w:rsidR="009D714D">
                  <w:rPr>
                    <w:noProof/>
                    <w:webHidden/>
                  </w:rPr>
                  <w:instrText xml:space="preserve"> PAGEREF _Toc494365699 \h </w:instrText>
                </w:r>
                <w:r w:rsidR="009D714D">
                  <w:rPr>
                    <w:noProof/>
                    <w:webHidden/>
                  </w:rPr>
                </w:r>
                <w:r w:rsidR="009D714D">
                  <w:rPr>
                    <w:noProof/>
                    <w:webHidden/>
                  </w:rPr>
                  <w:fldChar w:fldCharType="separate"/>
                </w:r>
                <w:r w:rsidR="009D714D">
                  <w:rPr>
                    <w:noProof/>
                    <w:webHidden/>
                  </w:rPr>
                  <w:t>6</w:t>
                </w:r>
                <w:r w:rsidR="009D714D">
                  <w:rPr>
                    <w:noProof/>
                    <w:webHidden/>
                  </w:rPr>
                  <w:fldChar w:fldCharType="end"/>
                </w:r>
              </w:hyperlink>
            </w:p>
            <w:p w14:paraId="61CB66A6" w14:textId="77777777" w:rsidR="009D714D" w:rsidRDefault="00B8238F">
              <w:pPr>
                <w:pStyle w:val="TOC2"/>
                <w:tabs>
                  <w:tab w:val="left" w:pos="1100"/>
                  <w:tab w:val="right" w:leader="dot" w:pos="9350"/>
                </w:tabs>
                <w:rPr>
                  <w:rFonts w:eastAsiaTheme="minorEastAsia"/>
                  <w:noProof/>
                  <w:lang w:val="en-US"/>
                </w:rPr>
              </w:pPr>
              <w:hyperlink w:anchor="_Toc494365700" w:history="1">
                <w:r w:rsidR="009D714D" w:rsidRPr="002831CF">
                  <w:rPr>
                    <w:rStyle w:val="Hyperlink"/>
                    <w:noProof/>
                    <w:lang w:val="en-US"/>
                  </w:rPr>
                  <w:t>22.16</w:t>
                </w:r>
                <w:r w:rsidR="009D714D">
                  <w:rPr>
                    <w:rFonts w:eastAsiaTheme="minorEastAsia"/>
                    <w:noProof/>
                    <w:lang w:val="en-US"/>
                  </w:rPr>
                  <w:tab/>
                </w:r>
                <w:r w:rsidR="009D714D" w:rsidRPr="002831CF">
                  <w:rPr>
                    <w:rStyle w:val="Hyperlink"/>
                    <w:noProof/>
                    <w:lang w:val="en-US"/>
                  </w:rPr>
                  <w:t>PHY 804</w:t>
                </w:r>
                <w:r w:rsidR="009D714D" w:rsidRPr="002831CF">
                  <w:rPr>
                    <w:rStyle w:val="Hyperlink"/>
                    <w:rFonts w:eastAsia="Calibri"/>
                    <w:noProof/>
                    <w:lang w:val="en-US"/>
                  </w:rPr>
                  <w:t xml:space="preserve">: </w:t>
                </w:r>
                <w:r w:rsidR="009D714D" w:rsidRPr="002831CF">
                  <w:rPr>
                    <w:rStyle w:val="Hyperlink"/>
                    <w:noProof/>
                    <w:lang w:val="en-US"/>
                  </w:rPr>
                  <w:t>Diabetology        (1+1)</w:t>
                </w:r>
                <w:r w:rsidR="009D714D">
                  <w:rPr>
                    <w:noProof/>
                    <w:webHidden/>
                  </w:rPr>
                  <w:tab/>
                </w:r>
                <w:r w:rsidR="009D714D">
                  <w:rPr>
                    <w:noProof/>
                    <w:webHidden/>
                  </w:rPr>
                  <w:fldChar w:fldCharType="begin"/>
                </w:r>
                <w:r w:rsidR="009D714D">
                  <w:rPr>
                    <w:noProof/>
                    <w:webHidden/>
                  </w:rPr>
                  <w:instrText xml:space="preserve"> PAGEREF _Toc494365700 \h </w:instrText>
                </w:r>
                <w:r w:rsidR="009D714D">
                  <w:rPr>
                    <w:noProof/>
                    <w:webHidden/>
                  </w:rPr>
                </w:r>
                <w:r w:rsidR="009D714D">
                  <w:rPr>
                    <w:noProof/>
                    <w:webHidden/>
                  </w:rPr>
                  <w:fldChar w:fldCharType="separate"/>
                </w:r>
                <w:r w:rsidR="009D714D">
                  <w:rPr>
                    <w:noProof/>
                    <w:webHidden/>
                  </w:rPr>
                  <w:t>6</w:t>
                </w:r>
                <w:r w:rsidR="009D714D">
                  <w:rPr>
                    <w:noProof/>
                    <w:webHidden/>
                  </w:rPr>
                  <w:fldChar w:fldCharType="end"/>
                </w:r>
              </w:hyperlink>
            </w:p>
            <w:p w14:paraId="532DCD17" w14:textId="77777777" w:rsidR="009D714D" w:rsidRDefault="00B8238F">
              <w:pPr>
                <w:pStyle w:val="TOC2"/>
                <w:tabs>
                  <w:tab w:val="left" w:pos="1100"/>
                  <w:tab w:val="right" w:leader="dot" w:pos="9350"/>
                </w:tabs>
                <w:rPr>
                  <w:rFonts w:eastAsiaTheme="minorEastAsia"/>
                  <w:noProof/>
                  <w:lang w:val="en-US"/>
                </w:rPr>
              </w:pPr>
              <w:hyperlink w:anchor="_Toc494365701" w:history="1">
                <w:r w:rsidR="009D714D" w:rsidRPr="002831CF">
                  <w:rPr>
                    <w:rStyle w:val="Hyperlink"/>
                    <w:noProof/>
                    <w:lang w:val="en-US"/>
                  </w:rPr>
                  <w:t>22.17</w:t>
                </w:r>
                <w:r w:rsidR="009D714D">
                  <w:rPr>
                    <w:rFonts w:eastAsiaTheme="minorEastAsia"/>
                    <w:noProof/>
                    <w:lang w:val="en-US"/>
                  </w:rPr>
                  <w:tab/>
                </w:r>
                <w:r w:rsidR="009D714D" w:rsidRPr="002831CF">
                  <w:rPr>
                    <w:rStyle w:val="Hyperlink"/>
                    <w:noProof/>
                    <w:lang w:val="en-US"/>
                  </w:rPr>
                  <w:t>Course Objective</w:t>
                </w:r>
                <w:r w:rsidR="009D714D">
                  <w:rPr>
                    <w:noProof/>
                    <w:webHidden/>
                  </w:rPr>
                  <w:tab/>
                </w:r>
                <w:r w:rsidR="009D714D">
                  <w:rPr>
                    <w:noProof/>
                    <w:webHidden/>
                  </w:rPr>
                  <w:fldChar w:fldCharType="begin"/>
                </w:r>
                <w:r w:rsidR="009D714D">
                  <w:rPr>
                    <w:noProof/>
                    <w:webHidden/>
                  </w:rPr>
                  <w:instrText xml:space="preserve"> PAGEREF _Toc494365701 \h </w:instrText>
                </w:r>
                <w:r w:rsidR="009D714D">
                  <w:rPr>
                    <w:noProof/>
                    <w:webHidden/>
                  </w:rPr>
                </w:r>
                <w:r w:rsidR="009D714D">
                  <w:rPr>
                    <w:noProof/>
                    <w:webHidden/>
                  </w:rPr>
                  <w:fldChar w:fldCharType="separate"/>
                </w:r>
                <w:r w:rsidR="009D714D">
                  <w:rPr>
                    <w:noProof/>
                    <w:webHidden/>
                  </w:rPr>
                  <w:t>6</w:t>
                </w:r>
                <w:r w:rsidR="009D714D">
                  <w:rPr>
                    <w:noProof/>
                    <w:webHidden/>
                  </w:rPr>
                  <w:fldChar w:fldCharType="end"/>
                </w:r>
              </w:hyperlink>
            </w:p>
            <w:p w14:paraId="1F21BC94" w14:textId="77777777" w:rsidR="009D714D" w:rsidRDefault="00B8238F">
              <w:pPr>
                <w:pStyle w:val="TOC2"/>
                <w:tabs>
                  <w:tab w:val="left" w:pos="1100"/>
                  <w:tab w:val="right" w:leader="dot" w:pos="9350"/>
                </w:tabs>
                <w:rPr>
                  <w:rFonts w:eastAsiaTheme="minorEastAsia"/>
                  <w:noProof/>
                  <w:lang w:val="en-US"/>
                </w:rPr>
              </w:pPr>
              <w:hyperlink w:anchor="_Toc494365702" w:history="1">
                <w:r w:rsidR="009D714D" w:rsidRPr="002831CF">
                  <w:rPr>
                    <w:rStyle w:val="Hyperlink"/>
                    <w:noProof/>
                    <w:lang w:val="en-US"/>
                  </w:rPr>
                  <w:t>22.18</w:t>
                </w:r>
                <w:r w:rsidR="009D714D">
                  <w:rPr>
                    <w:rFonts w:eastAsiaTheme="minorEastAsia"/>
                    <w:noProof/>
                    <w:lang w:val="en-US"/>
                  </w:rPr>
                  <w:tab/>
                </w:r>
                <w:r w:rsidR="009D714D" w:rsidRPr="002831CF">
                  <w:rPr>
                    <w:rStyle w:val="Hyperlink"/>
                    <w:noProof/>
                    <w:lang w:val="en-US"/>
                  </w:rPr>
                  <w:t>Course Content</w:t>
                </w:r>
                <w:r w:rsidR="009D714D">
                  <w:rPr>
                    <w:noProof/>
                    <w:webHidden/>
                  </w:rPr>
                  <w:tab/>
                </w:r>
                <w:r w:rsidR="009D714D">
                  <w:rPr>
                    <w:noProof/>
                    <w:webHidden/>
                  </w:rPr>
                  <w:fldChar w:fldCharType="begin"/>
                </w:r>
                <w:r w:rsidR="009D714D">
                  <w:rPr>
                    <w:noProof/>
                    <w:webHidden/>
                  </w:rPr>
                  <w:instrText xml:space="preserve"> PAGEREF _Toc494365702 \h </w:instrText>
                </w:r>
                <w:r w:rsidR="009D714D">
                  <w:rPr>
                    <w:noProof/>
                    <w:webHidden/>
                  </w:rPr>
                </w:r>
                <w:r w:rsidR="009D714D">
                  <w:rPr>
                    <w:noProof/>
                    <w:webHidden/>
                  </w:rPr>
                  <w:fldChar w:fldCharType="separate"/>
                </w:r>
                <w:r w:rsidR="009D714D">
                  <w:rPr>
                    <w:noProof/>
                    <w:webHidden/>
                  </w:rPr>
                  <w:t>6</w:t>
                </w:r>
                <w:r w:rsidR="009D714D">
                  <w:rPr>
                    <w:noProof/>
                    <w:webHidden/>
                  </w:rPr>
                  <w:fldChar w:fldCharType="end"/>
                </w:r>
              </w:hyperlink>
            </w:p>
            <w:p w14:paraId="6C4C4FB5" w14:textId="77777777" w:rsidR="009D714D" w:rsidRDefault="00B8238F">
              <w:pPr>
                <w:pStyle w:val="TOC1"/>
                <w:tabs>
                  <w:tab w:val="left" w:pos="660"/>
                  <w:tab w:val="right" w:leader="dot" w:pos="9350"/>
                </w:tabs>
                <w:rPr>
                  <w:rFonts w:eastAsiaTheme="minorEastAsia"/>
                  <w:noProof/>
                  <w:lang w:val="en-US"/>
                </w:rPr>
              </w:pPr>
              <w:hyperlink w:anchor="_Toc494365703" w:history="1">
                <w:r w:rsidR="009D714D" w:rsidRPr="002831CF">
                  <w:rPr>
                    <w:rStyle w:val="Hyperlink"/>
                    <w:noProof/>
                  </w:rPr>
                  <w:t>23</w:t>
                </w:r>
                <w:r w:rsidR="009D714D">
                  <w:rPr>
                    <w:rFonts w:eastAsiaTheme="minorEastAsia"/>
                    <w:noProof/>
                    <w:lang w:val="en-US"/>
                  </w:rPr>
                  <w:tab/>
                </w:r>
                <w:r w:rsidR="009D714D" w:rsidRPr="002831CF">
                  <w:rPr>
                    <w:rStyle w:val="Hyperlink"/>
                    <w:noProof/>
                  </w:rPr>
                  <w:t>MOLECULAR BIOLOGY AND GENETICS DEPARTMENT</w:t>
                </w:r>
                <w:r w:rsidR="009D714D">
                  <w:rPr>
                    <w:noProof/>
                    <w:webHidden/>
                  </w:rPr>
                  <w:tab/>
                </w:r>
                <w:r w:rsidR="009D714D">
                  <w:rPr>
                    <w:noProof/>
                    <w:webHidden/>
                  </w:rPr>
                  <w:fldChar w:fldCharType="begin"/>
                </w:r>
                <w:r w:rsidR="009D714D">
                  <w:rPr>
                    <w:noProof/>
                    <w:webHidden/>
                  </w:rPr>
                  <w:instrText xml:space="preserve"> PAGEREF _Toc494365703 \h </w:instrText>
                </w:r>
                <w:r w:rsidR="009D714D">
                  <w:rPr>
                    <w:noProof/>
                    <w:webHidden/>
                  </w:rPr>
                </w:r>
                <w:r w:rsidR="009D714D">
                  <w:rPr>
                    <w:noProof/>
                    <w:webHidden/>
                  </w:rPr>
                  <w:fldChar w:fldCharType="separate"/>
                </w:r>
                <w:r w:rsidR="009D714D">
                  <w:rPr>
                    <w:noProof/>
                    <w:webHidden/>
                  </w:rPr>
                  <w:t>7</w:t>
                </w:r>
                <w:r w:rsidR="009D714D">
                  <w:rPr>
                    <w:noProof/>
                    <w:webHidden/>
                  </w:rPr>
                  <w:fldChar w:fldCharType="end"/>
                </w:r>
              </w:hyperlink>
            </w:p>
            <w:p w14:paraId="469AB9B5" w14:textId="77777777" w:rsidR="009D714D" w:rsidRDefault="00B8238F">
              <w:pPr>
                <w:pStyle w:val="TOC2"/>
                <w:tabs>
                  <w:tab w:val="left" w:pos="880"/>
                  <w:tab w:val="right" w:leader="dot" w:pos="9350"/>
                </w:tabs>
                <w:rPr>
                  <w:rFonts w:eastAsiaTheme="minorEastAsia"/>
                  <w:noProof/>
                  <w:lang w:val="en-US"/>
                </w:rPr>
              </w:pPr>
              <w:hyperlink w:anchor="_Toc494365704" w:history="1">
                <w:r w:rsidR="009D714D" w:rsidRPr="002831CF">
                  <w:rPr>
                    <w:rStyle w:val="Hyperlink"/>
                    <w:noProof/>
                  </w:rPr>
                  <w:t>23.1</w:t>
                </w:r>
                <w:r w:rsidR="009D714D">
                  <w:rPr>
                    <w:rFonts w:eastAsiaTheme="minorEastAsia"/>
                    <w:noProof/>
                    <w:lang w:val="en-US"/>
                  </w:rPr>
                  <w:tab/>
                </w:r>
                <w:r w:rsidR="009D714D" w:rsidRPr="002831CF">
                  <w:rPr>
                    <w:rStyle w:val="Hyperlink"/>
                    <w:noProof/>
                  </w:rPr>
                  <w:t>Overview</w:t>
                </w:r>
                <w:r w:rsidR="009D714D">
                  <w:rPr>
                    <w:noProof/>
                    <w:webHidden/>
                  </w:rPr>
                  <w:tab/>
                </w:r>
                <w:r w:rsidR="009D714D">
                  <w:rPr>
                    <w:noProof/>
                    <w:webHidden/>
                  </w:rPr>
                  <w:fldChar w:fldCharType="begin"/>
                </w:r>
                <w:r w:rsidR="009D714D">
                  <w:rPr>
                    <w:noProof/>
                    <w:webHidden/>
                  </w:rPr>
                  <w:instrText xml:space="preserve"> PAGEREF _Toc494365704 \h </w:instrText>
                </w:r>
                <w:r w:rsidR="009D714D">
                  <w:rPr>
                    <w:noProof/>
                    <w:webHidden/>
                  </w:rPr>
                </w:r>
                <w:r w:rsidR="009D714D">
                  <w:rPr>
                    <w:noProof/>
                    <w:webHidden/>
                  </w:rPr>
                  <w:fldChar w:fldCharType="separate"/>
                </w:r>
                <w:r w:rsidR="009D714D">
                  <w:rPr>
                    <w:noProof/>
                    <w:webHidden/>
                  </w:rPr>
                  <w:t>7</w:t>
                </w:r>
                <w:r w:rsidR="009D714D">
                  <w:rPr>
                    <w:noProof/>
                    <w:webHidden/>
                  </w:rPr>
                  <w:fldChar w:fldCharType="end"/>
                </w:r>
              </w:hyperlink>
            </w:p>
            <w:p w14:paraId="38D31E69" w14:textId="77777777" w:rsidR="009D714D" w:rsidRDefault="00B8238F">
              <w:pPr>
                <w:pStyle w:val="TOC3"/>
                <w:tabs>
                  <w:tab w:val="left" w:pos="1540"/>
                  <w:tab w:val="right" w:leader="dot" w:pos="9350"/>
                </w:tabs>
                <w:rPr>
                  <w:rFonts w:eastAsiaTheme="minorEastAsia"/>
                  <w:noProof/>
                  <w:lang w:val="en-US"/>
                </w:rPr>
              </w:pPr>
              <w:hyperlink w:anchor="_Toc494365705" w:history="1">
                <w:r w:rsidR="009D714D" w:rsidRPr="002831CF">
                  <w:rPr>
                    <w:rStyle w:val="Hyperlink"/>
                    <w:noProof/>
                    <w:lang w:val="en-US"/>
                  </w:rPr>
                  <w:t>MBG-801</w:t>
                </w:r>
                <w:r w:rsidR="009D714D">
                  <w:rPr>
                    <w:rFonts w:eastAsiaTheme="minorEastAsia"/>
                    <w:noProof/>
                    <w:lang w:val="en-US"/>
                  </w:rPr>
                  <w:tab/>
                </w:r>
                <w:r w:rsidR="009D714D" w:rsidRPr="002831CF">
                  <w:rPr>
                    <w:rStyle w:val="Hyperlink"/>
                    <w:noProof/>
                    <w:lang w:val="en-US"/>
                  </w:rPr>
                  <w:t>Advances in Medical Genetics                                                           (2+1)</w:t>
                </w:r>
                <w:r w:rsidR="009D714D">
                  <w:rPr>
                    <w:noProof/>
                    <w:webHidden/>
                  </w:rPr>
                  <w:tab/>
                </w:r>
                <w:r w:rsidR="009D714D">
                  <w:rPr>
                    <w:noProof/>
                    <w:webHidden/>
                  </w:rPr>
                  <w:fldChar w:fldCharType="begin"/>
                </w:r>
                <w:r w:rsidR="009D714D">
                  <w:rPr>
                    <w:noProof/>
                    <w:webHidden/>
                  </w:rPr>
                  <w:instrText xml:space="preserve"> PAGEREF _Toc494365705 \h </w:instrText>
                </w:r>
                <w:r w:rsidR="009D714D">
                  <w:rPr>
                    <w:noProof/>
                    <w:webHidden/>
                  </w:rPr>
                </w:r>
                <w:r w:rsidR="009D714D">
                  <w:rPr>
                    <w:noProof/>
                    <w:webHidden/>
                  </w:rPr>
                  <w:fldChar w:fldCharType="separate"/>
                </w:r>
                <w:r w:rsidR="009D714D">
                  <w:rPr>
                    <w:noProof/>
                    <w:webHidden/>
                  </w:rPr>
                  <w:t>7</w:t>
                </w:r>
                <w:r w:rsidR="009D714D">
                  <w:rPr>
                    <w:noProof/>
                    <w:webHidden/>
                  </w:rPr>
                  <w:fldChar w:fldCharType="end"/>
                </w:r>
              </w:hyperlink>
            </w:p>
            <w:p w14:paraId="16426AD4" w14:textId="77777777" w:rsidR="009D714D" w:rsidRDefault="00B8238F">
              <w:pPr>
                <w:pStyle w:val="TOC3"/>
                <w:tabs>
                  <w:tab w:val="left" w:pos="1540"/>
                  <w:tab w:val="right" w:leader="dot" w:pos="9350"/>
                </w:tabs>
                <w:rPr>
                  <w:rFonts w:eastAsiaTheme="minorEastAsia"/>
                  <w:noProof/>
                  <w:lang w:val="en-US"/>
                </w:rPr>
              </w:pPr>
              <w:hyperlink w:anchor="_Toc494365706" w:history="1">
                <w:r w:rsidR="009D714D" w:rsidRPr="002831CF">
                  <w:rPr>
                    <w:rStyle w:val="Hyperlink"/>
                    <w:noProof/>
                    <w:lang w:val="en-US"/>
                  </w:rPr>
                  <w:t>MBG-802</w:t>
                </w:r>
                <w:r w:rsidR="009D714D">
                  <w:rPr>
                    <w:rFonts w:eastAsiaTheme="minorEastAsia"/>
                    <w:noProof/>
                    <w:lang w:val="en-US"/>
                  </w:rPr>
                  <w:tab/>
                </w:r>
                <w:r w:rsidR="009D714D" w:rsidRPr="002831CF">
                  <w:rPr>
                    <w:rStyle w:val="Hyperlink"/>
                    <w:noProof/>
                    <w:lang w:val="en-US"/>
                  </w:rPr>
                  <w:t>Computational biology –II                                                           (2+1)</w:t>
                </w:r>
                <w:r w:rsidR="009D714D">
                  <w:rPr>
                    <w:noProof/>
                    <w:webHidden/>
                  </w:rPr>
                  <w:tab/>
                </w:r>
                <w:r w:rsidR="009D714D">
                  <w:rPr>
                    <w:noProof/>
                    <w:webHidden/>
                  </w:rPr>
                  <w:fldChar w:fldCharType="begin"/>
                </w:r>
                <w:r w:rsidR="009D714D">
                  <w:rPr>
                    <w:noProof/>
                    <w:webHidden/>
                  </w:rPr>
                  <w:instrText xml:space="preserve"> PAGEREF _Toc494365706 \h </w:instrText>
                </w:r>
                <w:r w:rsidR="009D714D">
                  <w:rPr>
                    <w:noProof/>
                    <w:webHidden/>
                  </w:rPr>
                </w:r>
                <w:r w:rsidR="009D714D">
                  <w:rPr>
                    <w:noProof/>
                    <w:webHidden/>
                  </w:rPr>
                  <w:fldChar w:fldCharType="separate"/>
                </w:r>
                <w:r w:rsidR="009D714D">
                  <w:rPr>
                    <w:noProof/>
                    <w:webHidden/>
                  </w:rPr>
                  <w:t>7</w:t>
                </w:r>
                <w:r w:rsidR="009D714D">
                  <w:rPr>
                    <w:noProof/>
                    <w:webHidden/>
                  </w:rPr>
                  <w:fldChar w:fldCharType="end"/>
                </w:r>
              </w:hyperlink>
            </w:p>
            <w:p w14:paraId="0D0901D6" w14:textId="77777777" w:rsidR="009D714D" w:rsidRDefault="00B8238F">
              <w:pPr>
                <w:pStyle w:val="TOC3"/>
                <w:tabs>
                  <w:tab w:val="left" w:pos="1540"/>
                  <w:tab w:val="right" w:leader="dot" w:pos="9350"/>
                </w:tabs>
                <w:rPr>
                  <w:rFonts w:eastAsiaTheme="minorEastAsia"/>
                  <w:noProof/>
                  <w:lang w:val="en-US"/>
                </w:rPr>
              </w:pPr>
              <w:hyperlink w:anchor="_Toc494365707" w:history="1">
                <w:r w:rsidR="009D714D" w:rsidRPr="002831CF">
                  <w:rPr>
                    <w:rStyle w:val="Hyperlink"/>
                    <w:noProof/>
                    <w:lang w:val="en-US"/>
                  </w:rPr>
                  <w:t>MBG-803</w:t>
                </w:r>
                <w:r w:rsidR="009D714D">
                  <w:rPr>
                    <w:rFonts w:eastAsiaTheme="minorEastAsia"/>
                    <w:noProof/>
                    <w:lang w:val="en-US"/>
                  </w:rPr>
                  <w:tab/>
                </w:r>
                <w:r w:rsidR="009D714D" w:rsidRPr="002831CF">
                  <w:rPr>
                    <w:rStyle w:val="Hyperlink"/>
                    <w:noProof/>
                    <w:lang w:val="en-US"/>
                  </w:rPr>
                  <w:t>Molecular Genetics of Microbes                                                           (2+1)</w:t>
                </w:r>
                <w:r w:rsidR="009D714D">
                  <w:rPr>
                    <w:noProof/>
                    <w:webHidden/>
                  </w:rPr>
                  <w:tab/>
                </w:r>
                <w:r w:rsidR="009D714D">
                  <w:rPr>
                    <w:noProof/>
                    <w:webHidden/>
                  </w:rPr>
                  <w:fldChar w:fldCharType="begin"/>
                </w:r>
                <w:r w:rsidR="009D714D">
                  <w:rPr>
                    <w:noProof/>
                    <w:webHidden/>
                  </w:rPr>
                  <w:instrText xml:space="preserve"> PAGEREF _Toc494365707 \h </w:instrText>
                </w:r>
                <w:r w:rsidR="009D714D">
                  <w:rPr>
                    <w:noProof/>
                    <w:webHidden/>
                  </w:rPr>
                </w:r>
                <w:r w:rsidR="009D714D">
                  <w:rPr>
                    <w:noProof/>
                    <w:webHidden/>
                  </w:rPr>
                  <w:fldChar w:fldCharType="separate"/>
                </w:r>
                <w:r w:rsidR="009D714D">
                  <w:rPr>
                    <w:noProof/>
                    <w:webHidden/>
                  </w:rPr>
                  <w:t>7</w:t>
                </w:r>
                <w:r w:rsidR="009D714D">
                  <w:rPr>
                    <w:noProof/>
                    <w:webHidden/>
                  </w:rPr>
                  <w:fldChar w:fldCharType="end"/>
                </w:r>
              </w:hyperlink>
            </w:p>
            <w:p w14:paraId="2D9838C6" w14:textId="77777777" w:rsidR="009D714D" w:rsidRDefault="00B8238F">
              <w:pPr>
                <w:pStyle w:val="TOC1"/>
                <w:tabs>
                  <w:tab w:val="left" w:pos="660"/>
                  <w:tab w:val="right" w:leader="dot" w:pos="9350"/>
                </w:tabs>
                <w:rPr>
                  <w:rFonts w:eastAsiaTheme="minorEastAsia"/>
                  <w:noProof/>
                  <w:lang w:val="en-US"/>
                </w:rPr>
              </w:pPr>
              <w:hyperlink w:anchor="_Toc494365708" w:history="1">
                <w:r w:rsidR="009D714D" w:rsidRPr="002831CF">
                  <w:rPr>
                    <w:rStyle w:val="Hyperlink"/>
                    <w:noProof/>
                    <w:lang w:val="en-US"/>
                  </w:rPr>
                  <w:t>24</w:t>
                </w:r>
                <w:r w:rsidR="009D714D">
                  <w:rPr>
                    <w:rFonts w:eastAsiaTheme="minorEastAsia"/>
                    <w:noProof/>
                    <w:lang w:val="en-US"/>
                  </w:rPr>
                  <w:tab/>
                </w:r>
                <w:r w:rsidR="009D714D" w:rsidRPr="002831CF">
                  <w:rPr>
                    <w:rStyle w:val="Hyperlink"/>
                    <w:noProof/>
                  </w:rPr>
                  <w:t>MICROBIOLOGY DEPARTMENT</w:t>
                </w:r>
                <w:r w:rsidR="009D714D">
                  <w:rPr>
                    <w:noProof/>
                    <w:webHidden/>
                  </w:rPr>
                  <w:tab/>
                </w:r>
                <w:r w:rsidR="009D714D">
                  <w:rPr>
                    <w:noProof/>
                    <w:webHidden/>
                  </w:rPr>
                  <w:fldChar w:fldCharType="begin"/>
                </w:r>
                <w:r w:rsidR="009D714D">
                  <w:rPr>
                    <w:noProof/>
                    <w:webHidden/>
                  </w:rPr>
                  <w:instrText xml:space="preserve"> PAGEREF _Toc494365708 \h </w:instrText>
                </w:r>
                <w:r w:rsidR="009D714D">
                  <w:rPr>
                    <w:noProof/>
                    <w:webHidden/>
                  </w:rPr>
                </w:r>
                <w:r w:rsidR="009D714D">
                  <w:rPr>
                    <w:noProof/>
                    <w:webHidden/>
                  </w:rPr>
                  <w:fldChar w:fldCharType="separate"/>
                </w:r>
                <w:r w:rsidR="009D714D">
                  <w:rPr>
                    <w:noProof/>
                    <w:webHidden/>
                  </w:rPr>
                  <w:t>9</w:t>
                </w:r>
                <w:r w:rsidR="009D714D">
                  <w:rPr>
                    <w:noProof/>
                    <w:webHidden/>
                  </w:rPr>
                  <w:fldChar w:fldCharType="end"/>
                </w:r>
              </w:hyperlink>
            </w:p>
            <w:p w14:paraId="43C6C917" w14:textId="77777777" w:rsidR="009D714D" w:rsidRDefault="00B8238F">
              <w:pPr>
                <w:pStyle w:val="TOC2"/>
                <w:tabs>
                  <w:tab w:val="left" w:pos="880"/>
                  <w:tab w:val="right" w:leader="dot" w:pos="9350"/>
                </w:tabs>
                <w:rPr>
                  <w:rFonts w:eastAsiaTheme="minorEastAsia"/>
                  <w:noProof/>
                  <w:lang w:val="en-US"/>
                </w:rPr>
              </w:pPr>
              <w:hyperlink w:anchor="_Toc494365709" w:history="1">
                <w:r w:rsidR="009D714D" w:rsidRPr="002831CF">
                  <w:rPr>
                    <w:rStyle w:val="Hyperlink"/>
                    <w:noProof/>
                  </w:rPr>
                  <w:t>24.1</w:t>
                </w:r>
                <w:r w:rsidR="009D714D">
                  <w:rPr>
                    <w:rFonts w:eastAsiaTheme="minorEastAsia"/>
                    <w:noProof/>
                    <w:lang w:val="en-US"/>
                  </w:rPr>
                  <w:tab/>
                </w:r>
                <w:r w:rsidR="009D714D" w:rsidRPr="002831CF">
                  <w:rPr>
                    <w:rStyle w:val="Hyperlink"/>
                    <w:noProof/>
                  </w:rPr>
                  <w:t>Overview</w:t>
                </w:r>
                <w:r w:rsidR="009D714D">
                  <w:rPr>
                    <w:noProof/>
                    <w:webHidden/>
                  </w:rPr>
                  <w:tab/>
                </w:r>
                <w:r w:rsidR="009D714D">
                  <w:rPr>
                    <w:noProof/>
                    <w:webHidden/>
                  </w:rPr>
                  <w:fldChar w:fldCharType="begin"/>
                </w:r>
                <w:r w:rsidR="009D714D">
                  <w:rPr>
                    <w:noProof/>
                    <w:webHidden/>
                  </w:rPr>
                  <w:instrText xml:space="preserve"> PAGEREF _Toc494365709 \h </w:instrText>
                </w:r>
                <w:r w:rsidR="009D714D">
                  <w:rPr>
                    <w:noProof/>
                    <w:webHidden/>
                  </w:rPr>
                </w:r>
                <w:r w:rsidR="009D714D">
                  <w:rPr>
                    <w:noProof/>
                    <w:webHidden/>
                  </w:rPr>
                  <w:fldChar w:fldCharType="separate"/>
                </w:r>
                <w:r w:rsidR="009D714D">
                  <w:rPr>
                    <w:noProof/>
                    <w:webHidden/>
                  </w:rPr>
                  <w:t>9</w:t>
                </w:r>
                <w:r w:rsidR="009D714D">
                  <w:rPr>
                    <w:noProof/>
                    <w:webHidden/>
                  </w:rPr>
                  <w:fldChar w:fldCharType="end"/>
                </w:r>
              </w:hyperlink>
            </w:p>
            <w:p w14:paraId="3C1D43EF" w14:textId="77777777" w:rsidR="009D714D" w:rsidRDefault="00B8238F">
              <w:pPr>
                <w:pStyle w:val="TOC2"/>
                <w:tabs>
                  <w:tab w:val="left" w:pos="880"/>
                  <w:tab w:val="right" w:leader="dot" w:pos="9350"/>
                </w:tabs>
                <w:rPr>
                  <w:rFonts w:eastAsiaTheme="minorEastAsia"/>
                  <w:noProof/>
                  <w:lang w:val="en-US"/>
                </w:rPr>
              </w:pPr>
              <w:hyperlink w:anchor="_Toc494365710" w:history="1">
                <w:r w:rsidR="009D714D" w:rsidRPr="002831CF">
                  <w:rPr>
                    <w:rStyle w:val="Hyperlink"/>
                    <w:rFonts w:eastAsia="Times New Roman" w:cs="Times New Roman"/>
                    <w:noProof/>
                    <w:spacing w:val="4"/>
                    <w:lang w:val="en-US"/>
                  </w:rPr>
                  <w:t>24.2</w:t>
                </w:r>
                <w:r w:rsidR="009D714D">
                  <w:rPr>
                    <w:rFonts w:eastAsiaTheme="minorEastAsia"/>
                    <w:noProof/>
                    <w:lang w:val="en-US"/>
                  </w:rPr>
                  <w:tab/>
                </w:r>
                <w:r w:rsidR="009D714D" w:rsidRPr="002831CF">
                  <w:rPr>
                    <w:rStyle w:val="Hyperlink"/>
                    <w:rFonts w:eastAsia="Times New Roman"/>
                    <w:noProof/>
                    <w:lang w:val="en-US"/>
                  </w:rPr>
                  <w:t>MIC 801: Advances in Bacteriology                                             (1+1)</w:t>
                </w:r>
                <w:r w:rsidR="009D714D">
                  <w:rPr>
                    <w:noProof/>
                    <w:webHidden/>
                  </w:rPr>
                  <w:tab/>
                </w:r>
                <w:r w:rsidR="009D714D">
                  <w:rPr>
                    <w:noProof/>
                    <w:webHidden/>
                  </w:rPr>
                  <w:fldChar w:fldCharType="begin"/>
                </w:r>
                <w:r w:rsidR="009D714D">
                  <w:rPr>
                    <w:noProof/>
                    <w:webHidden/>
                  </w:rPr>
                  <w:instrText xml:space="preserve"> PAGEREF _Toc494365710 \h </w:instrText>
                </w:r>
                <w:r w:rsidR="009D714D">
                  <w:rPr>
                    <w:noProof/>
                    <w:webHidden/>
                  </w:rPr>
                </w:r>
                <w:r w:rsidR="009D714D">
                  <w:rPr>
                    <w:noProof/>
                    <w:webHidden/>
                  </w:rPr>
                  <w:fldChar w:fldCharType="separate"/>
                </w:r>
                <w:r w:rsidR="009D714D">
                  <w:rPr>
                    <w:noProof/>
                    <w:webHidden/>
                  </w:rPr>
                  <w:t>10</w:t>
                </w:r>
                <w:r w:rsidR="009D714D">
                  <w:rPr>
                    <w:noProof/>
                    <w:webHidden/>
                  </w:rPr>
                  <w:fldChar w:fldCharType="end"/>
                </w:r>
              </w:hyperlink>
            </w:p>
            <w:p w14:paraId="49C3F3BA" w14:textId="77777777" w:rsidR="009D714D" w:rsidRDefault="00B8238F">
              <w:pPr>
                <w:pStyle w:val="TOC2"/>
                <w:tabs>
                  <w:tab w:val="left" w:pos="880"/>
                  <w:tab w:val="right" w:leader="dot" w:pos="9350"/>
                </w:tabs>
                <w:rPr>
                  <w:rFonts w:eastAsiaTheme="minorEastAsia"/>
                  <w:noProof/>
                  <w:lang w:val="en-US"/>
                </w:rPr>
              </w:pPr>
              <w:hyperlink w:anchor="_Toc494365711" w:history="1">
                <w:r w:rsidR="009D714D" w:rsidRPr="002831CF">
                  <w:rPr>
                    <w:rStyle w:val="Hyperlink"/>
                    <w:rFonts w:eastAsia="Calibri"/>
                    <w:noProof/>
                  </w:rPr>
                  <w:t>24.3</w:t>
                </w:r>
                <w:r w:rsidR="009D714D">
                  <w:rPr>
                    <w:rFonts w:eastAsiaTheme="minorEastAsia"/>
                    <w:noProof/>
                    <w:lang w:val="en-US"/>
                  </w:rPr>
                  <w:tab/>
                </w:r>
                <w:r w:rsidR="009D714D" w:rsidRPr="002831CF">
                  <w:rPr>
                    <w:rStyle w:val="Hyperlink"/>
                    <w:rFonts w:eastAsia="Calibri"/>
                    <w:noProof/>
                  </w:rPr>
                  <w:t>Course Objectives:</w:t>
                </w:r>
                <w:r w:rsidR="009D714D">
                  <w:rPr>
                    <w:noProof/>
                    <w:webHidden/>
                  </w:rPr>
                  <w:tab/>
                </w:r>
                <w:r w:rsidR="009D714D">
                  <w:rPr>
                    <w:noProof/>
                    <w:webHidden/>
                  </w:rPr>
                  <w:fldChar w:fldCharType="begin"/>
                </w:r>
                <w:r w:rsidR="009D714D">
                  <w:rPr>
                    <w:noProof/>
                    <w:webHidden/>
                  </w:rPr>
                  <w:instrText xml:space="preserve"> PAGEREF _Toc494365711 \h </w:instrText>
                </w:r>
                <w:r w:rsidR="009D714D">
                  <w:rPr>
                    <w:noProof/>
                    <w:webHidden/>
                  </w:rPr>
                </w:r>
                <w:r w:rsidR="009D714D">
                  <w:rPr>
                    <w:noProof/>
                    <w:webHidden/>
                  </w:rPr>
                  <w:fldChar w:fldCharType="separate"/>
                </w:r>
                <w:r w:rsidR="009D714D">
                  <w:rPr>
                    <w:noProof/>
                    <w:webHidden/>
                  </w:rPr>
                  <w:t>10</w:t>
                </w:r>
                <w:r w:rsidR="009D714D">
                  <w:rPr>
                    <w:noProof/>
                    <w:webHidden/>
                  </w:rPr>
                  <w:fldChar w:fldCharType="end"/>
                </w:r>
              </w:hyperlink>
            </w:p>
            <w:p w14:paraId="7D6A007B" w14:textId="77777777" w:rsidR="009D714D" w:rsidRDefault="00B8238F">
              <w:pPr>
                <w:pStyle w:val="TOC2"/>
                <w:tabs>
                  <w:tab w:val="left" w:pos="880"/>
                  <w:tab w:val="right" w:leader="dot" w:pos="9350"/>
                </w:tabs>
                <w:rPr>
                  <w:rFonts w:eastAsiaTheme="minorEastAsia"/>
                  <w:noProof/>
                  <w:lang w:val="en-US"/>
                </w:rPr>
              </w:pPr>
              <w:hyperlink w:anchor="_Toc494365712" w:history="1">
                <w:r w:rsidR="009D714D" w:rsidRPr="002831CF">
                  <w:rPr>
                    <w:rStyle w:val="Hyperlink"/>
                    <w:rFonts w:eastAsia="Calibri"/>
                    <w:noProof/>
                  </w:rPr>
                  <w:t>24.4</w:t>
                </w:r>
                <w:r w:rsidR="009D714D">
                  <w:rPr>
                    <w:rFonts w:eastAsiaTheme="minorEastAsia"/>
                    <w:noProof/>
                    <w:lang w:val="en-US"/>
                  </w:rPr>
                  <w:tab/>
                </w:r>
                <w:r w:rsidR="009D714D" w:rsidRPr="002831CF">
                  <w:rPr>
                    <w:rStyle w:val="Hyperlink"/>
                    <w:rFonts w:eastAsia="Calibri"/>
                    <w:noProof/>
                  </w:rPr>
                  <w:t>Course Contents:</w:t>
                </w:r>
                <w:r w:rsidR="009D714D">
                  <w:rPr>
                    <w:noProof/>
                    <w:webHidden/>
                  </w:rPr>
                  <w:tab/>
                </w:r>
                <w:r w:rsidR="009D714D">
                  <w:rPr>
                    <w:noProof/>
                    <w:webHidden/>
                  </w:rPr>
                  <w:fldChar w:fldCharType="begin"/>
                </w:r>
                <w:r w:rsidR="009D714D">
                  <w:rPr>
                    <w:noProof/>
                    <w:webHidden/>
                  </w:rPr>
                  <w:instrText xml:space="preserve"> PAGEREF _Toc494365712 \h </w:instrText>
                </w:r>
                <w:r w:rsidR="009D714D">
                  <w:rPr>
                    <w:noProof/>
                    <w:webHidden/>
                  </w:rPr>
                </w:r>
                <w:r w:rsidR="009D714D">
                  <w:rPr>
                    <w:noProof/>
                    <w:webHidden/>
                  </w:rPr>
                  <w:fldChar w:fldCharType="separate"/>
                </w:r>
                <w:r w:rsidR="009D714D">
                  <w:rPr>
                    <w:noProof/>
                    <w:webHidden/>
                  </w:rPr>
                  <w:t>10</w:t>
                </w:r>
                <w:r w:rsidR="009D714D">
                  <w:rPr>
                    <w:noProof/>
                    <w:webHidden/>
                  </w:rPr>
                  <w:fldChar w:fldCharType="end"/>
                </w:r>
              </w:hyperlink>
            </w:p>
            <w:p w14:paraId="66A16DAF" w14:textId="77777777" w:rsidR="009D714D" w:rsidRDefault="00B8238F">
              <w:pPr>
                <w:pStyle w:val="TOC2"/>
                <w:tabs>
                  <w:tab w:val="left" w:pos="880"/>
                  <w:tab w:val="right" w:leader="dot" w:pos="9350"/>
                </w:tabs>
                <w:rPr>
                  <w:rFonts w:eastAsiaTheme="minorEastAsia"/>
                  <w:noProof/>
                  <w:lang w:val="en-US"/>
                </w:rPr>
              </w:pPr>
              <w:hyperlink w:anchor="_Toc494365713" w:history="1">
                <w:r w:rsidR="009D714D" w:rsidRPr="002831CF">
                  <w:rPr>
                    <w:rStyle w:val="Hyperlink"/>
                    <w:rFonts w:eastAsia="Calibri"/>
                    <w:noProof/>
                  </w:rPr>
                  <w:t>24.5</w:t>
                </w:r>
                <w:r w:rsidR="009D714D">
                  <w:rPr>
                    <w:rFonts w:eastAsiaTheme="minorEastAsia"/>
                    <w:noProof/>
                    <w:lang w:val="en-US"/>
                  </w:rPr>
                  <w:tab/>
                </w:r>
                <w:r w:rsidR="009D714D" w:rsidRPr="002831CF">
                  <w:rPr>
                    <w:rStyle w:val="Hyperlink"/>
                    <w:rFonts w:eastAsia="Calibri"/>
                    <w:noProof/>
                  </w:rPr>
                  <w:t>Recommended readings:</w:t>
                </w:r>
                <w:r w:rsidR="009D714D">
                  <w:rPr>
                    <w:noProof/>
                    <w:webHidden/>
                  </w:rPr>
                  <w:tab/>
                </w:r>
                <w:r w:rsidR="009D714D">
                  <w:rPr>
                    <w:noProof/>
                    <w:webHidden/>
                  </w:rPr>
                  <w:fldChar w:fldCharType="begin"/>
                </w:r>
                <w:r w:rsidR="009D714D">
                  <w:rPr>
                    <w:noProof/>
                    <w:webHidden/>
                  </w:rPr>
                  <w:instrText xml:space="preserve"> PAGEREF _Toc494365713 \h </w:instrText>
                </w:r>
                <w:r w:rsidR="009D714D">
                  <w:rPr>
                    <w:noProof/>
                    <w:webHidden/>
                  </w:rPr>
                </w:r>
                <w:r w:rsidR="009D714D">
                  <w:rPr>
                    <w:noProof/>
                    <w:webHidden/>
                  </w:rPr>
                  <w:fldChar w:fldCharType="separate"/>
                </w:r>
                <w:r w:rsidR="009D714D">
                  <w:rPr>
                    <w:noProof/>
                    <w:webHidden/>
                  </w:rPr>
                  <w:t>10</w:t>
                </w:r>
                <w:r w:rsidR="009D714D">
                  <w:rPr>
                    <w:noProof/>
                    <w:webHidden/>
                  </w:rPr>
                  <w:fldChar w:fldCharType="end"/>
                </w:r>
              </w:hyperlink>
            </w:p>
            <w:p w14:paraId="59F9CE48" w14:textId="77777777" w:rsidR="009D714D" w:rsidRDefault="00B8238F">
              <w:pPr>
                <w:pStyle w:val="TOC2"/>
                <w:tabs>
                  <w:tab w:val="left" w:pos="880"/>
                  <w:tab w:val="right" w:leader="dot" w:pos="9350"/>
                </w:tabs>
                <w:rPr>
                  <w:rFonts w:eastAsiaTheme="minorEastAsia"/>
                  <w:noProof/>
                  <w:lang w:val="en-US"/>
                </w:rPr>
              </w:pPr>
              <w:hyperlink w:anchor="_Toc494365714" w:history="1">
                <w:r w:rsidR="009D714D" w:rsidRPr="002831CF">
                  <w:rPr>
                    <w:rStyle w:val="Hyperlink"/>
                    <w:rFonts w:eastAsia="Times New Roman"/>
                    <w:noProof/>
                    <w:lang w:val="en-US"/>
                  </w:rPr>
                  <w:t>24.6</w:t>
                </w:r>
                <w:r w:rsidR="009D714D">
                  <w:rPr>
                    <w:rFonts w:eastAsiaTheme="minorEastAsia"/>
                    <w:noProof/>
                    <w:lang w:val="en-US"/>
                  </w:rPr>
                  <w:tab/>
                </w:r>
                <w:r w:rsidR="009D714D" w:rsidRPr="002831CF">
                  <w:rPr>
                    <w:rStyle w:val="Hyperlink"/>
                    <w:rFonts w:eastAsia="Times New Roman"/>
                    <w:noProof/>
                    <w:lang w:val="en-US"/>
                  </w:rPr>
                  <w:t>MIC 802:  Advances in virology                                      (1+1)</w:t>
                </w:r>
                <w:r w:rsidR="009D714D">
                  <w:rPr>
                    <w:noProof/>
                    <w:webHidden/>
                  </w:rPr>
                  <w:tab/>
                </w:r>
                <w:r w:rsidR="009D714D">
                  <w:rPr>
                    <w:noProof/>
                    <w:webHidden/>
                  </w:rPr>
                  <w:fldChar w:fldCharType="begin"/>
                </w:r>
                <w:r w:rsidR="009D714D">
                  <w:rPr>
                    <w:noProof/>
                    <w:webHidden/>
                  </w:rPr>
                  <w:instrText xml:space="preserve"> PAGEREF _Toc494365714 \h </w:instrText>
                </w:r>
                <w:r w:rsidR="009D714D">
                  <w:rPr>
                    <w:noProof/>
                    <w:webHidden/>
                  </w:rPr>
                </w:r>
                <w:r w:rsidR="009D714D">
                  <w:rPr>
                    <w:noProof/>
                    <w:webHidden/>
                  </w:rPr>
                  <w:fldChar w:fldCharType="separate"/>
                </w:r>
                <w:r w:rsidR="009D714D">
                  <w:rPr>
                    <w:noProof/>
                    <w:webHidden/>
                  </w:rPr>
                  <w:t>12</w:t>
                </w:r>
                <w:r w:rsidR="009D714D">
                  <w:rPr>
                    <w:noProof/>
                    <w:webHidden/>
                  </w:rPr>
                  <w:fldChar w:fldCharType="end"/>
                </w:r>
              </w:hyperlink>
            </w:p>
            <w:p w14:paraId="5F6B75B9" w14:textId="77777777" w:rsidR="009D714D" w:rsidRDefault="00B8238F">
              <w:pPr>
                <w:pStyle w:val="TOC2"/>
                <w:tabs>
                  <w:tab w:val="left" w:pos="880"/>
                  <w:tab w:val="right" w:leader="dot" w:pos="9350"/>
                </w:tabs>
                <w:rPr>
                  <w:rFonts w:eastAsiaTheme="minorEastAsia"/>
                  <w:noProof/>
                  <w:lang w:val="en-US"/>
                </w:rPr>
              </w:pPr>
              <w:hyperlink w:anchor="_Toc494365715" w:history="1">
                <w:r w:rsidR="009D714D" w:rsidRPr="002831CF">
                  <w:rPr>
                    <w:rStyle w:val="Hyperlink"/>
                    <w:rFonts w:eastAsia="Calibri"/>
                    <w:noProof/>
                  </w:rPr>
                  <w:t>24.7</w:t>
                </w:r>
                <w:r w:rsidR="009D714D">
                  <w:rPr>
                    <w:rFonts w:eastAsiaTheme="minorEastAsia"/>
                    <w:noProof/>
                    <w:lang w:val="en-US"/>
                  </w:rPr>
                  <w:tab/>
                </w:r>
                <w:r w:rsidR="009D714D" w:rsidRPr="002831CF">
                  <w:rPr>
                    <w:rStyle w:val="Hyperlink"/>
                    <w:rFonts w:eastAsia="Calibri"/>
                    <w:noProof/>
                  </w:rPr>
                  <w:t>Course Objectives:</w:t>
                </w:r>
                <w:r w:rsidR="009D714D">
                  <w:rPr>
                    <w:noProof/>
                    <w:webHidden/>
                  </w:rPr>
                  <w:tab/>
                </w:r>
                <w:r w:rsidR="009D714D">
                  <w:rPr>
                    <w:noProof/>
                    <w:webHidden/>
                  </w:rPr>
                  <w:fldChar w:fldCharType="begin"/>
                </w:r>
                <w:r w:rsidR="009D714D">
                  <w:rPr>
                    <w:noProof/>
                    <w:webHidden/>
                  </w:rPr>
                  <w:instrText xml:space="preserve"> PAGEREF _Toc494365715 \h </w:instrText>
                </w:r>
                <w:r w:rsidR="009D714D">
                  <w:rPr>
                    <w:noProof/>
                    <w:webHidden/>
                  </w:rPr>
                </w:r>
                <w:r w:rsidR="009D714D">
                  <w:rPr>
                    <w:noProof/>
                    <w:webHidden/>
                  </w:rPr>
                  <w:fldChar w:fldCharType="separate"/>
                </w:r>
                <w:r w:rsidR="009D714D">
                  <w:rPr>
                    <w:noProof/>
                    <w:webHidden/>
                  </w:rPr>
                  <w:t>12</w:t>
                </w:r>
                <w:r w:rsidR="009D714D">
                  <w:rPr>
                    <w:noProof/>
                    <w:webHidden/>
                  </w:rPr>
                  <w:fldChar w:fldCharType="end"/>
                </w:r>
              </w:hyperlink>
            </w:p>
            <w:p w14:paraId="389024AE" w14:textId="77777777" w:rsidR="009D714D" w:rsidRDefault="00B8238F">
              <w:pPr>
                <w:pStyle w:val="TOC2"/>
                <w:tabs>
                  <w:tab w:val="left" w:pos="880"/>
                  <w:tab w:val="right" w:leader="dot" w:pos="9350"/>
                </w:tabs>
                <w:rPr>
                  <w:rFonts w:eastAsiaTheme="minorEastAsia"/>
                  <w:noProof/>
                  <w:lang w:val="en-US"/>
                </w:rPr>
              </w:pPr>
              <w:hyperlink w:anchor="_Toc494365716" w:history="1">
                <w:r w:rsidR="009D714D" w:rsidRPr="002831CF">
                  <w:rPr>
                    <w:rStyle w:val="Hyperlink"/>
                    <w:rFonts w:eastAsia="Calibri"/>
                    <w:noProof/>
                  </w:rPr>
                  <w:t>24.8</w:t>
                </w:r>
                <w:r w:rsidR="009D714D">
                  <w:rPr>
                    <w:rFonts w:eastAsiaTheme="minorEastAsia"/>
                    <w:noProof/>
                    <w:lang w:val="en-US"/>
                  </w:rPr>
                  <w:tab/>
                </w:r>
                <w:r w:rsidR="009D714D" w:rsidRPr="002831CF">
                  <w:rPr>
                    <w:rStyle w:val="Hyperlink"/>
                    <w:rFonts w:eastAsia="Calibri"/>
                    <w:noProof/>
                  </w:rPr>
                  <w:t>Course Contents:</w:t>
                </w:r>
                <w:r w:rsidR="009D714D">
                  <w:rPr>
                    <w:noProof/>
                    <w:webHidden/>
                  </w:rPr>
                  <w:tab/>
                </w:r>
                <w:r w:rsidR="009D714D">
                  <w:rPr>
                    <w:noProof/>
                    <w:webHidden/>
                  </w:rPr>
                  <w:fldChar w:fldCharType="begin"/>
                </w:r>
                <w:r w:rsidR="009D714D">
                  <w:rPr>
                    <w:noProof/>
                    <w:webHidden/>
                  </w:rPr>
                  <w:instrText xml:space="preserve"> PAGEREF _Toc494365716 \h </w:instrText>
                </w:r>
                <w:r w:rsidR="009D714D">
                  <w:rPr>
                    <w:noProof/>
                    <w:webHidden/>
                  </w:rPr>
                </w:r>
                <w:r w:rsidR="009D714D">
                  <w:rPr>
                    <w:noProof/>
                    <w:webHidden/>
                  </w:rPr>
                  <w:fldChar w:fldCharType="separate"/>
                </w:r>
                <w:r w:rsidR="009D714D">
                  <w:rPr>
                    <w:noProof/>
                    <w:webHidden/>
                  </w:rPr>
                  <w:t>12</w:t>
                </w:r>
                <w:r w:rsidR="009D714D">
                  <w:rPr>
                    <w:noProof/>
                    <w:webHidden/>
                  </w:rPr>
                  <w:fldChar w:fldCharType="end"/>
                </w:r>
              </w:hyperlink>
            </w:p>
            <w:p w14:paraId="0CDC0553" w14:textId="77777777" w:rsidR="009D714D" w:rsidRDefault="00B8238F">
              <w:pPr>
                <w:pStyle w:val="TOC2"/>
                <w:tabs>
                  <w:tab w:val="left" w:pos="880"/>
                  <w:tab w:val="right" w:leader="dot" w:pos="9350"/>
                </w:tabs>
                <w:rPr>
                  <w:rFonts w:eastAsiaTheme="minorEastAsia"/>
                  <w:noProof/>
                  <w:lang w:val="en-US"/>
                </w:rPr>
              </w:pPr>
              <w:hyperlink w:anchor="_Toc494365717" w:history="1">
                <w:r w:rsidR="009D714D" w:rsidRPr="002831CF">
                  <w:rPr>
                    <w:rStyle w:val="Hyperlink"/>
                    <w:rFonts w:eastAsia="Calibri"/>
                    <w:noProof/>
                  </w:rPr>
                  <w:t>24.9</w:t>
                </w:r>
                <w:r w:rsidR="009D714D">
                  <w:rPr>
                    <w:rFonts w:eastAsiaTheme="minorEastAsia"/>
                    <w:noProof/>
                    <w:lang w:val="en-US"/>
                  </w:rPr>
                  <w:tab/>
                </w:r>
                <w:r w:rsidR="009D714D" w:rsidRPr="002831CF">
                  <w:rPr>
                    <w:rStyle w:val="Hyperlink"/>
                    <w:rFonts w:eastAsia="Calibri"/>
                    <w:noProof/>
                  </w:rPr>
                  <w:t>Recommended readings:</w:t>
                </w:r>
                <w:r w:rsidR="009D714D">
                  <w:rPr>
                    <w:noProof/>
                    <w:webHidden/>
                  </w:rPr>
                  <w:tab/>
                </w:r>
                <w:r w:rsidR="009D714D">
                  <w:rPr>
                    <w:noProof/>
                    <w:webHidden/>
                  </w:rPr>
                  <w:fldChar w:fldCharType="begin"/>
                </w:r>
                <w:r w:rsidR="009D714D">
                  <w:rPr>
                    <w:noProof/>
                    <w:webHidden/>
                  </w:rPr>
                  <w:instrText xml:space="preserve"> PAGEREF _Toc494365717 \h </w:instrText>
                </w:r>
                <w:r w:rsidR="009D714D">
                  <w:rPr>
                    <w:noProof/>
                    <w:webHidden/>
                  </w:rPr>
                </w:r>
                <w:r w:rsidR="009D714D">
                  <w:rPr>
                    <w:noProof/>
                    <w:webHidden/>
                  </w:rPr>
                  <w:fldChar w:fldCharType="separate"/>
                </w:r>
                <w:r w:rsidR="009D714D">
                  <w:rPr>
                    <w:noProof/>
                    <w:webHidden/>
                  </w:rPr>
                  <w:t>12</w:t>
                </w:r>
                <w:r w:rsidR="009D714D">
                  <w:rPr>
                    <w:noProof/>
                    <w:webHidden/>
                  </w:rPr>
                  <w:fldChar w:fldCharType="end"/>
                </w:r>
              </w:hyperlink>
            </w:p>
            <w:p w14:paraId="6FC4FA05" w14:textId="77777777" w:rsidR="009D714D" w:rsidRDefault="00B8238F">
              <w:pPr>
                <w:pStyle w:val="TOC2"/>
                <w:tabs>
                  <w:tab w:val="left" w:pos="1100"/>
                  <w:tab w:val="right" w:leader="dot" w:pos="9350"/>
                </w:tabs>
                <w:rPr>
                  <w:rFonts w:eastAsiaTheme="minorEastAsia"/>
                  <w:noProof/>
                  <w:lang w:val="en-US"/>
                </w:rPr>
              </w:pPr>
              <w:hyperlink w:anchor="_Toc494365718" w:history="1">
                <w:r w:rsidR="009D714D" w:rsidRPr="002831CF">
                  <w:rPr>
                    <w:rStyle w:val="Hyperlink"/>
                    <w:rFonts w:eastAsia="Times New Roman"/>
                    <w:noProof/>
                    <w:lang w:val="en-US"/>
                  </w:rPr>
                  <w:t>24.10</w:t>
                </w:r>
                <w:r w:rsidR="009D714D">
                  <w:rPr>
                    <w:rFonts w:eastAsiaTheme="minorEastAsia"/>
                    <w:noProof/>
                    <w:lang w:val="en-US"/>
                  </w:rPr>
                  <w:tab/>
                </w:r>
                <w:r w:rsidR="009D714D" w:rsidRPr="002831CF">
                  <w:rPr>
                    <w:rStyle w:val="Hyperlink"/>
                    <w:rFonts w:eastAsia="Times New Roman"/>
                    <w:noProof/>
                    <w:lang w:val="en-US"/>
                  </w:rPr>
                  <w:t>MIC 803:   Advances in Immunology                                              (1+1)</w:t>
                </w:r>
                <w:r w:rsidR="009D714D">
                  <w:rPr>
                    <w:noProof/>
                    <w:webHidden/>
                  </w:rPr>
                  <w:tab/>
                </w:r>
                <w:r w:rsidR="009D714D">
                  <w:rPr>
                    <w:noProof/>
                    <w:webHidden/>
                  </w:rPr>
                  <w:fldChar w:fldCharType="begin"/>
                </w:r>
                <w:r w:rsidR="009D714D">
                  <w:rPr>
                    <w:noProof/>
                    <w:webHidden/>
                  </w:rPr>
                  <w:instrText xml:space="preserve"> PAGEREF _Toc494365718 \h </w:instrText>
                </w:r>
                <w:r w:rsidR="009D714D">
                  <w:rPr>
                    <w:noProof/>
                    <w:webHidden/>
                  </w:rPr>
                </w:r>
                <w:r w:rsidR="009D714D">
                  <w:rPr>
                    <w:noProof/>
                    <w:webHidden/>
                  </w:rPr>
                  <w:fldChar w:fldCharType="separate"/>
                </w:r>
                <w:r w:rsidR="009D714D">
                  <w:rPr>
                    <w:noProof/>
                    <w:webHidden/>
                  </w:rPr>
                  <w:t>13</w:t>
                </w:r>
                <w:r w:rsidR="009D714D">
                  <w:rPr>
                    <w:noProof/>
                    <w:webHidden/>
                  </w:rPr>
                  <w:fldChar w:fldCharType="end"/>
                </w:r>
              </w:hyperlink>
            </w:p>
            <w:p w14:paraId="72B88CD9" w14:textId="77777777" w:rsidR="009D714D" w:rsidRDefault="00B8238F">
              <w:pPr>
                <w:pStyle w:val="TOC2"/>
                <w:tabs>
                  <w:tab w:val="left" w:pos="1100"/>
                  <w:tab w:val="right" w:leader="dot" w:pos="9350"/>
                </w:tabs>
                <w:rPr>
                  <w:rFonts w:eastAsiaTheme="minorEastAsia"/>
                  <w:noProof/>
                  <w:lang w:val="en-US"/>
                </w:rPr>
              </w:pPr>
              <w:hyperlink w:anchor="_Toc494365719" w:history="1">
                <w:r w:rsidR="009D714D" w:rsidRPr="002831CF">
                  <w:rPr>
                    <w:rStyle w:val="Hyperlink"/>
                    <w:rFonts w:eastAsia="Calibri"/>
                    <w:noProof/>
                  </w:rPr>
                  <w:t>24.11</w:t>
                </w:r>
                <w:r w:rsidR="009D714D">
                  <w:rPr>
                    <w:rFonts w:eastAsiaTheme="minorEastAsia"/>
                    <w:noProof/>
                    <w:lang w:val="en-US"/>
                  </w:rPr>
                  <w:tab/>
                </w:r>
                <w:r w:rsidR="009D714D" w:rsidRPr="002831CF">
                  <w:rPr>
                    <w:rStyle w:val="Hyperlink"/>
                    <w:rFonts w:eastAsia="Calibri"/>
                    <w:noProof/>
                  </w:rPr>
                  <w:t>Course Objectives:</w:t>
                </w:r>
                <w:r w:rsidR="009D714D">
                  <w:rPr>
                    <w:noProof/>
                    <w:webHidden/>
                  </w:rPr>
                  <w:tab/>
                </w:r>
                <w:r w:rsidR="009D714D">
                  <w:rPr>
                    <w:noProof/>
                    <w:webHidden/>
                  </w:rPr>
                  <w:fldChar w:fldCharType="begin"/>
                </w:r>
                <w:r w:rsidR="009D714D">
                  <w:rPr>
                    <w:noProof/>
                    <w:webHidden/>
                  </w:rPr>
                  <w:instrText xml:space="preserve"> PAGEREF _Toc494365719 \h </w:instrText>
                </w:r>
                <w:r w:rsidR="009D714D">
                  <w:rPr>
                    <w:noProof/>
                    <w:webHidden/>
                  </w:rPr>
                </w:r>
                <w:r w:rsidR="009D714D">
                  <w:rPr>
                    <w:noProof/>
                    <w:webHidden/>
                  </w:rPr>
                  <w:fldChar w:fldCharType="separate"/>
                </w:r>
                <w:r w:rsidR="009D714D">
                  <w:rPr>
                    <w:noProof/>
                    <w:webHidden/>
                  </w:rPr>
                  <w:t>13</w:t>
                </w:r>
                <w:r w:rsidR="009D714D">
                  <w:rPr>
                    <w:noProof/>
                    <w:webHidden/>
                  </w:rPr>
                  <w:fldChar w:fldCharType="end"/>
                </w:r>
              </w:hyperlink>
            </w:p>
            <w:p w14:paraId="2D004490" w14:textId="77777777" w:rsidR="009D714D" w:rsidRDefault="00B8238F">
              <w:pPr>
                <w:pStyle w:val="TOC2"/>
                <w:tabs>
                  <w:tab w:val="left" w:pos="1100"/>
                  <w:tab w:val="right" w:leader="dot" w:pos="9350"/>
                </w:tabs>
                <w:rPr>
                  <w:rFonts w:eastAsiaTheme="minorEastAsia"/>
                  <w:noProof/>
                  <w:lang w:val="en-US"/>
                </w:rPr>
              </w:pPr>
              <w:hyperlink w:anchor="_Toc494365720" w:history="1">
                <w:r w:rsidR="009D714D" w:rsidRPr="002831CF">
                  <w:rPr>
                    <w:rStyle w:val="Hyperlink"/>
                    <w:rFonts w:eastAsia="Calibri"/>
                    <w:noProof/>
                  </w:rPr>
                  <w:t>24.12</w:t>
                </w:r>
                <w:r w:rsidR="009D714D">
                  <w:rPr>
                    <w:rFonts w:eastAsiaTheme="minorEastAsia"/>
                    <w:noProof/>
                    <w:lang w:val="en-US"/>
                  </w:rPr>
                  <w:tab/>
                </w:r>
                <w:r w:rsidR="009D714D" w:rsidRPr="002831CF">
                  <w:rPr>
                    <w:rStyle w:val="Hyperlink"/>
                    <w:rFonts w:eastAsia="Calibri"/>
                    <w:noProof/>
                  </w:rPr>
                  <w:t>Course Contents:</w:t>
                </w:r>
                <w:r w:rsidR="009D714D">
                  <w:rPr>
                    <w:noProof/>
                    <w:webHidden/>
                  </w:rPr>
                  <w:tab/>
                </w:r>
                <w:r w:rsidR="009D714D">
                  <w:rPr>
                    <w:noProof/>
                    <w:webHidden/>
                  </w:rPr>
                  <w:fldChar w:fldCharType="begin"/>
                </w:r>
                <w:r w:rsidR="009D714D">
                  <w:rPr>
                    <w:noProof/>
                    <w:webHidden/>
                  </w:rPr>
                  <w:instrText xml:space="preserve"> PAGEREF _Toc494365720 \h </w:instrText>
                </w:r>
                <w:r w:rsidR="009D714D">
                  <w:rPr>
                    <w:noProof/>
                    <w:webHidden/>
                  </w:rPr>
                </w:r>
                <w:r w:rsidR="009D714D">
                  <w:rPr>
                    <w:noProof/>
                    <w:webHidden/>
                  </w:rPr>
                  <w:fldChar w:fldCharType="separate"/>
                </w:r>
                <w:r w:rsidR="009D714D">
                  <w:rPr>
                    <w:noProof/>
                    <w:webHidden/>
                  </w:rPr>
                  <w:t>14</w:t>
                </w:r>
                <w:r w:rsidR="009D714D">
                  <w:rPr>
                    <w:noProof/>
                    <w:webHidden/>
                  </w:rPr>
                  <w:fldChar w:fldCharType="end"/>
                </w:r>
              </w:hyperlink>
            </w:p>
            <w:p w14:paraId="7E531928" w14:textId="77777777" w:rsidR="009D714D" w:rsidRDefault="00B8238F">
              <w:pPr>
                <w:pStyle w:val="TOC2"/>
                <w:tabs>
                  <w:tab w:val="left" w:pos="1100"/>
                  <w:tab w:val="right" w:leader="dot" w:pos="9350"/>
                </w:tabs>
                <w:rPr>
                  <w:rFonts w:eastAsiaTheme="minorEastAsia"/>
                  <w:noProof/>
                  <w:lang w:val="en-US"/>
                </w:rPr>
              </w:pPr>
              <w:hyperlink w:anchor="_Toc494365721" w:history="1">
                <w:r w:rsidR="009D714D" w:rsidRPr="002831CF">
                  <w:rPr>
                    <w:rStyle w:val="Hyperlink"/>
                    <w:rFonts w:eastAsia="Calibri"/>
                    <w:noProof/>
                  </w:rPr>
                  <w:t>24.13</w:t>
                </w:r>
                <w:r w:rsidR="009D714D">
                  <w:rPr>
                    <w:rFonts w:eastAsiaTheme="minorEastAsia"/>
                    <w:noProof/>
                    <w:lang w:val="en-US"/>
                  </w:rPr>
                  <w:tab/>
                </w:r>
                <w:r w:rsidR="009D714D" w:rsidRPr="002831CF">
                  <w:rPr>
                    <w:rStyle w:val="Hyperlink"/>
                    <w:rFonts w:eastAsia="Calibri"/>
                    <w:noProof/>
                  </w:rPr>
                  <w:t>Recommended readings:</w:t>
                </w:r>
                <w:r w:rsidR="009D714D">
                  <w:rPr>
                    <w:noProof/>
                    <w:webHidden/>
                  </w:rPr>
                  <w:tab/>
                </w:r>
                <w:r w:rsidR="009D714D">
                  <w:rPr>
                    <w:noProof/>
                    <w:webHidden/>
                  </w:rPr>
                  <w:fldChar w:fldCharType="begin"/>
                </w:r>
                <w:r w:rsidR="009D714D">
                  <w:rPr>
                    <w:noProof/>
                    <w:webHidden/>
                  </w:rPr>
                  <w:instrText xml:space="preserve"> PAGEREF _Toc494365721 \h </w:instrText>
                </w:r>
                <w:r w:rsidR="009D714D">
                  <w:rPr>
                    <w:noProof/>
                    <w:webHidden/>
                  </w:rPr>
                </w:r>
                <w:r w:rsidR="009D714D">
                  <w:rPr>
                    <w:noProof/>
                    <w:webHidden/>
                  </w:rPr>
                  <w:fldChar w:fldCharType="separate"/>
                </w:r>
                <w:r w:rsidR="009D714D">
                  <w:rPr>
                    <w:noProof/>
                    <w:webHidden/>
                  </w:rPr>
                  <w:t>14</w:t>
                </w:r>
                <w:r w:rsidR="009D714D">
                  <w:rPr>
                    <w:noProof/>
                    <w:webHidden/>
                  </w:rPr>
                  <w:fldChar w:fldCharType="end"/>
                </w:r>
              </w:hyperlink>
            </w:p>
            <w:p w14:paraId="54F9135C" w14:textId="77777777" w:rsidR="009D714D" w:rsidRDefault="00B8238F">
              <w:pPr>
                <w:pStyle w:val="TOC2"/>
                <w:tabs>
                  <w:tab w:val="left" w:pos="1100"/>
                  <w:tab w:val="right" w:leader="dot" w:pos="9350"/>
                </w:tabs>
                <w:rPr>
                  <w:rFonts w:eastAsiaTheme="minorEastAsia"/>
                  <w:noProof/>
                  <w:lang w:val="en-US"/>
                </w:rPr>
              </w:pPr>
              <w:hyperlink w:anchor="_Toc494365722" w:history="1">
                <w:r w:rsidR="009D714D" w:rsidRPr="002831CF">
                  <w:rPr>
                    <w:rStyle w:val="Hyperlink"/>
                    <w:rFonts w:eastAsia="Calibri"/>
                    <w:noProof/>
                  </w:rPr>
                  <w:t>24.14</w:t>
                </w:r>
                <w:r w:rsidR="009D714D">
                  <w:rPr>
                    <w:rFonts w:eastAsiaTheme="minorEastAsia"/>
                    <w:noProof/>
                    <w:lang w:val="en-US"/>
                  </w:rPr>
                  <w:tab/>
                </w:r>
                <w:r w:rsidR="009D714D" w:rsidRPr="002831CF">
                  <w:rPr>
                    <w:rStyle w:val="Hyperlink"/>
                    <w:rFonts w:eastAsia="Calibri"/>
                    <w:noProof/>
                  </w:rPr>
                  <w:t>MIC 804: Advances in Parasitology and Mycology                      (1+1)</w:t>
                </w:r>
                <w:r w:rsidR="009D714D">
                  <w:rPr>
                    <w:noProof/>
                    <w:webHidden/>
                  </w:rPr>
                  <w:tab/>
                </w:r>
                <w:r w:rsidR="009D714D">
                  <w:rPr>
                    <w:noProof/>
                    <w:webHidden/>
                  </w:rPr>
                  <w:fldChar w:fldCharType="begin"/>
                </w:r>
                <w:r w:rsidR="009D714D">
                  <w:rPr>
                    <w:noProof/>
                    <w:webHidden/>
                  </w:rPr>
                  <w:instrText xml:space="preserve"> PAGEREF _Toc494365722 \h </w:instrText>
                </w:r>
                <w:r w:rsidR="009D714D">
                  <w:rPr>
                    <w:noProof/>
                    <w:webHidden/>
                  </w:rPr>
                </w:r>
                <w:r w:rsidR="009D714D">
                  <w:rPr>
                    <w:noProof/>
                    <w:webHidden/>
                  </w:rPr>
                  <w:fldChar w:fldCharType="separate"/>
                </w:r>
                <w:r w:rsidR="009D714D">
                  <w:rPr>
                    <w:noProof/>
                    <w:webHidden/>
                  </w:rPr>
                  <w:t>15</w:t>
                </w:r>
                <w:r w:rsidR="009D714D">
                  <w:rPr>
                    <w:noProof/>
                    <w:webHidden/>
                  </w:rPr>
                  <w:fldChar w:fldCharType="end"/>
                </w:r>
              </w:hyperlink>
            </w:p>
            <w:p w14:paraId="726885C3" w14:textId="77777777" w:rsidR="009D714D" w:rsidRDefault="00B8238F">
              <w:pPr>
                <w:pStyle w:val="TOC2"/>
                <w:tabs>
                  <w:tab w:val="left" w:pos="1100"/>
                  <w:tab w:val="right" w:leader="dot" w:pos="9350"/>
                </w:tabs>
                <w:rPr>
                  <w:rFonts w:eastAsiaTheme="minorEastAsia"/>
                  <w:noProof/>
                  <w:lang w:val="en-US"/>
                </w:rPr>
              </w:pPr>
              <w:hyperlink w:anchor="_Toc494365723" w:history="1">
                <w:r w:rsidR="009D714D" w:rsidRPr="002831CF">
                  <w:rPr>
                    <w:rStyle w:val="Hyperlink"/>
                    <w:rFonts w:eastAsia="Calibri"/>
                    <w:noProof/>
                  </w:rPr>
                  <w:t>24.15</w:t>
                </w:r>
                <w:r w:rsidR="009D714D">
                  <w:rPr>
                    <w:rFonts w:eastAsiaTheme="minorEastAsia"/>
                    <w:noProof/>
                    <w:lang w:val="en-US"/>
                  </w:rPr>
                  <w:tab/>
                </w:r>
                <w:r w:rsidR="009D714D" w:rsidRPr="002831CF">
                  <w:rPr>
                    <w:rStyle w:val="Hyperlink"/>
                    <w:rFonts w:eastAsia="Calibri"/>
                    <w:noProof/>
                  </w:rPr>
                  <w:t>Course Objectives:</w:t>
                </w:r>
                <w:r w:rsidR="009D714D">
                  <w:rPr>
                    <w:noProof/>
                    <w:webHidden/>
                  </w:rPr>
                  <w:tab/>
                </w:r>
                <w:r w:rsidR="009D714D">
                  <w:rPr>
                    <w:noProof/>
                    <w:webHidden/>
                  </w:rPr>
                  <w:fldChar w:fldCharType="begin"/>
                </w:r>
                <w:r w:rsidR="009D714D">
                  <w:rPr>
                    <w:noProof/>
                    <w:webHidden/>
                  </w:rPr>
                  <w:instrText xml:space="preserve"> PAGEREF _Toc494365723 \h </w:instrText>
                </w:r>
                <w:r w:rsidR="009D714D">
                  <w:rPr>
                    <w:noProof/>
                    <w:webHidden/>
                  </w:rPr>
                </w:r>
                <w:r w:rsidR="009D714D">
                  <w:rPr>
                    <w:noProof/>
                    <w:webHidden/>
                  </w:rPr>
                  <w:fldChar w:fldCharType="separate"/>
                </w:r>
                <w:r w:rsidR="009D714D">
                  <w:rPr>
                    <w:noProof/>
                    <w:webHidden/>
                  </w:rPr>
                  <w:t>15</w:t>
                </w:r>
                <w:r w:rsidR="009D714D">
                  <w:rPr>
                    <w:noProof/>
                    <w:webHidden/>
                  </w:rPr>
                  <w:fldChar w:fldCharType="end"/>
                </w:r>
              </w:hyperlink>
            </w:p>
            <w:p w14:paraId="2EE085C6" w14:textId="77777777" w:rsidR="009D714D" w:rsidRDefault="00B8238F">
              <w:pPr>
                <w:pStyle w:val="TOC2"/>
                <w:tabs>
                  <w:tab w:val="left" w:pos="1100"/>
                  <w:tab w:val="right" w:leader="dot" w:pos="9350"/>
                </w:tabs>
                <w:rPr>
                  <w:rFonts w:eastAsiaTheme="minorEastAsia"/>
                  <w:noProof/>
                  <w:lang w:val="en-US"/>
                </w:rPr>
              </w:pPr>
              <w:hyperlink w:anchor="_Toc494365724" w:history="1">
                <w:r w:rsidR="009D714D" w:rsidRPr="002831CF">
                  <w:rPr>
                    <w:rStyle w:val="Hyperlink"/>
                    <w:rFonts w:eastAsia="Calibri"/>
                    <w:noProof/>
                  </w:rPr>
                  <w:t>24.16</w:t>
                </w:r>
                <w:r w:rsidR="009D714D">
                  <w:rPr>
                    <w:rFonts w:eastAsiaTheme="minorEastAsia"/>
                    <w:noProof/>
                    <w:lang w:val="en-US"/>
                  </w:rPr>
                  <w:tab/>
                </w:r>
                <w:r w:rsidR="009D714D" w:rsidRPr="002831CF">
                  <w:rPr>
                    <w:rStyle w:val="Hyperlink"/>
                    <w:rFonts w:eastAsia="Calibri"/>
                    <w:noProof/>
                  </w:rPr>
                  <w:t>Course Contents:</w:t>
                </w:r>
                <w:r w:rsidR="009D714D">
                  <w:rPr>
                    <w:noProof/>
                    <w:webHidden/>
                  </w:rPr>
                  <w:tab/>
                </w:r>
                <w:r w:rsidR="009D714D">
                  <w:rPr>
                    <w:noProof/>
                    <w:webHidden/>
                  </w:rPr>
                  <w:fldChar w:fldCharType="begin"/>
                </w:r>
                <w:r w:rsidR="009D714D">
                  <w:rPr>
                    <w:noProof/>
                    <w:webHidden/>
                  </w:rPr>
                  <w:instrText xml:space="preserve"> PAGEREF _Toc494365724 \h </w:instrText>
                </w:r>
                <w:r w:rsidR="009D714D">
                  <w:rPr>
                    <w:noProof/>
                    <w:webHidden/>
                  </w:rPr>
                </w:r>
                <w:r w:rsidR="009D714D">
                  <w:rPr>
                    <w:noProof/>
                    <w:webHidden/>
                  </w:rPr>
                  <w:fldChar w:fldCharType="separate"/>
                </w:r>
                <w:r w:rsidR="009D714D">
                  <w:rPr>
                    <w:noProof/>
                    <w:webHidden/>
                  </w:rPr>
                  <w:t>16</w:t>
                </w:r>
                <w:r w:rsidR="009D714D">
                  <w:rPr>
                    <w:noProof/>
                    <w:webHidden/>
                  </w:rPr>
                  <w:fldChar w:fldCharType="end"/>
                </w:r>
              </w:hyperlink>
            </w:p>
            <w:p w14:paraId="7678C130" w14:textId="77777777" w:rsidR="009D714D" w:rsidRDefault="00B8238F">
              <w:pPr>
                <w:pStyle w:val="TOC2"/>
                <w:tabs>
                  <w:tab w:val="left" w:pos="1100"/>
                  <w:tab w:val="right" w:leader="dot" w:pos="9350"/>
                </w:tabs>
                <w:rPr>
                  <w:rFonts w:eastAsiaTheme="minorEastAsia"/>
                  <w:noProof/>
                  <w:lang w:val="en-US"/>
                </w:rPr>
              </w:pPr>
              <w:hyperlink w:anchor="_Toc494365725" w:history="1">
                <w:r w:rsidR="009D714D" w:rsidRPr="002831CF">
                  <w:rPr>
                    <w:rStyle w:val="Hyperlink"/>
                    <w:rFonts w:eastAsia="Calibri"/>
                    <w:noProof/>
                  </w:rPr>
                  <w:t>24.17</w:t>
                </w:r>
                <w:r w:rsidR="009D714D">
                  <w:rPr>
                    <w:rFonts w:eastAsiaTheme="minorEastAsia"/>
                    <w:noProof/>
                    <w:lang w:val="en-US"/>
                  </w:rPr>
                  <w:tab/>
                </w:r>
                <w:r w:rsidR="009D714D" w:rsidRPr="002831CF">
                  <w:rPr>
                    <w:rStyle w:val="Hyperlink"/>
                    <w:rFonts w:eastAsia="Calibri"/>
                    <w:noProof/>
                  </w:rPr>
                  <w:t>Recommended readings:</w:t>
                </w:r>
                <w:r w:rsidR="009D714D">
                  <w:rPr>
                    <w:noProof/>
                    <w:webHidden/>
                  </w:rPr>
                  <w:tab/>
                </w:r>
                <w:r w:rsidR="009D714D">
                  <w:rPr>
                    <w:noProof/>
                    <w:webHidden/>
                  </w:rPr>
                  <w:fldChar w:fldCharType="begin"/>
                </w:r>
                <w:r w:rsidR="009D714D">
                  <w:rPr>
                    <w:noProof/>
                    <w:webHidden/>
                  </w:rPr>
                  <w:instrText xml:space="preserve"> PAGEREF _Toc494365725 \h </w:instrText>
                </w:r>
                <w:r w:rsidR="009D714D">
                  <w:rPr>
                    <w:noProof/>
                    <w:webHidden/>
                  </w:rPr>
                </w:r>
                <w:r w:rsidR="009D714D">
                  <w:rPr>
                    <w:noProof/>
                    <w:webHidden/>
                  </w:rPr>
                  <w:fldChar w:fldCharType="separate"/>
                </w:r>
                <w:r w:rsidR="009D714D">
                  <w:rPr>
                    <w:noProof/>
                    <w:webHidden/>
                  </w:rPr>
                  <w:t>16</w:t>
                </w:r>
                <w:r w:rsidR="009D714D">
                  <w:rPr>
                    <w:noProof/>
                    <w:webHidden/>
                  </w:rPr>
                  <w:fldChar w:fldCharType="end"/>
                </w:r>
              </w:hyperlink>
            </w:p>
            <w:p w14:paraId="11983A7D" w14:textId="77777777" w:rsidR="009D714D" w:rsidRDefault="00B8238F">
              <w:pPr>
                <w:pStyle w:val="TOC2"/>
                <w:tabs>
                  <w:tab w:val="left" w:pos="1100"/>
                  <w:tab w:val="right" w:leader="dot" w:pos="9350"/>
                </w:tabs>
                <w:rPr>
                  <w:rFonts w:eastAsiaTheme="minorEastAsia"/>
                  <w:noProof/>
                  <w:lang w:val="en-US"/>
                </w:rPr>
              </w:pPr>
              <w:hyperlink w:anchor="_Toc494365726" w:history="1">
                <w:r w:rsidR="009D714D" w:rsidRPr="002831CF">
                  <w:rPr>
                    <w:rStyle w:val="Hyperlink"/>
                    <w:rFonts w:eastAsia="Calibri"/>
                    <w:noProof/>
                  </w:rPr>
                  <w:t>24.18</w:t>
                </w:r>
                <w:r w:rsidR="009D714D">
                  <w:rPr>
                    <w:rFonts w:eastAsiaTheme="minorEastAsia"/>
                    <w:noProof/>
                    <w:lang w:val="en-US"/>
                  </w:rPr>
                  <w:tab/>
                </w:r>
                <w:r w:rsidR="009D714D" w:rsidRPr="002831CF">
                  <w:rPr>
                    <w:rStyle w:val="Hyperlink"/>
                    <w:rFonts w:eastAsia="Calibri"/>
                    <w:noProof/>
                  </w:rPr>
                  <w:t>Journals:</w:t>
                </w:r>
                <w:r w:rsidR="009D714D">
                  <w:rPr>
                    <w:noProof/>
                    <w:webHidden/>
                  </w:rPr>
                  <w:tab/>
                </w:r>
                <w:r w:rsidR="009D714D">
                  <w:rPr>
                    <w:noProof/>
                    <w:webHidden/>
                  </w:rPr>
                  <w:fldChar w:fldCharType="begin"/>
                </w:r>
                <w:r w:rsidR="009D714D">
                  <w:rPr>
                    <w:noProof/>
                    <w:webHidden/>
                  </w:rPr>
                  <w:instrText xml:space="preserve"> PAGEREF _Toc494365726 \h </w:instrText>
                </w:r>
                <w:r w:rsidR="009D714D">
                  <w:rPr>
                    <w:noProof/>
                    <w:webHidden/>
                  </w:rPr>
                </w:r>
                <w:r w:rsidR="009D714D">
                  <w:rPr>
                    <w:noProof/>
                    <w:webHidden/>
                  </w:rPr>
                  <w:fldChar w:fldCharType="separate"/>
                </w:r>
                <w:r w:rsidR="009D714D">
                  <w:rPr>
                    <w:noProof/>
                    <w:webHidden/>
                  </w:rPr>
                  <w:t>17</w:t>
                </w:r>
                <w:r w:rsidR="009D714D">
                  <w:rPr>
                    <w:noProof/>
                    <w:webHidden/>
                  </w:rPr>
                  <w:fldChar w:fldCharType="end"/>
                </w:r>
              </w:hyperlink>
            </w:p>
            <w:p w14:paraId="18087E31" w14:textId="77777777" w:rsidR="009D714D" w:rsidRDefault="00B8238F">
              <w:pPr>
                <w:pStyle w:val="TOC2"/>
                <w:tabs>
                  <w:tab w:val="left" w:pos="1100"/>
                  <w:tab w:val="right" w:leader="dot" w:pos="9350"/>
                </w:tabs>
                <w:rPr>
                  <w:rFonts w:eastAsiaTheme="minorEastAsia"/>
                  <w:noProof/>
                  <w:lang w:val="en-US"/>
                </w:rPr>
              </w:pPr>
              <w:hyperlink w:anchor="_Toc494365727" w:history="1">
                <w:r w:rsidR="009D714D" w:rsidRPr="002831CF">
                  <w:rPr>
                    <w:rStyle w:val="Hyperlink"/>
                    <w:rFonts w:eastAsia="Times New Roman"/>
                    <w:noProof/>
                    <w:lang w:val="en-US"/>
                  </w:rPr>
                  <w:t>24.19</w:t>
                </w:r>
                <w:r w:rsidR="009D714D">
                  <w:rPr>
                    <w:rFonts w:eastAsiaTheme="minorEastAsia"/>
                    <w:noProof/>
                    <w:lang w:val="en-US"/>
                  </w:rPr>
                  <w:tab/>
                </w:r>
                <w:r w:rsidR="009D714D" w:rsidRPr="002831CF">
                  <w:rPr>
                    <w:rStyle w:val="Hyperlink"/>
                    <w:rFonts w:eastAsia="Times New Roman"/>
                    <w:noProof/>
                    <w:lang w:val="en-US"/>
                  </w:rPr>
                  <w:t>MIC 805:    Advanced research techniques                                     (1+1)</w:t>
                </w:r>
                <w:r w:rsidR="009D714D">
                  <w:rPr>
                    <w:noProof/>
                    <w:webHidden/>
                  </w:rPr>
                  <w:tab/>
                </w:r>
                <w:r w:rsidR="009D714D">
                  <w:rPr>
                    <w:noProof/>
                    <w:webHidden/>
                  </w:rPr>
                  <w:fldChar w:fldCharType="begin"/>
                </w:r>
                <w:r w:rsidR="009D714D">
                  <w:rPr>
                    <w:noProof/>
                    <w:webHidden/>
                  </w:rPr>
                  <w:instrText xml:space="preserve"> PAGEREF _Toc494365727 \h </w:instrText>
                </w:r>
                <w:r w:rsidR="009D714D">
                  <w:rPr>
                    <w:noProof/>
                    <w:webHidden/>
                  </w:rPr>
                </w:r>
                <w:r w:rsidR="009D714D">
                  <w:rPr>
                    <w:noProof/>
                    <w:webHidden/>
                  </w:rPr>
                  <w:fldChar w:fldCharType="separate"/>
                </w:r>
                <w:r w:rsidR="009D714D">
                  <w:rPr>
                    <w:noProof/>
                    <w:webHidden/>
                  </w:rPr>
                  <w:t>17</w:t>
                </w:r>
                <w:r w:rsidR="009D714D">
                  <w:rPr>
                    <w:noProof/>
                    <w:webHidden/>
                  </w:rPr>
                  <w:fldChar w:fldCharType="end"/>
                </w:r>
              </w:hyperlink>
            </w:p>
            <w:p w14:paraId="18DDDACC" w14:textId="77777777" w:rsidR="009D714D" w:rsidRDefault="00B8238F">
              <w:pPr>
                <w:pStyle w:val="TOC2"/>
                <w:tabs>
                  <w:tab w:val="left" w:pos="1100"/>
                  <w:tab w:val="right" w:leader="dot" w:pos="9350"/>
                </w:tabs>
                <w:rPr>
                  <w:rFonts w:eastAsiaTheme="minorEastAsia"/>
                  <w:noProof/>
                  <w:lang w:val="en-US"/>
                </w:rPr>
              </w:pPr>
              <w:hyperlink w:anchor="_Toc494365728" w:history="1">
                <w:r w:rsidR="009D714D" w:rsidRPr="002831CF">
                  <w:rPr>
                    <w:rStyle w:val="Hyperlink"/>
                    <w:rFonts w:eastAsia="Times New Roman"/>
                    <w:noProof/>
                    <w:lang w:val="en-US"/>
                  </w:rPr>
                  <w:t>24.20</w:t>
                </w:r>
                <w:r w:rsidR="009D714D">
                  <w:rPr>
                    <w:rFonts w:eastAsiaTheme="minorEastAsia"/>
                    <w:noProof/>
                    <w:lang w:val="en-US"/>
                  </w:rPr>
                  <w:tab/>
                </w:r>
                <w:r w:rsidR="009D714D" w:rsidRPr="002831CF">
                  <w:rPr>
                    <w:rStyle w:val="Hyperlink"/>
                    <w:rFonts w:eastAsia="Times New Roman"/>
                    <w:noProof/>
                    <w:lang w:val="en-US"/>
                  </w:rPr>
                  <w:t>Course Objectives:</w:t>
                </w:r>
                <w:r w:rsidR="009D714D">
                  <w:rPr>
                    <w:noProof/>
                    <w:webHidden/>
                  </w:rPr>
                  <w:tab/>
                </w:r>
                <w:r w:rsidR="009D714D">
                  <w:rPr>
                    <w:noProof/>
                    <w:webHidden/>
                  </w:rPr>
                  <w:fldChar w:fldCharType="begin"/>
                </w:r>
                <w:r w:rsidR="009D714D">
                  <w:rPr>
                    <w:noProof/>
                    <w:webHidden/>
                  </w:rPr>
                  <w:instrText xml:space="preserve"> PAGEREF _Toc494365728 \h </w:instrText>
                </w:r>
                <w:r w:rsidR="009D714D">
                  <w:rPr>
                    <w:noProof/>
                    <w:webHidden/>
                  </w:rPr>
                </w:r>
                <w:r w:rsidR="009D714D">
                  <w:rPr>
                    <w:noProof/>
                    <w:webHidden/>
                  </w:rPr>
                  <w:fldChar w:fldCharType="separate"/>
                </w:r>
                <w:r w:rsidR="009D714D">
                  <w:rPr>
                    <w:noProof/>
                    <w:webHidden/>
                  </w:rPr>
                  <w:t>17</w:t>
                </w:r>
                <w:r w:rsidR="009D714D">
                  <w:rPr>
                    <w:noProof/>
                    <w:webHidden/>
                  </w:rPr>
                  <w:fldChar w:fldCharType="end"/>
                </w:r>
              </w:hyperlink>
            </w:p>
            <w:p w14:paraId="121F720B" w14:textId="77777777" w:rsidR="009D714D" w:rsidRDefault="00B8238F">
              <w:pPr>
                <w:pStyle w:val="TOC2"/>
                <w:tabs>
                  <w:tab w:val="left" w:pos="1100"/>
                  <w:tab w:val="right" w:leader="dot" w:pos="9350"/>
                </w:tabs>
                <w:rPr>
                  <w:rFonts w:eastAsiaTheme="minorEastAsia"/>
                  <w:noProof/>
                  <w:lang w:val="en-US"/>
                </w:rPr>
              </w:pPr>
              <w:hyperlink w:anchor="_Toc494365729" w:history="1">
                <w:r w:rsidR="009D714D" w:rsidRPr="002831CF">
                  <w:rPr>
                    <w:rStyle w:val="Hyperlink"/>
                    <w:rFonts w:eastAsia="Times New Roman"/>
                    <w:noProof/>
                    <w:lang w:val="en-US"/>
                  </w:rPr>
                  <w:t>24.21</w:t>
                </w:r>
                <w:r w:rsidR="009D714D">
                  <w:rPr>
                    <w:rFonts w:eastAsiaTheme="minorEastAsia"/>
                    <w:noProof/>
                    <w:lang w:val="en-US"/>
                  </w:rPr>
                  <w:tab/>
                </w:r>
                <w:r w:rsidR="009D714D" w:rsidRPr="002831CF">
                  <w:rPr>
                    <w:rStyle w:val="Hyperlink"/>
                    <w:rFonts w:eastAsia="Times New Roman"/>
                    <w:noProof/>
                    <w:lang w:val="en-US"/>
                  </w:rPr>
                  <w:t>Course Contents:</w:t>
                </w:r>
                <w:r w:rsidR="009D714D">
                  <w:rPr>
                    <w:noProof/>
                    <w:webHidden/>
                  </w:rPr>
                  <w:tab/>
                </w:r>
                <w:r w:rsidR="009D714D">
                  <w:rPr>
                    <w:noProof/>
                    <w:webHidden/>
                  </w:rPr>
                  <w:fldChar w:fldCharType="begin"/>
                </w:r>
                <w:r w:rsidR="009D714D">
                  <w:rPr>
                    <w:noProof/>
                    <w:webHidden/>
                  </w:rPr>
                  <w:instrText xml:space="preserve"> PAGEREF _Toc494365729 \h </w:instrText>
                </w:r>
                <w:r w:rsidR="009D714D">
                  <w:rPr>
                    <w:noProof/>
                    <w:webHidden/>
                  </w:rPr>
                </w:r>
                <w:r w:rsidR="009D714D">
                  <w:rPr>
                    <w:noProof/>
                    <w:webHidden/>
                  </w:rPr>
                  <w:fldChar w:fldCharType="separate"/>
                </w:r>
                <w:r w:rsidR="009D714D">
                  <w:rPr>
                    <w:noProof/>
                    <w:webHidden/>
                  </w:rPr>
                  <w:t>17</w:t>
                </w:r>
                <w:r w:rsidR="009D714D">
                  <w:rPr>
                    <w:noProof/>
                    <w:webHidden/>
                  </w:rPr>
                  <w:fldChar w:fldCharType="end"/>
                </w:r>
              </w:hyperlink>
            </w:p>
            <w:p w14:paraId="5B66D0BC" w14:textId="77777777" w:rsidR="009D714D" w:rsidRDefault="00B8238F">
              <w:pPr>
                <w:pStyle w:val="TOC2"/>
                <w:tabs>
                  <w:tab w:val="left" w:pos="1100"/>
                  <w:tab w:val="right" w:leader="dot" w:pos="9350"/>
                </w:tabs>
                <w:rPr>
                  <w:rFonts w:eastAsiaTheme="minorEastAsia"/>
                  <w:noProof/>
                  <w:lang w:val="en-US"/>
                </w:rPr>
              </w:pPr>
              <w:hyperlink w:anchor="_Toc494365730" w:history="1">
                <w:r w:rsidR="009D714D" w:rsidRPr="002831CF">
                  <w:rPr>
                    <w:rStyle w:val="Hyperlink"/>
                    <w:rFonts w:eastAsia="Times New Roman"/>
                    <w:noProof/>
                    <w:lang w:val="en-US"/>
                  </w:rPr>
                  <w:t>24.22</w:t>
                </w:r>
                <w:r w:rsidR="009D714D">
                  <w:rPr>
                    <w:rFonts w:eastAsiaTheme="minorEastAsia"/>
                    <w:noProof/>
                    <w:lang w:val="en-US"/>
                  </w:rPr>
                  <w:tab/>
                </w:r>
                <w:r w:rsidR="009D714D" w:rsidRPr="002831CF">
                  <w:rPr>
                    <w:rStyle w:val="Hyperlink"/>
                    <w:rFonts w:eastAsia="Times New Roman"/>
                    <w:noProof/>
                    <w:lang w:val="en-US"/>
                  </w:rPr>
                  <w:t>Recommended Books:</w:t>
                </w:r>
                <w:r w:rsidR="009D714D">
                  <w:rPr>
                    <w:noProof/>
                    <w:webHidden/>
                  </w:rPr>
                  <w:tab/>
                </w:r>
                <w:r w:rsidR="009D714D">
                  <w:rPr>
                    <w:noProof/>
                    <w:webHidden/>
                  </w:rPr>
                  <w:fldChar w:fldCharType="begin"/>
                </w:r>
                <w:r w:rsidR="009D714D">
                  <w:rPr>
                    <w:noProof/>
                    <w:webHidden/>
                  </w:rPr>
                  <w:instrText xml:space="preserve"> PAGEREF _Toc494365730 \h </w:instrText>
                </w:r>
                <w:r w:rsidR="009D714D">
                  <w:rPr>
                    <w:noProof/>
                    <w:webHidden/>
                  </w:rPr>
                </w:r>
                <w:r w:rsidR="009D714D">
                  <w:rPr>
                    <w:noProof/>
                    <w:webHidden/>
                  </w:rPr>
                  <w:fldChar w:fldCharType="separate"/>
                </w:r>
                <w:r w:rsidR="009D714D">
                  <w:rPr>
                    <w:noProof/>
                    <w:webHidden/>
                  </w:rPr>
                  <w:t>18</w:t>
                </w:r>
                <w:r w:rsidR="009D714D">
                  <w:rPr>
                    <w:noProof/>
                    <w:webHidden/>
                  </w:rPr>
                  <w:fldChar w:fldCharType="end"/>
                </w:r>
              </w:hyperlink>
            </w:p>
            <w:p w14:paraId="126293BE" w14:textId="77777777" w:rsidR="009D714D" w:rsidRDefault="00B8238F">
              <w:pPr>
                <w:pStyle w:val="TOC2"/>
                <w:tabs>
                  <w:tab w:val="left" w:pos="1100"/>
                  <w:tab w:val="right" w:leader="dot" w:pos="9350"/>
                </w:tabs>
                <w:rPr>
                  <w:rFonts w:eastAsiaTheme="minorEastAsia"/>
                  <w:noProof/>
                  <w:lang w:val="en-US"/>
                </w:rPr>
              </w:pPr>
              <w:hyperlink w:anchor="_Toc494365731" w:history="1">
                <w:r w:rsidR="009D714D" w:rsidRPr="002831CF">
                  <w:rPr>
                    <w:rStyle w:val="Hyperlink"/>
                    <w:rFonts w:eastAsia="Times New Roman"/>
                    <w:noProof/>
                    <w:lang w:val="en-US"/>
                  </w:rPr>
                  <w:t>24.23</w:t>
                </w:r>
                <w:r w:rsidR="009D714D">
                  <w:rPr>
                    <w:rFonts w:eastAsiaTheme="minorEastAsia"/>
                    <w:noProof/>
                    <w:lang w:val="en-US"/>
                  </w:rPr>
                  <w:tab/>
                </w:r>
                <w:r w:rsidR="009D714D" w:rsidRPr="002831CF">
                  <w:rPr>
                    <w:rStyle w:val="Hyperlink"/>
                    <w:rFonts w:eastAsia="Times New Roman"/>
                    <w:noProof/>
                    <w:lang w:val="en-US"/>
                  </w:rPr>
                  <w:t>Journals:</w:t>
                </w:r>
                <w:r w:rsidR="009D714D">
                  <w:rPr>
                    <w:noProof/>
                    <w:webHidden/>
                  </w:rPr>
                  <w:tab/>
                </w:r>
                <w:r w:rsidR="009D714D">
                  <w:rPr>
                    <w:noProof/>
                    <w:webHidden/>
                  </w:rPr>
                  <w:fldChar w:fldCharType="begin"/>
                </w:r>
                <w:r w:rsidR="009D714D">
                  <w:rPr>
                    <w:noProof/>
                    <w:webHidden/>
                  </w:rPr>
                  <w:instrText xml:space="preserve"> PAGEREF _Toc494365731 \h </w:instrText>
                </w:r>
                <w:r w:rsidR="009D714D">
                  <w:rPr>
                    <w:noProof/>
                    <w:webHidden/>
                  </w:rPr>
                </w:r>
                <w:r w:rsidR="009D714D">
                  <w:rPr>
                    <w:noProof/>
                    <w:webHidden/>
                  </w:rPr>
                  <w:fldChar w:fldCharType="separate"/>
                </w:r>
                <w:r w:rsidR="009D714D">
                  <w:rPr>
                    <w:noProof/>
                    <w:webHidden/>
                  </w:rPr>
                  <w:t>18</w:t>
                </w:r>
                <w:r w:rsidR="009D714D">
                  <w:rPr>
                    <w:noProof/>
                    <w:webHidden/>
                  </w:rPr>
                  <w:fldChar w:fldCharType="end"/>
                </w:r>
              </w:hyperlink>
            </w:p>
            <w:p w14:paraId="6ACA9286" w14:textId="77777777" w:rsidR="009D714D" w:rsidRDefault="00B8238F">
              <w:pPr>
                <w:pStyle w:val="TOC2"/>
                <w:tabs>
                  <w:tab w:val="left" w:pos="1100"/>
                  <w:tab w:val="right" w:leader="dot" w:pos="9350"/>
                </w:tabs>
                <w:rPr>
                  <w:rFonts w:eastAsiaTheme="minorEastAsia"/>
                  <w:noProof/>
                  <w:lang w:val="en-US"/>
                </w:rPr>
              </w:pPr>
              <w:hyperlink w:anchor="_Toc494365732" w:history="1">
                <w:r w:rsidR="009D714D" w:rsidRPr="002831CF">
                  <w:rPr>
                    <w:rStyle w:val="Hyperlink"/>
                    <w:rFonts w:eastAsia="Times New Roman"/>
                    <w:noProof/>
                    <w:lang w:val="en-US"/>
                  </w:rPr>
                  <w:t>24.24</w:t>
                </w:r>
                <w:r w:rsidR="009D714D">
                  <w:rPr>
                    <w:rFonts w:eastAsiaTheme="minorEastAsia"/>
                    <w:noProof/>
                    <w:lang w:val="en-US"/>
                  </w:rPr>
                  <w:tab/>
                </w:r>
                <w:r w:rsidR="009D714D" w:rsidRPr="002831CF">
                  <w:rPr>
                    <w:rStyle w:val="Hyperlink"/>
                    <w:rFonts w:eastAsia="Times New Roman"/>
                    <w:noProof/>
                    <w:lang w:val="en-US"/>
                  </w:rPr>
                  <w:t>MIC 806: Cell culture and cell signaling                                              (1+1)</w:t>
                </w:r>
                <w:r w:rsidR="009D714D">
                  <w:rPr>
                    <w:noProof/>
                    <w:webHidden/>
                  </w:rPr>
                  <w:tab/>
                </w:r>
                <w:r w:rsidR="009D714D">
                  <w:rPr>
                    <w:noProof/>
                    <w:webHidden/>
                  </w:rPr>
                  <w:fldChar w:fldCharType="begin"/>
                </w:r>
                <w:r w:rsidR="009D714D">
                  <w:rPr>
                    <w:noProof/>
                    <w:webHidden/>
                  </w:rPr>
                  <w:instrText xml:space="preserve"> PAGEREF _Toc494365732 \h </w:instrText>
                </w:r>
                <w:r w:rsidR="009D714D">
                  <w:rPr>
                    <w:noProof/>
                    <w:webHidden/>
                  </w:rPr>
                </w:r>
                <w:r w:rsidR="009D714D">
                  <w:rPr>
                    <w:noProof/>
                    <w:webHidden/>
                  </w:rPr>
                  <w:fldChar w:fldCharType="separate"/>
                </w:r>
                <w:r w:rsidR="009D714D">
                  <w:rPr>
                    <w:noProof/>
                    <w:webHidden/>
                  </w:rPr>
                  <w:t>18</w:t>
                </w:r>
                <w:r w:rsidR="009D714D">
                  <w:rPr>
                    <w:noProof/>
                    <w:webHidden/>
                  </w:rPr>
                  <w:fldChar w:fldCharType="end"/>
                </w:r>
              </w:hyperlink>
            </w:p>
            <w:p w14:paraId="786408DA" w14:textId="77777777" w:rsidR="009D714D" w:rsidRDefault="00B8238F">
              <w:pPr>
                <w:pStyle w:val="TOC2"/>
                <w:tabs>
                  <w:tab w:val="left" w:pos="1100"/>
                  <w:tab w:val="right" w:leader="dot" w:pos="9350"/>
                </w:tabs>
                <w:rPr>
                  <w:rFonts w:eastAsiaTheme="minorEastAsia"/>
                  <w:noProof/>
                  <w:lang w:val="en-US"/>
                </w:rPr>
              </w:pPr>
              <w:hyperlink w:anchor="_Toc494365733" w:history="1">
                <w:r w:rsidR="009D714D" w:rsidRPr="002831CF">
                  <w:rPr>
                    <w:rStyle w:val="Hyperlink"/>
                    <w:rFonts w:eastAsia="Times New Roman"/>
                    <w:noProof/>
                    <w:lang w:val="en-US"/>
                  </w:rPr>
                  <w:t>24.25</w:t>
                </w:r>
                <w:r w:rsidR="009D714D">
                  <w:rPr>
                    <w:rFonts w:eastAsiaTheme="minorEastAsia"/>
                    <w:noProof/>
                    <w:lang w:val="en-US"/>
                  </w:rPr>
                  <w:tab/>
                </w:r>
                <w:r w:rsidR="009D714D" w:rsidRPr="002831CF">
                  <w:rPr>
                    <w:rStyle w:val="Hyperlink"/>
                    <w:noProof/>
                  </w:rPr>
                  <w:t>Course</w:t>
                </w:r>
                <w:r w:rsidR="009D714D" w:rsidRPr="002831CF">
                  <w:rPr>
                    <w:rStyle w:val="Hyperlink"/>
                    <w:rFonts w:eastAsia="Times New Roman"/>
                    <w:noProof/>
                    <w:lang w:val="en-US"/>
                  </w:rPr>
                  <w:t xml:space="preserve"> Objectives:</w:t>
                </w:r>
                <w:r w:rsidR="009D714D">
                  <w:rPr>
                    <w:noProof/>
                    <w:webHidden/>
                  </w:rPr>
                  <w:tab/>
                </w:r>
                <w:r w:rsidR="009D714D">
                  <w:rPr>
                    <w:noProof/>
                    <w:webHidden/>
                  </w:rPr>
                  <w:fldChar w:fldCharType="begin"/>
                </w:r>
                <w:r w:rsidR="009D714D">
                  <w:rPr>
                    <w:noProof/>
                    <w:webHidden/>
                  </w:rPr>
                  <w:instrText xml:space="preserve"> PAGEREF _Toc494365733 \h </w:instrText>
                </w:r>
                <w:r w:rsidR="009D714D">
                  <w:rPr>
                    <w:noProof/>
                    <w:webHidden/>
                  </w:rPr>
                </w:r>
                <w:r w:rsidR="009D714D">
                  <w:rPr>
                    <w:noProof/>
                    <w:webHidden/>
                  </w:rPr>
                  <w:fldChar w:fldCharType="separate"/>
                </w:r>
                <w:r w:rsidR="009D714D">
                  <w:rPr>
                    <w:noProof/>
                    <w:webHidden/>
                  </w:rPr>
                  <w:t>18</w:t>
                </w:r>
                <w:r w:rsidR="009D714D">
                  <w:rPr>
                    <w:noProof/>
                    <w:webHidden/>
                  </w:rPr>
                  <w:fldChar w:fldCharType="end"/>
                </w:r>
              </w:hyperlink>
            </w:p>
            <w:p w14:paraId="30B47BDF" w14:textId="77777777" w:rsidR="009D714D" w:rsidRDefault="00B8238F">
              <w:pPr>
                <w:pStyle w:val="TOC2"/>
                <w:tabs>
                  <w:tab w:val="left" w:pos="1100"/>
                  <w:tab w:val="right" w:leader="dot" w:pos="9350"/>
                </w:tabs>
                <w:rPr>
                  <w:rFonts w:eastAsiaTheme="minorEastAsia"/>
                  <w:noProof/>
                  <w:lang w:val="en-US"/>
                </w:rPr>
              </w:pPr>
              <w:hyperlink w:anchor="_Toc494365734" w:history="1">
                <w:r w:rsidR="009D714D" w:rsidRPr="002831CF">
                  <w:rPr>
                    <w:rStyle w:val="Hyperlink"/>
                    <w:rFonts w:eastAsia="Times New Roman"/>
                    <w:noProof/>
                    <w:lang w:val="en-US"/>
                  </w:rPr>
                  <w:t>24.26</w:t>
                </w:r>
                <w:r w:rsidR="009D714D">
                  <w:rPr>
                    <w:rFonts w:eastAsiaTheme="minorEastAsia"/>
                    <w:noProof/>
                    <w:lang w:val="en-US"/>
                  </w:rPr>
                  <w:tab/>
                </w:r>
                <w:r w:rsidR="009D714D" w:rsidRPr="002831CF">
                  <w:rPr>
                    <w:rStyle w:val="Hyperlink"/>
                    <w:rFonts w:eastAsia="Times New Roman"/>
                    <w:noProof/>
                    <w:lang w:val="en-US"/>
                  </w:rPr>
                  <w:t>Course Contents:</w:t>
                </w:r>
                <w:r w:rsidR="009D714D">
                  <w:rPr>
                    <w:noProof/>
                    <w:webHidden/>
                  </w:rPr>
                  <w:tab/>
                </w:r>
                <w:r w:rsidR="009D714D">
                  <w:rPr>
                    <w:noProof/>
                    <w:webHidden/>
                  </w:rPr>
                  <w:fldChar w:fldCharType="begin"/>
                </w:r>
                <w:r w:rsidR="009D714D">
                  <w:rPr>
                    <w:noProof/>
                    <w:webHidden/>
                  </w:rPr>
                  <w:instrText xml:space="preserve"> PAGEREF _Toc494365734 \h </w:instrText>
                </w:r>
                <w:r w:rsidR="009D714D">
                  <w:rPr>
                    <w:noProof/>
                    <w:webHidden/>
                  </w:rPr>
                </w:r>
                <w:r w:rsidR="009D714D">
                  <w:rPr>
                    <w:noProof/>
                    <w:webHidden/>
                  </w:rPr>
                  <w:fldChar w:fldCharType="separate"/>
                </w:r>
                <w:r w:rsidR="009D714D">
                  <w:rPr>
                    <w:noProof/>
                    <w:webHidden/>
                  </w:rPr>
                  <w:t>18</w:t>
                </w:r>
                <w:r w:rsidR="009D714D">
                  <w:rPr>
                    <w:noProof/>
                    <w:webHidden/>
                  </w:rPr>
                  <w:fldChar w:fldCharType="end"/>
                </w:r>
              </w:hyperlink>
            </w:p>
            <w:p w14:paraId="1700EA6A" w14:textId="77777777" w:rsidR="009D714D" w:rsidRDefault="00B8238F">
              <w:pPr>
                <w:pStyle w:val="TOC2"/>
                <w:tabs>
                  <w:tab w:val="left" w:pos="1100"/>
                  <w:tab w:val="right" w:leader="dot" w:pos="9350"/>
                </w:tabs>
                <w:rPr>
                  <w:rFonts w:eastAsiaTheme="minorEastAsia"/>
                  <w:noProof/>
                  <w:lang w:val="en-US"/>
                </w:rPr>
              </w:pPr>
              <w:hyperlink w:anchor="_Toc494365735" w:history="1">
                <w:r w:rsidR="009D714D" w:rsidRPr="002831CF">
                  <w:rPr>
                    <w:rStyle w:val="Hyperlink"/>
                    <w:rFonts w:eastAsia="Times New Roman"/>
                    <w:noProof/>
                    <w:lang w:val="en-US"/>
                  </w:rPr>
                  <w:t>24.27</w:t>
                </w:r>
                <w:r w:rsidR="009D714D">
                  <w:rPr>
                    <w:rFonts w:eastAsiaTheme="minorEastAsia"/>
                    <w:noProof/>
                    <w:lang w:val="en-US"/>
                  </w:rPr>
                  <w:tab/>
                </w:r>
                <w:r w:rsidR="009D714D" w:rsidRPr="002831CF">
                  <w:rPr>
                    <w:rStyle w:val="Hyperlink"/>
                    <w:rFonts w:eastAsia="Times New Roman"/>
                    <w:noProof/>
                    <w:lang w:val="en-US"/>
                  </w:rPr>
                  <w:t>MIC 807: Advanced Microscopy                                                            (1+1)</w:t>
                </w:r>
                <w:r w:rsidR="009D714D">
                  <w:rPr>
                    <w:noProof/>
                    <w:webHidden/>
                  </w:rPr>
                  <w:tab/>
                </w:r>
                <w:r w:rsidR="009D714D">
                  <w:rPr>
                    <w:noProof/>
                    <w:webHidden/>
                  </w:rPr>
                  <w:fldChar w:fldCharType="begin"/>
                </w:r>
                <w:r w:rsidR="009D714D">
                  <w:rPr>
                    <w:noProof/>
                    <w:webHidden/>
                  </w:rPr>
                  <w:instrText xml:space="preserve"> PAGEREF _Toc494365735 \h </w:instrText>
                </w:r>
                <w:r w:rsidR="009D714D">
                  <w:rPr>
                    <w:noProof/>
                    <w:webHidden/>
                  </w:rPr>
                </w:r>
                <w:r w:rsidR="009D714D">
                  <w:rPr>
                    <w:noProof/>
                    <w:webHidden/>
                  </w:rPr>
                  <w:fldChar w:fldCharType="separate"/>
                </w:r>
                <w:r w:rsidR="009D714D">
                  <w:rPr>
                    <w:noProof/>
                    <w:webHidden/>
                  </w:rPr>
                  <w:t>19</w:t>
                </w:r>
                <w:r w:rsidR="009D714D">
                  <w:rPr>
                    <w:noProof/>
                    <w:webHidden/>
                  </w:rPr>
                  <w:fldChar w:fldCharType="end"/>
                </w:r>
              </w:hyperlink>
            </w:p>
            <w:p w14:paraId="192D942A" w14:textId="77777777" w:rsidR="009D714D" w:rsidRDefault="00B8238F">
              <w:pPr>
                <w:pStyle w:val="TOC2"/>
                <w:tabs>
                  <w:tab w:val="left" w:pos="1100"/>
                  <w:tab w:val="right" w:leader="dot" w:pos="9350"/>
                </w:tabs>
                <w:rPr>
                  <w:rFonts w:eastAsiaTheme="minorEastAsia"/>
                  <w:noProof/>
                  <w:lang w:val="en-US"/>
                </w:rPr>
              </w:pPr>
              <w:hyperlink w:anchor="_Toc494365736" w:history="1">
                <w:r w:rsidR="009D714D" w:rsidRPr="002831CF">
                  <w:rPr>
                    <w:rStyle w:val="Hyperlink"/>
                    <w:noProof/>
                  </w:rPr>
                  <w:t>24.28</w:t>
                </w:r>
                <w:r w:rsidR="009D714D">
                  <w:rPr>
                    <w:rFonts w:eastAsiaTheme="minorEastAsia"/>
                    <w:noProof/>
                    <w:lang w:val="en-US"/>
                  </w:rPr>
                  <w:tab/>
                </w:r>
                <w:r w:rsidR="009D714D" w:rsidRPr="002831CF">
                  <w:rPr>
                    <w:rStyle w:val="Hyperlink"/>
                    <w:noProof/>
                  </w:rPr>
                  <w:t>Course Objectives:</w:t>
                </w:r>
                <w:r w:rsidR="009D714D">
                  <w:rPr>
                    <w:noProof/>
                    <w:webHidden/>
                  </w:rPr>
                  <w:tab/>
                </w:r>
                <w:r w:rsidR="009D714D">
                  <w:rPr>
                    <w:noProof/>
                    <w:webHidden/>
                  </w:rPr>
                  <w:fldChar w:fldCharType="begin"/>
                </w:r>
                <w:r w:rsidR="009D714D">
                  <w:rPr>
                    <w:noProof/>
                    <w:webHidden/>
                  </w:rPr>
                  <w:instrText xml:space="preserve"> PAGEREF _Toc494365736 \h </w:instrText>
                </w:r>
                <w:r w:rsidR="009D714D">
                  <w:rPr>
                    <w:noProof/>
                    <w:webHidden/>
                  </w:rPr>
                </w:r>
                <w:r w:rsidR="009D714D">
                  <w:rPr>
                    <w:noProof/>
                    <w:webHidden/>
                  </w:rPr>
                  <w:fldChar w:fldCharType="separate"/>
                </w:r>
                <w:r w:rsidR="009D714D">
                  <w:rPr>
                    <w:noProof/>
                    <w:webHidden/>
                  </w:rPr>
                  <w:t>19</w:t>
                </w:r>
                <w:r w:rsidR="009D714D">
                  <w:rPr>
                    <w:noProof/>
                    <w:webHidden/>
                  </w:rPr>
                  <w:fldChar w:fldCharType="end"/>
                </w:r>
              </w:hyperlink>
            </w:p>
            <w:p w14:paraId="0499D6D1" w14:textId="77777777" w:rsidR="009D714D" w:rsidRDefault="00B8238F">
              <w:pPr>
                <w:pStyle w:val="TOC2"/>
                <w:tabs>
                  <w:tab w:val="left" w:pos="1100"/>
                  <w:tab w:val="right" w:leader="dot" w:pos="9350"/>
                </w:tabs>
                <w:rPr>
                  <w:rFonts w:eastAsiaTheme="minorEastAsia"/>
                  <w:noProof/>
                  <w:lang w:val="en-US"/>
                </w:rPr>
              </w:pPr>
              <w:hyperlink w:anchor="_Toc494365737" w:history="1">
                <w:r w:rsidR="009D714D" w:rsidRPr="002831CF">
                  <w:rPr>
                    <w:rStyle w:val="Hyperlink"/>
                    <w:noProof/>
                  </w:rPr>
                  <w:t>24.29</w:t>
                </w:r>
                <w:r w:rsidR="009D714D">
                  <w:rPr>
                    <w:rFonts w:eastAsiaTheme="minorEastAsia"/>
                    <w:noProof/>
                    <w:lang w:val="en-US"/>
                  </w:rPr>
                  <w:tab/>
                </w:r>
                <w:r w:rsidR="009D714D" w:rsidRPr="002831CF">
                  <w:rPr>
                    <w:rStyle w:val="Hyperlink"/>
                    <w:noProof/>
                  </w:rPr>
                  <w:t>Course Contents:</w:t>
                </w:r>
                <w:r w:rsidR="009D714D">
                  <w:rPr>
                    <w:noProof/>
                    <w:webHidden/>
                  </w:rPr>
                  <w:tab/>
                </w:r>
                <w:r w:rsidR="009D714D">
                  <w:rPr>
                    <w:noProof/>
                    <w:webHidden/>
                  </w:rPr>
                  <w:fldChar w:fldCharType="begin"/>
                </w:r>
                <w:r w:rsidR="009D714D">
                  <w:rPr>
                    <w:noProof/>
                    <w:webHidden/>
                  </w:rPr>
                  <w:instrText xml:space="preserve"> PAGEREF _Toc494365737 \h </w:instrText>
                </w:r>
                <w:r w:rsidR="009D714D">
                  <w:rPr>
                    <w:noProof/>
                    <w:webHidden/>
                  </w:rPr>
                </w:r>
                <w:r w:rsidR="009D714D">
                  <w:rPr>
                    <w:noProof/>
                    <w:webHidden/>
                  </w:rPr>
                  <w:fldChar w:fldCharType="separate"/>
                </w:r>
                <w:r w:rsidR="009D714D">
                  <w:rPr>
                    <w:noProof/>
                    <w:webHidden/>
                  </w:rPr>
                  <w:t>20</w:t>
                </w:r>
                <w:r w:rsidR="009D714D">
                  <w:rPr>
                    <w:noProof/>
                    <w:webHidden/>
                  </w:rPr>
                  <w:fldChar w:fldCharType="end"/>
                </w:r>
              </w:hyperlink>
            </w:p>
            <w:p w14:paraId="1CD2D550" w14:textId="77777777" w:rsidR="009D714D" w:rsidRDefault="00B8238F">
              <w:pPr>
                <w:pStyle w:val="TOC2"/>
                <w:tabs>
                  <w:tab w:val="left" w:pos="1100"/>
                  <w:tab w:val="right" w:leader="dot" w:pos="9350"/>
                </w:tabs>
                <w:rPr>
                  <w:rFonts w:eastAsiaTheme="minorEastAsia"/>
                  <w:noProof/>
                  <w:lang w:val="en-US"/>
                </w:rPr>
              </w:pPr>
              <w:hyperlink w:anchor="_Toc494365738" w:history="1">
                <w:r w:rsidR="009D714D" w:rsidRPr="002831CF">
                  <w:rPr>
                    <w:rStyle w:val="Hyperlink"/>
                    <w:noProof/>
                  </w:rPr>
                  <w:t>24.30</w:t>
                </w:r>
                <w:r w:rsidR="009D714D">
                  <w:rPr>
                    <w:rFonts w:eastAsiaTheme="minorEastAsia"/>
                    <w:noProof/>
                    <w:lang w:val="en-US"/>
                  </w:rPr>
                  <w:tab/>
                </w:r>
                <w:r w:rsidR="009D714D" w:rsidRPr="002831CF">
                  <w:rPr>
                    <w:rStyle w:val="Hyperlink"/>
                    <w:noProof/>
                  </w:rPr>
                  <w:t>Recommended Reading</w:t>
                </w:r>
                <w:r w:rsidR="009D714D">
                  <w:rPr>
                    <w:noProof/>
                    <w:webHidden/>
                  </w:rPr>
                  <w:tab/>
                </w:r>
                <w:r w:rsidR="009D714D">
                  <w:rPr>
                    <w:noProof/>
                    <w:webHidden/>
                  </w:rPr>
                  <w:fldChar w:fldCharType="begin"/>
                </w:r>
                <w:r w:rsidR="009D714D">
                  <w:rPr>
                    <w:noProof/>
                    <w:webHidden/>
                  </w:rPr>
                  <w:instrText xml:space="preserve"> PAGEREF _Toc494365738 \h </w:instrText>
                </w:r>
                <w:r w:rsidR="009D714D">
                  <w:rPr>
                    <w:noProof/>
                    <w:webHidden/>
                  </w:rPr>
                </w:r>
                <w:r w:rsidR="009D714D">
                  <w:rPr>
                    <w:noProof/>
                    <w:webHidden/>
                  </w:rPr>
                  <w:fldChar w:fldCharType="separate"/>
                </w:r>
                <w:r w:rsidR="009D714D">
                  <w:rPr>
                    <w:noProof/>
                    <w:webHidden/>
                  </w:rPr>
                  <w:t>20</w:t>
                </w:r>
                <w:r w:rsidR="009D714D">
                  <w:rPr>
                    <w:noProof/>
                    <w:webHidden/>
                  </w:rPr>
                  <w:fldChar w:fldCharType="end"/>
                </w:r>
              </w:hyperlink>
            </w:p>
            <w:p w14:paraId="5F4E192E" w14:textId="77777777" w:rsidR="00E90B1F" w:rsidRDefault="00E90B1F" w:rsidP="00B8238F">
              <w:pPr>
                <w:pStyle w:val="Heading2"/>
                <w:numPr>
                  <w:ilvl w:val="0"/>
                  <w:numId w:val="0"/>
                </w:numPr>
              </w:pPr>
              <w:r>
                <w:rPr>
                  <w:noProof/>
                </w:rPr>
                <w:fldChar w:fldCharType="end"/>
              </w:r>
            </w:p>
          </w:sdtContent>
        </w:sdt>
        <w:p w14:paraId="5228DF9D" w14:textId="77777777" w:rsidR="00E90B1F" w:rsidRDefault="00E90B1F">
          <w:pPr>
            <w:rPr>
              <w:b/>
              <w:i/>
            </w:rPr>
          </w:pPr>
        </w:p>
        <w:p w14:paraId="05176514" w14:textId="77777777" w:rsidR="00E90B1F" w:rsidRDefault="00E90B1F">
          <w:pPr>
            <w:rPr>
              <w:b/>
              <w:i/>
            </w:rPr>
          </w:pPr>
        </w:p>
        <w:p w14:paraId="6D8D57FA" w14:textId="77777777" w:rsidR="00E90B1F" w:rsidRDefault="00E90B1F">
          <w:pPr>
            <w:rPr>
              <w:b/>
              <w:i/>
            </w:rPr>
          </w:pPr>
        </w:p>
        <w:p w14:paraId="6274F5FF" w14:textId="77777777" w:rsidR="00E90B1F" w:rsidRDefault="00E90B1F">
          <w:pPr>
            <w:rPr>
              <w:b/>
              <w:i/>
            </w:rPr>
          </w:pPr>
        </w:p>
        <w:p w14:paraId="3C0E324B" w14:textId="77777777" w:rsidR="00E90B1F" w:rsidRDefault="00E90B1F">
          <w:pPr>
            <w:rPr>
              <w:b/>
              <w:i/>
            </w:rPr>
          </w:pPr>
        </w:p>
        <w:p w14:paraId="07AC4E5A" w14:textId="77777777" w:rsidR="00E90B1F" w:rsidRDefault="00E90B1F">
          <w:pPr>
            <w:rPr>
              <w:b/>
              <w:i/>
            </w:rPr>
          </w:pPr>
        </w:p>
        <w:p w14:paraId="784683C5" w14:textId="77777777" w:rsidR="00E90B1F" w:rsidRDefault="00E90B1F">
          <w:pPr>
            <w:rPr>
              <w:b/>
              <w:i/>
            </w:rPr>
          </w:pPr>
        </w:p>
        <w:p w14:paraId="443A1BCB" w14:textId="77777777" w:rsidR="00E90B1F" w:rsidRDefault="00E90B1F">
          <w:pPr>
            <w:rPr>
              <w:b/>
              <w:i/>
            </w:rPr>
          </w:pPr>
        </w:p>
        <w:p w14:paraId="04492513" w14:textId="77777777" w:rsidR="00E90B1F" w:rsidRDefault="00E90B1F">
          <w:pPr>
            <w:rPr>
              <w:b/>
              <w:i/>
            </w:rPr>
          </w:pPr>
        </w:p>
        <w:p w14:paraId="051FF3B7" w14:textId="77777777" w:rsidR="00E90B1F" w:rsidRDefault="00E90B1F">
          <w:pPr>
            <w:rPr>
              <w:b/>
              <w:i/>
            </w:rPr>
          </w:pPr>
        </w:p>
        <w:p w14:paraId="35D57498" w14:textId="77777777" w:rsidR="00E90B1F" w:rsidRDefault="00E90B1F">
          <w:pPr>
            <w:rPr>
              <w:b/>
              <w:i/>
            </w:rPr>
          </w:pPr>
        </w:p>
        <w:p w14:paraId="58E6BF23" w14:textId="77777777" w:rsidR="00E90B1F" w:rsidRDefault="00E90B1F">
          <w:pPr>
            <w:rPr>
              <w:b/>
              <w:i/>
            </w:rPr>
          </w:pPr>
        </w:p>
        <w:p w14:paraId="273F8C57" w14:textId="77777777" w:rsidR="00E90B1F" w:rsidRDefault="00E90B1F">
          <w:pPr>
            <w:rPr>
              <w:b/>
              <w:i/>
            </w:rPr>
          </w:pPr>
        </w:p>
        <w:p w14:paraId="4BF7AB4A" w14:textId="77777777" w:rsidR="00E90B1F" w:rsidRDefault="00E90B1F">
          <w:pPr>
            <w:rPr>
              <w:b/>
              <w:i/>
            </w:rPr>
          </w:pPr>
        </w:p>
        <w:p w14:paraId="77730CDF" w14:textId="77777777" w:rsidR="00E90B1F" w:rsidRDefault="00E90B1F">
          <w:pPr>
            <w:rPr>
              <w:b/>
              <w:i/>
            </w:rPr>
          </w:pPr>
        </w:p>
        <w:p w14:paraId="13C1C2CC" w14:textId="77777777" w:rsidR="00E90B1F" w:rsidRDefault="00E90B1F">
          <w:pPr>
            <w:rPr>
              <w:b/>
              <w:i/>
            </w:rPr>
          </w:pPr>
        </w:p>
        <w:p w14:paraId="0B5AC249" w14:textId="77777777" w:rsidR="00652CA6" w:rsidRDefault="00652CA6">
          <w:pPr>
            <w:rPr>
              <w:b/>
              <w:i/>
            </w:rPr>
          </w:pPr>
        </w:p>
        <w:p w14:paraId="33DC2A82" w14:textId="77777777" w:rsidR="00652CA6" w:rsidRDefault="00652CA6">
          <w:pPr>
            <w:rPr>
              <w:b/>
              <w:i/>
            </w:rPr>
          </w:pPr>
        </w:p>
        <w:p w14:paraId="20579BB7" w14:textId="77777777" w:rsidR="00652CA6" w:rsidRDefault="00652CA6">
          <w:pPr>
            <w:rPr>
              <w:b/>
              <w:i/>
            </w:rPr>
          </w:pPr>
        </w:p>
        <w:p w14:paraId="5BFD70D4" w14:textId="77777777" w:rsidR="00EC5ED0" w:rsidRDefault="00EC5ED0">
          <w:pPr>
            <w:rPr>
              <w:b/>
              <w:i/>
            </w:rPr>
          </w:pPr>
        </w:p>
        <w:p w14:paraId="24DE5B72" w14:textId="77777777" w:rsidR="00EC5ED0" w:rsidRDefault="00EC5ED0">
          <w:pPr>
            <w:rPr>
              <w:b/>
              <w:i/>
            </w:rPr>
          </w:pPr>
        </w:p>
        <w:p w14:paraId="0166E382" w14:textId="77777777" w:rsidR="00652CA6" w:rsidRDefault="001719A4">
          <w:pPr>
            <w:pStyle w:val="TableofFigures"/>
            <w:tabs>
              <w:tab w:val="right" w:leader="dot" w:pos="9350"/>
            </w:tabs>
            <w:rPr>
              <w:rFonts w:eastAsiaTheme="minorEastAsia"/>
              <w:noProof/>
              <w:lang w:val="en-US"/>
            </w:rPr>
          </w:pPr>
          <w:r>
            <w:rPr>
              <w:b/>
              <w:i/>
            </w:rPr>
            <w:fldChar w:fldCharType="begin"/>
          </w:r>
          <w:r>
            <w:rPr>
              <w:b/>
              <w:i/>
            </w:rPr>
            <w:instrText xml:space="preserve"> TOC \h \z \c "Figure" </w:instrText>
          </w:r>
          <w:r>
            <w:rPr>
              <w:b/>
              <w:i/>
            </w:rPr>
            <w:fldChar w:fldCharType="separate"/>
          </w:r>
          <w:hyperlink w:anchor="_Toc491952665" w:history="1">
            <w:r w:rsidR="00652CA6" w:rsidRPr="009F16D9">
              <w:rPr>
                <w:rStyle w:val="Hyperlink"/>
                <w:noProof/>
              </w:rPr>
              <w:t>Figure 1 PhD Anatomy Programme Structure &amp; Evaluation</w:t>
            </w:r>
            <w:r w:rsidR="00652CA6">
              <w:rPr>
                <w:noProof/>
                <w:webHidden/>
              </w:rPr>
              <w:tab/>
            </w:r>
            <w:r w:rsidR="00652CA6">
              <w:rPr>
                <w:noProof/>
                <w:webHidden/>
              </w:rPr>
              <w:fldChar w:fldCharType="begin"/>
            </w:r>
            <w:r w:rsidR="00652CA6">
              <w:rPr>
                <w:noProof/>
                <w:webHidden/>
              </w:rPr>
              <w:instrText xml:space="preserve"> PAGEREF _Toc491952665 \h </w:instrText>
            </w:r>
            <w:r w:rsidR="00652CA6">
              <w:rPr>
                <w:noProof/>
                <w:webHidden/>
              </w:rPr>
            </w:r>
            <w:r w:rsidR="00652CA6">
              <w:rPr>
                <w:noProof/>
                <w:webHidden/>
              </w:rPr>
              <w:fldChar w:fldCharType="separate"/>
            </w:r>
            <w:r w:rsidR="00652CA6">
              <w:rPr>
                <w:noProof/>
                <w:webHidden/>
              </w:rPr>
              <w:t>4</w:t>
            </w:r>
            <w:r w:rsidR="00652CA6">
              <w:rPr>
                <w:noProof/>
                <w:webHidden/>
              </w:rPr>
              <w:fldChar w:fldCharType="end"/>
            </w:r>
          </w:hyperlink>
        </w:p>
        <w:p w14:paraId="6332A374" w14:textId="77777777" w:rsidR="00652CA6" w:rsidRDefault="00B8238F">
          <w:pPr>
            <w:pStyle w:val="TableofFigures"/>
            <w:tabs>
              <w:tab w:val="right" w:leader="dot" w:pos="9350"/>
            </w:tabs>
            <w:rPr>
              <w:rFonts w:eastAsiaTheme="minorEastAsia"/>
              <w:noProof/>
              <w:lang w:val="en-US"/>
            </w:rPr>
          </w:pPr>
          <w:hyperlink r:id="rId11" w:anchor="_Toc491952666" w:history="1">
            <w:r w:rsidR="00652CA6" w:rsidRPr="009F16D9">
              <w:rPr>
                <w:rStyle w:val="Hyperlink"/>
                <w:noProof/>
              </w:rPr>
              <w:t>Figure 2 Timeline</w:t>
            </w:r>
            <w:r w:rsidR="00652CA6">
              <w:rPr>
                <w:noProof/>
                <w:webHidden/>
              </w:rPr>
              <w:tab/>
            </w:r>
            <w:r w:rsidR="00652CA6">
              <w:rPr>
                <w:noProof/>
                <w:webHidden/>
              </w:rPr>
              <w:fldChar w:fldCharType="begin"/>
            </w:r>
            <w:r w:rsidR="00652CA6">
              <w:rPr>
                <w:noProof/>
                <w:webHidden/>
              </w:rPr>
              <w:instrText xml:space="preserve"> PAGEREF _Toc491952666 \h </w:instrText>
            </w:r>
            <w:r w:rsidR="00652CA6">
              <w:rPr>
                <w:noProof/>
                <w:webHidden/>
              </w:rPr>
            </w:r>
            <w:r w:rsidR="00652CA6">
              <w:rPr>
                <w:noProof/>
                <w:webHidden/>
              </w:rPr>
              <w:fldChar w:fldCharType="separate"/>
            </w:r>
            <w:r w:rsidR="00652CA6">
              <w:rPr>
                <w:noProof/>
                <w:webHidden/>
              </w:rPr>
              <w:t>5</w:t>
            </w:r>
            <w:r w:rsidR="00652CA6">
              <w:rPr>
                <w:noProof/>
                <w:webHidden/>
              </w:rPr>
              <w:fldChar w:fldCharType="end"/>
            </w:r>
          </w:hyperlink>
        </w:p>
        <w:p w14:paraId="28B57FF2" w14:textId="77777777" w:rsidR="00E90B1F" w:rsidRDefault="001719A4">
          <w:pPr>
            <w:rPr>
              <w:b/>
              <w:i/>
            </w:rPr>
          </w:pPr>
          <w:r>
            <w:rPr>
              <w:b/>
              <w:i/>
            </w:rPr>
            <w:fldChar w:fldCharType="end"/>
          </w:r>
        </w:p>
        <w:p w14:paraId="55FA2DF2" w14:textId="77777777" w:rsidR="00E90B1F" w:rsidRDefault="00E90B1F">
          <w:pPr>
            <w:rPr>
              <w:b/>
              <w:i/>
            </w:rPr>
          </w:pPr>
        </w:p>
        <w:p w14:paraId="79C17E3E" w14:textId="77777777" w:rsidR="00E90B1F" w:rsidRDefault="00E90B1F">
          <w:pPr>
            <w:rPr>
              <w:b/>
              <w:i/>
            </w:rPr>
          </w:pPr>
        </w:p>
        <w:p w14:paraId="0F150EDB" w14:textId="77777777" w:rsidR="00E90B1F" w:rsidRDefault="00E90B1F">
          <w:pPr>
            <w:rPr>
              <w:b/>
              <w:i/>
            </w:rPr>
          </w:pPr>
        </w:p>
        <w:p w14:paraId="35E7A4A0" w14:textId="77777777" w:rsidR="00E90B1F" w:rsidRDefault="00E90B1F">
          <w:pPr>
            <w:rPr>
              <w:b/>
              <w:i/>
            </w:rPr>
          </w:pPr>
        </w:p>
        <w:p w14:paraId="12A36964" w14:textId="77777777" w:rsidR="00E90B1F" w:rsidRDefault="00E90B1F">
          <w:pPr>
            <w:rPr>
              <w:b/>
              <w:i/>
            </w:rPr>
          </w:pPr>
        </w:p>
        <w:p w14:paraId="220EDDF3" w14:textId="77777777" w:rsidR="00E90B1F" w:rsidRDefault="00E90B1F">
          <w:pPr>
            <w:rPr>
              <w:b/>
              <w:i/>
            </w:rPr>
          </w:pPr>
        </w:p>
        <w:p w14:paraId="2F6564BB" w14:textId="77777777" w:rsidR="00E90B1F" w:rsidRDefault="00E90B1F">
          <w:pPr>
            <w:rPr>
              <w:b/>
              <w:i/>
            </w:rPr>
          </w:pPr>
        </w:p>
        <w:p w14:paraId="5FD62F46" w14:textId="77777777" w:rsidR="00E90B1F" w:rsidRDefault="00E90B1F">
          <w:pPr>
            <w:rPr>
              <w:b/>
              <w:i/>
            </w:rPr>
          </w:pPr>
        </w:p>
        <w:p w14:paraId="36E08C5D" w14:textId="77777777" w:rsidR="00E90B1F" w:rsidRDefault="00E90B1F">
          <w:pPr>
            <w:rPr>
              <w:b/>
              <w:i/>
            </w:rPr>
          </w:pPr>
        </w:p>
        <w:p w14:paraId="5F758FE5" w14:textId="77777777" w:rsidR="00E90B1F" w:rsidRDefault="00E90B1F">
          <w:pPr>
            <w:rPr>
              <w:b/>
              <w:i/>
            </w:rPr>
          </w:pPr>
        </w:p>
        <w:p w14:paraId="3C1E224D" w14:textId="77777777" w:rsidR="00E90B1F" w:rsidRDefault="00E90B1F">
          <w:pPr>
            <w:rPr>
              <w:b/>
              <w:i/>
            </w:rPr>
          </w:pPr>
        </w:p>
        <w:p w14:paraId="6B16C334" w14:textId="77777777" w:rsidR="00E90B1F" w:rsidRDefault="00E90B1F">
          <w:pPr>
            <w:rPr>
              <w:b/>
              <w:i/>
            </w:rPr>
          </w:pPr>
        </w:p>
        <w:p w14:paraId="634B9CEC" w14:textId="77777777" w:rsidR="00E90B1F" w:rsidRDefault="00E90B1F">
          <w:pPr>
            <w:rPr>
              <w:b/>
              <w:i/>
            </w:rPr>
          </w:pPr>
        </w:p>
        <w:p w14:paraId="66CFED76" w14:textId="77777777" w:rsidR="00E90B1F" w:rsidRDefault="00E90B1F">
          <w:pPr>
            <w:rPr>
              <w:b/>
              <w:i/>
            </w:rPr>
          </w:pPr>
        </w:p>
        <w:p w14:paraId="51D5BF01" w14:textId="77777777" w:rsidR="00E90B1F" w:rsidRDefault="00E90B1F">
          <w:pPr>
            <w:rPr>
              <w:b/>
              <w:i/>
            </w:rPr>
          </w:pPr>
        </w:p>
        <w:p w14:paraId="100D5BDD" w14:textId="77777777" w:rsidR="00E90B1F" w:rsidRDefault="00E90B1F">
          <w:pPr>
            <w:rPr>
              <w:b/>
              <w:i/>
            </w:rPr>
            <w:sectPr w:rsidR="00E90B1F" w:rsidSect="00737028">
              <w:headerReference w:type="default" r:id="rId12"/>
              <w:footerReference w:type="default" r:id="rId13"/>
              <w:headerReference w:type="first" r:id="rId14"/>
              <w:footerReference w:type="first" r:id="rId15"/>
              <w:pgSz w:w="12240" w:h="15840"/>
              <w:pgMar w:top="720" w:right="1440" w:bottom="450" w:left="1440" w:header="144" w:footer="144" w:gutter="0"/>
              <w:pgNumType w:fmt="lowerRoman" w:start="1"/>
              <w:cols w:space="720"/>
              <w:titlePg/>
              <w:docGrid w:linePitch="360"/>
            </w:sectPr>
          </w:pPr>
        </w:p>
        <w:p w14:paraId="6B89E03C" w14:textId="77777777" w:rsidR="00465845" w:rsidRDefault="00AC2CA1" w:rsidP="00727108">
          <w:pPr>
            <w:pStyle w:val="Heading1"/>
            <w:numPr>
              <w:ilvl w:val="0"/>
              <w:numId w:val="0"/>
            </w:numPr>
            <w:ind w:left="2880" w:firstLine="720"/>
          </w:pPr>
          <w:bookmarkStart w:id="0" w:name="_Toc494365515"/>
          <w:r>
            <w:lastRenderedPageBreak/>
            <w:t>Programme Details</w:t>
          </w:r>
          <w:bookmarkEnd w:id="0"/>
        </w:p>
        <w:p w14:paraId="236C4B6B" w14:textId="77777777" w:rsidR="00AC2CA1" w:rsidRPr="00727108" w:rsidRDefault="00465845" w:rsidP="00465845">
          <w:pPr>
            <w:rPr>
              <w:b/>
              <w:lang w:val="en-US"/>
            </w:rPr>
          </w:pPr>
          <w:r>
            <w:t xml:space="preserve">As per Section 1: </w:t>
          </w:r>
          <w:r w:rsidRPr="00465845">
            <w:t>Level 8 STANDARDIZED SCHEME OF STUDIES FOR DEGREE PROGRAMS OFFERED IN HEIs</w:t>
          </w:r>
          <w:r>
            <w:t xml:space="preserve"> </w:t>
          </w:r>
        </w:p>
      </w:sdtContent>
    </w:sdt>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0"/>
        <w:gridCol w:w="6300"/>
      </w:tblGrid>
      <w:tr w:rsidR="00AC2CA1" w:rsidRPr="00AC2CA1" w14:paraId="6713C934" w14:textId="77777777" w:rsidTr="00727108">
        <w:trPr>
          <w:trHeight w:val="416"/>
        </w:trPr>
        <w:tc>
          <w:tcPr>
            <w:tcW w:w="2700" w:type="dxa"/>
            <w:vAlign w:val="center"/>
          </w:tcPr>
          <w:p w14:paraId="0C9617D3" w14:textId="77777777" w:rsidR="00AC2CA1" w:rsidRPr="00AC2CA1" w:rsidRDefault="00AC2CA1" w:rsidP="00AC2CA1">
            <w:pPr>
              <w:rPr>
                <w:rFonts w:ascii="Calibri" w:eastAsia="Times New Roman" w:hAnsi="Calibri" w:cs="Arial"/>
                <w:b/>
              </w:rPr>
            </w:pPr>
            <w:r w:rsidRPr="00AC2CA1">
              <w:rPr>
                <w:rFonts w:ascii="Calibri" w:eastAsia="Times New Roman" w:hAnsi="Calibri" w:cs="Arial"/>
                <w:b/>
              </w:rPr>
              <w:t>COURSE TITLE</w:t>
            </w:r>
          </w:p>
        </w:tc>
        <w:tc>
          <w:tcPr>
            <w:tcW w:w="6300" w:type="dxa"/>
            <w:vAlign w:val="center"/>
          </w:tcPr>
          <w:p w14:paraId="751CA5DB" w14:textId="77777777" w:rsidR="00AC2CA1" w:rsidRPr="00AC2CA1" w:rsidRDefault="00AC2CA1">
            <w:pPr>
              <w:rPr>
                <w:rFonts w:ascii="Calibri" w:eastAsia="Times New Roman" w:hAnsi="Calibri" w:cs="Arial"/>
                <w:b/>
              </w:rPr>
            </w:pPr>
            <w:r>
              <w:rPr>
                <w:rFonts w:ascii="Calibri" w:eastAsia="Times New Roman" w:hAnsi="Calibri" w:cs="Arial"/>
                <w:b/>
              </w:rPr>
              <w:t xml:space="preserve">PhD </w:t>
            </w:r>
          </w:p>
        </w:tc>
      </w:tr>
      <w:tr w:rsidR="00AC2CA1" w:rsidRPr="00AC2CA1" w14:paraId="7E5ABCBC" w14:textId="77777777" w:rsidTr="00727108">
        <w:tc>
          <w:tcPr>
            <w:tcW w:w="2700" w:type="dxa"/>
            <w:vAlign w:val="center"/>
          </w:tcPr>
          <w:p w14:paraId="7D1AB976" w14:textId="77777777" w:rsidR="00AC2CA1" w:rsidRPr="00AC2CA1" w:rsidRDefault="00AC2CA1" w:rsidP="00AC2CA1">
            <w:pPr>
              <w:rPr>
                <w:rFonts w:ascii="Calibri" w:eastAsia="Times New Roman" w:hAnsi="Calibri" w:cs="Arial"/>
                <w:b/>
              </w:rPr>
            </w:pPr>
            <w:r w:rsidRPr="00AC2CA1">
              <w:rPr>
                <w:rFonts w:ascii="Calibri" w:eastAsia="Times New Roman" w:hAnsi="Calibri" w:cs="Arial"/>
                <w:b/>
              </w:rPr>
              <w:t>SPECIAL</w:t>
            </w:r>
            <w:r w:rsidR="00806D9A">
              <w:rPr>
                <w:rFonts w:ascii="Calibri" w:eastAsia="Times New Roman" w:hAnsi="Calibri" w:cs="Arial"/>
                <w:b/>
              </w:rPr>
              <w:t>I</w:t>
            </w:r>
            <w:r w:rsidRPr="00AC2CA1">
              <w:rPr>
                <w:rFonts w:ascii="Calibri" w:eastAsia="Times New Roman" w:hAnsi="Calibri" w:cs="Arial"/>
                <w:b/>
              </w:rPr>
              <w:t>TY</w:t>
            </w:r>
          </w:p>
        </w:tc>
        <w:tc>
          <w:tcPr>
            <w:tcW w:w="6300" w:type="dxa"/>
            <w:vAlign w:val="center"/>
          </w:tcPr>
          <w:p w14:paraId="0549E173" w14:textId="77777777" w:rsidR="00AC2CA1" w:rsidRPr="00AC2CA1" w:rsidRDefault="00AC2CA1" w:rsidP="00AC2CA1">
            <w:pPr>
              <w:rPr>
                <w:rFonts w:ascii="Calibri" w:eastAsia="Times New Roman" w:hAnsi="Calibri" w:cs="Arial"/>
                <w:b/>
              </w:rPr>
            </w:pPr>
            <w:r w:rsidRPr="00AC2CA1">
              <w:rPr>
                <w:rFonts w:ascii="Calibri" w:eastAsia="Times New Roman" w:hAnsi="Calibri" w:cs="Arial"/>
                <w:b/>
              </w:rPr>
              <w:t>(Anatomy, Biochemistry, Haematology, Histopathology, Microbiology, Molecular Biology and Genetics, Pharmacology, Physiology)</w:t>
            </w:r>
          </w:p>
        </w:tc>
      </w:tr>
      <w:tr w:rsidR="00AC2CA1" w:rsidRPr="00AC2CA1" w14:paraId="7FB30D4A" w14:textId="77777777" w:rsidTr="00727108">
        <w:tc>
          <w:tcPr>
            <w:tcW w:w="2700" w:type="dxa"/>
            <w:vAlign w:val="center"/>
          </w:tcPr>
          <w:p w14:paraId="7A076ED5" w14:textId="77777777" w:rsidR="00AC2CA1" w:rsidRPr="00AC2CA1" w:rsidRDefault="00AC2CA1" w:rsidP="00AC2CA1">
            <w:pPr>
              <w:rPr>
                <w:rFonts w:ascii="Calibri" w:eastAsia="Times New Roman" w:hAnsi="Calibri" w:cs="Arial"/>
                <w:b/>
              </w:rPr>
            </w:pPr>
            <w:r w:rsidRPr="00AC2CA1">
              <w:rPr>
                <w:rFonts w:ascii="Calibri" w:eastAsia="Times New Roman" w:hAnsi="Calibri" w:cs="Arial"/>
                <w:b/>
              </w:rPr>
              <w:t xml:space="preserve">COURSE DURATION </w:t>
            </w:r>
          </w:p>
        </w:tc>
        <w:tc>
          <w:tcPr>
            <w:tcW w:w="6300" w:type="dxa"/>
            <w:vAlign w:val="center"/>
          </w:tcPr>
          <w:p w14:paraId="0A33C902" w14:textId="77777777" w:rsidR="00AC2CA1" w:rsidRPr="00AC2CA1" w:rsidRDefault="00727108" w:rsidP="00550DFA">
            <w:pPr>
              <w:rPr>
                <w:rFonts w:ascii="Calibri" w:eastAsia="Times New Roman" w:hAnsi="Calibri" w:cs="Arial"/>
                <w:b/>
              </w:rPr>
            </w:pPr>
            <w:r w:rsidRPr="00727108">
              <w:rPr>
                <w:rFonts w:ascii="Calibri" w:eastAsia="Times New Roman" w:hAnsi="Calibri" w:cs="Arial"/>
                <w:b/>
              </w:rPr>
              <w:t xml:space="preserve">Minimum 3 years (including course work duration and Research Dissertation) </w:t>
            </w:r>
            <w:r w:rsidR="00550DFA">
              <w:t>,</w:t>
            </w:r>
            <w:r w:rsidRPr="00727108">
              <w:rPr>
                <w:rFonts w:ascii="Calibri" w:eastAsia="Times New Roman" w:hAnsi="Calibri" w:cs="Arial"/>
                <w:b/>
              </w:rPr>
              <w:t>Maximum 3-8 years (including course work duration) with approval of Director Research/Registrar/Controller of Examinations</w:t>
            </w:r>
          </w:p>
        </w:tc>
      </w:tr>
      <w:tr w:rsidR="00AC2CA1" w:rsidRPr="00AC2CA1" w14:paraId="4ED08B41" w14:textId="77777777" w:rsidTr="00550DFA">
        <w:trPr>
          <w:trHeight w:val="288"/>
        </w:trPr>
        <w:tc>
          <w:tcPr>
            <w:tcW w:w="2700" w:type="dxa"/>
            <w:vAlign w:val="center"/>
          </w:tcPr>
          <w:p w14:paraId="1311DF99" w14:textId="77777777" w:rsidR="00AC2CA1" w:rsidRPr="00AC2CA1" w:rsidRDefault="00AC2CA1" w:rsidP="00AC2CA1">
            <w:pPr>
              <w:rPr>
                <w:rFonts w:ascii="Calibri" w:eastAsia="Times New Roman" w:hAnsi="Calibri" w:cs="Arial"/>
                <w:b/>
              </w:rPr>
            </w:pPr>
            <w:r w:rsidRPr="00AC2CA1">
              <w:rPr>
                <w:rFonts w:ascii="Calibri" w:eastAsia="Times New Roman" w:hAnsi="Calibri" w:cs="Arial"/>
                <w:b/>
              </w:rPr>
              <w:t>TYPE OF STUDY</w:t>
            </w:r>
          </w:p>
        </w:tc>
        <w:tc>
          <w:tcPr>
            <w:tcW w:w="6300" w:type="dxa"/>
            <w:vAlign w:val="center"/>
          </w:tcPr>
          <w:p w14:paraId="2FBBB30B" w14:textId="77777777" w:rsidR="00AC2CA1" w:rsidRPr="00AC2CA1" w:rsidRDefault="00AC2CA1" w:rsidP="00AC2CA1">
            <w:pPr>
              <w:rPr>
                <w:rFonts w:ascii="Calibri" w:eastAsia="Times New Roman" w:hAnsi="Calibri" w:cs="Arial"/>
                <w:b/>
              </w:rPr>
            </w:pPr>
            <w:r w:rsidRPr="00AC2CA1">
              <w:rPr>
                <w:rFonts w:ascii="Calibri" w:eastAsia="Times New Roman" w:hAnsi="Calibri" w:cs="Arial"/>
                <w:b/>
              </w:rPr>
              <w:t>Full time</w:t>
            </w:r>
          </w:p>
        </w:tc>
      </w:tr>
      <w:tr w:rsidR="00AC2CA1" w:rsidRPr="00AC2CA1" w14:paraId="22735C9B" w14:textId="77777777" w:rsidTr="00727108">
        <w:trPr>
          <w:trHeight w:val="665"/>
        </w:trPr>
        <w:tc>
          <w:tcPr>
            <w:tcW w:w="2700" w:type="dxa"/>
            <w:vAlign w:val="center"/>
          </w:tcPr>
          <w:p w14:paraId="317B29C9" w14:textId="77777777" w:rsidR="00AC2CA1" w:rsidRPr="00AC2CA1" w:rsidRDefault="00AC2CA1" w:rsidP="00AC2CA1">
            <w:pPr>
              <w:rPr>
                <w:rFonts w:ascii="Calibri" w:eastAsia="Times New Roman" w:hAnsi="Calibri" w:cs="Arial"/>
                <w:b/>
              </w:rPr>
            </w:pPr>
            <w:r w:rsidRPr="00AC2CA1">
              <w:rPr>
                <w:rFonts w:ascii="Calibri" w:eastAsia="Times New Roman" w:hAnsi="Calibri" w:cs="Arial"/>
                <w:b/>
              </w:rPr>
              <w:t>STUDY SYSTEM</w:t>
            </w:r>
          </w:p>
        </w:tc>
        <w:tc>
          <w:tcPr>
            <w:tcW w:w="6300" w:type="dxa"/>
            <w:vAlign w:val="center"/>
          </w:tcPr>
          <w:p w14:paraId="5CFED072" w14:textId="77777777" w:rsidR="00AC2CA1" w:rsidRPr="00AC2CA1" w:rsidRDefault="00AC2CA1" w:rsidP="002A2745">
            <w:pPr>
              <w:spacing w:after="0" w:line="240" w:lineRule="auto"/>
              <w:rPr>
                <w:rFonts w:ascii="Calibri" w:eastAsia="Times New Roman" w:hAnsi="Calibri" w:cs="Arial"/>
                <w:b/>
              </w:rPr>
            </w:pPr>
            <w:r w:rsidRPr="00AC2CA1">
              <w:rPr>
                <w:rFonts w:ascii="Calibri" w:eastAsia="Times New Roman" w:hAnsi="Calibri" w:cs="Arial"/>
                <w:b/>
              </w:rPr>
              <w:t xml:space="preserve">Semesters system </w:t>
            </w:r>
            <w:r w:rsidR="002A2745">
              <w:rPr>
                <w:rFonts w:ascii="Calibri" w:eastAsia="Times New Roman" w:hAnsi="Calibri" w:cs="Arial"/>
                <w:b/>
              </w:rPr>
              <w:t>(</w:t>
            </w:r>
            <w:r w:rsidR="002A2745" w:rsidRPr="002A2745">
              <w:rPr>
                <w:rFonts w:ascii="Calibri" w:eastAsia="Times New Roman" w:hAnsi="Calibri" w:cs="Arial"/>
                <w:b/>
              </w:rPr>
              <w:t>Minimum of 16 weeks of teaching excluding examinations</w:t>
            </w:r>
            <w:r w:rsidR="002A2745">
              <w:rPr>
                <w:rFonts w:ascii="Calibri" w:eastAsia="Times New Roman" w:hAnsi="Calibri" w:cs="Arial"/>
                <w:b/>
              </w:rPr>
              <w:t>)</w:t>
            </w:r>
          </w:p>
          <w:p w14:paraId="368F89BE" w14:textId="77777777" w:rsidR="00AC2CA1" w:rsidRPr="00AC2CA1" w:rsidRDefault="00AC2CA1" w:rsidP="00B56C49">
            <w:pPr>
              <w:numPr>
                <w:ilvl w:val="1"/>
                <w:numId w:val="12"/>
              </w:numPr>
              <w:spacing w:after="0" w:line="240" w:lineRule="auto"/>
              <w:rPr>
                <w:rFonts w:ascii="Calibri" w:eastAsia="Times New Roman" w:hAnsi="Calibri" w:cs="Arial"/>
                <w:b/>
              </w:rPr>
            </w:pPr>
            <w:r w:rsidRPr="00AC2CA1">
              <w:rPr>
                <w:rFonts w:ascii="Calibri" w:eastAsia="Times New Roman" w:hAnsi="Calibri" w:cs="Arial"/>
                <w:b/>
              </w:rPr>
              <w:t xml:space="preserve">2 </w:t>
            </w:r>
            <w:r w:rsidR="002A2745">
              <w:rPr>
                <w:rFonts w:ascii="Calibri" w:eastAsia="Times New Roman" w:hAnsi="Calibri" w:cs="Arial"/>
                <w:b/>
              </w:rPr>
              <w:t xml:space="preserve">Regular </w:t>
            </w:r>
            <w:r w:rsidRPr="00AC2CA1">
              <w:rPr>
                <w:rFonts w:ascii="Calibri" w:eastAsia="Times New Roman" w:hAnsi="Calibri" w:cs="Arial"/>
                <w:b/>
              </w:rPr>
              <w:t xml:space="preserve">semesters for coursework </w:t>
            </w:r>
            <w:r w:rsidR="002A2745">
              <w:rPr>
                <w:rFonts w:ascii="Calibri" w:eastAsia="Times New Roman" w:hAnsi="Calibri" w:cs="Arial"/>
                <w:b/>
              </w:rPr>
              <w:t>(1 year)</w:t>
            </w:r>
          </w:p>
          <w:p w14:paraId="3BA4202E" w14:textId="77777777" w:rsidR="00AC2CA1" w:rsidRPr="00AC2CA1" w:rsidRDefault="00AC2CA1" w:rsidP="00B56C49">
            <w:pPr>
              <w:numPr>
                <w:ilvl w:val="1"/>
                <w:numId w:val="12"/>
              </w:numPr>
              <w:spacing w:after="0" w:line="240" w:lineRule="auto"/>
              <w:rPr>
                <w:rFonts w:ascii="Calibri" w:eastAsia="Times New Roman" w:hAnsi="Calibri" w:cs="Arial"/>
                <w:b/>
              </w:rPr>
            </w:pPr>
            <w:r>
              <w:rPr>
                <w:rFonts w:ascii="Calibri" w:eastAsia="Times New Roman" w:hAnsi="Calibri" w:cs="Arial"/>
                <w:b/>
              </w:rPr>
              <w:t>4</w:t>
            </w:r>
            <w:r w:rsidRPr="00AC2CA1">
              <w:rPr>
                <w:rFonts w:ascii="Calibri" w:eastAsia="Times New Roman" w:hAnsi="Calibri" w:cs="Arial"/>
                <w:b/>
              </w:rPr>
              <w:t xml:space="preserve"> semesters for research work </w:t>
            </w:r>
          </w:p>
        </w:tc>
      </w:tr>
      <w:tr w:rsidR="00AC2CA1" w:rsidRPr="00AC2CA1" w14:paraId="58C31715" w14:textId="77777777" w:rsidTr="00727108">
        <w:tc>
          <w:tcPr>
            <w:tcW w:w="2700" w:type="dxa"/>
            <w:vAlign w:val="center"/>
          </w:tcPr>
          <w:p w14:paraId="3EB45C42" w14:textId="77777777" w:rsidR="00AC2CA1" w:rsidRPr="00AC2CA1" w:rsidRDefault="00AC2CA1" w:rsidP="00AC2CA1">
            <w:pPr>
              <w:rPr>
                <w:rFonts w:ascii="Calibri" w:eastAsia="Times New Roman" w:hAnsi="Calibri" w:cs="Arial"/>
                <w:b/>
              </w:rPr>
            </w:pPr>
            <w:r w:rsidRPr="00AC2CA1">
              <w:rPr>
                <w:rFonts w:ascii="Calibri" w:eastAsia="Times New Roman" w:hAnsi="Calibri" w:cs="Arial"/>
                <w:b/>
              </w:rPr>
              <w:t>TOTAL CREDIT HOURS</w:t>
            </w:r>
          </w:p>
        </w:tc>
        <w:tc>
          <w:tcPr>
            <w:tcW w:w="6300" w:type="dxa"/>
            <w:vAlign w:val="center"/>
          </w:tcPr>
          <w:p w14:paraId="2844216D" w14:textId="77777777" w:rsidR="00AC2CA1" w:rsidRPr="00AC2CA1" w:rsidRDefault="00727108" w:rsidP="00727108">
            <w:pPr>
              <w:spacing w:after="0" w:line="240" w:lineRule="auto"/>
              <w:contextualSpacing/>
              <w:rPr>
                <w:rFonts w:ascii="Calibri" w:eastAsia="Times New Roman" w:hAnsi="Calibri" w:cs="Arial"/>
                <w:b/>
              </w:rPr>
            </w:pPr>
            <w:r w:rsidRPr="00727108">
              <w:rPr>
                <w:rFonts w:ascii="Calibri" w:eastAsia="Times New Roman" w:hAnsi="Calibri" w:cs="Arial"/>
                <w:b/>
              </w:rPr>
              <w:t xml:space="preserve">18 (Credit Hours of Course Work + a PhD dissertation which must be evaluated by at least two PhD experts from technologically /academically advanced foreign countries in addition to local Committee members) </w:t>
            </w:r>
          </w:p>
        </w:tc>
      </w:tr>
      <w:tr w:rsidR="00AC2CA1" w:rsidRPr="00AC2CA1" w14:paraId="1CF79BE7" w14:textId="77777777" w:rsidTr="00727108">
        <w:tc>
          <w:tcPr>
            <w:tcW w:w="2700" w:type="dxa"/>
            <w:vAlign w:val="center"/>
          </w:tcPr>
          <w:p w14:paraId="4F595B37" w14:textId="77777777" w:rsidR="00AC2CA1" w:rsidRPr="00AC2CA1" w:rsidRDefault="00AC2CA1" w:rsidP="00AC2CA1">
            <w:pPr>
              <w:rPr>
                <w:rFonts w:ascii="Calibri" w:eastAsia="Times New Roman" w:hAnsi="Calibri" w:cs="Arial"/>
                <w:b/>
              </w:rPr>
            </w:pPr>
            <w:r w:rsidRPr="00AC2CA1">
              <w:rPr>
                <w:rFonts w:ascii="Calibri" w:eastAsia="Times New Roman" w:hAnsi="Calibri" w:cs="Arial"/>
                <w:b/>
              </w:rPr>
              <w:t>DISTRIBUTION OF COURSES AND CREDIT HOURS</w:t>
            </w:r>
          </w:p>
          <w:p w14:paraId="320D3DF9" w14:textId="77777777" w:rsidR="00AC2CA1" w:rsidRPr="00AC2CA1" w:rsidRDefault="00AC2CA1" w:rsidP="00AC2CA1">
            <w:pPr>
              <w:rPr>
                <w:rFonts w:ascii="Calibri" w:eastAsia="Times New Roman" w:hAnsi="Calibri" w:cs="Arial"/>
                <w:b/>
              </w:rPr>
            </w:pPr>
          </w:p>
          <w:p w14:paraId="410F5000" w14:textId="77777777" w:rsidR="00AC2CA1" w:rsidRPr="00AC2CA1" w:rsidRDefault="00AC2CA1" w:rsidP="00AC2CA1">
            <w:pPr>
              <w:rPr>
                <w:rFonts w:ascii="Calibri" w:eastAsia="Times New Roman" w:hAnsi="Calibri" w:cs="Arial"/>
                <w:b/>
              </w:rPr>
            </w:pPr>
          </w:p>
        </w:tc>
        <w:tc>
          <w:tcPr>
            <w:tcW w:w="6300" w:type="dxa"/>
            <w:vAlign w:val="center"/>
          </w:tcPr>
          <w:p w14:paraId="037CE1FA" w14:textId="77777777" w:rsidR="00AC2CA1" w:rsidRPr="00AC2CA1" w:rsidRDefault="00AC2CA1" w:rsidP="00B56C49">
            <w:pPr>
              <w:numPr>
                <w:ilvl w:val="0"/>
                <w:numId w:val="11"/>
              </w:numPr>
              <w:spacing w:after="0" w:line="240" w:lineRule="auto"/>
              <w:rPr>
                <w:rFonts w:ascii="Calibri" w:eastAsia="Times New Roman" w:hAnsi="Calibri" w:cs="Arial"/>
                <w:b/>
              </w:rPr>
            </w:pPr>
            <w:r w:rsidRPr="00AC2CA1">
              <w:rPr>
                <w:rFonts w:ascii="Calibri" w:eastAsia="Times New Roman" w:hAnsi="Calibri" w:cs="Arial"/>
                <w:b/>
              </w:rPr>
              <w:t>1</w:t>
            </w:r>
            <w:r w:rsidRPr="00AC2CA1">
              <w:rPr>
                <w:rFonts w:ascii="Calibri" w:eastAsia="Times New Roman" w:hAnsi="Calibri" w:cs="Arial"/>
                <w:b/>
                <w:vertAlign w:val="superscript"/>
              </w:rPr>
              <w:t>st</w:t>
            </w:r>
            <w:r>
              <w:rPr>
                <w:rFonts w:ascii="Calibri" w:eastAsia="Times New Roman" w:hAnsi="Calibri" w:cs="Arial"/>
                <w:b/>
              </w:rPr>
              <w:t xml:space="preserve"> semester (09</w:t>
            </w:r>
            <w:r w:rsidRPr="00AC2CA1">
              <w:rPr>
                <w:rFonts w:ascii="Calibri" w:eastAsia="Times New Roman" w:hAnsi="Calibri" w:cs="Arial"/>
                <w:b/>
              </w:rPr>
              <w:t xml:space="preserve"> Credit hours)</w:t>
            </w:r>
          </w:p>
          <w:p w14:paraId="68F5DC5B" w14:textId="77777777" w:rsidR="00AC2CA1" w:rsidRPr="00AC2CA1" w:rsidRDefault="00AC2CA1" w:rsidP="00B56C49">
            <w:pPr>
              <w:numPr>
                <w:ilvl w:val="1"/>
                <w:numId w:val="11"/>
              </w:numPr>
              <w:spacing w:after="0" w:line="240" w:lineRule="auto"/>
              <w:rPr>
                <w:rFonts w:ascii="Calibri" w:eastAsia="Times New Roman" w:hAnsi="Calibri" w:cs="Arial"/>
                <w:b/>
              </w:rPr>
            </w:pPr>
            <w:r>
              <w:rPr>
                <w:rFonts w:ascii="Calibri" w:eastAsia="Times New Roman" w:hAnsi="Calibri" w:cs="Arial"/>
                <w:b/>
              </w:rPr>
              <w:t>5</w:t>
            </w:r>
            <w:r w:rsidRPr="00AC2CA1">
              <w:rPr>
                <w:rFonts w:ascii="Calibri" w:eastAsia="Times New Roman" w:hAnsi="Calibri" w:cs="Arial"/>
                <w:b/>
              </w:rPr>
              <w:t xml:space="preserve"> Compulsory courses (</w:t>
            </w:r>
            <w:r>
              <w:rPr>
                <w:rFonts w:ascii="Calibri" w:eastAsia="Times New Roman" w:hAnsi="Calibri" w:cs="Arial"/>
                <w:b/>
              </w:rPr>
              <w:t>8</w:t>
            </w:r>
            <w:r w:rsidRPr="00AC2CA1">
              <w:rPr>
                <w:rFonts w:ascii="Calibri" w:eastAsia="Times New Roman" w:hAnsi="Calibri" w:cs="Arial"/>
                <w:b/>
              </w:rPr>
              <w:t xml:space="preserve"> Credit hours)</w:t>
            </w:r>
          </w:p>
          <w:p w14:paraId="3B13732A" w14:textId="77777777" w:rsidR="00AC2CA1" w:rsidRPr="00AC2CA1" w:rsidRDefault="00AC2CA1" w:rsidP="00B56C49">
            <w:pPr>
              <w:numPr>
                <w:ilvl w:val="1"/>
                <w:numId w:val="11"/>
              </w:numPr>
              <w:spacing w:after="0" w:line="240" w:lineRule="auto"/>
              <w:rPr>
                <w:rFonts w:ascii="Calibri" w:eastAsia="Times New Roman" w:hAnsi="Calibri" w:cs="Arial"/>
                <w:b/>
              </w:rPr>
            </w:pPr>
            <w:r>
              <w:rPr>
                <w:rFonts w:ascii="Calibri" w:eastAsia="Times New Roman" w:hAnsi="Calibri" w:cs="Arial"/>
                <w:b/>
              </w:rPr>
              <w:t>Research rotations (minimum 2)</w:t>
            </w:r>
            <w:r w:rsidRPr="00AC2CA1">
              <w:rPr>
                <w:rFonts w:ascii="Calibri" w:eastAsia="Times New Roman" w:hAnsi="Calibri" w:cs="Arial"/>
                <w:b/>
              </w:rPr>
              <w:t xml:space="preserve"> (1 credit)</w:t>
            </w:r>
          </w:p>
          <w:p w14:paraId="7435DF82" w14:textId="77777777" w:rsidR="00AC2CA1" w:rsidRPr="00AC2CA1" w:rsidRDefault="00AC2CA1" w:rsidP="00B56C49">
            <w:pPr>
              <w:numPr>
                <w:ilvl w:val="0"/>
                <w:numId w:val="11"/>
              </w:numPr>
              <w:spacing w:after="0" w:line="240" w:lineRule="auto"/>
              <w:rPr>
                <w:rFonts w:ascii="Calibri" w:eastAsia="Times New Roman" w:hAnsi="Calibri" w:cs="Arial"/>
                <w:b/>
              </w:rPr>
            </w:pPr>
            <w:r w:rsidRPr="00AC2CA1">
              <w:rPr>
                <w:rFonts w:ascii="Calibri" w:eastAsia="Times New Roman" w:hAnsi="Calibri" w:cs="Arial"/>
                <w:b/>
              </w:rPr>
              <w:t>2</w:t>
            </w:r>
            <w:r w:rsidRPr="00AC2CA1">
              <w:rPr>
                <w:rFonts w:ascii="Calibri" w:eastAsia="Times New Roman" w:hAnsi="Calibri" w:cs="Arial"/>
                <w:b/>
                <w:vertAlign w:val="superscript"/>
              </w:rPr>
              <w:t>nd</w:t>
            </w:r>
            <w:r>
              <w:rPr>
                <w:rFonts w:ascii="Calibri" w:eastAsia="Times New Roman" w:hAnsi="Calibri" w:cs="Arial"/>
                <w:b/>
              </w:rPr>
              <w:t xml:space="preserve"> semester (09</w:t>
            </w:r>
            <w:r w:rsidRPr="00AC2CA1">
              <w:rPr>
                <w:rFonts w:ascii="Calibri" w:eastAsia="Times New Roman" w:hAnsi="Calibri" w:cs="Arial"/>
                <w:b/>
              </w:rPr>
              <w:t xml:space="preserve"> Credit hours)</w:t>
            </w:r>
          </w:p>
          <w:p w14:paraId="51CC627B" w14:textId="77777777" w:rsidR="00AC2CA1" w:rsidRPr="00AC2CA1" w:rsidRDefault="00AC2CA1" w:rsidP="00B56C49">
            <w:pPr>
              <w:numPr>
                <w:ilvl w:val="1"/>
                <w:numId w:val="11"/>
              </w:numPr>
              <w:spacing w:after="0" w:line="240" w:lineRule="auto"/>
              <w:rPr>
                <w:rFonts w:ascii="Calibri" w:eastAsia="Times New Roman" w:hAnsi="Calibri" w:cs="Arial"/>
                <w:b/>
              </w:rPr>
            </w:pPr>
            <w:r w:rsidRPr="00AC2CA1">
              <w:rPr>
                <w:rFonts w:ascii="Calibri" w:eastAsia="Times New Roman" w:hAnsi="Calibri" w:cs="Arial"/>
                <w:b/>
              </w:rPr>
              <w:t xml:space="preserve">Specialty Courses (8 Credit Hours) </w:t>
            </w:r>
          </w:p>
          <w:p w14:paraId="28EAE406" w14:textId="77777777" w:rsidR="00AC2CA1" w:rsidRDefault="00AC2CA1" w:rsidP="00B56C49">
            <w:pPr>
              <w:numPr>
                <w:ilvl w:val="1"/>
                <w:numId w:val="11"/>
              </w:numPr>
              <w:spacing w:after="0" w:line="240" w:lineRule="auto"/>
              <w:rPr>
                <w:rFonts w:ascii="Calibri" w:eastAsia="Times New Roman" w:hAnsi="Calibri" w:cs="Arial"/>
                <w:b/>
              </w:rPr>
            </w:pPr>
            <w:r>
              <w:rPr>
                <w:rFonts w:ascii="Calibri" w:eastAsia="Times New Roman" w:hAnsi="Calibri" w:cs="Arial"/>
                <w:b/>
              </w:rPr>
              <w:t xml:space="preserve">Teaching rotation </w:t>
            </w:r>
            <w:r w:rsidRPr="00AC2CA1">
              <w:rPr>
                <w:rFonts w:ascii="Calibri" w:eastAsia="Times New Roman" w:hAnsi="Calibri" w:cs="Arial"/>
                <w:b/>
              </w:rPr>
              <w:t xml:space="preserve"> (</w:t>
            </w:r>
            <w:r>
              <w:rPr>
                <w:rFonts w:ascii="Calibri" w:eastAsia="Times New Roman" w:hAnsi="Calibri" w:cs="Arial"/>
                <w:b/>
              </w:rPr>
              <w:t>1</w:t>
            </w:r>
            <w:r w:rsidRPr="00AC2CA1">
              <w:rPr>
                <w:rFonts w:ascii="Calibri" w:eastAsia="Times New Roman" w:hAnsi="Calibri" w:cs="Arial"/>
                <w:b/>
              </w:rPr>
              <w:t xml:space="preserve"> Credit)</w:t>
            </w:r>
          </w:p>
          <w:p w14:paraId="563A7DC4" w14:textId="77777777" w:rsidR="00727108" w:rsidRPr="00727108" w:rsidRDefault="00727108" w:rsidP="00B56C49">
            <w:pPr>
              <w:pStyle w:val="ListParagraph"/>
              <w:numPr>
                <w:ilvl w:val="0"/>
                <w:numId w:val="13"/>
              </w:numPr>
              <w:spacing w:after="0" w:line="240" w:lineRule="auto"/>
              <w:rPr>
                <w:rFonts w:ascii="Calibri" w:eastAsia="Times New Roman" w:hAnsi="Calibri" w:cs="Arial"/>
                <w:b/>
              </w:rPr>
            </w:pPr>
            <w:r>
              <w:rPr>
                <w:rFonts w:ascii="Calibri" w:eastAsia="Times New Roman" w:hAnsi="Calibri" w:cs="Arial"/>
                <w:b/>
              </w:rPr>
              <w:t>3</w:t>
            </w:r>
            <w:r w:rsidRPr="00727108">
              <w:rPr>
                <w:rFonts w:ascii="Calibri" w:eastAsia="Times New Roman" w:hAnsi="Calibri" w:cs="Arial"/>
                <w:b/>
                <w:vertAlign w:val="superscript"/>
              </w:rPr>
              <w:t>rd</w:t>
            </w:r>
            <w:r>
              <w:rPr>
                <w:rFonts w:ascii="Calibri" w:eastAsia="Times New Roman" w:hAnsi="Calibri" w:cs="Arial"/>
                <w:b/>
              </w:rPr>
              <w:t>,4</w:t>
            </w:r>
            <w:r w:rsidRPr="00727108">
              <w:rPr>
                <w:rFonts w:ascii="Calibri" w:eastAsia="Times New Roman" w:hAnsi="Calibri" w:cs="Arial"/>
                <w:b/>
                <w:vertAlign w:val="superscript"/>
              </w:rPr>
              <w:t>th</w:t>
            </w:r>
            <w:r>
              <w:rPr>
                <w:rFonts w:ascii="Calibri" w:eastAsia="Times New Roman" w:hAnsi="Calibri" w:cs="Arial"/>
                <w:b/>
              </w:rPr>
              <w:t>,5</w:t>
            </w:r>
            <w:r w:rsidRPr="00727108">
              <w:rPr>
                <w:rFonts w:ascii="Calibri" w:eastAsia="Times New Roman" w:hAnsi="Calibri" w:cs="Arial"/>
                <w:b/>
                <w:vertAlign w:val="superscript"/>
              </w:rPr>
              <w:t>th</w:t>
            </w:r>
            <w:r>
              <w:rPr>
                <w:rFonts w:ascii="Calibri" w:eastAsia="Times New Roman" w:hAnsi="Calibri" w:cs="Arial"/>
                <w:b/>
              </w:rPr>
              <w:t>, 6</w:t>
            </w:r>
            <w:r w:rsidRPr="00727108">
              <w:rPr>
                <w:rFonts w:ascii="Calibri" w:eastAsia="Times New Roman" w:hAnsi="Calibri" w:cs="Arial"/>
                <w:b/>
                <w:vertAlign w:val="superscript"/>
              </w:rPr>
              <w:t>th</w:t>
            </w:r>
            <w:r>
              <w:rPr>
                <w:rFonts w:ascii="Calibri" w:eastAsia="Times New Roman" w:hAnsi="Calibri" w:cs="Arial"/>
                <w:b/>
              </w:rPr>
              <w:t xml:space="preserve"> Semesters (6 credits)</w:t>
            </w:r>
            <w:r w:rsidR="002A2745">
              <w:rPr>
                <w:rFonts w:ascii="Calibri" w:eastAsia="Times New Roman" w:hAnsi="Calibri" w:cs="Arial"/>
                <w:b/>
              </w:rPr>
              <w:t>Research, Dissertation</w:t>
            </w:r>
          </w:p>
        </w:tc>
      </w:tr>
      <w:tr w:rsidR="00AC2CA1" w:rsidRPr="00AC2CA1" w14:paraId="623B4D30" w14:textId="77777777" w:rsidTr="00550DFA">
        <w:trPr>
          <w:trHeight w:val="1277"/>
        </w:trPr>
        <w:tc>
          <w:tcPr>
            <w:tcW w:w="2700" w:type="dxa"/>
            <w:vAlign w:val="center"/>
          </w:tcPr>
          <w:p w14:paraId="62249C45" w14:textId="77777777" w:rsidR="00AC2CA1" w:rsidRPr="00AC2CA1" w:rsidRDefault="002A2745" w:rsidP="00550DFA">
            <w:pPr>
              <w:rPr>
                <w:rFonts w:ascii="Calibri" w:eastAsia="Times New Roman" w:hAnsi="Calibri" w:cs="Arial"/>
                <w:b/>
              </w:rPr>
            </w:pPr>
            <w:r w:rsidRPr="002A2745">
              <w:rPr>
                <w:rFonts w:ascii="Calibri" w:eastAsia="Times New Roman" w:hAnsi="Calibri" w:cs="Arial"/>
                <w:b/>
              </w:rPr>
              <w:t>Course Load per Semester for Regular Full-Time Students</w:t>
            </w:r>
          </w:p>
        </w:tc>
        <w:tc>
          <w:tcPr>
            <w:tcW w:w="6300" w:type="dxa"/>
            <w:vAlign w:val="center"/>
          </w:tcPr>
          <w:p w14:paraId="318BFB7A" w14:textId="77777777" w:rsidR="00AC2CA1" w:rsidRPr="00AC2CA1" w:rsidRDefault="002A2745" w:rsidP="002A2745">
            <w:pPr>
              <w:rPr>
                <w:rFonts w:ascii="Calibri" w:eastAsia="Times New Roman" w:hAnsi="Calibri" w:cs="Arial"/>
                <w:b/>
              </w:rPr>
            </w:pPr>
            <w:r w:rsidRPr="002A2745">
              <w:rPr>
                <w:rFonts w:ascii="Calibri" w:eastAsia="Times New Roman" w:hAnsi="Calibri" w:cs="Arial"/>
                <w:b/>
              </w:rPr>
              <w:t xml:space="preserve">09 Credit Hours of Advanced Courses in the </w:t>
            </w:r>
            <w:r>
              <w:rPr>
                <w:rFonts w:ascii="Calibri" w:eastAsia="Times New Roman" w:hAnsi="Calibri" w:cs="Arial"/>
                <w:b/>
              </w:rPr>
              <w:t xml:space="preserve">specific </w:t>
            </w:r>
            <w:r w:rsidRPr="002A2745">
              <w:rPr>
                <w:rFonts w:ascii="Calibri" w:eastAsia="Times New Roman" w:hAnsi="Calibri" w:cs="Arial"/>
                <w:b/>
              </w:rPr>
              <w:t>field and Research Methods</w:t>
            </w:r>
          </w:p>
        </w:tc>
      </w:tr>
      <w:tr w:rsidR="00AC2CA1" w:rsidRPr="00AC2CA1" w14:paraId="50907D10" w14:textId="77777777" w:rsidTr="00727108">
        <w:trPr>
          <w:trHeight w:val="980"/>
        </w:trPr>
        <w:tc>
          <w:tcPr>
            <w:tcW w:w="2700" w:type="dxa"/>
            <w:vAlign w:val="center"/>
          </w:tcPr>
          <w:p w14:paraId="180D0A6C" w14:textId="77777777" w:rsidR="00AC2CA1" w:rsidRDefault="00AC2CA1" w:rsidP="00AC2CA1">
            <w:pPr>
              <w:rPr>
                <w:rFonts w:ascii="Calibri" w:eastAsia="Times New Roman" w:hAnsi="Calibri" w:cs="Arial"/>
                <w:b/>
              </w:rPr>
            </w:pPr>
            <w:r w:rsidRPr="00AC2CA1">
              <w:rPr>
                <w:rFonts w:ascii="Calibri" w:eastAsia="Times New Roman" w:hAnsi="Calibri" w:cs="Arial"/>
                <w:b/>
              </w:rPr>
              <w:t xml:space="preserve">TEACHING INSTITUTION </w:t>
            </w:r>
          </w:p>
          <w:p w14:paraId="47559EDC" w14:textId="77777777" w:rsidR="002A2745" w:rsidRPr="00AC2CA1" w:rsidRDefault="002A2745" w:rsidP="00AC2CA1">
            <w:pPr>
              <w:rPr>
                <w:rFonts w:ascii="Calibri" w:eastAsia="Times New Roman" w:hAnsi="Calibri" w:cs="Arial"/>
                <w:b/>
              </w:rPr>
            </w:pPr>
            <w:r w:rsidRPr="002A2745">
              <w:rPr>
                <w:rFonts w:ascii="Calibri" w:eastAsia="Times New Roman" w:hAnsi="Calibri" w:cs="Arial"/>
                <w:b/>
              </w:rPr>
              <w:t>DEGREE AWARDING INSTITUTION</w:t>
            </w:r>
          </w:p>
        </w:tc>
        <w:tc>
          <w:tcPr>
            <w:tcW w:w="6300" w:type="dxa"/>
            <w:vAlign w:val="center"/>
          </w:tcPr>
          <w:p w14:paraId="3ABC3EA8" w14:textId="77777777" w:rsidR="00AC2CA1" w:rsidRDefault="00AC2CA1" w:rsidP="002A2745">
            <w:pPr>
              <w:spacing w:after="0" w:line="240" w:lineRule="auto"/>
              <w:rPr>
                <w:rFonts w:ascii="Calibri" w:eastAsia="Times New Roman" w:hAnsi="Calibri" w:cs="Arial"/>
                <w:b/>
              </w:rPr>
            </w:pPr>
            <w:r w:rsidRPr="00AC2CA1">
              <w:rPr>
                <w:rFonts w:ascii="Calibri" w:eastAsia="Times New Roman" w:hAnsi="Calibri" w:cs="Arial"/>
                <w:b/>
              </w:rPr>
              <w:t xml:space="preserve"> Institute of Basic Medical Sciences (IBMS)</w:t>
            </w:r>
          </w:p>
          <w:p w14:paraId="62BC799D" w14:textId="77777777" w:rsidR="002A2745" w:rsidRPr="00AC2CA1" w:rsidRDefault="002A2745" w:rsidP="002A2745">
            <w:pPr>
              <w:spacing w:after="0" w:line="240" w:lineRule="auto"/>
              <w:rPr>
                <w:rFonts w:ascii="Calibri" w:eastAsia="Times New Roman" w:hAnsi="Calibri" w:cs="Arial"/>
                <w:b/>
              </w:rPr>
            </w:pPr>
          </w:p>
          <w:p w14:paraId="739259EB" w14:textId="77777777" w:rsidR="00AC2CA1" w:rsidRPr="00AC2CA1" w:rsidRDefault="00AC2CA1" w:rsidP="002A2745">
            <w:pPr>
              <w:spacing w:after="0" w:line="240" w:lineRule="auto"/>
              <w:rPr>
                <w:rFonts w:ascii="Calibri" w:eastAsia="Times New Roman" w:hAnsi="Calibri" w:cs="Arial"/>
                <w:b/>
              </w:rPr>
            </w:pPr>
            <w:r w:rsidRPr="00AC2CA1">
              <w:rPr>
                <w:rFonts w:ascii="Calibri" w:eastAsia="Times New Roman" w:hAnsi="Calibri" w:cs="Arial"/>
                <w:b/>
              </w:rPr>
              <w:t xml:space="preserve"> Khyber Medical University Peshawar </w:t>
            </w:r>
          </w:p>
        </w:tc>
      </w:tr>
      <w:tr w:rsidR="00AC2CA1" w:rsidRPr="00AC2CA1" w14:paraId="6EA3F375" w14:textId="77777777" w:rsidTr="00727108">
        <w:trPr>
          <w:trHeight w:val="692"/>
        </w:trPr>
        <w:tc>
          <w:tcPr>
            <w:tcW w:w="2700" w:type="dxa"/>
            <w:vAlign w:val="center"/>
          </w:tcPr>
          <w:p w14:paraId="521AAFD8" w14:textId="77777777" w:rsidR="00AC2CA1" w:rsidRPr="00AC2CA1" w:rsidRDefault="00AC2CA1" w:rsidP="00AC2CA1">
            <w:pPr>
              <w:rPr>
                <w:rFonts w:ascii="Calibri" w:eastAsia="Times New Roman" w:hAnsi="Calibri" w:cs="Arial"/>
                <w:b/>
              </w:rPr>
            </w:pPr>
            <w:r w:rsidRPr="00AC2CA1">
              <w:rPr>
                <w:rFonts w:ascii="Calibri" w:eastAsia="Times New Roman" w:hAnsi="Calibri" w:cs="Arial"/>
                <w:b/>
              </w:rPr>
              <w:t>ADMISSION CRITERIA</w:t>
            </w:r>
          </w:p>
        </w:tc>
        <w:tc>
          <w:tcPr>
            <w:tcW w:w="6300" w:type="dxa"/>
            <w:vAlign w:val="center"/>
          </w:tcPr>
          <w:p w14:paraId="64D8D3EC" w14:textId="77777777" w:rsidR="00806D9A" w:rsidRDefault="00AC2CA1" w:rsidP="00806D9A">
            <w:pPr>
              <w:spacing w:after="0"/>
            </w:pPr>
            <w:r>
              <w:rPr>
                <w:rFonts w:ascii="Calibri" w:eastAsia="Times New Roman" w:hAnsi="Calibri" w:cs="Arial"/>
                <w:b/>
              </w:rPr>
              <w:t>Anatomy</w:t>
            </w:r>
            <w:r w:rsidR="0020574D">
              <w:rPr>
                <w:rFonts w:ascii="Calibri" w:eastAsia="Times New Roman" w:hAnsi="Calibri" w:cs="Arial"/>
                <w:b/>
              </w:rPr>
              <w:t>, Microbiology, Haematology, Histopathology,</w:t>
            </w:r>
            <w:r>
              <w:rPr>
                <w:rFonts w:ascii="Calibri" w:eastAsia="Times New Roman" w:hAnsi="Calibri" w:cs="Arial"/>
                <w:b/>
              </w:rPr>
              <w:t xml:space="preserve"> Physiology</w:t>
            </w:r>
            <w:r w:rsidR="00550DFA">
              <w:rPr>
                <w:rFonts w:ascii="Calibri" w:eastAsia="Times New Roman" w:hAnsi="Calibri" w:cs="Arial"/>
                <w:b/>
              </w:rPr>
              <w:t>, Biochemistry</w:t>
            </w:r>
            <w:r>
              <w:rPr>
                <w:rFonts w:ascii="Calibri" w:eastAsia="Times New Roman" w:hAnsi="Calibri" w:cs="Arial"/>
                <w:b/>
              </w:rPr>
              <w:t>:</w:t>
            </w:r>
            <w:r w:rsidR="00C96397">
              <w:rPr>
                <w:rFonts w:ascii="Calibri" w:eastAsia="Times New Roman" w:hAnsi="Calibri" w:cs="Arial"/>
                <w:b/>
              </w:rPr>
              <w:t xml:space="preserve"> </w:t>
            </w:r>
            <w:proofErr w:type="spellStart"/>
            <w:r w:rsidR="00806D9A" w:rsidRPr="00806D9A">
              <w:rPr>
                <w:highlight w:val="yellow"/>
              </w:rPr>
              <w:t>M.Phil</w:t>
            </w:r>
            <w:proofErr w:type="spellEnd"/>
            <w:r w:rsidR="00806D9A" w:rsidRPr="00806D9A">
              <w:rPr>
                <w:highlight w:val="yellow"/>
              </w:rPr>
              <w:t>/M.S/</w:t>
            </w:r>
            <w:r w:rsidR="00C57C49">
              <w:rPr>
                <w:highlight w:val="yellow"/>
              </w:rPr>
              <w:t xml:space="preserve">FCPS and </w:t>
            </w:r>
            <w:r w:rsidR="00806D9A" w:rsidRPr="00806D9A">
              <w:rPr>
                <w:highlight w:val="yellow"/>
              </w:rPr>
              <w:t xml:space="preserve">equivalent degree </w:t>
            </w:r>
            <w:r w:rsidR="00C35117">
              <w:rPr>
                <w:highlight w:val="yellow"/>
              </w:rPr>
              <w:t xml:space="preserve">in relevant field </w:t>
            </w:r>
            <w:r w:rsidR="00806D9A" w:rsidRPr="00806D9A">
              <w:rPr>
                <w:highlight w:val="yellow"/>
              </w:rPr>
              <w:t>with</w:t>
            </w:r>
            <w:r w:rsidR="00C35117">
              <w:rPr>
                <w:highlight w:val="yellow"/>
              </w:rPr>
              <w:t xml:space="preserve"> </w:t>
            </w:r>
            <w:r w:rsidR="00806D9A" w:rsidRPr="00806D9A">
              <w:rPr>
                <w:highlight w:val="yellow"/>
              </w:rPr>
              <w:t>CGPA 3.0 (out of 4.0 in the Semester System) or First Division (in the Annual System)</w:t>
            </w:r>
          </w:p>
          <w:p w14:paraId="6D46F87F" w14:textId="77777777" w:rsidR="00C35117" w:rsidRDefault="00550DFA" w:rsidP="00806D9A">
            <w:pPr>
              <w:spacing w:after="0" w:line="240" w:lineRule="auto"/>
            </w:pPr>
            <w:r>
              <w:rPr>
                <w:rFonts w:ascii="Calibri" w:eastAsia="Times New Roman" w:hAnsi="Calibri" w:cs="Arial"/>
                <w:b/>
              </w:rPr>
              <w:t xml:space="preserve">In addition for </w:t>
            </w:r>
            <w:r w:rsidR="00AC2CA1">
              <w:rPr>
                <w:rFonts w:ascii="Calibri" w:eastAsia="Times New Roman" w:hAnsi="Calibri" w:cs="Arial"/>
                <w:b/>
              </w:rPr>
              <w:t>Pharmacology:</w:t>
            </w:r>
            <w:r w:rsidR="00BD22D8">
              <w:t xml:space="preserve"> </w:t>
            </w:r>
            <w:proofErr w:type="spellStart"/>
            <w:r w:rsidR="00BD22D8" w:rsidRPr="00BD22D8">
              <w:rPr>
                <w:rFonts w:ascii="Calibri" w:eastAsia="Times New Roman" w:hAnsi="Calibri" w:cs="Arial"/>
                <w:b/>
              </w:rPr>
              <w:t>M.phil</w:t>
            </w:r>
            <w:proofErr w:type="spellEnd"/>
            <w:r w:rsidR="00BD22D8" w:rsidRPr="00BD22D8">
              <w:rPr>
                <w:rFonts w:ascii="Calibri" w:eastAsia="Times New Roman" w:hAnsi="Calibri" w:cs="Arial"/>
                <w:b/>
              </w:rPr>
              <w:t xml:space="preserve"> in pharmacology/ phar</w:t>
            </w:r>
            <w:r>
              <w:rPr>
                <w:rFonts w:ascii="Calibri" w:eastAsia="Times New Roman" w:hAnsi="Calibri" w:cs="Arial"/>
                <w:b/>
              </w:rPr>
              <w:t>macy or MS foreign or Pakistani,</w:t>
            </w:r>
            <w:r w:rsidR="00C96397">
              <w:t xml:space="preserve"> </w:t>
            </w:r>
            <w:r w:rsidR="00C96397">
              <w:rPr>
                <w:rFonts w:ascii="Calibri" w:eastAsia="Times New Roman" w:hAnsi="Calibri" w:cs="Arial"/>
                <w:b/>
              </w:rPr>
              <w:t>Molecular biology and genetics:</w:t>
            </w:r>
            <w:r w:rsidR="00C96397">
              <w:t xml:space="preserve"> </w:t>
            </w:r>
            <w:r w:rsidR="00C35117">
              <w:t>MPhil/Ms in biological sciences</w:t>
            </w:r>
          </w:p>
          <w:p w14:paraId="56B81254" w14:textId="77777777" w:rsidR="00C96397" w:rsidRPr="00AC2CA1" w:rsidRDefault="00C35117" w:rsidP="00C35117">
            <w:pPr>
              <w:spacing w:after="0" w:line="240" w:lineRule="auto"/>
              <w:rPr>
                <w:rFonts w:ascii="Calibri" w:eastAsia="Times New Roman" w:hAnsi="Calibri" w:cs="Arial"/>
                <w:b/>
              </w:rPr>
            </w:pPr>
            <w:r>
              <w:t xml:space="preserve"> </w:t>
            </w:r>
          </w:p>
        </w:tc>
      </w:tr>
    </w:tbl>
    <w:p w14:paraId="22BFD2A1" w14:textId="77777777" w:rsidR="00E24580" w:rsidRPr="007722D5" w:rsidRDefault="00E24580" w:rsidP="00FB414A">
      <w:pPr>
        <w:pStyle w:val="Heading1"/>
        <w:rPr>
          <w:lang w:val="en-US"/>
        </w:rPr>
      </w:pPr>
      <w:bookmarkStart w:id="1" w:name="_Toc481606017"/>
      <w:bookmarkStart w:id="2" w:name="_Toc494365516"/>
      <w:r w:rsidRPr="007722D5">
        <w:rPr>
          <w:lang w:val="en-US"/>
        </w:rPr>
        <w:lastRenderedPageBreak/>
        <w:t>M</w:t>
      </w:r>
      <w:r w:rsidR="00CE1895">
        <w:rPr>
          <w:lang w:val="en-US"/>
        </w:rPr>
        <w:t>ission</w:t>
      </w:r>
      <w:bookmarkEnd w:id="1"/>
      <w:bookmarkEnd w:id="2"/>
    </w:p>
    <w:p w14:paraId="34003F88" w14:textId="77777777" w:rsidR="00E24580" w:rsidRPr="007722D5" w:rsidRDefault="00E24580" w:rsidP="00737028">
      <w:pPr>
        <w:autoSpaceDE w:val="0"/>
        <w:autoSpaceDN w:val="0"/>
        <w:adjustRightInd w:val="0"/>
        <w:spacing w:after="0" w:line="240" w:lineRule="auto"/>
        <w:jc w:val="both"/>
        <w:rPr>
          <w:rFonts w:cs="ArialNarrow"/>
          <w:sz w:val="24"/>
          <w:szCs w:val="24"/>
          <w:lang w:val="en-US"/>
        </w:rPr>
      </w:pPr>
      <w:r w:rsidRPr="007722D5">
        <w:rPr>
          <w:rFonts w:cs="ArialNarrow"/>
          <w:szCs w:val="24"/>
          <w:lang w:val="en-US"/>
        </w:rPr>
        <w:t>The goal of PhD</w:t>
      </w:r>
      <w:r w:rsidR="00B93804" w:rsidRPr="00B93804">
        <w:t xml:space="preserve"> </w:t>
      </w:r>
      <w:r w:rsidR="00B93804" w:rsidRPr="00B93804">
        <w:rPr>
          <w:rFonts w:cs="ArialNarrow"/>
          <w:szCs w:val="24"/>
          <w:lang w:val="en-US"/>
        </w:rPr>
        <w:t>Anatomy/ Biochemistry/</w:t>
      </w:r>
      <w:proofErr w:type="spellStart"/>
      <w:r w:rsidR="00B93804" w:rsidRPr="00B93804">
        <w:rPr>
          <w:rFonts w:cs="ArialNarrow"/>
          <w:szCs w:val="24"/>
          <w:lang w:val="en-US"/>
        </w:rPr>
        <w:t>Haematology</w:t>
      </w:r>
      <w:proofErr w:type="spellEnd"/>
      <w:r w:rsidR="00B93804" w:rsidRPr="00B93804">
        <w:rPr>
          <w:rFonts w:cs="ArialNarrow"/>
          <w:szCs w:val="24"/>
          <w:lang w:val="en-US"/>
        </w:rPr>
        <w:t>/ Histopathology/ Microbiology/ Molecular Biology and Genetics/ Pharmacology/ Physiology</w:t>
      </w:r>
      <w:r w:rsidRPr="007722D5">
        <w:rPr>
          <w:rFonts w:cs="ArialNarrow"/>
          <w:szCs w:val="24"/>
          <w:lang w:val="en-US"/>
        </w:rPr>
        <w:t xml:space="preserve"> program is to develop doctoral-level </w:t>
      </w:r>
      <w:r w:rsidR="00B93804">
        <w:rPr>
          <w:rFonts w:cs="ArialNarrow"/>
          <w:szCs w:val="24"/>
          <w:lang w:val="en-US"/>
        </w:rPr>
        <w:t>subject</w:t>
      </w:r>
      <w:r w:rsidRPr="007722D5">
        <w:rPr>
          <w:rFonts w:cs="ArialNarrow"/>
          <w:szCs w:val="24"/>
          <w:lang w:val="en-US"/>
        </w:rPr>
        <w:t xml:space="preserve"> educators capable of teaching </w:t>
      </w:r>
      <w:r w:rsidR="00B93804">
        <w:rPr>
          <w:rFonts w:cs="ArialNarrow"/>
          <w:szCs w:val="24"/>
          <w:lang w:val="en-US"/>
        </w:rPr>
        <w:t xml:space="preserve">basic </w:t>
      </w:r>
      <w:r w:rsidRPr="007722D5">
        <w:rPr>
          <w:rFonts w:cs="ArialNarrow"/>
          <w:szCs w:val="24"/>
          <w:lang w:val="en-US"/>
        </w:rPr>
        <w:t>medical discipline to medical and allied health professional students and who are capable of performing high quality biomedical research for the benefit of the nation</w:t>
      </w:r>
      <w:r w:rsidRPr="007722D5">
        <w:rPr>
          <w:rFonts w:cs="ArialNarrow"/>
          <w:sz w:val="24"/>
          <w:szCs w:val="24"/>
          <w:lang w:val="en-US"/>
        </w:rPr>
        <w:t>.</w:t>
      </w:r>
    </w:p>
    <w:p w14:paraId="08922478" w14:textId="77777777" w:rsidR="00E24580" w:rsidRPr="007722D5" w:rsidRDefault="00E24580" w:rsidP="00FB414A">
      <w:pPr>
        <w:pStyle w:val="Heading1"/>
        <w:rPr>
          <w:lang w:val="en-US"/>
        </w:rPr>
      </w:pPr>
      <w:bookmarkStart w:id="3" w:name="_Toc481606018"/>
      <w:bookmarkStart w:id="4" w:name="_Toc494365517"/>
      <w:r w:rsidRPr="007722D5">
        <w:rPr>
          <w:lang w:val="en-US"/>
        </w:rPr>
        <w:t>Overview</w:t>
      </w:r>
      <w:bookmarkEnd w:id="3"/>
      <w:bookmarkEnd w:id="4"/>
    </w:p>
    <w:p w14:paraId="698DBDD3" w14:textId="77777777" w:rsidR="000E74E4" w:rsidRPr="007722D5" w:rsidRDefault="00E24580" w:rsidP="00737028">
      <w:pPr>
        <w:autoSpaceDE w:val="0"/>
        <w:autoSpaceDN w:val="0"/>
        <w:adjustRightInd w:val="0"/>
        <w:spacing w:after="0" w:line="240" w:lineRule="auto"/>
        <w:jc w:val="both"/>
        <w:rPr>
          <w:rFonts w:cs="ArialNarrow,Bold"/>
          <w:bCs/>
          <w:szCs w:val="24"/>
          <w:lang w:val="en-US"/>
        </w:rPr>
      </w:pPr>
      <w:r w:rsidRPr="007722D5">
        <w:rPr>
          <w:rFonts w:cs="ArialNarrow,Bold"/>
          <w:bCs/>
          <w:szCs w:val="24"/>
          <w:lang w:val="en-US"/>
        </w:rPr>
        <w:t xml:space="preserve">This is a three year course that shall include both </w:t>
      </w:r>
      <w:r w:rsidRPr="004E7E9B">
        <w:rPr>
          <w:rFonts w:cs="ArialNarrow,Bold"/>
          <w:bCs/>
          <w:i/>
          <w:szCs w:val="24"/>
          <w:lang w:val="en-US"/>
        </w:rPr>
        <w:t>taught courses</w:t>
      </w:r>
      <w:r w:rsidRPr="007722D5">
        <w:rPr>
          <w:rFonts w:cs="ArialNarrow,Bold"/>
          <w:bCs/>
          <w:szCs w:val="24"/>
          <w:lang w:val="en-US"/>
        </w:rPr>
        <w:t xml:space="preserve"> as well as </w:t>
      </w:r>
      <w:r w:rsidRPr="004E7E9B">
        <w:rPr>
          <w:rFonts w:cs="ArialNarrow,Bold"/>
          <w:bCs/>
          <w:i/>
          <w:szCs w:val="24"/>
          <w:lang w:val="en-US"/>
        </w:rPr>
        <w:t>research rotations</w:t>
      </w:r>
      <w:r w:rsidR="009F0163" w:rsidRPr="007722D5">
        <w:rPr>
          <w:rFonts w:cs="ArialNarrow,Bold"/>
          <w:bCs/>
          <w:szCs w:val="24"/>
          <w:lang w:val="en-US"/>
        </w:rPr>
        <w:t>.</w:t>
      </w:r>
    </w:p>
    <w:p w14:paraId="7DB82443" w14:textId="77777777" w:rsidR="009F0163" w:rsidRPr="007722D5" w:rsidRDefault="00E24580" w:rsidP="00737028">
      <w:pPr>
        <w:autoSpaceDE w:val="0"/>
        <w:autoSpaceDN w:val="0"/>
        <w:adjustRightInd w:val="0"/>
        <w:spacing w:after="0" w:line="240" w:lineRule="auto"/>
        <w:jc w:val="both"/>
        <w:rPr>
          <w:rFonts w:cs="ArialNarrow,Bold"/>
          <w:bCs/>
          <w:szCs w:val="24"/>
          <w:lang w:val="en-US"/>
        </w:rPr>
      </w:pPr>
      <w:r w:rsidRPr="007722D5">
        <w:rPr>
          <w:rFonts w:cs="ArialNarrow,Bold"/>
          <w:bCs/>
          <w:szCs w:val="24"/>
          <w:lang w:val="en-US"/>
        </w:rPr>
        <w:t xml:space="preserve">In the </w:t>
      </w:r>
      <w:r w:rsidRPr="00727108">
        <w:rPr>
          <w:rFonts w:cs="ArialNarrow,Bold"/>
          <w:b/>
          <w:bCs/>
          <w:szCs w:val="24"/>
          <w:lang w:val="en-US"/>
        </w:rPr>
        <w:t>first semester</w:t>
      </w:r>
      <w:r w:rsidRPr="007722D5">
        <w:rPr>
          <w:rFonts w:cs="ArialNarrow,Bold"/>
          <w:bCs/>
          <w:szCs w:val="24"/>
          <w:lang w:val="en-US"/>
        </w:rPr>
        <w:t xml:space="preserve"> students shall complete the core courses required by the </w:t>
      </w:r>
      <w:r w:rsidR="00561488" w:rsidRPr="00561488">
        <w:rPr>
          <w:rFonts w:cs="ArialNarrow,Bold"/>
          <w:bCs/>
          <w:szCs w:val="24"/>
          <w:lang w:val="en-US"/>
        </w:rPr>
        <w:t>Anatomy/ Biochemistry/</w:t>
      </w:r>
      <w:proofErr w:type="spellStart"/>
      <w:r w:rsidR="00561488" w:rsidRPr="00561488">
        <w:rPr>
          <w:rFonts w:cs="ArialNarrow,Bold"/>
          <w:bCs/>
          <w:szCs w:val="24"/>
          <w:lang w:val="en-US"/>
        </w:rPr>
        <w:t>Haematology</w:t>
      </w:r>
      <w:proofErr w:type="spellEnd"/>
      <w:r w:rsidR="00561488" w:rsidRPr="00561488">
        <w:rPr>
          <w:rFonts w:cs="ArialNarrow,Bold"/>
          <w:bCs/>
          <w:szCs w:val="24"/>
          <w:lang w:val="en-US"/>
        </w:rPr>
        <w:t xml:space="preserve">/ Histopathology/ Microbiology/ Molecular Biology and Genetics/ Pharmacology/ Physiology </w:t>
      </w:r>
      <w:r w:rsidRPr="007722D5">
        <w:rPr>
          <w:rFonts w:cs="ArialNarrow,Bold"/>
          <w:bCs/>
          <w:szCs w:val="24"/>
          <w:lang w:val="en-US"/>
        </w:rPr>
        <w:t>program as well as completing research rotations whereby selecting a research supervisor and mentor.</w:t>
      </w:r>
      <w:r w:rsidR="009F0163" w:rsidRPr="007722D5">
        <w:rPr>
          <w:rFonts w:cs="ArialNarrow,Bold"/>
          <w:bCs/>
          <w:szCs w:val="24"/>
          <w:lang w:val="en-US"/>
        </w:rPr>
        <w:t xml:space="preserve"> They shall complete a qualifying exam at the end. </w:t>
      </w:r>
    </w:p>
    <w:p w14:paraId="1C540BAA" w14:textId="77777777" w:rsidR="0037214B" w:rsidRDefault="009F0163" w:rsidP="00737028">
      <w:pPr>
        <w:autoSpaceDE w:val="0"/>
        <w:autoSpaceDN w:val="0"/>
        <w:adjustRightInd w:val="0"/>
        <w:spacing w:after="0" w:line="240" w:lineRule="auto"/>
        <w:jc w:val="both"/>
        <w:rPr>
          <w:rFonts w:cs="ArialNarrow,Bold"/>
          <w:bCs/>
          <w:szCs w:val="24"/>
          <w:lang w:val="en-US"/>
        </w:rPr>
      </w:pPr>
      <w:r w:rsidRPr="007722D5">
        <w:rPr>
          <w:rFonts w:cs="ArialNarrow,Bold"/>
          <w:bCs/>
          <w:szCs w:val="24"/>
          <w:lang w:val="en-US"/>
        </w:rPr>
        <w:t xml:space="preserve">In the </w:t>
      </w:r>
      <w:r w:rsidRPr="00727108">
        <w:rPr>
          <w:rFonts w:cs="ArialNarrow,Bold"/>
          <w:b/>
          <w:bCs/>
          <w:szCs w:val="24"/>
          <w:lang w:val="en-US"/>
        </w:rPr>
        <w:t>second semester</w:t>
      </w:r>
      <w:r w:rsidRPr="007722D5">
        <w:rPr>
          <w:rFonts w:cs="ArialNarrow,Bold"/>
          <w:bCs/>
          <w:szCs w:val="24"/>
          <w:lang w:val="en-US"/>
        </w:rPr>
        <w:t xml:space="preserve"> courses in </w:t>
      </w:r>
      <w:r w:rsidR="00B93804" w:rsidRPr="00B93804">
        <w:rPr>
          <w:rFonts w:cs="ArialNarrow,Bold"/>
          <w:bCs/>
          <w:szCs w:val="24"/>
          <w:lang w:val="en-US"/>
        </w:rPr>
        <w:t>Anatomy/ Biochemistry/</w:t>
      </w:r>
      <w:proofErr w:type="spellStart"/>
      <w:r w:rsidR="00B93804" w:rsidRPr="00B93804">
        <w:rPr>
          <w:rFonts w:cs="ArialNarrow,Bold"/>
          <w:bCs/>
          <w:szCs w:val="24"/>
          <w:lang w:val="en-US"/>
        </w:rPr>
        <w:t>Haematology</w:t>
      </w:r>
      <w:proofErr w:type="spellEnd"/>
      <w:r w:rsidR="00B93804" w:rsidRPr="00B93804">
        <w:rPr>
          <w:rFonts w:cs="ArialNarrow,Bold"/>
          <w:bCs/>
          <w:szCs w:val="24"/>
          <w:lang w:val="en-US"/>
        </w:rPr>
        <w:t xml:space="preserve">/ Histopathology/ Microbiology/ Molecular Biology and Genetics/ Pharmacology/ Physiology </w:t>
      </w:r>
      <w:r w:rsidRPr="007722D5">
        <w:rPr>
          <w:rFonts w:cs="ArialNarrow,Bold"/>
          <w:bCs/>
          <w:szCs w:val="24"/>
          <w:lang w:val="en-US"/>
        </w:rPr>
        <w:t xml:space="preserve">as well as assistance in teaching </w:t>
      </w:r>
      <w:r w:rsidR="00561488">
        <w:rPr>
          <w:rFonts w:cs="ArialNarrow,Bold"/>
          <w:bCs/>
          <w:szCs w:val="24"/>
          <w:lang w:val="en-US"/>
        </w:rPr>
        <w:t>basic</w:t>
      </w:r>
      <w:r w:rsidR="00561488" w:rsidRPr="007722D5">
        <w:rPr>
          <w:rFonts w:cs="ArialNarrow,Bold"/>
          <w:bCs/>
          <w:szCs w:val="24"/>
          <w:lang w:val="en-US"/>
        </w:rPr>
        <w:t xml:space="preserve"> </w:t>
      </w:r>
      <w:r w:rsidRPr="007722D5">
        <w:rPr>
          <w:rFonts w:cs="ArialNarrow,Bold"/>
          <w:bCs/>
          <w:szCs w:val="24"/>
          <w:lang w:val="en-US"/>
        </w:rPr>
        <w:t xml:space="preserve">sciences to medical and allied health students. </w:t>
      </w:r>
    </w:p>
    <w:p w14:paraId="5F502CD5" w14:textId="77777777" w:rsidR="00304AC7" w:rsidRDefault="009F0163" w:rsidP="00737028">
      <w:pPr>
        <w:autoSpaceDE w:val="0"/>
        <w:autoSpaceDN w:val="0"/>
        <w:adjustRightInd w:val="0"/>
        <w:spacing w:after="0" w:line="240" w:lineRule="auto"/>
        <w:jc w:val="both"/>
        <w:rPr>
          <w:rFonts w:cs="ArialNarrow,Bold"/>
          <w:bCs/>
          <w:szCs w:val="24"/>
          <w:lang w:val="en-US"/>
        </w:rPr>
      </w:pPr>
      <w:r w:rsidRPr="007722D5">
        <w:rPr>
          <w:rFonts w:cs="ArialNarrow,Bold"/>
          <w:bCs/>
          <w:szCs w:val="24"/>
          <w:lang w:val="en-US"/>
        </w:rPr>
        <w:t xml:space="preserve">In the </w:t>
      </w:r>
      <w:r w:rsidRPr="00727108">
        <w:rPr>
          <w:rFonts w:cs="ArialNarrow,Bold"/>
          <w:b/>
          <w:bCs/>
          <w:szCs w:val="24"/>
          <w:lang w:val="en-US"/>
        </w:rPr>
        <w:t>third to sixth semester</w:t>
      </w:r>
      <w:r w:rsidRPr="007722D5">
        <w:rPr>
          <w:rFonts w:cs="ArialNarrow,Bold"/>
          <w:bCs/>
          <w:szCs w:val="24"/>
          <w:lang w:val="en-US"/>
        </w:rPr>
        <w:t xml:space="preserve"> they shall complete </w:t>
      </w:r>
      <w:r w:rsidR="00304AC7">
        <w:rPr>
          <w:rFonts w:cs="ArialNarrow,Bold"/>
          <w:bCs/>
          <w:szCs w:val="24"/>
          <w:lang w:val="en-US"/>
        </w:rPr>
        <w:t xml:space="preserve">doctoral </w:t>
      </w:r>
      <w:r w:rsidRPr="007722D5">
        <w:rPr>
          <w:rFonts w:cs="ArialNarrow,Bold"/>
          <w:bCs/>
          <w:szCs w:val="24"/>
          <w:lang w:val="en-US"/>
        </w:rPr>
        <w:t>research</w:t>
      </w:r>
      <w:r w:rsidR="00304AC7">
        <w:rPr>
          <w:rFonts w:cs="ArialNarrow,Bold"/>
          <w:bCs/>
          <w:szCs w:val="24"/>
          <w:lang w:val="en-US"/>
        </w:rPr>
        <w:t xml:space="preserve"> project</w:t>
      </w:r>
      <w:r w:rsidRPr="007722D5">
        <w:rPr>
          <w:rFonts w:cs="ArialNarrow,Bold"/>
          <w:bCs/>
          <w:szCs w:val="24"/>
          <w:lang w:val="en-US"/>
        </w:rPr>
        <w:t>, dissertation writing and defending their thesis.</w:t>
      </w:r>
      <w:r w:rsidR="00304AC7" w:rsidRPr="00304AC7">
        <w:t xml:space="preserve"> </w:t>
      </w:r>
      <w:r w:rsidR="00304AC7" w:rsidRPr="00304AC7">
        <w:rPr>
          <w:rFonts w:cs="ArialNarrow,Bold"/>
          <w:bCs/>
          <w:szCs w:val="24"/>
          <w:lang w:val="en-US"/>
        </w:rPr>
        <w:t xml:space="preserve"> </w:t>
      </w:r>
    </w:p>
    <w:p w14:paraId="21D4CA70" w14:textId="77777777" w:rsidR="00E24580" w:rsidRDefault="00304AC7" w:rsidP="00737028">
      <w:pPr>
        <w:autoSpaceDE w:val="0"/>
        <w:autoSpaceDN w:val="0"/>
        <w:adjustRightInd w:val="0"/>
        <w:spacing w:after="0" w:line="240" w:lineRule="auto"/>
        <w:jc w:val="both"/>
        <w:rPr>
          <w:rFonts w:cs="ArialNarrow,Bold"/>
          <w:bCs/>
          <w:szCs w:val="24"/>
          <w:lang w:val="en-US"/>
        </w:rPr>
      </w:pPr>
      <w:r>
        <w:rPr>
          <w:rFonts w:cs="ArialNarrow,Bold"/>
          <w:bCs/>
          <w:szCs w:val="24"/>
          <w:lang w:val="en-US"/>
        </w:rPr>
        <w:t xml:space="preserve">The students shall have a rotation in at least two research labs </w:t>
      </w:r>
      <w:r w:rsidRPr="00304AC7">
        <w:rPr>
          <w:rFonts w:cs="ArialNarrow,Bold"/>
          <w:bCs/>
          <w:szCs w:val="24"/>
          <w:lang w:val="en-US"/>
        </w:rPr>
        <w:t>together with being involved in teaching students as teaching assistants to gain</w:t>
      </w:r>
      <w:r>
        <w:rPr>
          <w:rFonts w:cs="ArialNarrow,Bold"/>
          <w:bCs/>
          <w:szCs w:val="24"/>
          <w:lang w:val="en-US"/>
        </w:rPr>
        <w:t xml:space="preserve"> research and </w:t>
      </w:r>
      <w:r w:rsidRPr="00304AC7">
        <w:rPr>
          <w:rFonts w:cs="ArialNarrow,Bold"/>
          <w:bCs/>
          <w:szCs w:val="24"/>
          <w:lang w:val="en-US"/>
        </w:rPr>
        <w:t>teaching experience</w:t>
      </w:r>
      <w:r>
        <w:rPr>
          <w:rFonts w:cs="ArialNarrow,Bold"/>
          <w:bCs/>
          <w:szCs w:val="24"/>
          <w:lang w:val="en-US"/>
        </w:rPr>
        <w:t>.</w:t>
      </w:r>
    </w:p>
    <w:p w14:paraId="7B66E31B" w14:textId="77777777" w:rsidR="00AC003C" w:rsidRDefault="00AC003C" w:rsidP="00FB414A">
      <w:pPr>
        <w:pStyle w:val="Heading1"/>
        <w:rPr>
          <w:lang w:val="en-US"/>
        </w:rPr>
      </w:pPr>
      <w:bookmarkStart w:id="5" w:name="_Toc481606019"/>
      <w:bookmarkStart w:id="6" w:name="_Toc494365518"/>
      <w:r>
        <w:rPr>
          <w:lang w:val="en-US"/>
        </w:rPr>
        <w:t>Outcomes</w:t>
      </w:r>
      <w:bookmarkEnd w:id="5"/>
      <w:bookmarkEnd w:id="6"/>
    </w:p>
    <w:p w14:paraId="35237A65" w14:textId="77777777" w:rsidR="00AC003C" w:rsidRDefault="00AC003C" w:rsidP="00AC003C">
      <w:pPr>
        <w:rPr>
          <w:lang w:val="en-US"/>
        </w:rPr>
      </w:pPr>
      <w:r>
        <w:rPr>
          <w:lang w:val="en-US"/>
        </w:rPr>
        <w:t>The</w:t>
      </w:r>
      <w:r w:rsidRPr="002F39CD">
        <w:rPr>
          <w:lang w:val="en-US"/>
        </w:rPr>
        <w:t xml:space="preserve"> Graduate of </w:t>
      </w:r>
      <w:r>
        <w:rPr>
          <w:lang w:val="en-US"/>
        </w:rPr>
        <w:t xml:space="preserve">PhD in </w:t>
      </w:r>
      <w:r w:rsidR="00B93804" w:rsidRPr="00B93804">
        <w:rPr>
          <w:lang w:val="en-US"/>
        </w:rPr>
        <w:t>Anatomy</w:t>
      </w:r>
      <w:r w:rsidR="00B93804">
        <w:rPr>
          <w:lang w:val="en-US"/>
        </w:rPr>
        <w:t>/</w:t>
      </w:r>
      <w:r w:rsidR="00B93804" w:rsidRPr="00B93804">
        <w:rPr>
          <w:lang w:val="en-US"/>
        </w:rPr>
        <w:t xml:space="preserve"> Bio</w:t>
      </w:r>
      <w:r w:rsidR="00B93804">
        <w:rPr>
          <w:lang w:val="en-US"/>
        </w:rPr>
        <w:t>chemistry/</w:t>
      </w:r>
      <w:proofErr w:type="spellStart"/>
      <w:r w:rsidR="00B93804">
        <w:rPr>
          <w:lang w:val="en-US"/>
        </w:rPr>
        <w:t>H</w:t>
      </w:r>
      <w:r w:rsidR="00B93804" w:rsidRPr="00B93804">
        <w:rPr>
          <w:lang w:val="en-US"/>
        </w:rPr>
        <w:t>aematology</w:t>
      </w:r>
      <w:proofErr w:type="spellEnd"/>
      <w:r w:rsidR="00B93804">
        <w:rPr>
          <w:lang w:val="en-US"/>
        </w:rPr>
        <w:t>/</w:t>
      </w:r>
      <w:r w:rsidR="00B93804" w:rsidRPr="00B93804">
        <w:rPr>
          <w:lang w:val="en-US"/>
        </w:rPr>
        <w:t xml:space="preserve"> Histopathology</w:t>
      </w:r>
      <w:r w:rsidR="00B93804">
        <w:rPr>
          <w:lang w:val="en-US"/>
        </w:rPr>
        <w:t>/</w:t>
      </w:r>
      <w:r w:rsidR="00B93804" w:rsidRPr="00B93804">
        <w:rPr>
          <w:lang w:val="en-US"/>
        </w:rPr>
        <w:t xml:space="preserve"> Microbiology</w:t>
      </w:r>
      <w:r w:rsidR="00B93804">
        <w:rPr>
          <w:lang w:val="en-US"/>
        </w:rPr>
        <w:t>/</w:t>
      </w:r>
      <w:r w:rsidR="00B93804" w:rsidRPr="00B93804">
        <w:rPr>
          <w:lang w:val="en-US"/>
        </w:rPr>
        <w:t xml:space="preserve"> Molecular Biology and Genetics</w:t>
      </w:r>
      <w:r w:rsidR="00B93804">
        <w:rPr>
          <w:lang w:val="en-US"/>
        </w:rPr>
        <w:t>/</w:t>
      </w:r>
      <w:r w:rsidR="00B93804" w:rsidRPr="00B93804">
        <w:rPr>
          <w:lang w:val="en-US"/>
        </w:rPr>
        <w:t xml:space="preserve"> Pharmacology</w:t>
      </w:r>
      <w:r w:rsidR="00B93804">
        <w:rPr>
          <w:lang w:val="en-US"/>
        </w:rPr>
        <w:t>/</w:t>
      </w:r>
      <w:r w:rsidR="00B93804" w:rsidRPr="00B93804">
        <w:rPr>
          <w:lang w:val="en-US"/>
        </w:rPr>
        <w:t xml:space="preserve"> Physiology</w:t>
      </w:r>
      <w:r w:rsidRPr="002F39CD">
        <w:rPr>
          <w:lang w:val="en-US"/>
        </w:rPr>
        <w:t xml:space="preserve"> will have</w:t>
      </w:r>
      <w:r>
        <w:rPr>
          <w:lang w:val="en-US"/>
        </w:rPr>
        <w:t xml:space="preserve"> the attributes of a Subject specialist, Scientific researcher, Educator, Effective </w:t>
      </w:r>
      <w:proofErr w:type="gramStart"/>
      <w:r>
        <w:rPr>
          <w:lang w:val="en-US"/>
        </w:rPr>
        <w:t>communicator</w:t>
      </w:r>
      <w:proofErr w:type="gramEnd"/>
      <w:r>
        <w:rPr>
          <w:lang w:val="en-US"/>
        </w:rPr>
        <w:t xml:space="preserve"> and Collaborator achieved </w:t>
      </w:r>
      <w:r w:rsidR="007E0DB1">
        <w:rPr>
          <w:lang w:val="en-US"/>
        </w:rPr>
        <w:t>by developing trained personnel</w:t>
      </w:r>
      <w:r>
        <w:rPr>
          <w:lang w:val="en-US"/>
        </w:rPr>
        <w:t>,</w:t>
      </w:r>
    </w:p>
    <w:p w14:paraId="2D1B4AA3" w14:textId="77777777" w:rsidR="00AC003C" w:rsidRPr="00AC003C" w:rsidRDefault="00AC003C" w:rsidP="00AC003C">
      <w:pPr>
        <w:rPr>
          <w:lang w:val="en-US"/>
        </w:rPr>
      </w:pPr>
      <w:r w:rsidRPr="00AC003C">
        <w:rPr>
          <w:lang w:val="en-US"/>
        </w:rPr>
        <w:t>•</w:t>
      </w:r>
      <w:r w:rsidRPr="00AC003C">
        <w:rPr>
          <w:lang w:val="en-US"/>
        </w:rPr>
        <w:tab/>
        <w:t xml:space="preserve">In research skills and methodology </w:t>
      </w:r>
    </w:p>
    <w:p w14:paraId="0B0B0FCE" w14:textId="77777777" w:rsidR="00AC003C" w:rsidRPr="00AC003C" w:rsidRDefault="00AC003C" w:rsidP="00AC003C">
      <w:pPr>
        <w:rPr>
          <w:lang w:val="en-US"/>
        </w:rPr>
      </w:pPr>
      <w:r w:rsidRPr="00AC003C">
        <w:rPr>
          <w:lang w:val="en-US"/>
        </w:rPr>
        <w:t>•</w:t>
      </w:r>
      <w:r w:rsidRPr="00AC003C">
        <w:rPr>
          <w:lang w:val="en-US"/>
        </w:rPr>
        <w:tab/>
        <w:t>To conduct quality and credible research</w:t>
      </w:r>
    </w:p>
    <w:p w14:paraId="426A1B57" w14:textId="77777777" w:rsidR="00AC003C" w:rsidRDefault="00AC003C" w:rsidP="00AC003C">
      <w:pPr>
        <w:rPr>
          <w:lang w:val="en-US"/>
        </w:rPr>
      </w:pPr>
      <w:r w:rsidRPr="00AC003C">
        <w:rPr>
          <w:lang w:val="en-US"/>
        </w:rPr>
        <w:t>•</w:t>
      </w:r>
      <w:r w:rsidRPr="00AC003C">
        <w:rPr>
          <w:lang w:val="en-US"/>
        </w:rPr>
        <w:tab/>
      </w:r>
      <w:r w:rsidR="009712B3">
        <w:rPr>
          <w:lang w:val="en-US"/>
        </w:rPr>
        <w:t>E</w:t>
      </w:r>
      <w:r w:rsidRPr="00AC003C">
        <w:rPr>
          <w:lang w:val="en-US"/>
        </w:rPr>
        <w:t>ducators capable of teaching medical anatomical discipline</w:t>
      </w:r>
    </w:p>
    <w:p w14:paraId="7BA7B9B6" w14:textId="77777777" w:rsidR="009712B3" w:rsidRDefault="009712B3" w:rsidP="00AC003C">
      <w:pPr>
        <w:rPr>
          <w:lang w:val="en-US"/>
        </w:rPr>
      </w:pPr>
    </w:p>
    <w:p w14:paraId="6C8C648A" w14:textId="77777777" w:rsidR="00806D9A" w:rsidRDefault="00806D9A" w:rsidP="00AC003C">
      <w:pPr>
        <w:rPr>
          <w:lang w:val="en-US"/>
        </w:rPr>
      </w:pPr>
    </w:p>
    <w:p w14:paraId="60F9F1D9" w14:textId="77777777" w:rsidR="00806D9A" w:rsidRDefault="00806D9A" w:rsidP="00AC003C">
      <w:pPr>
        <w:rPr>
          <w:lang w:val="en-US"/>
        </w:rPr>
      </w:pPr>
    </w:p>
    <w:p w14:paraId="6FC00B70" w14:textId="77777777" w:rsidR="00806D9A" w:rsidRDefault="00806D9A" w:rsidP="00AC003C">
      <w:pPr>
        <w:rPr>
          <w:lang w:val="en-US"/>
        </w:rPr>
      </w:pPr>
    </w:p>
    <w:p w14:paraId="3583C053" w14:textId="77777777" w:rsidR="00806D9A" w:rsidRDefault="00806D9A" w:rsidP="00AC003C">
      <w:pPr>
        <w:rPr>
          <w:lang w:val="en-US"/>
        </w:rPr>
      </w:pPr>
    </w:p>
    <w:p w14:paraId="1A75F4B7" w14:textId="77777777" w:rsidR="00806D9A" w:rsidRDefault="00806D9A" w:rsidP="00AC003C">
      <w:pPr>
        <w:rPr>
          <w:lang w:val="en-US"/>
        </w:rPr>
      </w:pPr>
    </w:p>
    <w:p w14:paraId="3A39CBAD" w14:textId="77777777" w:rsidR="00806D9A" w:rsidRDefault="00806D9A" w:rsidP="00AC003C">
      <w:pPr>
        <w:rPr>
          <w:lang w:val="en-US"/>
        </w:rPr>
      </w:pPr>
    </w:p>
    <w:p w14:paraId="5647725B" w14:textId="77777777" w:rsidR="009712B3" w:rsidRDefault="009712B3" w:rsidP="00AC003C">
      <w:pPr>
        <w:rPr>
          <w:lang w:val="en-US"/>
        </w:rPr>
      </w:pPr>
    </w:p>
    <w:p w14:paraId="0DFAE3FB" w14:textId="77777777" w:rsidR="00E253DA" w:rsidRDefault="00E253DA" w:rsidP="00FB414A">
      <w:pPr>
        <w:pStyle w:val="Heading1"/>
        <w:rPr>
          <w:lang w:val="en-US"/>
        </w:rPr>
      </w:pPr>
      <w:bookmarkStart w:id="7" w:name="_Toc481606020"/>
      <w:bookmarkStart w:id="8" w:name="_Toc494365519"/>
      <w:r>
        <w:rPr>
          <w:lang w:val="en-US"/>
        </w:rPr>
        <w:lastRenderedPageBreak/>
        <w:t>Objectives</w:t>
      </w:r>
      <w:bookmarkEnd w:id="7"/>
      <w:bookmarkEnd w:id="8"/>
    </w:p>
    <w:p w14:paraId="6D08BC45" w14:textId="77777777" w:rsidR="00E253DA" w:rsidRDefault="00A27E21" w:rsidP="00E253DA">
      <w:pPr>
        <w:rPr>
          <w:lang w:val="en-US"/>
        </w:rPr>
      </w:pPr>
      <w:r>
        <w:rPr>
          <w:lang w:val="en-US"/>
        </w:rPr>
        <w:t xml:space="preserve">The </w:t>
      </w:r>
      <w:r w:rsidR="00AC003C">
        <w:rPr>
          <w:lang w:val="en-US"/>
        </w:rPr>
        <w:t xml:space="preserve">Graduate of PhD </w:t>
      </w:r>
      <w:r w:rsidR="00B93804" w:rsidRPr="00B93804">
        <w:rPr>
          <w:lang w:val="en-US"/>
        </w:rPr>
        <w:t xml:space="preserve">(Anatomy, Biochemistry, </w:t>
      </w:r>
      <w:proofErr w:type="spellStart"/>
      <w:r w:rsidR="00B93804" w:rsidRPr="00B93804">
        <w:rPr>
          <w:lang w:val="en-US"/>
        </w:rPr>
        <w:t>Haematology</w:t>
      </w:r>
      <w:proofErr w:type="spellEnd"/>
      <w:r w:rsidR="00B93804" w:rsidRPr="00B93804">
        <w:rPr>
          <w:lang w:val="en-US"/>
        </w:rPr>
        <w:t>, Histopathology, Microbiology, Molecular Biology and Genetics, Pharmacology, Physiology)</w:t>
      </w:r>
      <w:r w:rsidR="00AC003C">
        <w:rPr>
          <w:lang w:val="en-US"/>
        </w:rPr>
        <w:t xml:space="preserve"> shall achieve,</w:t>
      </w:r>
    </w:p>
    <w:p w14:paraId="032B83BA" w14:textId="77777777" w:rsidR="00AC003C" w:rsidRDefault="00AC003C" w:rsidP="00FB414A">
      <w:pPr>
        <w:pStyle w:val="Heading2"/>
        <w:rPr>
          <w:lang w:val="en-US"/>
        </w:rPr>
      </w:pPr>
      <w:bookmarkStart w:id="9" w:name="_Toc481606021"/>
      <w:bookmarkStart w:id="10" w:name="_Toc494365520"/>
      <w:r>
        <w:rPr>
          <w:lang w:val="en-US"/>
        </w:rPr>
        <w:t>Cognitive Domain</w:t>
      </w:r>
      <w:bookmarkEnd w:id="9"/>
      <w:bookmarkEnd w:id="10"/>
    </w:p>
    <w:p w14:paraId="37693656" w14:textId="77777777" w:rsidR="002F39CD" w:rsidRPr="007E0DB1" w:rsidRDefault="007E0DB1" w:rsidP="00B56C49">
      <w:pPr>
        <w:pStyle w:val="ListParagraph"/>
        <w:numPr>
          <w:ilvl w:val="0"/>
          <w:numId w:val="5"/>
        </w:numPr>
        <w:autoSpaceDE w:val="0"/>
        <w:autoSpaceDN w:val="0"/>
        <w:adjustRightInd w:val="0"/>
        <w:spacing w:after="0" w:line="240" w:lineRule="auto"/>
        <w:jc w:val="both"/>
        <w:rPr>
          <w:rFonts w:cs="ArialNarrow,Bold"/>
          <w:bCs/>
          <w:szCs w:val="24"/>
          <w:lang w:val="en-US"/>
        </w:rPr>
      </w:pPr>
      <w:r w:rsidRPr="007E0DB1">
        <w:rPr>
          <w:rFonts w:cs="ArialNarrow,Bold"/>
          <w:bCs/>
          <w:szCs w:val="24"/>
          <w:lang w:val="en-US"/>
        </w:rPr>
        <w:t>knowledge at the frontier of the field of</w:t>
      </w:r>
      <w:r w:rsidR="00561488">
        <w:rPr>
          <w:rFonts w:cs="ArialNarrow,Bold"/>
          <w:bCs/>
          <w:szCs w:val="24"/>
          <w:lang w:val="en-US"/>
        </w:rPr>
        <w:t xml:space="preserve"> </w:t>
      </w:r>
      <w:r w:rsidRPr="007E0DB1">
        <w:rPr>
          <w:rFonts w:cs="ArialNarrow,Bold"/>
          <w:bCs/>
          <w:szCs w:val="24"/>
          <w:lang w:val="en-US"/>
        </w:rPr>
        <w:t>Human Anatomy</w:t>
      </w:r>
      <w:r w:rsidR="00561488">
        <w:rPr>
          <w:rFonts w:cs="ArialNarrow,Bold"/>
          <w:bCs/>
          <w:szCs w:val="24"/>
          <w:lang w:val="en-US"/>
        </w:rPr>
        <w:t xml:space="preserve">/ </w:t>
      </w:r>
      <w:r w:rsidR="00561488" w:rsidRPr="00561488">
        <w:rPr>
          <w:rFonts w:cs="ArialNarrow,Bold"/>
          <w:bCs/>
          <w:szCs w:val="24"/>
          <w:lang w:val="en-US"/>
        </w:rPr>
        <w:t>Biochemistry/</w:t>
      </w:r>
      <w:proofErr w:type="spellStart"/>
      <w:r w:rsidR="00561488" w:rsidRPr="00561488">
        <w:rPr>
          <w:rFonts w:cs="ArialNarrow,Bold"/>
          <w:bCs/>
          <w:szCs w:val="24"/>
          <w:lang w:val="en-US"/>
        </w:rPr>
        <w:t>Haematology</w:t>
      </w:r>
      <w:proofErr w:type="spellEnd"/>
      <w:r w:rsidR="00561488" w:rsidRPr="00561488">
        <w:rPr>
          <w:rFonts w:cs="ArialNarrow,Bold"/>
          <w:bCs/>
          <w:szCs w:val="24"/>
          <w:lang w:val="en-US"/>
        </w:rPr>
        <w:t>/ Histopathology/ Microbiology/ Molecular Biology and Genetics/ Pharmacology/ Physiology</w:t>
      </w:r>
      <w:r w:rsidR="002F39CD" w:rsidRPr="007E0DB1">
        <w:rPr>
          <w:rFonts w:cs="ArialNarrow,Bold"/>
          <w:bCs/>
          <w:szCs w:val="24"/>
          <w:lang w:val="en-US"/>
        </w:rPr>
        <w:t xml:space="preserve"> including</w:t>
      </w:r>
      <w:r w:rsidRPr="007E0DB1">
        <w:rPr>
          <w:rFonts w:cs="ArialNarrow,Bold"/>
          <w:bCs/>
          <w:szCs w:val="24"/>
          <w:lang w:val="en-US"/>
        </w:rPr>
        <w:t xml:space="preserve"> </w:t>
      </w:r>
      <w:r w:rsidR="002F39CD" w:rsidRPr="007E0DB1">
        <w:rPr>
          <w:rFonts w:cs="ArialNarrow,Bold"/>
          <w:bCs/>
          <w:szCs w:val="24"/>
          <w:lang w:val="en-US"/>
        </w:rPr>
        <w:t>knowledge that constitute an original contribution</w:t>
      </w:r>
    </w:p>
    <w:p w14:paraId="5A564AD3" w14:textId="77777777" w:rsidR="00561488" w:rsidRDefault="002F39CD" w:rsidP="00B56C49">
      <w:pPr>
        <w:pStyle w:val="ListParagraph"/>
        <w:numPr>
          <w:ilvl w:val="0"/>
          <w:numId w:val="4"/>
        </w:numPr>
        <w:autoSpaceDE w:val="0"/>
        <w:autoSpaceDN w:val="0"/>
        <w:adjustRightInd w:val="0"/>
        <w:spacing w:after="0" w:line="240" w:lineRule="auto"/>
        <w:jc w:val="both"/>
        <w:rPr>
          <w:rFonts w:cs="ArialNarrow,Bold"/>
          <w:bCs/>
          <w:szCs w:val="24"/>
          <w:lang w:val="en-US"/>
        </w:rPr>
      </w:pPr>
      <w:r w:rsidRPr="00561488">
        <w:rPr>
          <w:rFonts w:cs="ArialNarrow,Bold"/>
          <w:bCs/>
          <w:szCs w:val="24"/>
          <w:lang w:val="en-US"/>
        </w:rPr>
        <w:t xml:space="preserve">Substantial knowledge of research principles and methods applicable to the field </w:t>
      </w:r>
    </w:p>
    <w:p w14:paraId="3B81595E" w14:textId="77777777" w:rsidR="00132C92" w:rsidRPr="00561488" w:rsidRDefault="007E0DB1" w:rsidP="00B56C49">
      <w:pPr>
        <w:pStyle w:val="ListParagraph"/>
        <w:numPr>
          <w:ilvl w:val="0"/>
          <w:numId w:val="4"/>
        </w:numPr>
        <w:autoSpaceDE w:val="0"/>
        <w:autoSpaceDN w:val="0"/>
        <w:adjustRightInd w:val="0"/>
        <w:spacing w:after="0" w:line="240" w:lineRule="auto"/>
        <w:jc w:val="both"/>
        <w:rPr>
          <w:rFonts w:cs="ArialNarrow,Bold"/>
          <w:bCs/>
          <w:szCs w:val="24"/>
          <w:lang w:val="en-US"/>
        </w:rPr>
      </w:pPr>
      <w:r w:rsidRPr="00561488">
        <w:rPr>
          <w:rFonts w:cs="ArialNarrow,Bold"/>
          <w:bCs/>
          <w:szCs w:val="24"/>
          <w:lang w:val="en-US"/>
        </w:rPr>
        <w:t>An</w:t>
      </w:r>
      <w:r w:rsidR="00132C92" w:rsidRPr="00561488">
        <w:rPr>
          <w:rFonts w:cs="ArialNarrow,Bold"/>
          <w:bCs/>
          <w:szCs w:val="24"/>
          <w:lang w:val="en-US"/>
        </w:rPr>
        <w:t xml:space="preserve"> understanding of theoretical knowledge and to reflect</w:t>
      </w:r>
      <w:r w:rsidRPr="00561488">
        <w:rPr>
          <w:rFonts w:cs="ArialNarrow,Bold"/>
          <w:bCs/>
          <w:szCs w:val="24"/>
          <w:lang w:val="en-US"/>
        </w:rPr>
        <w:t xml:space="preserve"> </w:t>
      </w:r>
      <w:r w:rsidR="00132C92" w:rsidRPr="00561488">
        <w:rPr>
          <w:rFonts w:cs="ArialNarrow,Bold"/>
          <w:bCs/>
          <w:szCs w:val="24"/>
          <w:lang w:val="en-US"/>
        </w:rPr>
        <w:t>critically on th</w:t>
      </w:r>
      <w:r w:rsidRPr="00561488">
        <w:rPr>
          <w:rFonts w:cs="ArialNarrow,Bold"/>
          <w:bCs/>
          <w:szCs w:val="24"/>
          <w:lang w:val="en-US"/>
        </w:rPr>
        <w:t>e</w:t>
      </w:r>
      <w:r w:rsidR="00132C92" w:rsidRPr="00561488">
        <w:rPr>
          <w:rFonts w:cs="ArialNarrow,Bold"/>
          <w:bCs/>
          <w:szCs w:val="24"/>
          <w:lang w:val="en-US"/>
        </w:rPr>
        <w:t xml:space="preserve"> theory and practice</w:t>
      </w:r>
      <w:r w:rsidRPr="00561488">
        <w:rPr>
          <w:rFonts w:cs="ArialNarrow,Bold"/>
          <w:bCs/>
          <w:szCs w:val="24"/>
          <w:lang w:val="en-US"/>
        </w:rPr>
        <w:t xml:space="preserve"> of </w:t>
      </w:r>
      <w:r w:rsidR="00561488" w:rsidRPr="00561488">
        <w:rPr>
          <w:rFonts w:cs="ArialNarrow,Bold"/>
          <w:bCs/>
          <w:szCs w:val="24"/>
          <w:lang w:val="en-US"/>
        </w:rPr>
        <w:t>Anatomy/ Biochemistry/</w:t>
      </w:r>
      <w:proofErr w:type="spellStart"/>
      <w:r w:rsidR="00561488" w:rsidRPr="00561488">
        <w:rPr>
          <w:rFonts w:cs="ArialNarrow,Bold"/>
          <w:bCs/>
          <w:szCs w:val="24"/>
          <w:lang w:val="en-US"/>
        </w:rPr>
        <w:t>Haematology</w:t>
      </w:r>
      <w:proofErr w:type="spellEnd"/>
      <w:r w:rsidR="00561488" w:rsidRPr="00561488">
        <w:rPr>
          <w:rFonts w:cs="ArialNarrow,Bold"/>
          <w:bCs/>
          <w:szCs w:val="24"/>
          <w:lang w:val="en-US"/>
        </w:rPr>
        <w:t xml:space="preserve">/ Histopathology/ Microbiology/ Molecular Biology and Genetics/ Pharmacology/ Physiology </w:t>
      </w:r>
    </w:p>
    <w:p w14:paraId="6C4E4762" w14:textId="77777777" w:rsidR="00132C92" w:rsidRDefault="007E0DB1" w:rsidP="00B56C49">
      <w:pPr>
        <w:pStyle w:val="ListParagraph"/>
        <w:numPr>
          <w:ilvl w:val="0"/>
          <w:numId w:val="5"/>
        </w:numPr>
        <w:autoSpaceDE w:val="0"/>
        <w:autoSpaceDN w:val="0"/>
        <w:adjustRightInd w:val="0"/>
        <w:spacing w:after="0" w:line="240" w:lineRule="auto"/>
        <w:jc w:val="both"/>
        <w:rPr>
          <w:rFonts w:cs="ArialNarrow,Bold"/>
          <w:bCs/>
          <w:szCs w:val="24"/>
          <w:lang w:val="en-US"/>
        </w:rPr>
      </w:pPr>
      <w:r w:rsidRPr="007E0DB1">
        <w:rPr>
          <w:rFonts w:cs="ArialNarrow,Bold"/>
          <w:bCs/>
          <w:szCs w:val="24"/>
          <w:lang w:val="en-US"/>
        </w:rPr>
        <w:t>U</w:t>
      </w:r>
      <w:r w:rsidR="00132C92" w:rsidRPr="007E0DB1">
        <w:rPr>
          <w:rFonts w:cs="ArialNarrow,Bold"/>
          <w:bCs/>
          <w:szCs w:val="24"/>
          <w:lang w:val="en-US"/>
        </w:rPr>
        <w:t>se of intellectual independence to think critically, evaluate existing</w:t>
      </w:r>
      <w:r w:rsidRPr="007E0DB1">
        <w:rPr>
          <w:rFonts w:cs="ArialNarrow,Bold"/>
          <w:bCs/>
          <w:szCs w:val="24"/>
          <w:lang w:val="en-US"/>
        </w:rPr>
        <w:t xml:space="preserve"> </w:t>
      </w:r>
      <w:r w:rsidR="00132C92" w:rsidRPr="007E0DB1">
        <w:rPr>
          <w:rFonts w:cs="ArialNarrow,Bold"/>
          <w:bCs/>
          <w:szCs w:val="24"/>
          <w:lang w:val="en-US"/>
        </w:rPr>
        <w:t xml:space="preserve">ideas, undertake systematic </w:t>
      </w:r>
      <w:proofErr w:type="gramStart"/>
      <w:r w:rsidR="00132C92" w:rsidRPr="007E0DB1">
        <w:rPr>
          <w:rFonts w:cs="ArialNarrow,Bold"/>
          <w:bCs/>
          <w:szCs w:val="24"/>
          <w:lang w:val="en-US"/>
        </w:rPr>
        <w:t>investigation</w:t>
      </w:r>
      <w:proofErr w:type="gramEnd"/>
      <w:r w:rsidR="00132C92" w:rsidRPr="007E0DB1">
        <w:rPr>
          <w:rFonts w:cs="ArialNarrow,Bold"/>
          <w:bCs/>
          <w:szCs w:val="24"/>
          <w:lang w:val="en-US"/>
        </w:rPr>
        <w:t xml:space="preserve"> and reflect on theory and practice</w:t>
      </w:r>
      <w:r w:rsidRPr="007E0DB1">
        <w:rPr>
          <w:rFonts w:cs="ArialNarrow,Bold"/>
          <w:bCs/>
          <w:szCs w:val="24"/>
          <w:lang w:val="en-US"/>
        </w:rPr>
        <w:t xml:space="preserve"> </w:t>
      </w:r>
      <w:r>
        <w:rPr>
          <w:rFonts w:cs="ArialNarrow,Bold"/>
          <w:bCs/>
          <w:szCs w:val="24"/>
          <w:lang w:val="en-US"/>
        </w:rPr>
        <w:t>of</w:t>
      </w:r>
      <w:r w:rsidR="00561488" w:rsidRPr="00561488">
        <w:t xml:space="preserve"> </w:t>
      </w:r>
      <w:r w:rsidR="00561488" w:rsidRPr="00561488">
        <w:rPr>
          <w:rFonts w:cs="ArialNarrow,Bold"/>
          <w:bCs/>
          <w:szCs w:val="24"/>
          <w:lang w:val="en-US"/>
        </w:rPr>
        <w:t>Anatomy/ Biochemistry/</w:t>
      </w:r>
      <w:proofErr w:type="spellStart"/>
      <w:r w:rsidR="00561488" w:rsidRPr="00561488">
        <w:rPr>
          <w:rFonts w:cs="ArialNarrow,Bold"/>
          <w:bCs/>
          <w:szCs w:val="24"/>
          <w:lang w:val="en-US"/>
        </w:rPr>
        <w:t>Haematology</w:t>
      </w:r>
      <w:proofErr w:type="spellEnd"/>
      <w:r w:rsidR="00561488" w:rsidRPr="00561488">
        <w:rPr>
          <w:rFonts w:cs="ArialNarrow,Bold"/>
          <w:bCs/>
          <w:szCs w:val="24"/>
          <w:lang w:val="en-US"/>
        </w:rPr>
        <w:t>/ Histopathology/ Microbiology/ Molecular Biology and Genetics/ Pharmacology/ Physiology</w:t>
      </w:r>
      <w:r>
        <w:rPr>
          <w:rFonts w:cs="ArialNarrow,Bold"/>
          <w:bCs/>
          <w:szCs w:val="24"/>
          <w:lang w:val="en-US"/>
        </w:rPr>
        <w:t xml:space="preserve"> </w:t>
      </w:r>
      <w:r w:rsidR="00132C92" w:rsidRPr="007E0DB1">
        <w:rPr>
          <w:rFonts w:cs="ArialNarrow,Bold"/>
          <w:bCs/>
          <w:szCs w:val="24"/>
          <w:lang w:val="en-US"/>
        </w:rPr>
        <w:t>to generate original knowledge</w:t>
      </w:r>
    </w:p>
    <w:p w14:paraId="12156B72" w14:textId="77777777" w:rsidR="007E0DB1" w:rsidRPr="007E0DB1" w:rsidRDefault="007E0DB1" w:rsidP="007E0DB1">
      <w:pPr>
        <w:pStyle w:val="Heading2"/>
        <w:rPr>
          <w:lang w:val="en-US"/>
        </w:rPr>
      </w:pPr>
      <w:bookmarkStart w:id="11" w:name="_Toc481606022"/>
      <w:bookmarkStart w:id="12" w:name="_Toc494365521"/>
      <w:r>
        <w:rPr>
          <w:lang w:val="en-US"/>
        </w:rPr>
        <w:t>Psychomotor Domain</w:t>
      </w:r>
      <w:bookmarkEnd w:id="11"/>
      <w:bookmarkEnd w:id="12"/>
    </w:p>
    <w:p w14:paraId="5AC7BD2B" w14:textId="77777777" w:rsidR="007E0DB1" w:rsidRDefault="002F39CD" w:rsidP="00B56C49">
      <w:pPr>
        <w:pStyle w:val="ListParagraph"/>
        <w:numPr>
          <w:ilvl w:val="0"/>
          <w:numId w:val="5"/>
        </w:numPr>
        <w:autoSpaceDE w:val="0"/>
        <w:autoSpaceDN w:val="0"/>
        <w:adjustRightInd w:val="0"/>
        <w:spacing w:after="0" w:line="240" w:lineRule="auto"/>
        <w:jc w:val="both"/>
        <w:rPr>
          <w:rFonts w:cs="ArialNarrow,Bold"/>
          <w:bCs/>
          <w:szCs w:val="24"/>
          <w:lang w:val="en-US"/>
        </w:rPr>
      </w:pPr>
      <w:r w:rsidRPr="007E0DB1">
        <w:rPr>
          <w:rFonts w:cs="ArialNarrow,Bold"/>
          <w:bCs/>
          <w:szCs w:val="24"/>
          <w:lang w:val="en-US"/>
        </w:rPr>
        <w:t xml:space="preserve">Expert technical and creative skills applicable to the field of </w:t>
      </w:r>
      <w:r w:rsidR="00561488" w:rsidRPr="00561488">
        <w:rPr>
          <w:rFonts w:cs="ArialNarrow,Bold"/>
          <w:bCs/>
          <w:szCs w:val="24"/>
          <w:lang w:val="en-US"/>
        </w:rPr>
        <w:t>Anatomy/ Biochemistry/</w:t>
      </w:r>
      <w:proofErr w:type="spellStart"/>
      <w:r w:rsidR="00561488" w:rsidRPr="00561488">
        <w:rPr>
          <w:rFonts w:cs="ArialNarrow,Bold"/>
          <w:bCs/>
          <w:szCs w:val="24"/>
          <w:lang w:val="en-US"/>
        </w:rPr>
        <w:t>Haematology</w:t>
      </w:r>
      <w:proofErr w:type="spellEnd"/>
      <w:r w:rsidR="00561488" w:rsidRPr="00561488">
        <w:rPr>
          <w:rFonts w:cs="ArialNarrow,Bold"/>
          <w:bCs/>
          <w:szCs w:val="24"/>
          <w:lang w:val="en-US"/>
        </w:rPr>
        <w:t xml:space="preserve">/ </w:t>
      </w:r>
      <w:r w:rsidR="00561488">
        <w:rPr>
          <w:rFonts w:cs="ArialNarrow,Bold"/>
          <w:bCs/>
          <w:szCs w:val="24"/>
          <w:lang w:val="en-US"/>
        </w:rPr>
        <w:t>His</w:t>
      </w:r>
      <w:r w:rsidR="00561488" w:rsidRPr="00561488">
        <w:rPr>
          <w:rFonts w:cs="ArialNarrow,Bold"/>
          <w:bCs/>
          <w:szCs w:val="24"/>
          <w:lang w:val="en-US"/>
        </w:rPr>
        <w:t xml:space="preserve">topathology/ Microbiology/ Molecular Biology and Genetics/ Pharmacology/ Physiology </w:t>
      </w:r>
    </w:p>
    <w:p w14:paraId="3BB102C6" w14:textId="77777777" w:rsidR="007E0DB1" w:rsidRDefault="007E0DB1" w:rsidP="00B56C49">
      <w:pPr>
        <w:pStyle w:val="ListParagraph"/>
        <w:numPr>
          <w:ilvl w:val="0"/>
          <w:numId w:val="5"/>
        </w:numPr>
        <w:autoSpaceDE w:val="0"/>
        <w:autoSpaceDN w:val="0"/>
        <w:adjustRightInd w:val="0"/>
        <w:spacing w:after="0" w:line="240" w:lineRule="auto"/>
        <w:jc w:val="both"/>
        <w:rPr>
          <w:rFonts w:cs="ArialNarrow,Bold"/>
          <w:bCs/>
          <w:szCs w:val="24"/>
          <w:lang w:val="en-US"/>
        </w:rPr>
      </w:pPr>
      <w:r w:rsidRPr="007E0DB1">
        <w:rPr>
          <w:rFonts w:cs="ArialNarrow,Bold"/>
          <w:bCs/>
          <w:szCs w:val="24"/>
          <w:lang w:val="en-US"/>
        </w:rPr>
        <w:t xml:space="preserve">Expert skills to search, design, analyze and communicate research that makes a significant and original contribution to knowledge and/or professional practice </w:t>
      </w:r>
      <w:r>
        <w:rPr>
          <w:rFonts w:cs="ArialNarrow,Bold"/>
          <w:bCs/>
          <w:szCs w:val="24"/>
          <w:lang w:val="en-US"/>
        </w:rPr>
        <w:t>of</w:t>
      </w:r>
      <w:r w:rsidR="00561488">
        <w:t xml:space="preserve"> </w:t>
      </w:r>
      <w:r w:rsidR="00561488" w:rsidRPr="00561488">
        <w:rPr>
          <w:rFonts w:cs="ArialNarrow,Bold"/>
          <w:bCs/>
          <w:szCs w:val="24"/>
          <w:lang w:val="en-US"/>
        </w:rPr>
        <w:t>Anatomy/ Biochemistry/</w:t>
      </w:r>
      <w:proofErr w:type="spellStart"/>
      <w:r w:rsidR="00561488" w:rsidRPr="00561488">
        <w:rPr>
          <w:rFonts w:cs="ArialNarrow,Bold"/>
          <w:bCs/>
          <w:szCs w:val="24"/>
          <w:lang w:val="en-US"/>
        </w:rPr>
        <w:t>Haematology</w:t>
      </w:r>
      <w:proofErr w:type="spellEnd"/>
      <w:r w:rsidR="00561488" w:rsidRPr="00561488">
        <w:rPr>
          <w:rFonts w:cs="ArialNarrow,Bold"/>
          <w:bCs/>
          <w:szCs w:val="24"/>
          <w:lang w:val="en-US"/>
        </w:rPr>
        <w:t>/ Histopathology/ Microbiology/ Molecular Biology and Genetics/ Pharmacology/ Physiology</w:t>
      </w:r>
    </w:p>
    <w:p w14:paraId="10C42BD7" w14:textId="77777777" w:rsidR="007E0DB1" w:rsidRPr="007E0DB1" w:rsidRDefault="002F39CD" w:rsidP="00B56C49">
      <w:pPr>
        <w:pStyle w:val="ListParagraph"/>
        <w:numPr>
          <w:ilvl w:val="0"/>
          <w:numId w:val="5"/>
        </w:numPr>
        <w:autoSpaceDE w:val="0"/>
        <w:autoSpaceDN w:val="0"/>
        <w:adjustRightInd w:val="0"/>
        <w:spacing w:after="0" w:line="240" w:lineRule="auto"/>
        <w:jc w:val="both"/>
        <w:rPr>
          <w:rFonts w:cs="ArialNarrow,Bold"/>
          <w:bCs/>
          <w:szCs w:val="24"/>
          <w:lang w:val="en-US"/>
        </w:rPr>
      </w:pPr>
      <w:r w:rsidRPr="007E0DB1">
        <w:rPr>
          <w:rFonts w:cs="ArialNarrow,Bold"/>
          <w:bCs/>
          <w:szCs w:val="24"/>
          <w:lang w:val="en-US"/>
        </w:rPr>
        <w:t xml:space="preserve">Communication skills to explain and critique theoretical propositions, </w:t>
      </w:r>
      <w:proofErr w:type="gramStart"/>
      <w:r w:rsidRPr="007E0DB1">
        <w:rPr>
          <w:rFonts w:cs="ArialNarrow,Bold"/>
          <w:bCs/>
          <w:szCs w:val="24"/>
          <w:lang w:val="en-US"/>
        </w:rPr>
        <w:t>methodologies</w:t>
      </w:r>
      <w:proofErr w:type="gramEnd"/>
      <w:r w:rsidRPr="007E0DB1">
        <w:rPr>
          <w:rFonts w:cs="ArialNarrow,Bold"/>
          <w:bCs/>
          <w:szCs w:val="24"/>
          <w:lang w:val="en-US"/>
        </w:rPr>
        <w:t xml:space="preserve"> and</w:t>
      </w:r>
      <w:r w:rsidR="007E0DB1" w:rsidRPr="007E0DB1">
        <w:rPr>
          <w:rFonts w:cs="ArialNarrow,Bold"/>
          <w:bCs/>
          <w:szCs w:val="24"/>
          <w:lang w:val="en-US"/>
        </w:rPr>
        <w:t xml:space="preserve"> </w:t>
      </w:r>
      <w:r w:rsidRPr="007E0DB1">
        <w:rPr>
          <w:rFonts w:cs="ArialNarrow,Bold"/>
          <w:bCs/>
          <w:szCs w:val="24"/>
          <w:lang w:val="en-US"/>
        </w:rPr>
        <w:t>conclusions</w:t>
      </w:r>
      <w:r w:rsidR="007E0DB1" w:rsidRPr="007E0DB1">
        <w:t xml:space="preserve"> </w:t>
      </w:r>
      <w:r w:rsidR="007E0DB1" w:rsidRPr="007E0DB1">
        <w:rPr>
          <w:rFonts w:cs="ArialNarrow,Bold"/>
          <w:bCs/>
          <w:szCs w:val="24"/>
          <w:lang w:val="en-US"/>
        </w:rPr>
        <w:t>to communicate results to peer and the community</w:t>
      </w:r>
    </w:p>
    <w:p w14:paraId="50D29CA3" w14:textId="77777777" w:rsidR="007E0DB1" w:rsidRDefault="002F39CD" w:rsidP="00B56C49">
      <w:pPr>
        <w:pStyle w:val="ListParagraph"/>
        <w:numPr>
          <w:ilvl w:val="0"/>
          <w:numId w:val="5"/>
        </w:numPr>
        <w:autoSpaceDE w:val="0"/>
        <w:autoSpaceDN w:val="0"/>
        <w:adjustRightInd w:val="0"/>
        <w:spacing w:after="0" w:line="240" w:lineRule="auto"/>
        <w:jc w:val="both"/>
        <w:rPr>
          <w:rFonts w:cs="ArialNarrow,Bold"/>
          <w:bCs/>
          <w:szCs w:val="24"/>
          <w:lang w:val="en-US"/>
        </w:rPr>
      </w:pPr>
      <w:r w:rsidRPr="007E0DB1">
        <w:rPr>
          <w:rFonts w:cs="ArialNarrow,Bold"/>
          <w:bCs/>
          <w:szCs w:val="24"/>
          <w:lang w:val="en-US"/>
        </w:rPr>
        <w:t xml:space="preserve">Communication skills to </w:t>
      </w:r>
      <w:proofErr w:type="gramStart"/>
      <w:r w:rsidRPr="007E0DB1">
        <w:rPr>
          <w:rFonts w:cs="ArialNarrow,Bold"/>
          <w:bCs/>
          <w:szCs w:val="24"/>
          <w:lang w:val="en-US"/>
        </w:rPr>
        <w:t>present</w:t>
      </w:r>
      <w:r w:rsidR="007E0DB1" w:rsidRPr="007E0DB1">
        <w:rPr>
          <w:rFonts w:cs="ArialNarrow,Bold"/>
          <w:bCs/>
          <w:szCs w:val="24"/>
          <w:lang w:val="en-US"/>
        </w:rPr>
        <w:t xml:space="preserve"> </w:t>
      </w:r>
      <w:r w:rsidRPr="007E0DB1">
        <w:rPr>
          <w:rFonts w:cs="ArialNarrow,Bold"/>
          <w:bCs/>
          <w:szCs w:val="24"/>
          <w:lang w:val="en-US"/>
        </w:rPr>
        <w:t xml:space="preserve"> a</w:t>
      </w:r>
      <w:proofErr w:type="gramEnd"/>
      <w:r w:rsidRPr="007E0DB1">
        <w:rPr>
          <w:rFonts w:cs="ArialNarrow,Bold"/>
          <w:bCs/>
          <w:szCs w:val="24"/>
          <w:lang w:val="en-US"/>
        </w:rPr>
        <w:t xml:space="preserve"> com</w:t>
      </w:r>
      <w:r w:rsidR="007E0DB1">
        <w:rPr>
          <w:rFonts w:cs="ArialNarrow,Bold"/>
          <w:bCs/>
          <w:szCs w:val="24"/>
          <w:lang w:val="en-US"/>
        </w:rPr>
        <w:t>plex investigation of original</w:t>
      </w:r>
      <w:r w:rsidRPr="007E0DB1">
        <w:rPr>
          <w:rFonts w:cs="ArialNarrow,Bold"/>
          <w:bCs/>
          <w:szCs w:val="24"/>
          <w:lang w:val="en-US"/>
        </w:rPr>
        <w:t xml:space="preserve"> research for external examination against international standards </w:t>
      </w:r>
    </w:p>
    <w:p w14:paraId="3AD008A2" w14:textId="77777777" w:rsidR="00E253DA" w:rsidRDefault="007E0DB1" w:rsidP="007E0DB1">
      <w:pPr>
        <w:pStyle w:val="Heading2"/>
        <w:rPr>
          <w:lang w:val="en-US"/>
        </w:rPr>
      </w:pPr>
      <w:bookmarkStart w:id="13" w:name="_Toc481606023"/>
      <w:bookmarkStart w:id="14" w:name="_Toc494365522"/>
      <w:r>
        <w:rPr>
          <w:lang w:val="en-US"/>
        </w:rPr>
        <w:t>Affective Domain</w:t>
      </w:r>
      <w:bookmarkEnd w:id="13"/>
      <w:bookmarkEnd w:id="14"/>
    </w:p>
    <w:p w14:paraId="59E80C83" w14:textId="77777777" w:rsidR="00CE1895" w:rsidRDefault="007E0DB1" w:rsidP="00B56C49">
      <w:pPr>
        <w:pStyle w:val="ListParagraph"/>
        <w:numPr>
          <w:ilvl w:val="0"/>
          <w:numId w:val="5"/>
        </w:numPr>
        <w:autoSpaceDE w:val="0"/>
        <w:autoSpaceDN w:val="0"/>
        <w:adjustRightInd w:val="0"/>
        <w:spacing w:after="0" w:line="240" w:lineRule="auto"/>
        <w:rPr>
          <w:rFonts w:cs="ArialNarrow,Bold"/>
          <w:bCs/>
          <w:szCs w:val="24"/>
          <w:lang w:val="en-US"/>
        </w:rPr>
      </w:pPr>
      <w:r>
        <w:rPr>
          <w:rFonts w:cs="ArialNarrow,Bold"/>
          <w:bCs/>
          <w:szCs w:val="24"/>
          <w:lang w:val="en-US"/>
        </w:rPr>
        <w:t>I</w:t>
      </w:r>
      <w:r w:rsidR="002F39CD" w:rsidRPr="007E0DB1">
        <w:rPr>
          <w:rFonts w:cs="ArialNarrow,Bold"/>
          <w:bCs/>
          <w:szCs w:val="24"/>
          <w:lang w:val="en-US"/>
        </w:rPr>
        <w:t>ntellectual independence</w:t>
      </w:r>
    </w:p>
    <w:p w14:paraId="3634D961" w14:textId="77777777" w:rsidR="00CE1895" w:rsidRDefault="00CE1895" w:rsidP="00B56C49">
      <w:pPr>
        <w:pStyle w:val="ListParagraph"/>
        <w:numPr>
          <w:ilvl w:val="0"/>
          <w:numId w:val="5"/>
        </w:numPr>
        <w:autoSpaceDE w:val="0"/>
        <w:autoSpaceDN w:val="0"/>
        <w:adjustRightInd w:val="0"/>
        <w:spacing w:after="0" w:line="240" w:lineRule="auto"/>
        <w:rPr>
          <w:rFonts w:cs="ArialNarrow,Bold"/>
          <w:bCs/>
          <w:szCs w:val="24"/>
          <w:lang w:val="en-US"/>
        </w:rPr>
      </w:pPr>
      <w:r w:rsidRPr="00CE1895">
        <w:rPr>
          <w:rFonts w:cs="ArialNarrow,Bold"/>
          <w:bCs/>
          <w:szCs w:val="24"/>
          <w:lang w:val="en-US"/>
        </w:rPr>
        <w:t>I</w:t>
      </w:r>
      <w:r w:rsidR="002F39CD" w:rsidRPr="00CE1895">
        <w:rPr>
          <w:rFonts w:cs="ArialNarrow,Bold"/>
          <w:bCs/>
          <w:szCs w:val="24"/>
          <w:lang w:val="en-US"/>
        </w:rPr>
        <w:t>nitiative and creativity in new situations and/or for further</w:t>
      </w:r>
      <w:r w:rsidRPr="00CE1895">
        <w:rPr>
          <w:rFonts w:cs="ArialNarrow,Bold"/>
          <w:bCs/>
          <w:szCs w:val="24"/>
          <w:lang w:val="en-US"/>
        </w:rPr>
        <w:t xml:space="preserve"> </w:t>
      </w:r>
      <w:r w:rsidR="00132C92" w:rsidRPr="00CE1895">
        <w:rPr>
          <w:rFonts w:cs="ArialNarrow,Bold"/>
          <w:bCs/>
          <w:szCs w:val="24"/>
          <w:lang w:val="en-US"/>
        </w:rPr>
        <w:t>L</w:t>
      </w:r>
      <w:r w:rsidR="002F39CD" w:rsidRPr="00CE1895">
        <w:rPr>
          <w:rFonts w:cs="ArialNarrow,Bold"/>
          <w:bCs/>
          <w:szCs w:val="24"/>
          <w:lang w:val="en-US"/>
        </w:rPr>
        <w:t>earning</w:t>
      </w:r>
    </w:p>
    <w:p w14:paraId="24842546" w14:textId="77777777" w:rsidR="00CE1895" w:rsidRDefault="00CE1895" w:rsidP="00B56C49">
      <w:pPr>
        <w:pStyle w:val="ListParagraph"/>
        <w:numPr>
          <w:ilvl w:val="0"/>
          <w:numId w:val="5"/>
        </w:numPr>
        <w:autoSpaceDE w:val="0"/>
        <w:autoSpaceDN w:val="0"/>
        <w:adjustRightInd w:val="0"/>
        <w:spacing w:after="0" w:line="240" w:lineRule="auto"/>
        <w:rPr>
          <w:rFonts w:cs="ArialNarrow,Bold"/>
          <w:bCs/>
          <w:szCs w:val="24"/>
          <w:lang w:val="en-US"/>
        </w:rPr>
      </w:pPr>
      <w:r>
        <w:rPr>
          <w:rFonts w:cs="ArialNarrow,Bold"/>
          <w:bCs/>
          <w:szCs w:val="24"/>
          <w:lang w:val="en-US"/>
        </w:rPr>
        <w:t>F</w:t>
      </w:r>
      <w:r w:rsidR="002F39CD" w:rsidRPr="00CE1895">
        <w:rPr>
          <w:rFonts w:cs="ArialNarrow,Bold"/>
          <w:bCs/>
          <w:szCs w:val="24"/>
          <w:lang w:val="en-US"/>
        </w:rPr>
        <w:t>ull responsibility and accountability for personal outputs</w:t>
      </w:r>
    </w:p>
    <w:p w14:paraId="7C96A965" w14:textId="77777777" w:rsidR="00CE1895" w:rsidRDefault="00CE1895" w:rsidP="00B56C49">
      <w:pPr>
        <w:pStyle w:val="ListParagraph"/>
        <w:numPr>
          <w:ilvl w:val="0"/>
          <w:numId w:val="5"/>
        </w:numPr>
        <w:autoSpaceDE w:val="0"/>
        <w:autoSpaceDN w:val="0"/>
        <w:adjustRightInd w:val="0"/>
        <w:spacing w:after="0" w:line="240" w:lineRule="auto"/>
        <w:rPr>
          <w:rFonts w:cs="ArialNarrow,Bold"/>
          <w:bCs/>
          <w:szCs w:val="24"/>
          <w:lang w:val="en-US"/>
        </w:rPr>
      </w:pPr>
      <w:r>
        <w:rPr>
          <w:rFonts w:cs="ArialNarrow,Bold"/>
          <w:bCs/>
          <w:szCs w:val="24"/>
          <w:lang w:val="en-US"/>
        </w:rPr>
        <w:t>P</w:t>
      </w:r>
      <w:r w:rsidR="002F39CD" w:rsidRPr="00CE1895">
        <w:rPr>
          <w:rFonts w:cs="ArialNarrow,Bold"/>
          <w:bCs/>
          <w:szCs w:val="24"/>
          <w:lang w:val="en-US"/>
        </w:rPr>
        <w:t>lan and</w:t>
      </w:r>
      <w:r w:rsidR="00132C92" w:rsidRPr="00CE1895">
        <w:rPr>
          <w:rFonts w:cs="ArialNarrow,Bold"/>
          <w:bCs/>
          <w:szCs w:val="24"/>
          <w:lang w:val="en-US"/>
        </w:rPr>
        <w:t xml:space="preserve"> </w:t>
      </w:r>
      <w:r w:rsidR="002F39CD" w:rsidRPr="00CE1895">
        <w:rPr>
          <w:rFonts w:cs="ArialNarrow,Bold"/>
          <w:bCs/>
          <w:szCs w:val="24"/>
          <w:lang w:val="en-US"/>
        </w:rPr>
        <w:t xml:space="preserve">execute original </w:t>
      </w:r>
      <w:proofErr w:type="gramStart"/>
      <w:r w:rsidR="002F39CD" w:rsidRPr="00CE1895">
        <w:rPr>
          <w:rFonts w:cs="ArialNarrow,Bold"/>
          <w:bCs/>
          <w:szCs w:val="24"/>
          <w:lang w:val="en-US"/>
        </w:rPr>
        <w:t>research</w:t>
      </w:r>
      <w:r w:rsidR="00132C92" w:rsidRPr="00CE1895">
        <w:rPr>
          <w:rFonts w:cs="ArialNarrow,Bold"/>
          <w:bCs/>
          <w:szCs w:val="24"/>
          <w:lang w:val="en-US"/>
        </w:rPr>
        <w:t xml:space="preserve"> </w:t>
      </w:r>
      <w:r>
        <w:rPr>
          <w:rFonts w:cs="ArialNarrow,Bold"/>
          <w:bCs/>
          <w:szCs w:val="24"/>
          <w:lang w:val="en-US"/>
        </w:rPr>
        <w:t xml:space="preserve"> (</w:t>
      </w:r>
      <w:proofErr w:type="gramEnd"/>
      <w:r>
        <w:rPr>
          <w:rFonts w:cs="ArialNarrow,Bold"/>
          <w:bCs/>
          <w:szCs w:val="24"/>
          <w:lang w:val="en-US"/>
        </w:rPr>
        <w:t>Project management)</w:t>
      </w:r>
    </w:p>
    <w:p w14:paraId="3AED8605" w14:textId="77777777" w:rsidR="00750831" w:rsidRDefault="00CE1895" w:rsidP="00B56C49">
      <w:pPr>
        <w:pStyle w:val="ListParagraph"/>
        <w:numPr>
          <w:ilvl w:val="0"/>
          <w:numId w:val="5"/>
        </w:numPr>
        <w:autoSpaceDE w:val="0"/>
        <w:autoSpaceDN w:val="0"/>
        <w:adjustRightInd w:val="0"/>
        <w:spacing w:after="0" w:line="240" w:lineRule="auto"/>
        <w:rPr>
          <w:rFonts w:cs="ArialNarrow,Bold"/>
          <w:bCs/>
          <w:szCs w:val="24"/>
          <w:lang w:val="en-US"/>
        </w:rPr>
      </w:pPr>
      <w:r>
        <w:rPr>
          <w:rFonts w:cs="ArialNarrow,Bold"/>
          <w:bCs/>
          <w:szCs w:val="24"/>
          <w:lang w:val="en-US"/>
        </w:rPr>
        <w:t xml:space="preserve">Life-long learner </w:t>
      </w:r>
      <w:r w:rsidR="002F39CD" w:rsidRPr="00CE1895">
        <w:rPr>
          <w:rFonts w:cs="ArialNarrow,Bold"/>
          <w:bCs/>
          <w:szCs w:val="24"/>
          <w:lang w:val="en-US"/>
        </w:rPr>
        <w:t>to generate new knowledge,</w:t>
      </w:r>
      <w:r>
        <w:rPr>
          <w:rFonts w:cs="ArialNarrow,Bold"/>
          <w:bCs/>
          <w:szCs w:val="24"/>
          <w:lang w:val="en-US"/>
        </w:rPr>
        <w:t xml:space="preserve"> </w:t>
      </w:r>
      <w:r w:rsidR="002F39CD" w:rsidRPr="00CE1895">
        <w:rPr>
          <w:rFonts w:cs="ArialNarrow,Bold"/>
          <w:bCs/>
          <w:szCs w:val="24"/>
          <w:lang w:val="en-US"/>
        </w:rPr>
        <w:t>in the context of professional practice</w:t>
      </w:r>
    </w:p>
    <w:p w14:paraId="453B513F" w14:textId="77777777" w:rsidR="00EF2F07" w:rsidRDefault="00EF2F07" w:rsidP="00EF2F07">
      <w:pPr>
        <w:autoSpaceDE w:val="0"/>
        <w:autoSpaceDN w:val="0"/>
        <w:adjustRightInd w:val="0"/>
        <w:spacing w:after="0" w:line="240" w:lineRule="auto"/>
        <w:rPr>
          <w:rFonts w:cs="ArialNarrow,Bold"/>
          <w:bCs/>
          <w:szCs w:val="24"/>
          <w:lang w:val="en-US"/>
        </w:rPr>
      </w:pPr>
    </w:p>
    <w:p w14:paraId="0FA8B927" w14:textId="77777777" w:rsidR="00EF2F07" w:rsidRDefault="00EF2F07" w:rsidP="00EF2F07">
      <w:pPr>
        <w:autoSpaceDE w:val="0"/>
        <w:autoSpaceDN w:val="0"/>
        <w:adjustRightInd w:val="0"/>
        <w:spacing w:after="0" w:line="240" w:lineRule="auto"/>
        <w:rPr>
          <w:rFonts w:cs="ArialNarrow,Bold"/>
          <w:bCs/>
          <w:szCs w:val="24"/>
          <w:lang w:val="en-US"/>
        </w:rPr>
      </w:pPr>
    </w:p>
    <w:p w14:paraId="56D3C9C9" w14:textId="77777777" w:rsidR="00EF2F07" w:rsidRDefault="00EF2F07" w:rsidP="00EF2F07">
      <w:pPr>
        <w:autoSpaceDE w:val="0"/>
        <w:autoSpaceDN w:val="0"/>
        <w:adjustRightInd w:val="0"/>
        <w:spacing w:after="0" w:line="240" w:lineRule="auto"/>
        <w:rPr>
          <w:rFonts w:cs="ArialNarrow,Bold"/>
          <w:bCs/>
          <w:szCs w:val="24"/>
          <w:lang w:val="en-US"/>
        </w:rPr>
      </w:pPr>
    </w:p>
    <w:p w14:paraId="15F0FBD7" w14:textId="77777777" w:rsidR="00EF2F07" w:rsidRDefault="00EF2F07" w:rsidP="00EF2F07">
      <w:pPr>
        <w:autoSpaceDE w:val="0"/>
        <w:autoSpaceDN w:val="0"/>
        <w:adjustRightInd w:val="0"/>
        <w:spacing w:after="0" w:line="240" w:lineRule="auto"/>
        <w:rPr>
          <w:rFonts w:cs="ArialNarrow,Bold"/>
          <w:bCs/>
          <w:szCs w:val="24"/>
          <w:lang w:val="en-US"/>
        </w:rPr>
      </w:pPr>
    </w:p>
    <w:p w14:paraId="58FA1616" w14:textId="77777777" w:rsidR="00EF2F07" w:rsidRDefault="00EF2F07" w:rsidP="00EF2F07">
      <w:pPr>
        <w:autoSpaceDE w:val="0"/>
        <w:autoSpaceDN w:val="0"/>
        <w:adjustRightInd w:val="0"/>
        <w:spacing w:after="0" w:line="240" w:lineRule="auto"/>
        <w:rPr>
          <w:rFonts w:cs="ArialNarrow,Bold"/>
          <w:bCs/>
          <w:szCs w:val="24"/>
          <w:lang w:val="en-US"/>
        </w:rPr>
      </w:pPr>
    </w:p>
    <w:p w14:paraId="0D2E1F90" w14:textId="77777777" w:rsidR="00EF2F07" w:rsidRDefault="00EF2F07" w:rsidP="00EF2F07">
      <w:pPr>
        <w:autoSpaceDE w:val="0"/>
        <w:autoSpaceDN w:val="0"/>
        <w:adjustRightInd w:val="0"/>
        <w:spacing w:after="0" w:line="240" w:lineRule="auto"/>
        <w:rPr>
          <w:rFonts w:cs="ArialNarrow,Bold"/>
          <w:bCs/>
          <w:szCs w:val="24"/>
          <w:lang w:val="en-US"/>
        </w:rPr>
      </w:pPr>
    </w:p>
    <w:p w14:paraId="3D7D9B6C" w14:textId="77777777" w:rsidR="00EF2F07" w:rsidRDefault="00EF2F07" w:rsidP="00EF2F07">
      <w:pPr>
        <w:autoSpaceDE w:val="0"/>
        <w:autoSpaceDN w:val="0"/>
        <w:adjustRightInd w:val="0"/>
        <w:spacing w:after="0" w:line="240" w:lineRule="auto"/>
        <w:rPr>
          <w:rFonts w:cs="ArialNarrow,Bold"/>
          <w:bCs/>
          <w:szCs w:val="24"/>
          <w:lang w:val="en-US"/>
        </w:rPr>
      </w:pPr>
    </w:p>
    <w:p w14:paraId="16C05C59" w14:textId="77777777" w:rsidR="00EF2F07" w:rsidRDefault="00EF2F07" w:rsidP="00EF2F07">
      <w:pPr>
        <w:autoSpaceDE w:val="0"/>
        <w:autoSpaceDN w:val="0"/>
        <w:adjustRightInd w:val="0"/>
        <w:spacing w:after="0" w:line="240" w:lineRule="auto"/>
        <w:rPr>
          <w:rFonts w:cs="ArialNarrow,Bold"/>
          <w:bCs/>
          <w:szCs w:val="24"/>
          <w:lang w:val="en-US"/>
        </w:rPr>
      </w:pPr>
    </w:p>
    <w:p w14:paraId="6CA37B33" w14:textId="77777777" w:rsidR="00EF2F07" w:rsidRDefault="00EF2F07" w:rsidP="00EF2F07">
      <w:pPr>
        <w:autoSpaceDE w:val="0"/>
        <w:autoSpaceDN w:val="0"/>
        <w:adjustRightInd w:val="0"/>
        <w:spacing w:after="0" w:line="240" w:lineRule="auto"/>
        <w:rPr>
          <w:rFonts w:cs="ArialNarrow,Bold"/>
          <w:bCs/>
          <w:szCs w:val="24"/>
          <w:lang w:val="en-US"/>
        </w:rPr>
      </w:pPr>
    </w:p>
    <w:p w14:paraId="56BA4E8F" w14:textId="77777777" w:rsidR="00EC7CCB" w:rsidRDefault="00EC7CCB" w:rsidP="00EC7CCB">
      <w:pPr>
        <w:autoSpaceDE w:val="0"/>
        <w:autoSpaceDN w:val="0"/>
        <w:adjustRightInd w:val="0"/>
        <w:spacing w:after="0" w:line="240" w:lineRule="auto"/>
        <w:ind w:firstLine="720"/>
        <w:rPr>
          <w:rFonts w:cs="ArialNarrow,Bold"/>
          <w:bCs/>
          <w:szCs w:val="24"/>
          <w:lang w:val="en-US"/>
        </w:rPr>
      </w:pPr>
    </w:p>
    <w:p w14:paraId="4464A7AE" w14:textId="77777777" w:rsidR="00EC7CCB" w:rsidRDefault="00EC7CCB" w:rsidP="00EC7CCB">
      <w:pPr>
        <w:autoSpaceDE w:val="0"/>
        <w:autoSpaceDN w:val="0"/>
        <w:adjustRightInd w:val="0"/>
        <w:spacing w:after="0" w:line="240" w:lineRule="auto"/>
        <w:ind w:firstLine="720"/>
        <w:rPr>
          <w:rFonts w:cs="ArialNarrow,Bold"/>
          <w:bCs/>
          <w:szCs w:val="24"/>
          <w:lang w:val="en-US"/>
        </w:rPr>
      </w:pPr>
    </w:p>
    <w:p w14:paraId="64818EFB" w14:textId="77777777" w:rsidR="00EF2F07" w:rsidRDefault="00EF2F07" w:rsidP="00EF2F07">
      <w:pPr>
        <w:autoSpaceDE w:val="0"/>
        <w:autoSpaceDN w:val="0"/>
        <w:adjustRightInd w:val="0"/>
        <w:spacing w:after="0" w:line="240" w:lineRule="auto"/>
        <w:rPr>
          <w:rFonts w:cs="ArialNarrow,Bold"/>
          <w:bCs/>
          <w:szCs w:val="24"/>
          <w:lang w:val="en-US"/>
        </w:rPr>
      </w:pPr>
    </w:p>
    <w:p w14:paraId="59572C0B" w14:textId="77777777" w:rsidR="00EF2F07" w:rsidRPr="00EF2F07" w:rsidRDefault="00EF2F07" w:rsidP="00EF2F07">
      <w:pPr>
        <w:autoSpaceDE w:val="0"/>
        <w:autoSpaceDN w:val="0"/>
        <w:adjustRightInd w:val="0"/>
        <w:spacing w:after="0" w:line="240" w:lineRule="auto"/>
        <w:rPr>
          <w:rFonts w:cs="ArialNarrow,Bold"/>
          <w:bCs/>
          <w:szCs w:val="24"/>
          <w:lang w:val="en-US"/>
        </w:rPr>
      </w:pPr>
    </w:p>
    <w:p w14:paraId="00417B51" w14:textId="77777777" w:rsidR="00A27E21" w:rsidRDefault="00A27E21" w:rsidP="00A27E21">
      <w:pPr>
        <w:pStyle w:val="Heading1"/>
        <w:rPr>
          <w:lang w:val="en-US"/>
        </w:rPr>
      </w:pPr>
      <w:bookmarkStart w:id="15" w:name="_Toc481606024"/>
      <w:bookmarkStart w:id="16" w:name="_Toc494365523"/>
      <w:r>
        <w:rPr>
          <w:lang w:val="en-US"/>
        </w:rPr>
        <w:lastRenderedPageBreak/>
        <w:t>Program structure</w:t>
      </w:r>
      <w:bookmarkEnd w:id="15"/>
      <w:bookmarkEnd w:id="16"/>
    </w:p>
    <w:p w14:paraId="6B247351" w14:textId="77777777" w:rsidR="00EC7CCB" w:rsidRDefault="00806D9A" w:rsidP="00EC7CCB">
      <w:pPr>
        <w:rPr>
          <w:lang w:val="en-US"/>
        </w:rPr>
      </w:pPr>
      <w:r>
        <w:rPr>
          <w:rFonts w:ascii="Calibri" w:eastAsia="Calibri" w:hAnsi="Calibri" w:cs="Times New Roman"/>
          <w:b/>
          <w:noProof/>
          <w:sz w:val="28"/>
          <w:szCs w:val="24"/>
          <w:lang w:val="en-US"/>
        </w:rPr>
        <mc:AlternateContent>
          <mc:Choice Requires="wpg">
            <w:drawing>
              <wp:anchor distT="0" distB="0" distL="114300" distR="114300" simplePos="0" relativeHeight="251710464" behindDoc="0" locked="0" layoutInCell="1" allowOverlap="1" wp14:anchorId="7DF88916" wp14:editId="42B00CA0">
                <wp:simplePos x="0" y="0"/>
                <wp:positionH relativeFrom="column">
                  <wp:posOffset>0</wp:posOffset>
                </wp:positionH>
                <wp:positionV relativeFrom="paragraph">
                  <wp:posOffset>154940</wp:posOffset>
                </wp:positionV>
                <wp:extent cx="6772275" cy="2828925"/>
                <wp:effectExtent l="0" t="0" r="28575" b="47625"/>
                <wp:wrapNone/>
                <wp:docPr id="40" name="Group 40"/>
                <wp:cNvGraphicFramePr/>
                <a:graphic xmlns:a="http://schemas.openxmlformats.org/drawingml/2006/main">
                  <a:graphicData uri="http://schemas.microsoft.com/office/word/2010/wordprocessingGroup">
                    <wpg:wgp>
                      <wpg:cNvGrpSpPr/>
                      <wpg:grpSpPr>
                        <a:xfrm>
                          <a:off x="0" y="0"/>
                          <a:ext cx="6772275" cy="2828925"/>
                          <a:chOff x="0" y="-180975"/>
                          <a:chExt cx="6772275" cy="2828925"/>
                        </a:xfrm>
                      </wpg:grpSpPr>
                      <wps:wsp>
                        <wps:cNvPr id="13" name="Text Box 13"/>
                        <wps:cNvSpPr txBox="1">
                          <a:spLocks noChangeArrowheads="1"/>
                        </wps:cNvSpPr>
                        <wps:spPr bwMode="auto">
                          <a:xfrm>
                            <a:off x="6343650" y="0"/>
                            <a:ext cx="428625" cy="876300"/>
                          </a:xfrm>
                          <a:prstGeom prst="rect">
                            <a:avLst/>
                          </a:prstGeom>
                          <a:solidFill>
                            <a:sysClr val="window" lastClr="FFFFFF">
                              <a:lumMod val="85000"/>
                            </a:sysClr>
                          </a:solidFill>
                          <a:ln w="9525">
                            <a:solidFill>
                              <a:srgbClr val="000000"/>
                            </a:solidFill>
                            <a:miter lim="800000"/>
                            <a:headEnd/>
                            <a:tailEnd/>
                          </a:ln>
                        </wps:spPr>
                        <wps:txbx>
                          <w:txbxContent>
                            <w:p w14:paraId="5A269B49" w14:textId="77777777" w:rsidR="00B8238F" w:rsidRPr="009B3E93" w:rsidRDefault="00B8238F" w:rsidP="00A27E21">
                              <w:pPr>
                                <w:jc w:val="center"/>
                                <w:rPr>
                                  <w:b/>
                                </w:rPr>
                              </w:pPr>
                              <w:r>
                                <w:rPr>
                                  <w:b/>
                                </w:rPr>
                                <w:t>Selection</w:t>
                              </w:r>
                            </w:p>
                          </w:txbxContent>
                        </wps:txbx>
                        <wps:bodyPr rot="0" vert="vert270" wrap="square" lIns="91440" tIns="45720" rIns="91440" bIns="45720" anchor="t" anchorCtr="0">
                          <a:noAutofit/>
                        </wps:bodyPr>
                      </wps:wsp>
                      <wpg:grpSp>
                        <wpg:cNvPr id="38" name="Group 38"/>
                        <wpg:cNvGrpSpPr/>
                        <wpg:grpSpPr>
                          <a:xfrm>
                            <a:off x="0" y="-180975"/>
                            <a:ext cx="6477000" cy="2828925"/>
                            <a:chOff x="0" y="-180975"/>
                            <a:chExt cx="6477000" cy="2828925"/>
                          </a:xfrm>
                        </wpg:grpSpPr>
                        <wps:wsp>
                          <wps:cNvPr id="217" name="Text Box 217"/>
                          <wps:cNvSpPr txBox="1">
                            <a:spLocks noChangeArrowheads="1"/>
                          </wps:cNvSpPr>
                          <wps:spPr bwMode="auto">
                            <a:xfrm>
                              <a:off x="685800" y="-180975"/>
                              <a:ext cx="2609850" cy="1047750"/>
                            </a:xfrm>
                            <a:prstGeom prst="rect">
                              <a:avLst/>
                            </a:prstGeom>
                            <a:solidFill>
                              <a:srgbClr val="FFFFFF"/>
                            </a:solidFill>
                            <a:ln w="9525">
                              <a:solidFill>
                                <a:srgbClr val="000000"/>
                              </a:solidFill>
                              <a:miter lim="800000"/>
                              <a:headEnd/>
                              <a:tailEnd/>
                            </a:ln>
                          </wps:spPr>
                          <wps:txbx>
                            <w:txbxContent>
                              <w:p w14:paraId="69FDBEA2" w14:textId="77777777" w:rsidR="00B8238F" w:rsidRDefault="00B8238F" w:rsidP="00607279">
                                <w:pPr>
                                  <w:spacing w:after="0"/>
                                </w:pPr>
                                <w:proofErr w:type="spellStart"/>
                                <w:r>
                                  <w:t>M.Phil</w:t>
                                </w:r>
                                <w:proofErr w:type="spellEnd"/>
                                <w:r>
                                  <w:t>/M.S/equivalent degree with</w:t>
                                </w:r>
                              </w:p>
                              <w:p w14:paraId="46873959" w14:textId="77777777" w:rsidR="00B8238F" w:rsidRDefault="00B8238F" w:rsidP="00607279">
                                <w:pPr>
                                  <w:spacing w:after="0"/>
                                </w:pPr>
                                <w:r w:rsidRPr="00254CC5">
                                  <w:t>CGPA 3.0 (out of 4.0 in the Semester System) or First Division (in the Annual System)</w:t>
                                </w:r>
                                <w:r w:rsidRPr="00806D9A">
                                  <w:t xml:space="preserve"> Subject based GRE test with minimum passing score of 70%.</w:t>
                                </w:r>
                              </w:p>
                              <w:p w14:paraId="4CAFE5C5" w14:textId="77777777" w:rsidR="00B8238F" w:rsidRDefault="00B8238F" w:rsidP="00A27E21"/>
                              <w:p w14:paraId="130E99A0" w14:textId="77777777" w:rsidR="00B8238F" w:rsidRDefault="00B8238F" w:rsidP="00A27E21"/>
                            </w:txbxContent>
                          </wps:txbx>
                          <wps:bodyPr rot="0" vert="horz" wrap="square" lIns="91440" tIns="45720" rIns="91440" bIns="45720" anchor="t" anchorCtr="0">
                            <a:noAutofit/>
                          </wps:bodyPr>
                        </wps:wsp>
                        <wps:wsp>
                          <wps:cNvPr id="1" name="Text Box 1"/>
                          <wps:cNvSpPr txBox="1">
                            <a:spLocks noChangeArrowheads="1"/>
                          </wps:cNvSpPr>
                          <wps:spPr bwMode="auto">
                            <a:xfrm>
                              <a:off x="3438525" y="9525"/>
                              <a:ext cx="2743200" cy="847725"/>
                            </a:xfrm>
                            <a:prstGeom prst="rect">
                              <a:avLst/>
                            </a:prstGeom>
                            <a:solidFill>
                              <a:srgbClr val="FFFFFF"/>
                            </a:solidFill>
                            <a:ln w="9525">
                              <a:solidFill>
                                <a:srgbClr val="000000"/>
                              </a:solidFill>
                              <a:miter lim="800000"/>
                              <a:headEnd/>
                              <a:tailEnd/>
                            </a:ln>
                          </wps:spPr>
                          <wps:txbx>
                            <w:txbxContent>
                              <w:p w14:paraId="4E4D9715" w14:textId="77777777" w:rsidR="00B8238F" w:rsidRDefault="00B8238F" w:rsidP="00607279">
                                <w:pPr>
                                  <w:spacing w:after="0"/>
                                </w:pPr>
                                <w:r w:rsidRPr="00806D9A">
                                  <w:rPr>
                                    <w:b/>
                                  </w:rPr>
                                  <w:t>Merit</w:t>
                                </w:r>
                                <w:r>
                                  <w:t xml:space="preserve"> based on entrance test (40%), Academic record (40%) &amp; Interview (20%)</w:t>
                                </w:r>
                              </w:p>
                            </w:txbxContent>
                          </wps:txbx>
                          <wps:bodyPr rot="0" vert="horz" wrap="square" lIns="91440" tIns="45720" rIns="91440" bIns="45720" anchor="t" anchorCtr="0">
                            <a:noAutofit/>
                          </wps:bodyPr>
                        </wps:wsp>
                        <wps:wsp>
                          <wps:cNvPr id="17" name="Text Box 17"/>
                          <wps:cNvSpPr txBox="1">
                            <a:spLocks noChangeArrowheads="1"/>
                          </wps:cNvSpPr>
                          <wps:spPr bwMode="auto">
                            <a:xfrm>
                              <a:off x="809625" y="1152525"/>
                              <a:ext cx="2924175" cy="876300"/>
                            </a:xfrm>
                            <a:prstGeom prst="rect">
                              <a:avLst/>
                            </a:prstGeom>
                            <a:solidFill>
                              <a:srgbClr val="FFFFFF"/>
                            </a:solidFill>
                            <a:ln w="9525">
                              <a:solidFill>
                                <a:srgbClr val="000000"/>
                              </a:solidFill>
                              <a:miter lim="800000"/>
                              <a:headEnd/>
                              <a:tailEnd/>
                            </a:ln>
                          </wps:spPr>
                          <wps:txbx>
                            <w:txbxContent>
                              <w:p w14:paraId="3B9985FE" w14:textId="77777777" w:rsidR="00B8238F" w:rsidRDefault="00B8238F" w:rsidP="00C21F31">
                                <w:pPr>
                                  <w:spacing w:after="0"/>
                                  <w:jc w:val="center"/>
                                </w:pPr>
                                <w:r w:rsidRPr="00607279">
                                  <w:rPr>
                                    <w:b/>
                                  </w:rPr>
                                  <w:t>Semester 1</w:t>
                                </w:r>
                              </w:p>
                              <w:p w14:paraId="0BB62AC8" w14:textId="77777777" w:rsidR="00B8238F" w:rsidRDefault="00B8238F" w:rsidP="00607279">
                                <w:pPr>
                                  <w:spacing w:after="0"/>
                                </w:pPr>
                                <w:r>
                                  <w:t>Course work +Teaching rotation</w:t>
                                </w:r>
                              </w:p>
                            </w:txbxContent>
                          </wps:txbx>
                          <wps:bodyPr rot="0" vert="horz" wrap="square" lIns="91440" tIns="45720" rIns="91440" bIns="45720" anchor="t" anchorCtr="0">
                            <a:noAutofit/>
                          </wps:bodyPr>
                        </wps:wsp>
                        <wps:wsp>
                          <wps:cNvPr id="5" name="Down Arrow 5"/>
                          <wps:cNvSpPr>
                            <a:spLocks/>
                          </wps:cNvSpPr>
                          <wps:spPr>
                            <a:xfrm rot="16200000">
                              <a:off x="3543300" y="1209675"/>
                              <a:ext cx="104776" cy="26670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Down Arrow 2"/>
                          <wps:cNvSpPr>
                            <a:spLocks/>
                          </wps:cNvSpPr>
                          <wps:spPr>
                            <a:xfrm>
                              <a:off x="3352800" y="895350"/>
                              <a:ext cx="142875" cy="21907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Down Arrow 10"/>
                          <wps:cNvSpPr>
                            <a:spLocks/>
                          </wps:cNvSpPr>
                          <wps:spPr>
                            <a:xfrm>
                              <a:off x="3438525" y="2400300"/>
                              <a:ext cx="123825" cy="2476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11"/>
                          <wps:cNvSpPr txBox="1">
                            <a:spLocks noChangeArrowheads="1"/>
                          </wps:cNvSpPr>
                          <wps:spPr bwMode="auto">
                            <a:xfrm>
                              <a:off x="0" y="0"/>
                              <a:ext cx="428625" cy="933450"/>
                            </a:xfrm>
                            <a:prstGeom prst="rect">
                              <a:avLst/>
                            </a:prstGeom>
                            <a:solidFill>
                              <a:sysClr val="window" lastClr="FFFFFF">
                                <a:lumMod val="85000"/>
                              </a:sysClr>
                            </a:solidFill>
                            <a:ln w="9525">
                              <a:solidFill>
                                <a:srgbClr val="000000"/>
                              </a:solidFill>
                              <a:miter lim="800000"/>
                              <a:headEnd/>
                              <a:tailEnd/>
                            </a:ln>
                          </wps:spPr>
                          <wps:txbx>
                            <w:txbxContent>
                              <w:p w14:paraId="553A337A" w14:textId="77777777" w:rsidR="00B8238F" w:rsidRPr="009B3E93" w:rsidRDefault="00B8238F" w:rsidP="00A27E21">
                                <w:pPr>
                                  <w:jc w:val="center"/>
                                  <w:rPr>
                                    <w:b/>
                                  </w:rPr>
                                </w:pPr>
                                <w:r w:rsidRPr="009B3E93">
                                  <w:rPr>
                                    <w:b/>
                                  </w:rPr>
                                  <w:t>Eligibility</w:t>
                                </w:r>
                              </w:p>
                            </w:txbxContent>
                          </wps:txbx>
                          <wps:bodyPr rot="0" vert="vert270" wrap="square" lIns="91440" tIns="45720" rIns="91440" bIns="45720" anchor="t" anchorCtr="0">
                            <a:noAutofit/>
                          </wps:bodyPr>
                        </wps:wsp>
                        <wps:wsp>
                          <wps:cNvPr id="14" name="Text Box 14"/>
                          <wps:cNvSpPr txBox="1">
                            <a:spLocks noChangeArrowheads="1"/>
                          </wps:cNvSpPr>
                          <wps:spPr bwMode="auto">
                            <a:xfrm>
                              <a:off x="0" y="1152525"/>
                              <a:ext cx="514350" cy="876300"/>
                            </a:xfrm>
                            <a:prstGeom prst="rect">
                              <a:avLst/>
                            </a:prstGeom>
                            <a:solidFill>
                              <a:sysClr val="window" lastClr="FFFFFF">
                                <a:lumMod val="85000"/>
                              </a:sysClr>
                            </a:solidFill>
                            <a:ln w="9525">
                              <a:solidFill>
                                <a:srgbClr val="000000"/>
                              </a:solidFill>
                              <a:miter lim="800000"/>
                              <a:headEnd/>
                              <a:tailEnd/>
                            </a:ln>
                          </wps:spPr>
                          <wps:txbx>
                            <w:txbxContent>
                              <w:p w14:paraId="070BD5F0" w14:textId="77777777" w:rsidR="00B8238F" w:rsidRPr="009B3E93" w:rsidRDefault="00B8238F" w:rsidP="00A27E21">
                                <w:pPr>
                                  <w:jc w:val="center"/>
                                  <w:rPr>
                                    <w:b/>
                                  </w:rPr>
                                </w:pPr>
                                <w:r>
                                  <w:rPr>
                                    <w:b/>
                                  </w:rPr>
                                  <w:t>Course work Year 1</w:t>
                                </w:r>
                              </w:p>
                            </w:txbxContent>
                          </wps:txbx>
                          <wps:bodyPr rot="0" vert="vert270" wrap="square" lIns="91440" tIns="45720" rIns="91440" bIns="45720" anchor="t" anchorCtr="0">
                            <a:noAutofit/>
                          </wps:bodyPr>
                        </wps:wsp>
                        <wps:wsp>
                          <wps:cNvPr id="9" name="Text Box 9"/>
                          <wps:cNvSpPr txBox="1">
                            <a:spLocks noChangeArrowheads="1"/>
                          </wps:cNvSpPr>
                          <wps:spPr bwMode="auto">
                            <a:xfrm>
                              <a:off x="3733800" y="1152525"/>
                              <a:ext cx="2743200" cy="876300"/>
                            </a:xfrm>
                            <a:prstGeom prst="rect">
                              <a:avLst/>
                            </a:prstGeom>
                            <a:solidFill>
                              <a:srgbClr val="FFFFFF"/>
                            </a:solidFill>
                            <a:ln w="9525">
                              <a:solidFill>
                                <a:srgbClr val="000000"/>
                              </a:solidFill>
                              <a:miter lim="800000"/>
                              <a:headEnd/>
                              <a:tailEnd/>
                            </a:ln>
                          </wps:spPr>
                          <wps:txbx>
                            <w:txbxContent>
                              <w:p w14:paraId="630BBC67" w14:textId="77777777" w:rsidR="00B8238F" w:rsidRPr="00A2719D" w:rsidRDefault="00B8238F" w:rsidP="00C21F31">
                                <w:pPr>
                                  <w:spacing w:after="0"/>
                                  <w:jc w:val="center"/>
                                  <w:rPr>
                                    <w:b/>
                                  </w:rPr>
                                </w:pPr>
                                <w:r>
                                  <w:rPr>
                                    <w:b/>
                                  </w:rPr>
                                  <w:t>Semester 2</w:t>
                                </w:r>
                              </w:p>
                              <w:p w14:paraId="5447B89F" w14:textId="77777777" w:rsidR="00B8238F" w:rsidRDefault="00B8238F" w:rsidP="00607279">
                                <w:pPr>
                                  <w:spacing w:after="0"/>
                                </w:pPr>
                                <w:r>
                                  <w:t>Course work+ Research rotation</w:t>
                                </w:r>
                              </w:p>
                            </w:txbxContent>
                          </wps:txbx>
                          <wps:bodyPr rot="0" vert="horz" wrap="square" lIns="91440" tIns="45720" rIns="91440" bIns="45720" anchor="t" anchorCtr="0">
                            <a:noAutofit/>
                          </wps:bodyPr>
                        </wps:wsp>
                        <wps:wsp>
                          <wps:cNvPr id="20" name="Plaque 20"/>
                          <wps:cNvSpPr/>
                          <wps:spPr>
                            <a:xfrm>
                              <a:off x="4857750" y="1676400"/>
                              <a:ext cx="1619250" cy="333375"/>
                            </a:xfrm>
                            <a:prstGeom prst="plaque">
                              <a:avLst/>
                            </a:prstGeom>
                          </wps:spPr>
                          <wps:style>
                            <a:lnRef idx="1">
                              <a:schemeClr val="accent2"/>
                            </a:lnRef>
                            <a:fillRef idx="2">
                              <a:schemeClr val="accent2"/>
                            </a:fillRef>
                            <a:effectRef idx="1">
                              <a:schemeClr val="accent2"/>
                            </a:effectRef>
                            <a:fontRef idx="minor">
                              <a:schemeClr val="dk1"/>
                            </a:fontRef>
                          </wps:style>
                          <wps:txbx>
                            <w:txbxContent>
                              <w:p w14:paraId="534BB416" w14:textId="77777777" w:rsidR="00B8238F" w:rsidRPr="00A7347E" w:rsidRDefault="00B8238F" w:rsidP="00A7347E">
                                <w:pPr>
                                  <w:spacing w:before="100" w:beforeAutospacing="1" w:after="100" w:afterAutospacing="1" w:line="240" w:lineRule="auto"/>
                                  <w:jc w:val="center"/>
                                  <w:rPr>
                                    <w:b/>
                                    <w:color w:val="000000" w:themeColor="text1"/>
                                    <w:lang w:val="en-US"/>
                                    <w14:textOutline w14:w="9525" w14:cap="rnd" w14:cmpd="sng" w14:algn="ctr">
                                      <w14:noFill/>
                                      <w14:prstDash w14:val="solid"/>
                                      <w14:bevel/>
                                    </w14:textOutline>
                                  </w:rPr>
                                </w:pPr>
                                <w:r w:rsidRPr="00A7347E">
                                  <w:rPr>
                                    <w:b/>
                                    <w:lang w:val="en-US"/>
                                    <w14:textOutline w14:w="9525" w14:cap="rnd" w14:cmpd="sng" w14:algn="ctr">
                                      <w14:noFill/>
                                      <w14:prstDash w14:val="solid"/>
                                      <w14:bevel/>
                                    </w14:textOutline>
                                  </w:rPr>
                                  <w:t>Qualifying</w:t>
                                </w:r>
                                <w:r>
                                  <w:rPr>
                                    <w:b/>
                                    <w:lang w:val="en-US"/>
                                    <w14:textOutline w14:w="9525" w14:cap="rnd" w14:cmpd="sng" w14:algn="ctr">
                                      <w14:noFill/>
                                      <w14:prstDash w14:val="solid"/>
                                      <w14:bevel/>
                                    </w14:textOutline>
                                  </w:rPr>
                                  <w:t xml:space="preserve"> Exam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Plaque 21"/>
                          <wps:cNvSpPr/>
                          <wps:spPr>
                            <a:xfrm>
                              <a:off x="2057400" y="1666875"/>
                              <a:ext cx="1533525" cy="354273"/>
                            </a:xfrm>
                            <a:prstGeom prst="plaque">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14:paraId="6D9FCDBE" w14:textId="77777777" w:rsidR="00B8238F" w:rsidRPr="00A7347E" w:rsidRDefault="00B8238F" w:rsidP="00A7347E">
                                <w:pPr>
                                  <w:spacing w:before="100" w:beforeAutospacing="1" w:after="100" w:afterAutospacing="1" w:line="240" w:lineRule="auto"/>
                                  <w:jc w:val="center"/>
                                  <w:rPr>
                                    <w:b/>
                                    <w:color w:val="000000" w:themeColor="text1"/>
                                    <w:lang w:val="en-US"/>
                                    <w14:textOutline w14:w="9525" w14:cap="rnd" w14:cmpd="sng" w14:algn="ctr">
                                      <w14:noFill/>
                                      <w14:prstDash w14:val="solid"/>
                                      <w14:bevel/>
                                    </w14:textOutline>
                                  </w:rPr>
                                </w:pPr>
                                <w:r w:rsidRPr="00A7347E">
                                  <w:rPr>
                                    <w:b/>
                                    <w:lang w:val="en-US"/>
                                    <w14:textOutline w14:w="9525" w14:cap="rnd" w14:cmpd="sng" w14:algn="ctr">
                                      <w14:noFill/>
                                      <w14:prstDash w14:val="solid"/>
                                      <w14:bevel/>
                                    </w14:textOutline>
                                  </w:rPr>
                                  <w:t>Qualifying</w:t>
                                </w:r>
                                <w:r>
                                  <w:rPr>
                                    <w:b/>
                                    <w:lang w:val="en-US"/>
                                    <w14:textOutline w14:w="9525" w14:cap="rnd" w14:cmpd="sng" w14:algn="ctr">
                                      <w14:noFill/>
                                      <w14:prstDash w14:val="solid"/>
                                      <w14:bevel/>
                                    </w14:textOutline>
                                  </w:rPr>
                                  <w:t xml:space="preserve"> Exam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a:spLocks/>
                          </wps:cNvSpPr>
                          <wps:spPr>
                            <a:xfrm rot="16200000">
                              <a:off x="3124200" y="514350"/>
                              <a:ext cx="180975" cy="48577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Plaque 31"/>
                          <wps:cNvSpPr/>
                          <wps:spPr>
                            <a:xfrm>
                              <a:off x="3238500" y="2076450"/>
                              <a:ext cx="1619250" cy="333375"/>
                            </a:xfrm>
                            <a:prstGeom prst="plaque">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14:paraId="21A284BF" w14:textId="77777777" w:rsidR="00B8238F" w:rsidRPr="00A7347E" w:rsidRDefault="00B8238F" w:rsidP="006E76C4">
                                <w:pPr>
                                  <w:spacing w:before="100" w:beforeAutospacing="1" w:after="100" w:afterAutospacing="1" w:line="240" w:lineRule="auto"/>
                                  <w:jc w:val="center"/>
                                  <w:rPr>
                                    <w:b/>
                                    <w:color w:val="000000" w:themeColor="text1"/>
                                    <w:lang w:val="en-US"/>
                                    <w14:textOutline w14:w="9525" w14:cap="rnd" w14:cmpd="sng" w14:algn="ctr">
                                      <w14:noFill/>
                                      <w14:prstDash w14:val="solid"/>
                                      <w14:bevel/>
                                    </w14:textOutline>
                                  </w:rPr>
                                </w:pPr>
                                <w:r>
                                  <w:rPr>
                                    <w:b/>
                                    <w:lang w:val="en-US"/>
                                    <w14:textOutline w14:w="9525" w14:cap="rnd" w14:cmpd="sng" w14:algn="ctr">
                                      <w14:noFill/>
                                      <w14:prstDash w14:val="solid"/>
                                      <w14:bevel/>
                                    </w14:textOutline>
                                  </w:rPr>
                                  <w:t>Comprehensive exam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7DF88916" id="Group 40" o:spid="_x0000_s1028" style="position:absolute;margin-left:0;margin-top:12.2pt;width:533.25pt;height:222.75pt;z-index:251710464;mso-height-relative:margin" coordorigin=",-1809" coordsize="67722,28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">
                <v:shape id="Text Box 13" o:spid="_x0000_s1029" type="#_x0000_t202" style="position:absolute;left:63436;width:4286;height:8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" fillcolor="#d9d9d9">
                  <v:textbox style="layout-flow:vertical;mso-layout-flow-alt:bottom-to-top">
                    <w:txbxContent>
                      <w:p w14:paraId="5A269B49" w14:textId="77777777" w:rsidR="00B8238F" w:rsidRPr="009B3E93" w:rsidRDefault="00B8238F" w:rsidP="00A27E21">
                        <w:pPr>
                          <w:jc w:val="center"/>
                          <w:rPr>
                            <w:b/>
                          </w:rPr>
                        </w:pPr>
                        <w:r>
                          <w:rPr>
                            <w:b/>
                          </w:rPr>
                          <w:t>Selection</w:t>
                        </w:r>
                      </w:p>
                    </w:txbxContent>
                  </v:textbox>
                </v:shape>
                <v:group id="Group 38" o:spid="_x0000_s1030" style="position:absolute;top:-1809;width:64770;height:28288" coordorigin=",-1809" coordsize="64770,2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Text Box 217" o:spid="_x0000_s1031" type="#_x0000_t202" style="position:absolute;left:6858;top:-1809;width:26098;height:10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14:paraId="69FDBEA2" w14:textId="77777777" w:rsidR="00B8238F" w:rsidRDefault="00B8238F" w:rsidP="00607279">
                          <w:pPr>
                            <w:spacing w:after="0"/>
                          </w:pPr>
                          <w:proofErr w:type="spellStart"/>
                          <w:r>
                            <w:t>M.Phil</w:t>
                          </w:r>
                          <w:proofErr w:type="spellEnd"/>
                          <w:r>
                            <w:t>/M.S/equivalent degree with</w:t>
                          </w:r>
                        </w:p>
                        <w:p w14:paraId="46873959" w14:textId="77777777" w:rsidR="00B8238F" w:rsidRDefault="00B8238F" w:rsidP="00607279">
                          <w:pPr>
                            <w:spacing w:after="0"/>
                          </w:pPr>
                          <w:r w:rsidRPr="00254CC5">
                            <w:t>CGPA 3.0 (out of 4.0 in the Semester System) or First Division (in the Annual System)</w:t>
                          </w:r>
                          <w:r w:rsidRPr="00806D9A">
                            <w:t xml:space="preserve"> Subject based GRE test with minimum passing score of 70%.</w:t>
                          </w:r>
                        </w:p>
                        <w:p w14:paraId="4CAFE5C5" w14:textId="77777777" w:rsidR="00B8238F" w:rsidRDefault="00B8238F" w:rsidP="00A27E21"/>
                        <w:p w14:paraId="130E99A0" w14:textId="77777777" w:rsidR="00B8238F" w:rsidRDefault="00B8238F" w:rsidP="00A27E21"/>
                      </w:txbxContent>
                    </v:textbox>
                  </v:shape>
                  <v:shape id="Text Box 1" o:spid="_x0000_s1032" type="#_x0000_t202" style="position:absolute;left:34385;top:95;width:27432;height:8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4E4D9715" w14:textId="77777777" w:rsidR="00B8238F" w:rsidRDefault="00B8238F" w:rsidP="00607279">
                          <w:pPr>
                            <w:spacing w:after="0"/>
                          </w:pPr>
                          <w:r w:rsidRPr="00806D9A">
                            <w:rPr>
                              <w:b/>
                            </w:rPr>
                            <w:t>Merit</w:t>
                          </w:r>
                          <w:r>
                            <w:t xml:space="preserve"> based on entrance test (40%), Academic record (40%) &amp; Interview (20%)</w:t>
                          </w:r>
                        </w:p>
                      </w:txbxContent>
                    </v:textbox>
                  </v:shape>
                  <v:shape id="Text Box 17" o:spid="_x0000_s1033" type="#_x0000_t202" style="position:absolute;left:8096;top:11525;width:29242;height:8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3B9985FE" w14:textId="77777777" w:rsidR="00B8238F" w:rsidRDefault="00B8238F" w:rsidP="00C21F31">
                          <w:pPr>
                            <w:spacing w:after="0"/>
                            <w:jc w:val="center"/>
                          </w:pPr>
                          <w:r w:rsidRPr="00607279">
                            <w:rPr>
                              <w:b/>
                            </w:rPr>
                            <w:t>Semester 1</w:t>
                          </w:r>
                        </w:p>
                        <w:p w14:paraId="0BB62AC8" w14:textId="77777777" w:rsidR="00B8238F" w:rsidRDefault="00B8238F" w:rsidP="00607279">
                          <w:pPr>
                            <w:spacing w:after="0"/>
                          </w:pPr>
                          <w:r>
                            <w:t>Course work +Teaching rotation</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 o:spid="_x0000_s1034" type="#_x0000_t67" style="position:absolute;left:35433;top:12096;width:1048;height:266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" adj="17357" fillcolor="windowText" strokeweight="1pt">
                    <v:path arrowok="t"/>
                  </v:shape>
                  <v:shape id="Down Arrow 2" o:spid="_x0000_s1035" type="#_x0000_t67" style="position:absolute;left:33528;top:8953;width:1428;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" adj="14557" fillcolor="windowText" strokeweight="1pt">
                    <v:path arrowok="t"/>
                  </v:shape>
                  <v:shape id="Down Arrow 10" o:spid="_x0000_s1036" type="#_x0000_t67" style="position:absolute;left:34385;top:24003;width:1238;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" fillcolor="windowText" strokeweight="1pt">
                    <v:path arrowok="t"/>
                  </v:shape>
                  <v:shape id="Text Box 11" o:spid="_x0000_s1037" type="#_x0000_t202" style="position:absolute;width:4286;height:9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" fillcolor="#d9d9d9">
                    <v:textbox style="layout-flow:vertical;mso-layout-flow-alt:bottom-to-top">
                      <w:txbxContent>
                        <w:p w14:paraId="553A337A" w14:textId="77777777" w:rsidR="00B8238F" w:rsidRPr="009B3E93" w:rsidRDefault="00B8238F" w:rsidP="00A27E21">
                          <w:pPr>
                            <w:jc w:val="center"/>
                            <w:rPr>
                              <w:b/>
                            </w:rPr>
                          </w:pPr>
                          <w:r w:rsidRPr="009B3E93">
                            <w:rPr>
                              <w:b/>
                            </w:rPr>
                            <w:t>Eligibility</w:t>
                          </w:r>
                        </w:p>
                      </w:txbxContent>
                    </v:textbox>
                  </v:shape>
                  <v:shape id="Text Box 14" o:spid="_x0000_s1038" type="#_x0000_t202" style="position:absolute;top:11525;width:5143;height:8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" fillcolor="#d9d9d9">
                    <v:textbox style="layout-flow:vertical;mso-layout-flow-alt:bottom-to-top">
                      <w:txbxContent>
                        <w:p w14:paraId="070BD5F0" w14:textId="77777777" w:rsidR="00B8238F" w:rsidRPr="009B3E93" w:rsidRDefault="00B8238F" w:rsidP="00A27E21">
                          <w:pPr>
                            <w:jc w:val="center"/>
                            <w:rPr>
                              <w:b/>
                            </w:rPr>
                          </w:pPr>
                          <w:r>
                            <w:rPr>
                              <w:b/>
                            </w:rPr>
                            <w:t>Course work Year 1</w:t>
                          </w:r>
                        </w:p>
                      </w:txbxContent>
                    </v:textbox>
                  </v:shape>
                  <v:shape id="Text Box 9" o:spid="_x0000_s1039" type="#_x0000_t202" style="position:absolute;left:37338;top:11525;width:27432;height:8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630BBC67" w14:textId="77777777" w:rsidR="00B8238F" w:rsidRPr="00A2719D" w:rsidRDefault="00B8238F" w:rsidP="00C21F31">
                          <w:pPr>
                            <w:spacing w:after="0"/>
                            <w:jc w:val="center"/>
                            <w:rPr>
                              <w:b/>
                            </w:rPr>
                          </w:pPr>
                          <w:r>
                            <w:rPr>
                              <w:b/>
                            </w:rPr>
                            <w:t>Semester 2</w:t>
                          </w:r>
                        </w:p>
                        <w:p w14:paraId="5447B89F" w14:textId="77777777" w:rsidR="00B8238F" w:rsidRDefault="00B8238F" w:rsidP="00607279">
                          <w:pPr>
                            <w:spacing w:after="0"/>
                          </w:pPr>
                          <w:r>
                            <w:t>Course work+ Research rotation</w:t>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0" o:spid="_x0000_s1040" type="#_x0000_t21" style="position:absolute;left:48577;top:16764;width:16193;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" fillcolor="#dfa7a6 [1621]" strokecolor="#bc4542 [3045]">
                    <v:fill color2="#f5e4e4 [501]" rotate="t" angle="180" colors="0 #ffa2a1;22938f #ffbebd;1 #ffe5e5" focus="100%" type="gradient"/>
                    <v:shadow on="t" color="black" opacity="24903f" origin=",.5" offset="0,.55556mm"/>
                    <v:textbox>
                      <w:txbxContent>
                        <w:p w14:paraId="534BB416" w14:textId="77777777" w:rsidR="00B8238F" w:rsidRPr="00A7347E" w:rsidRDefault="00B8238F" w:rsidP="00A7347E">
                          <w:pPr>
                            <w:spacing w:before="100" w:beforeAutospacing="1" w:after="100" w:afterAutospacing="1" w:line="240" w:lineRule="auto"/>
                            <w:jc w:val="center"/>
                            <w:rPr>
                              <w:b/>
                              <w:color w:val="000000" w:themeColor="text1"/>
                              <w:lang w:val="en-US"/>
                              <w14:textOutline w14:w="9525" w14:cap="rnd" w14:cmpd="sng" w14:algn="ctr">
                                <w14:noFill/>
                                <w14:prstDash w14:val="solid"/>
                                <w14:bevel/>
                              </w14:textOutline>
                            </w:rPr>
                          </w:pPr>
                          <w:r w:rsidRPr="00A7347E">
                            <w:rPr>
                              <w:b/>
                              <w:lang w:val="en-US"/>
                              <w14:textOutline w14:w="9525" w14:cap="rnd" w14:cmpd="sng" w14:algn="ctr">
                                <w14:noFill/>
                                <w14:prstDash w14:val="solid"/>
                                <w14:bevel/>
                              </w14:textOutline>
                            </w:rPr>
                            <w:t>Qualifying</w:t>
                          </w:r>
                          <w:r>
                            <w:rPr>
                              <w:b/>
                              <w:lang w:val="en-US"/>
                              <w14:textOutline w14:w="9525" w14:cap="rnd" w14:cmpd="sng" w14:algn="ctr">
                                <w14:noFill/>
                                <w14:prstDash w14:val="solid"/>
                                <w14:bevel/>
                              </w14:textOutline>
                            </w:rPr>
                            <w:t xml:space="preserve"> Exam</w:t>
                          </w:r>
                        </w:p>
                      </w:txbxContent>
                    </v:textbox>
                  </v:shape>
                  <v:shape id="Plaque 21" o:spid="_x0000_s1041" type="#_x0000_t21" style="position:absolute;left:20574;top:16668;width:15335;height:35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" fillcolor="#ffa2a1" strokecolor="#be4b48">
                    <v:fill color2="#ffe5e5" rotate="t" angle="180" colors="0 #ffa2a1;22938f #ffbebd;1 #ffe5e5" focus="100%" type="gradient"/>
                    <v:shadow on="t" color="black" opacity="24903f" origin=",.5" offset="0,.55556mm"/>
                    <v:textbox>
                      <w:txbxContent>
                        <w:p w14:paraId="6D9FCDBE" w14:textId="77777777" w:rsidR="00B8238F" w:rsidRPr="00A7347E" w:rsidRDefault="00B8238F" w:rsidP="00A7347E">
                          <w:pPr>
                            <w:spacing w:before="100" w:beforeAutospacing="1" w:after="100" w:afterAutospacing="1" w:line="240" w:lineRule="auto"/>
                            <w:jc w:val="center"/>
                            <w:rPr>
                              <w:b/>
                              <w:color w:val="000000" w:themeColor="text1"/>
                              <w:lang w:val="en-US"/>
                              <w14:textOutline w14:w="9525" w14:cap="rnd" w14:cmpd="sng" w14:algn="ctr">
                                <w14:noFill/>
                                <w14:prstDash w14:val="solid"/>
                                <w14:bevel/>
                              </w14:textOutline>
                            </w:rPr>
                          </w:pPr>
                          <w:r w:rsidRPr="00A7347E">
                            <w:rPr>
                              <w:b/>
                              <w:lang w:val="en-US"/>
                              <w14:textOutline w14:w="9525" w14:cap="rnd" w14:cmpd="sng" w14:algn="ctr">
                                <w14:noFill/>
                                <w14:prstDash w14:val="solid"/>
                                <w14:bevel/>
                              </w14:textOutline>
                            </w:rPr>
                            <w:t>Qualifying</w:t>
                          </w:r>
                          <w:r>
                            <w:rPr>
                              <w:b/>
                              <w:lang w:val="en-US"/>
                              <w14:textOutline w14:w="9525" w14:cap="rnd" w14:cmpd="sng" w14:algn="ctr">
                                <w14:noFill/>
                                <w14:prstDash w14:val="solid"/>
                                <w14:bevel/>
                              </w14:textOutline>
                            </w:rPr>
                            <w:t xml:space="preserve"> Exam</w:t>
                          </w:r>
                        </w:p>
                      </w:txbxContent>
                    </v:textbox>
                  </v:shape>
                  <v:shape id="Down Arrow 19" o:spid="_x0000_s1042" type="#_x0000_t67" style="position:absolute;left:31242;top:5143;width:1810;height:485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" adj="17576" fillcolor="windowText" strokeweight="1pt">
                    <v:path arrowok="t"/>
                  </v:shape>
                  <v:shape id="Plaque 31" o:spid="_x0000_s1043" type="#_x0000_t21" style="position:absolute;left:32385;top:20764;width:16192;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" fillcolor="#ffa2a1" strokecolor="#be4b48">
                    <v:fill color2="#ffe5e5" rotate="t" angle="180" colors="0 #ffa2a1;22938f #ffbebd;1 #ffe5e5" focus="100%" type="gradient"/>
                    <v:shadow on="t" color="black" opacity="24903f" origin=",.5" offset="0,.55556mm"/>
                    <v:textbox>
                      <w:txbxContent>
                        <w:p w14:paraId="21A284BF" w14:textId="77777777" w:rsidR="00B8238F" w:rsidRPr="00A7347E" w:rsidRDefault="00B8238F" w:rsidP="006E76C4">
                          <w:pPr>
                            <w:spacing w:before="100" w:beforeAutospacing="1" w:after="100" w:afterAutospacing="1" w:line="240" w:lineRule="auto"/>
                            <w:jc w:val="center"/>
                            <w:rPr>
                              <w:b/>
                              <w:color w:val="000000" w:themeColor="text1"/>
                              <w:lang w:val="en-US"/>
                              <w14:textOutline w14:w="9525" w14:cap="rnd" w14:cmpd="sng" w14:algn="ctr">
                                <w14:noFill/>
                                <w14:prstDash w14:val="solid"/>
                                <w14:bevel/>
                              </w14:textOutline>
                            </w:rPr>
                          </w:pPr>
                          <w:r>
                            <w:rPr>
                              <w:b/>
                              <w:lang w:val="en-US"/>
                              <w14:textOutline w14:w="9525" w14:cap="rnd" w14:cmpd="sng" w14:algn="ctr">
                                <w14:noFill/>
                                <w14:prstDash w14:val="solid"/>
                                <w14:bevel/>
                              </w14:textOutline>
                            </w:rPr>
                            <w:t>Comprehensive exam</w:t>
                          </w:r>
                        </w:p>
                      </w:txbxContent>
                    </v:textbox>
                  </v:shape>
                </v:group>
              </v:group>
            </w:pict>
          </mc:Fallback>
        </mc:AlternateContent>
      </w:r>
    </w:p>
    <w:p w14:paraId="7068E0A9" w14:textId="77777777" w:rsidR="00EF2F07" w:rsidRDefault="00EF2F07" w:rsidP="00E90B1F">
      <w:pPr>
        <w:keepNext/>
        <w:keepLines/>
        <w:spacing w:after="282" w:line="259" w:lineRule="auto"/>
        <w:ind w:left="10" w:hanging="10"/>
        <w:outlineLvl w:val="0"/>
        <w:rPr>
          <w:sz w:val="24"/>
        </w:rPr>
      </w:pPr>
      <w:bookmarkStart w:id="17" w:name="_Toc444028517"/>
      <w:bookmarkStart w:id="18" w:name="_Toc481606025"/>
      <w:bookmarkStart w:id="19" w:name="_Toc481699020"/>
      <w:bookmarkStart w:id="20" w:name="_Toc494365524"/>
      <w:r>
        <w:rPr>
          <w:rFonts w:ascii="Calibri" w:eastAsia="Calibri" w:hAnsi="Calibri" w:cs="Times New Roman"/>
          <w:b/>
          <w:noProof/>
          <w:szCs w:val="24"/>
          <w:lang w:val="en-US"/>
        </w:rPr>
        <mc:AlternateContent>
          <mc:Choice Requires="wps">
            <w:drawing>
              <wp:anchor distT="0" distB="0" distL="114300" distR="114300" simplePos="0" relativeHeight="251686912" behindDoc="0" locked="0" layoutInCell="1" allowOverlap="1" wp14:anchorId="76E13043" wp14:editId="380567E3">
                <wp:simplePos x="0" y="0"/>
                <wp:positionH relativeFrom="column">
                  <wp:posOffset>-2390775</wp:posOffset>
                </wp:positionH>
                <wp:positionV relativeFrom="paragraph">
                  <wp:posOffset>423545</wp:posOffset>
                </wp:positionV>
                <wp:extent cx="142875" cy="219075"/>
                <wp:effectExtent l="19050" t="0" r="28575" b="47625"/>
                <wp:wrapNone/>
                <wp:docPr id="18" name="Down Arrow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21907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808CCE" id="Down Arrow 18" o:spid="_x0000_s1026" type="#_x0000_t67" style="position:absolute;margin-left:-188.25pt;margin-top:33.35pt;width:11.25pt;height:17.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" adj="14557" fillcolor="windowText" strokeweight="1pt">
                <v:path arrowok="t"/>
              </v:shape>
            </w:pict>
          </mc:Fallback>
        </mc:AlternateContent>
      </w:r>
      <w:r>
        <w:rPr>
          <w:rFonts w:ascii="Calibri" w:eastAsia="Calibri" w:hAnsi="Calibri" w:cs="Times New Roman"/>
          <w:b/>
          <w:noProof/>
          <w:szCs w:val="24"/>
          <w:lang w:val="en-US"/>
        </w:rPr>
        <mc:AlternateContent>
          <mc:Choice Requires="wps">
            <w:drawing>
              <wp:anchor distT="0" distB="0" distL="114300" distR="114300" simplePos="0" relativeHeight="251692032" behindDoc="0" locked="0" layoutInCell="1" allowOverlap="1" wp14:anchorId="426F3885" wp14:editId="3FD823FA">
                <wp:simplePos x="0" y="0"/>
                <wp:positionH relativeFrom="column">
                  <wp:posOffset>-4276725</wp:posOffset>
                </wp:positionH>
                <wp:positionV relativeFrom="paragraph">
                  <wp:posOffset>277495</wp:posOffset>
                </wp:positionV>
                <wp:extent cx="1619250" cy="333375"/>
                <wp:effectExtent l="57150" t="38100" r="76200" b="104775"/>
                <wp:wrapNone/>
                <wp:docPr id="22" name="Plaque 22"/>
                <wp:cNvGraphicFramePr/>
                <a:graphic xmlns:a="http://schemas.openxmlformats.org/drawingml/2006/main">
                  <a:graphicData uri="http://schemas.microsoft.com/office/word/2010/wordprocessingShape">
                    <wps:wsp>
                      <wps:cNvSpPr/>
                      <wps:spPr>
                        <a:xfrm>
                          <a:off x="0" y="0"/>
                          <a:ext cx="1619250" cy="333375"/>
                        </a:xfrm>
                        <a:prstGeom prst="plaque">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14:paraId="7EC5D749" w14:textId="77777777" w:rsidR="00B8238F" w:rsidRPr="00A7347E" w:rsidRDefault="00B8238F" w:rsidP="00310BF6">
                            <w:pPr>
                              <w:spacing w:before="100" w:beforeAutospacing="1" w:after="100" w:afterAutospacing="1" w:line="240" w:lineRule="auto"/>
                              <w:jc w:val="center"/>
                              <w:rPr>
                                <w:b/>
                                <w:color w:val="000000" w:themeColor="text1"/>
                                <w:lang w:val="en-US"/>
                                <w14:textOutline w14:w="9525" w14:cap="rnd" w14:cmpd="sng" w14:algn="ctr">
                                  <w14:noFill/>
                                  <w14:prstDash w14:val="solid"/>
                                  <w14:bevel/>
                                </w14:textOutline>
                              </w:rPr>
                            </w:pPr>
                            <w:r>
                              <w:rPr>
                                <w:b/>
                                <w:lang w:val="en-US"/>
                                <w14:textOutline w14:w="9525" w14:cap="rnd" w14:cmpd="sng" w14:algn="ctr">
                                  <w14:noFill/>
                                  <w14:prstDash w14:val="solid"/>
                                  <w14:bevel/>
                                </w14:textOutline>
                              </w:rPr>
                              <w:t>Comprehensive exam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F3885" id="Plaque 22" o:spid="_x0000_s1044" type="#_x0000_t21" style="position:absolute;left:0;text-align:left;margin-left:-336.75pt;margin-top:21.85pt;width:127.5pt;height:26.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" fillcolor="#ffa2a1" strokecolor="#be4b48">
                <v:fill color2="#ffe5e5" rotate="t" angle="180" colors="0 #ffa2a1;22938f #ffbebd;1 #ffe5e5" focus="100%" type="gradient"/>
                <v:shadow on="t" color="black" opacity="24903f" origin=",.5" offset="0,.55556mm"/>
                <v:textbox>
                  <w:txbxContent>
                    <w:p w14:paraId="7EC5D749" w14:textId="77777777" w:rsidR="00B8238F" w:rsidRPr="00A7347E" w:rsidRDefault="00B8238F" w:rsidP="00310BF6">
                      <w:pPr>
                        <w:spacing w:before="100" w:beforeAutospacing="1" w:after="100" w:afterAutospacing="1" w:line="240" w:lineRule="auto"/>
                        <w:jc w:val="center"/>
                        <w:rPr>
                          <w:b/>
                          <w:color w:val="000000" w:themeColor="text1"/>
                          <w:lang w:val="en-US"/>
                          <w14:textOutline w14:w="9525" w14:cap="rnd" w14:cmpd="sng" w14:algn="ctr">
                            <w14:noFill/>
                            <w14:prstDash w14:val="solid"/>
                            <w14:bevel/>
                          </w14:textOutline>
                        </w:rPr>
                      </w:pPr>
                      <w:r>
                        <w:rPr>
                          <w:b/>
                          <w:lang w:val="en-US"/>
                          <w14:textOutline w14:w="9525" w14:cap="rnd" w14:cmpd="sng" w14:algn="ctr">
                            <w14:noFill/>
                            <w14:prstDash w14:val="solid"/>
                            <w14:bevel/>
                          </w14:textOutline>
                        </w:rPr>
                        <w:t>Comprehensive exam</w:t>
                      </w:r>
                    </w:p>
                  </w:txbxContent>
                </v:textbox>
              </v:shape>
            </w:pict>
          </mc:Fallback>
        </mc:AlternateContent>
      </w:r>
      <w:bookmarkEnd w:id="17"/>
      <w:r w:rsidR="00A27E21">
        <w:rPr>
          <w:rFonts w:ascii="Calibri" w:eastAsia="Calibri" w:hAnsi="Calibri" w:cs="Times New Roman"/>
          <w:b/>
          <w:noProof/>
          <w:sz w:val="28"/>
          <w:szCs w:val="24"/>
          <w:lang w:val="en-US"/>
        </w:rPr>
        <mc:AlternateContent>
          <mc:Choice Requires="wps">
            <w:drawing>
              <wp:anchor distT="45720" distB="45720" distL="114300" distR="114300" simplePos="0" relativeHeight="251678720" behindDoc="0" locked="0" layoutInCell="1" allowOverlap="1" wp14:anchorId="61E9099B" wp14:editId="44226CB4">
                <wp:simplePos x="0" y="0"/>
                <wp:positionH relativeFrom="column">
                  <wp:posOffset>-219075</wp:posOffset>
                </wp:positionH>
                <wp:positionV relativeFrom="paragraph">
                  <wp:posOffset>1502410</wp:posOffset>
                </wp:positionV>
                <wp:extent cx="533400" cy="781050"/>
                <wp:effectExtent l="0" t="0" r="0"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781050"/>
                        </a:xfrm>
                        <a:prstGeom prst="rect">
                          <a:avLst/>
                        </a:prstGeom>
                        <a:solidFill>
                          <a:srgbClr val="FFFFFF"/>
                        </a:solidFill>
                        <a:ln w="9525">
                          <a:noFill/>
                          <a:miter lim="800000"/>
                          <a:headEnd/>
                          <a:tailEnd/>
                        </a:ln>
                      </wps:spPr>
                      <wps:txbx>
                        <w:txbxContent>
                          <w:p w14:paraId="01CDD27E" w14:textId="77777777" w:rsidR="00B8238F" w:rsidRPr="009B3E93" w:rsidRDefault="00B8238F" w:rsidP="00A27E21">
                            <w:pPr>
                              <w:jc w:val="center"/>
                              <w:rPr>
                                <w:b/>
                              </w:rPr>
                            </w:pP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E9099B" id="Text Box 12" o:spid="_x0000_s1045" type="#_x0000_t202" style="position:absolute;left:0;text-align:left;margin-left:-17.25pt;margin-top:118.3pt;width:42pt;height:61.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" stroked="f">
                <v:textbox style="layout-flow:vertical;mso-layout-flow-alt:bottom-to-top">
                  <w:txbxContent>
                    <w:p w14:paraId="01CDD27E" w14:textId="77777777" w:rsidR="00B8238F" w:rsidRPr="009B3E93" w:rsidRDefault="00B8238F" w:rsidP="00A27E21">
                      <w:pPr>
                        <w:jc w:val="center"/>
                        <w:rPr>
                          <w:b/>
                        </w:rPr>
                      </w:pPr>
                    </w:p>
                  </w:txbxContent>
                </v:textbox>
                <w10:wrap type="square"/>
              </v:shape>
            </w:pict>
          </mc:Fallback>
        </mc:AlternateContent>
      </w:r>
      <w:bookmarkEnd w:id="18"/>
      <w:bookmarkEnd w:id="19"/>
      <w:bookmarkEnd w:id="20"/>
      <w:r w:rsidR="00703D49">
        <w:rPr>
          <w:sz w:val="24"/>
        </w:rPr>
        <w:tab/>
      </w:r>
      <w:r w:rsidR="00703D49">
        <w:rPr>
          <w:sz w:val="24"/>
        </w:rPr>
        <w:tab/>
      </w:r>
      <w:r w:rsidR="00703D49">
        <w:rPr>
          <w:sz w:val="24"/>
        </w:rPr>
        <w:tab/>
      </w:r>
      <w:bookmarkStart w:id="21" w:name="_Toc481699021"/>
    </w:p>
    <w:p w14:paraId="027FB3C0" w14:textId="77777777" w:rsidR="00EF2F07" w:rsidRDefault="00EF2F07" w:rsidP="00E90B1F">
      <w:pPr>
        <w:keepNext/>
        <w:keepLines/>
        <w:spacing w:after="282" w:line="259" w:lineRule="auto"/>
        <w:ind w:left="10" w:hanging="10"/>
        <w:outlineLvl w:val="0"/>
        <w:rPr>
          <w:sz w:val="24"/>
        </w:rPr>
      </w:pPr>
    </w:p>
    <w:p w14:paraId="781F8611" w14:textId="77777777" w:rsidR="00EF2F07" w:rsidRDefault="00EF2F07" w:rsidP="00E90B1F">
      <w:pPr>
        <w:keepNext/>
        <w:keepLines/>
        <w:spacing w:after="282" w:line="259" w:lineRule="auto"/>
        <w:ind w:left="10" w:hanging="10"/>
        <w:outlineLvl w:val="0"/>
        <w:rPr>
          <w:sz w:val="24"/>
        </w:rPr>
      </w:pPr>
    </w:p>
    <w:p w14:paraId="6C6738A8" w14:textId="77777777" w:rsidR="00EC7CCB" w:rsidRDefault="00EC7CCB" w:rsidP="00E90B1F">
      <w:pPr>
        <w:keepNext/>
        <w:keepLines/>
        <w:spacing w:after="282" w:line="259" w:lineRule="auto"/>
        <w:ind w:left="10" w:hanging="10"/>
        <w:outlineLvl w:val="0"/>
        <w:rPr>
          <w:sz w:val="24"/>
        </w:rPr>
      </w:pPr>
    </w:p>
    <w:p w14:paraId="4EF566F6" w14:textId="77777777" w:rsidR="00EC7CCB" w:rsidRDefault="00EC7CCB" w:rsidP="00E90B1F">
      <w:pPr>
        <w:keepNext/>
        <w:keepLines/>
        <w:spacing w:after="282" w:line="259" w:lineRule="auto"/>
        <w:ind w:left="10" w:hanging="10"/>
        <w:outlineLvl w:val="0"/>
        <w:rPr>
          <w:sz w:val="24"/>
        </w:rPr>
      </w:pPr>
    </w:p>
    <w:p w14:paraId="377BD4CB" w14:textId="77777777" w:rsidR="00EC7CCB" w:rsidRDefault="008F7470" w:rsidP="00E90B1F">
      <w:pPr>
        <w:keepNext/>
        <w:keepLines/>
        <w:spacing w:after="282" w:line="259" w:lineRule="auto"/>
        <w:ind w:left="10" w:hanging="10"/>
        <w:outlineLvl w:val="0"/>
        <w:rPr>
          <w:sz w:val="24"/>
        </w:rPr>
      </w:pPr>
      <w:bookmarkStart w:id="22" w:name="_Toc494365525"/>
      <w:r>
        <w:rPr>
          <w:noProof/>
          <w:sz w:val="24"/>
          <w:lang w:val="en-US"/>
        </w:rPr>
        <mc:AlternateContent>
          <mc:Choice Requires="wpg">
            <w:drawing>
              <wp:anchor distT="0" distB="0" distL="114300" distR="114300" simplePos="0" relativeHeight="251728896" behindDoc="0" locked="0" layoutInCell="1" allowOverlap="1" wp14:anchorId="77B116B8" wp14:editId="5FC18F2C">
                <wp:simplePos x="0" y="0"/>
                <wp:positionH relativeFrom="column">
                  <wp:posOffset>-457200</wp:posOffset>
                </wp:positionH>
                <wp:positionV relativeFrom="paragraph">
                  <wp:posOffset>73025</wp:posOffset>
                </wp:positionV>
                <wp:extent cx="6562725" cy="3965575"/>
                <wp:effectExtent l="0" t="0" r="85725" b="15875"/>
                <wp:wrapNone/>
                <wp:docPr id="50" name="Group 50"/>
                <wp:cNvGraphicFramePr/>
                <a:graphic xmlns:a="http://schemas.openxmlformats.org/drawingml/2006/main">
                  <a:graphicData uri="http://schemas.microsoft.com/office/word/2010/wordprocessingGroup">
                    <wpg:wgp>
                      <wpg:cNvGrpSpPr/>
                      <wpg:grpSpPr>
                        <a:xfrm>
                          <a:off x="0" y="0"/>
                          <a:ext cx="6562725" cy="3965575"/>
                          <a:chOff x="0" y="0"/>
                          <a:chExt cx="6562725" cy="3965575"/>
                        </a:xfrm>
                      </wpg:grpSpPr>
                      <wps:wsp>
                        <wps:cNvPr id="4" name="Text Box 4"/>
                        <wps:cNvSpPr txBox="1">
                          <a:spLocks noChangeArrowheads="1"/>
                        </wps:cNvSpPr>
                        <wps:spPr bwMode="auto">
                          <a:xfrm>
                            <a:off x="1133475" y="2419350"/>
                            <a:ext cx="5286375" cy="666750"/>
                          </a:xfrm>
                          <a:prstGeom prst="rect">
                            <a:avLst/>
                          </a:prstGeom>
                          <a:solidFill>
                            <a:srgbClr val="FFFFFF"/>
                          </a:solidFill>
                          <a:ln w="9525">
                            <a:solidFill>
                              <a:srgbClr val="000000"/>
                            </a:solidFill>
                            <a:miter lim="800000"/>
                            <a:headEnd/>
                            <a:tailEnd/>
                          </a:ln>
                        </wps:spPr>
                        <wps:txbx>
                          <w:txbxContent>
                            <w:p w14:paraId="33CFBABA" w14:textId="77777777" w:rsidR="00B8238F" w:rsidRPr="00314E91" w:rsidRDefault="00B8238F" w:rsidP="00314E91">
                              <w:pPr>
                                <w:spacing w:after="0"/>
                                <w:jc w:val="center"/>
                                <w:rPr>
                                  <w:b/>
                                </w:rPr>
                              </w:pPr>
                              <w:r w:rsidRPr="00607279">
                                <w:rPr>
                                  <w:b/>
                                </w:rPr>
                                <w:t xml:space="preserve">Semester 6: </w:t>
                              </w:r>
                              <w:r w:rsidRPr="00314E91">
                                <w:rPr>
                                  <w:b/>
                                </w:rPr>
                                <w:t>7</w:t>
                              </w:r>
                              <w:r w:rsidRPr="00314E91">
                                <w:rPr>
                                  <w:b/>
                                  <w:vertAlign w:val="superscript"/>
                                </w:rPr>
                                <w:t>th</w:t>
                              </w:r>
                              <w:r w:rsidRPr="00314E91">
                                <w:rPr>
                                  <w:b/>
                                </w:rPr>
                                <w:t xml:space="preserve"> -12</w:t>
                              </w:r>
                              <w:r w:rsidRPr="00314E91">
                                <w:rPr>
                                  <w:b/>
                                  <w:vertAlign w:val="superscript"/>
                                </w:rPr>
                                <w:t>th</w:t>
                              </w:r>
                              <w:r w:rsidRPr="00314E91">
                                <w:rPr>
                                  <w:b/>
                                </w:rPr>
                                <w:t xml:space="preserve"> month</w:t>
                              </w:r>
                            </w:p>
                            <w:p w14:paraId="433B3096" w14:textId="77777777" w:rsidR="00B8238F" w:rsidRDefault="00B8238F" w:rsidP="00C21F31">
                              <w:pPr>
                                <w:spacing w:after="0"/>
                              </w:pPr>
                              <w:r>
                                <w:t>Evaluation of thesis by 2 foreign experts Dissertation writing Minimum one paper published in HEC (W category) approved journals</w:t>
                              </w:r>
                            </w:p>
                            <w:p w14:paraId="50C3BB1D" w14:textId="77777777" w:rsidR="00B8238F" w:rsidRDefault="00B8238F" w:rsidP="00727108">
                              <w:pPr>
                                <w:spacing w:after="0"/>
                              </w:pPr>
                              <w:r>
                                <w:t xml:space="preserve">Open defence, Award of PhD degree </w:t>
                              </w:r>
                            </w:p>
                            <w:p w14:paraId="7FEE3274" w14:textId="77777777" w:rsidR="00B8238F" w:rsidRDefault="00B8238F"/>
                          </w:txbxContent>
                        </wps:txbx>
                        <wps:bodyPr rot="0" vert="horz" wrap="square" lIns="91440" tIns="45720" rIns="91440" bIns="45720" anchor="t" anchorCtr="0">
                          <a:noAutofit/>
                        </wps:bodyPr>
                      </wps:wsp>
                      <wps:wsp>
                        <wps:cNvPr id="6" name="Down Arrow 6"/>
                        <wps:cNvSpPr>
                          <a:spLocks/>
                        </wps:cNvSpPr>
                        <wps:spPr>
                          <a:xfrm>
                            <a:off x="3724275" y="2133600"/>
                            <a:ext cx="142875" cy="25717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Text Box 15"/>
                        <wps:cNvSpPr txBox="1">
                          <a:spLocks noChangeArrowheads="1"/>
                        </wps:cNvSpPr>
                        <wps:spPr bwMode="auto">
                          <a:xfrm>
                            <a:off x="0" y="0"/>
                            <a:ext cx="581025" cy="1171575"/>
                          </a:xfrm>
                          <a:prstGeom prst="rect">
                            <a:avLst/>
                          </a:prstGeom>
                          <a:solidFill>
                            <a:sysClr val="window" lastClr="FFFFFF">
                              <a:lumMod val="85000"/>
                            </a:sysClr>
                          </a:solidFill>
                          <a:ln w="9525">
                            <a:solidFill>
                              <a:srgbClr val="000000"/>
                            </a:solidFill>
                            <a:miter lim="800000"/>
                            <a:headEnd/>
                            <a:tailEnd/>
                          </a:ln>
                        </wps:spPr>
                        <wps:txbx>
                          <w:txbxContent>
                            <w:p w14:paraId="13C6F079" w14:textId="77777777" w:rsidR="00B8238F" w:rsidRDefault="00B8238F" w:rsidP="00EC7CCB">
                              <w:pPr>
                                <w:spacing w:after="0" w:line="240" w:lineRule="auto"/>
                                <w:jc w:val="center"/>
                                <w:rPr>
                                  <w:b/>
                                </w:rPr>
                              </w:pPr>
                              <w:r>
                                <w:rPr>
                                  <w:b/>
                                </w:rPr>
                                <w:t xml:space="preserve">Research work </w:t>
                              </w:r>
                            </w:p>
                            <w:p w14:paraId="52041085" w14:textId="77777777" w:rsidR="00B8238F" w:rsidRPr="009B3E93" w:rsidRDefault="00B8238F" w:rsidP="00EC7CCB">
                              <w:pPr>
                                <w:spacing w:after="0" w:line="240" w:lineRule="auto"/>
                                <w:jc w:val="center"/>
                                <w:rPr>
                                  <w:b/>
                                </w:rPr>
                              </w:pPr>
                              <w:r>
                                <w:rPr>
                                  <w:b/>
                                </w:rPr>
                                <w:t>Year 2</w:t>
                              </w:r>
                            </w:p>
                          </w:txbxContent>
                        </wps:txbx>
                        <wps:bodyPr rot="0" vert="vert270" wrap="square" lIns="91440" tIns="45720" rIns="91440" bIns="45720" anchor="t" anchorCtr="0">
                          <a:noAutofit/>
                        </wps:bodyPr>
                      </wps:wsp>
                      <wps:wsp>
                        <wps:cNvPr id="16" name="Text Box 16"/>
                        <wps:cNvSpPr txBox="1">
                          <a:spLocks noChangeArrowheads="1"/>
                        </wps:cNvSpPr>
                        <wps:spPr bwMode="auto">
                          <a:xfrm>
                            <a:off x="85725" y="2371725"/>
                            <a:ext cx="428625" cy="1409700"/>
                          </a:xfrm>
                          <a:prstGeom prst="rect">
                            <a:avLst/>
                          </a:prstGeom>
                          <a:solidFill>
                            <a:sysClr val="window" lastClr="FFFFFF">
                              <a:lumMod val="85000"/>
                            </a:sysClr>
                          </a:solidFill>
                          <a:ln w="9525">
                            <a:solidFill>
                              <a:srgbClr val="000000"/>
                            </a:solidFill>
                            <a:miter lim="800000"/>
                            <a:headEnd/>
                            <a:tailEnd/>
                          </a:ln>
                        </wps:spPr>
                        <wps:txbx>
                          <w:txbxContent>
                            <w:p w14:paraId="2C85FBD9" w14:textId="77777777" w:rsidR="00B8238F" w:rsidRPr="009B3E93" w:rsidRDefault="00B8238F" w:rsidP="00A27E21">
                              <w:pPr>
                                <w:jc w:val="center"/>
                                <w:rPr>
                                  <w:b/>
                                </w:rPr>
                              </w:pPr>
                              <w:r>
                                <w:rPr>
                                  <w:b/>
                                </w:rPr>
                                <w:t>Thesis &amp; examination</w:t>
                              </w:r>
                            </w:p>
                          </w:txbxContent>
                        </wps:txbx>
                        <wps:bodyPr rot="0" vert="vert270" wrap="square" lIns="91440" tIns="45720" rIns="91440" bIns="45720" anchor="t" anchorCtr="0">
                          <a:noAutofit/>
                        </wps:bodyPr>
                      </wps:wsp>
                      <wps:wsp>
                        <wps:cNvPr id="25" name="Plaque 25"/>
                        <wps:cNvSpPr/>
                        <wps:spPr>
                          <a:xfrm>
                            <a:off x="3086100" y="3257550"/>
                            <a:ext cx="1381125" cy="342900"/>
                          </a:xfrm>
                          <a:prstGeom prst="plaque">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14:paraId="5628F56E" w14:textId="77777777" w:rsidR="00B8238F" w:rsidRPr="00A7347E" w:rsidRDefault="00B8238F" w:rsidP="009D0B22">
                              <w:pPr>
                                <w:spacing w:after="0"/>
                                <w:jc w:val="center"/>
                                <w:rPr>
                                  <w:b/>
                                  <w:color w:val="000000" w:themeColor="text1"/>
                                  <w:lang w:val="en-US"/>
                                  <w14:textOutline w14:w="9525" w14:cap="rnd" w14:cmpd="sng" w14:algn="ctr">
                                    <w14:noFill/>
                                    <w14:prstDash w14:val="solid"/>
                                    <w14:bevel/>
                                  </w14:textOutline>
                                </w:rPr>
                              </w:pPr>
                              <w:r>
                                <w:rPr>
                                  <w:b/>
                                </w:rPr>
                                <w:t>Open Defence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Text Box 26"/>
                        <wps:cNvSpPr txBox="1">
                          <a:spLocks noChangeArrowheads="1"/>
                        </wps:cNvSpPr>
                        <wps:spPr bwMode="auto">
                          <a:xfrm>
                            <a:off x="1066800" y="3571875"/>
                            <a:ext cx="5286375" cy="393700"/>
                          </a:xfrm>
                          <a:prstGeom prst="rect">
                            <a:avLst/>
                          </a:prstGeom>
                          <a:solidFill>
                            <a:srgbClr val="FFFFFF"/>
                          </a:solidFill>
                          <a:ln w="9525">
                            <a:solidFill>
                              <a:srgbClr val="000000"/>
                            </a:solidFill>
                            <a:miter lim="800000"/>
                            <a:headEnd/>
                            <a:tailEnd/>
                          </a:ln>
                        </wps:spPr>
                        <wps:txbx>
                          <w:txbxContent>
                            <w:p w14:paraId="00845521" w14:textId="77777777" w:rsidR="00B8238F" w:rsidRDefault="00B8238F" w:rsidP="008F7470">
                              <w:pPr>
                                <w:jc w:val="center"/>
                              </w:pPr>
                              <w:r w:rsidRPr="009B3E93">
                                <w:t>Submission of Dissertation copy to HEC for PhD Country Directory</w:t>
                              </w:r>
                            </w:p>
                          </w:txbxContent>
                        </wps:txbx>
                        <wps:bodyPr rot="0" vert="horz" wrap="square" lIns="91440" tIns="45720" rIns="91440" bIns="45720" anchor="t" anchorCtr="0">
                          <a:noAutofit/>
                        </wps:bodyPr>
                      </wps:wsp>
                      <wps:wsp>
                        <wps:cNvPr id="41" name="Text Box 41"/>
                        <wps:cNvSpPr txBox="1">
                          <a:spLocks noChangeArrowheads="1"/>
                        </wps:cNvSpPr>
                        <wps:spPr bwMode="auto">
                          <a:xfrm>
                            <a:off x="866775" y="371475"/>
                            <a:ext cx="3162300" cy="685800"/>
                          </a:xfrm>
                          <a:prstGeom prst="rect">
                            <a:avLst/>
                          </a:prstGeom>
                          <a:solidFill>
                            <a:srgbClr val="FFFFFF"/>
                          </a:solidFill>
                          <a:ln w="9525">
                            <a:solidFill>
                              <a:srgbClr val="000000"/>
                            </a:solidFill>
                            <a:miter lim="800000"/>
                            <a:headEnd/>
                            <a:tailEnd/>
                          </a:ln>
                        </wps:spPr>
                        <wps:txbx>
                          <w:txbxContent>
                            <w:p w14:paraId="13C75F41" w14:textId="77777777" w:rsidR="00B8238F" w:rsidRDefault="00B8238F" w:rsidP="00C21F31">
                              <w:pPr>
                                <w:spacing w:after="0"/>
                                <w:jc w:val="center"/>
                                <w:rPr>
                                  <w:b/>
                                </w:rPr>
                              </w:pPr>
                              <w:r>
                                <w:rPr>
                                  <w:b/>
                                </w:rPr>
                                <w:t>Semester 3:1</w:t>
                              </w:r>
                              <w:r w:rsidRPr="00C21F31">
                                <w:rPr>
                                  <w:b/>
                                  <w:vertAlign w:val="superscript"/>
                                </w:rPr>
                                <w:t>st</w:t>
                              </w:r>
                              <w:r>
                                <w:rPr>
                                  <w:b/>
                                </w:rPr>
                                <w:t xml:space="preserve"> -3</w:t>
                              </w:r>
                              <w:r w:rsidRPr="00C21F31">
                                <w:rPr>
                                  <w:b/>
                                  <w:vertAlign w:val="superscript"/>
                                </w:rPr>
                                <w:t>rd</w:t>
                              </w:r>
                              <w:r>
                                <w:rPr>
                                  <w:b/>
                                </w:rPr>
                                <w:t xml:space="preserve"> month</w:t>
                              </w:r>
                            </w:p>
                            <w:p w14:paraId="629DEF97" w14:textId="77777777" w:rsidR="00B8238F" w:rsidRPr="00EC7CCB" w:rsidRDefault="00B8238F" w:rsidP="00EC7CCB">
                              <w:pPr>
                                <w:spacing w:after="0"/>
                              </w:pPr>
                              <w:r w:rsidRPr="00EC7CCB">
                                <w:t>Literature review, Research proposal (GSC, AS&amp;RB</w:t>
                              </w:r>
                              <w:r>
                                <w:t>)</w:t>
                              </w:r>
                            </w:p>
                          </w:txbxContent>
                        </wps:txbx>
                        <wps:bodyPr rot="0" vert="horz" wrap="square" lIns="91440" tIns="45720" rIns="91440" bIns="45720" anchor="t" anchorCtr="0">
                          <a:noAutofit/>
                        </wps:bodyPr>
                      </wps:wsp>
                      <wps:wsp>
                        <wps:cNvPr id="43" name="Text Box 43"/>
                        <wps:cNvSpPr txBox="1">
                          <a:spLocks noChangeArrowheads="1"/>
                        </wps:cNvSpPr>
                        <wps:spPr bwMode="auto">
                          <a:xfrm>
                            <a:off x="3981450" y="371475"/>
                            <a:ext cx="2581275" cy="685800"/>
                          </a:xfrm>
                          <a:prstGeom prst="rect">
                            <a:avLst/>
                          </a:prstGeom>
                          <a:solidFill>
                            <a:srgbClr val="FFFFFF"/>
                          </a:solidFill>
                          <a:ln w="9525">
                            <a:solidFill>
                              <a:srgbClr val="000000"/>
                            </a:solidFill>
                            <a:miter lim="800000"/>
                            <a:headEnd/>
                            <a:tailEnd/>
                          </a:ln>
                        </wps:spPr>
                        <wps:txbx>
                          <w:txbxContent>
                            <w:p w14:paraId="18B65C7F" w14:textId="77777777" w:rsidR="00B8238F" w:rsidRDefault="00B8238F" w:rsidP="00C21F31">
                              <w:pPr>
                                <w:spacing w:after="0"/>
                                <w:jc w:val="center"/>
                                <w:rPr>
                                  <w:b/>
                                </w:rPr>
                              </w:pPr>
                              <w:r>
                                <w:rPr>
                                  <w:b/>
                                </w:rPr>
                                <w:t>Semester 3-4: 3</w:t>
                              </w:r>
                              <w:r w:rsidRPr="00C21F31">
                                <w:rPr>
                                  <w:b/>
                                  <w:vertAlign w:val="superscript"/>
                                </w:rPr>
                                <w:t>rd</w:t>
                              </w:r>
                              <w:r>
                                <w:rPr>
                                  <w:b/>
                                </w:rPr>
                                <w:t xml:space="preserve"> -12</w:t>
                              </w:r>
                              <w:r w:rsidRPr="00C21F31">
                                <w:rPr>
                                  <w:b/>
                                  <w:vertAlign w:val="superscript"/>
                                </w:rPr>
                                <w:t>th</w:t>
                              </w:r>
                              <w:r>
                                <w:rPr>
                                  <w:b/>
                                </w:rPr>
                                <w:t>month</w:t>
                              </w:r>
                            </w:p>
                            <w:p w14:paraId="27072BE3" w14:textId="77777777" w:rsidR="00B8238F" w:rsidRPr="00EC7CCB" w:rsidRDefault="00B8238F" w:rsidP="00C21F31">
                              <w:pPr>
                                <w:spacing w:after="0"/>
                              </w:pPr>
                              <w:r>
                                <w:t>PhD Project,</w:t>
                              </w:r>
                              <w:r w:rsidRPr="00C21F31">
                                <w:t xml:space="preserve"> Dissertation writing</w:t>
                              </w:r>
                            </w:p>
                          </w:txbxContent>
                        </wps:txbx>
                        <wps:bodyPr rot="0" vert="horz" wrap="square" lIns="91440" tIns="45720" rIns="91440" bIns="45720" anchor="t" anchorCtr="0">
                          <a:noAutofit/>
                        </wps:bodyPr>
                      </wps:wsp>
                      <wps:wsp>
                        <wps:cNvPr id="44" name="Text Box 44"/>
                        <wps:cNvSpPr txBox="1">
                          <a:spLocks noChangeArrowheads="1"/>
                        </wps:cNvSpPr>
                        <wps:spPr bwMode="auto">
                          <a:xfrm>
                            <a:off x="9525" y="1181100"/>
                            <a:ext cx="581025" cy="1171575"/>
                          </a:xfrm>
                          <a:prstGeom prst="rect">
                            <a:avLst/>
                          </a:prstGeom>
                          <a:solidFill>
                            <a:sysClr val="window" lastClr="FFFFFF">
                              <a:lumMod val="85000"/>
                            </a:sysClr>
                          </a:solidFill>
                          <a:ln w="9525">
                            <a:solidFill>
                              <a:srgbClr val="000000"/>
                            </a:solidFill>
                            <a:miter lim="800000"/>
                            <a:headEnd/>
                            <a:tailEnd/>
                          </a:ln>
                        </wps:spPr>
                        <wps:txbx>
                          <w:txbxContent>
                            <w:p w14:paraId="6F8223E9" w14:textId="77777777" w:rsidR="00B8238F" w:rsidRDefault="00B8238F" w:rsidP="00C21F31">
                              <w:pPr>
                                <w:spacing w:after="0" w:line="240" w:lineRule="auto"/>
                                <w:jc w:val="center"/>
                                <w:rPr>
                                  <w:b/>
                                </w:rPr>
                              </w:pPr>
                              <w:r>
                                <w:rPr>
                                  <w:b/>
                                </w:rPr>
                                <w:t xml:space="preserve">Research work </w:t>
                              </w:r>
                            </w:p>
                            <w:p w14:paraId="6EA88539" w14:textId="77777777" w:rsidR="00B8238F" w:rsidRPr="009B3E93" w:rsidRDefault="00B8238F" w:rsidP="00C21F31">
                              <w:pPr>
                                <w:spacing w:after="0" w:line="240" w:lineRule="auto"/>
                                <w:jc w:val="center"/>
                                <w:rPr>
                                  <w:b/>
                                </w:rPr>
                              </w:pPr>
                              <w:r>
                                <w:rPr>
                                  <w:b/>
                                </w:rPr>
                                <w:t>Year 3</w:t>
                              </w:r>
                            </w:p>
                          </w:txbxContent>
                        </wps:txbx>
                        <wps:bodyPr rot="0" vert="vert270" wrap="square" lIns="91440" tIns="45720" rIns="91440" bIns="45720" anchor="t" anchorCtr="0">
                          <a:noAutofit/>
                        </wps:bodyPr>
                      </wps:wsp>
                      <wps:wsp>
                        <wps:cNvPr id="45" name="Down Arrow 45"/>
                        <wps:cNvSpPr>
                          <a:spLocks/>
                        </wps:cNvSpPr>
                        <wps:spPr>
                          <a:xfrm>
                            <a:off x="3714750" y="1057275"/>
                            <a:ext cx="123825" cy="39052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Text Box 47"/>
                        <wps:cNvSpPr txBox="1">
                          <a:spLocks noChangeArrowheads="1"/>
                        </wps:cNvSpPr>
                        <wps:spPr bwMode="auto">
                          <a:xfrm>
                            <a:off x="781050" y="1466850"/>
                            <a:ext cx="5695950" cy="685800"/>
                          </a:xfrm>
                          <a:prstGeom prst="rect">
                            <a:avLst/>
                          </a:prstGeom>
                          <a:solidFill>
                            <a:srgbClr val="FFFFFF"/>
                          </a:solidFill>
                          <a:ln w="9525">
                            <a:solidFill>
                              <a:srgbClr val="000000"/>
                            </a:solidFill>
                            <a:miter lim="800000"/>
                            <a:headEnd/>
                            <a:tailEnd/>
                          </a:ln>
                        </wps:spPr>
                        <wps:txbx>
                          <w:txbxContent>
                            <w:p w14:paraId="2890B2F7" w14:textId="77777777" w:rsidR="00B8238F" w:rsidRDefault="00B8238F" w:rsidP="00C21F31">
                              <w:pPr>
                                <w:spacing w:after="0"/>
                                <w:jc w:val="center"/>
                                <w:rPr>
                                  <w:b/>
                                </w:rPr>
                              </w:pPr>
                              <w:r>
                                <w:rPr>
                                  <w:b/>
                                </w:rPr>
                                <w:t>Semester 5: 1</w:t>
                              </w:r>
                              <w:r w:rsidRPr="00C21F31">
                                <w:rPr>
                                  <w:b/>
                                  <w:vertAlign w:val="superscript"/>
                                </w:rPr>
                                <w:t>st</w:t>
                              </w:r>
                              <w:r>
                                <w:rPr>
                                  <w:b/>
                                </w:rPr>
                                <w:t xml:space="preserve"> -6</w:t>
                              </w:r>
                              <w:r w:rsidRPr="00C21F31">
                                <w:rPr>
                                  <w:b/>
                                  <w:vertAlign w:val="superscript"/>
                                </w:rPr>
                                <w:t>th</w:t>
                              </w:r>
                              <w:r>
                                <w:rPr>
                                  <w:b/>
                                </w:rPr>
                                <w:t xml:space="preserve"> month</w:t>
                              </w:r>
                            </w:p>
                            <w:p w14:paraId="522E8924" w14:textId="77777777" w:rsidR="00B8238F" w:rsidRPr="00EC7CCB" w:rsidRDefault="00B8238F" w:rsidP="00C21F31">
                              <w:pPr>
                                <w:spacing w:after="0"/>
                                <w:jc w:val="center"/>
                              </w:pPr>
                              <w:r>
                                <w:t xml:space="preserve">PhD Project, </w:t>
                              </w:r>
                              <w:r w:rsidRPr="00C21F31">
                                <w:t>Dissertation writing</w:t>
                              </w:r>
                            </w:p>
                          </w:txbxContent>
                        </wps:txbx>
                        <wps:bodyPr rot="0" vert="horz" wrap="square" lIns="91440" tIns="45720" rIns="91440" bIns="45720" anchor="t" anchorCtr="0">
                          <a:noAutofit/>
                        </wps:bodyPr>
                      </wps:wsp>
                      <wps:wsp>
                        <wps:cNvPr id="23" name="Plaque 23"/>
                        <wps:cNvSpPr/>
                        <wps:spPr>
                          <a:xfrm>
                            <a:off x="5181600" y="828675"/>
                            <a:ext cx="1381125" cy="342900"/>
                          </a:xfrm>
                          <a:prstGeom prst="plaque">
                            <a:avLst/>
                          </a:prstGeom>
                          <a:solidFill>
                            <a:schemeClr val="accent3">
                              <a:lumMod val="40000"/>
                              <a:lumOff val="60000"/>
                            </a:schemeClr>
                          </a:soli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14:paraId="42287836" w14:textId="77777777" w:rsidR="00B8238F" w:rsidRPr="00A7347E" w:rsidRDefault="00B8238F" w:rsidP="00A51349">
                              <w:pPr>
                                <w:spacing w:after="0"/>
                                <w:rPr>
                                  <w:b/>
                                  <w:color w:val="000000" w:themeColor="text1"/>
                                  <w:lang w:val="en-US"/>
                                  <w14:textOutline w14:w="9525" w14:cap="rnd" w14:cmpd="sng" w14:algn="ctr">
                                    <w14:noFill/>
                                    <w14:prstDash w14:val="solid"/>
                                    <w14:bevel/>
                                  </w14:textOutline>
                                </w:rPr>
                              </w:pPr>
                              <w:r w:rsidRPr="00A51349">
                                <w:rPr>
                                  <w:b/>
                                </w:rPr>
                                <w:t>Annual review</w:t>
                              </w:r>
                              <w:r w:rsidRPr="00A51349">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Plaque 24"/>
                        <wps:cNvSpPr/>
                        <wps:spPr>
                          <a:xfrm>
                            <a:off x="5153025" y="1790700"/>
                            <a:ext cx="1381125" cy="342900"/>
                          </a:xfrm>
                          <a:prstGeom prst="plaque">
                            <a:avLst/>
                          </a:prstGeom>
                          <a:solidFill>
                            <a:schemeClr val="accent3">
                              <a:lumMod val="40000"/>
                              <a:lumOff val="60000"/>
                            </a:schemeClr>
                          </a:soli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14:paraId="674E65A4" w14:textId="77777777" w:rsidR="00B8238F" w:rsidRPr="00A7347E" w:rsidRDefault="00B8238F" w:rsidP="009D0B22">
                              <w:pPr>
                                <w:spacing w:after="0"/>
                                <w:jc w:val="center"/>
                                <w:rPr>
                                  <w:b/>
                                  <w:color w:val="000000" w:themeColor="text1"/>
                                  <w:lang w:val="en-US"/>
                                  <w14:textOutline w14:w="9525" w14:cap="rnd" w14:cmpd="sng" w14:algn="ctr">
                                    <w14:noFill/>
                                    <w14:prstDash w14:val="solid"/>
                                    <w14:bevel/>
                                  </w14:textOutline>
                                </w:rPr>
                              </w:pPr>
                              <w:r>
                                <w:rPr>
                                  <w:b/>
                                </w:rPr>
                                <w:t>R</w:t>
                              </w:r>
                              <w:r w:rsidRPr="00A51349">
                                <w:rPr>
                                  <w:b/>
                                </w:rPr>
                                <w:t>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Down Arrow 49"/>
                        <wps:cNvSpPr>
                          <a:spLocks/>
                        </wps:cNvSpPr>
                        <wps:spPr>
                          <a:xfrm>
                            <a:off x="3714750" y="3000375"/>
                            <a:ext cx="142875" cy="25717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7B116B8" id="Group 50" o:spid="_x0000_s1046" style="position:absolute;left:0;text-align:left;margin-left:-36pt;margin-top:5.75pt;width:516.75pt;height:312.25pt;z-index:251728896" coordsize="65627,39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">
                <v:shape id="Text Box 4" o:spid="_x0000_s1047" type="#_x0000_t202" style="position:absolute;left:11334;top:24193;width:52864;height:6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33CFBABA" w14:textId="77777777" w:rsidR="00B8238F" w:rsidRPr="00314E91" w:rsidRDefault="00B8238F" w:rsidP="00314E91">
                        <w:pPr>
                          <w:spacing w:after="0"/>
                          <w:jc w:val="center"/>
                          <w:rPr>
                            <w:b/>
                          </w:rPr>
                        </w:pPr>
                        <w:r w:rsidRPr="00607279">
                          <w:rPr>
                            <w:b/>
                          </w:rPr>
                          <w:t xml:space="preserve">Semester 6: </w:t>
                        </w:r>
                        <w:r w:rsidRPr="00314E91">
                          <w:rPr>
                            <w:b/>
                          </w:rPr>
                          <w:t>7</w:t>
                        </w:r>
                        <w:r w:rsidRPr="00314E91">
                          <w:rPr>
                            <w:b/>
                            <w:vertAlign w:val="superscript"/>
                          </w:rPr>
                          <w:t>th</w:t>
                        </w:r>
                        <w:r w:rsidRPr="00314E91">
                          <w:rPr>
                            <w:b/>
                          </w:rPr>
                          <w:t xml:space="preserve"> -12</w:t>
                        </w:r>
                        <w:r w:rsidRPr="00314E91">
                          <w:rPr>
                            <w:b/>
                            <w:vertAlign w:val="superscript"/>
                          </w:rPr>
                          <w:t>th</w:t>
                        </w:r>
                        <w:r w:rsidRPr="00314E91">
                          <w:rPr>
                            <w:b/>
                          </w:rPr>
                          <w:t xml:space="preserve"> month</w:t>
                        </w:r>
                      </w:p>
                      <w:p w14:paraId="433B3096" w14:textId="77777777" w:rsidR="00B8238F" w:rsidRDefault="00B8238F" w:rsidP="00C21F31">
                        <w:pPr>
                          <w:spacing w:after="0"/>
                        </w:pPr>
                        <w:r>
                          <w:t>Evaluation of thesis by 2 foreign experts Dissertation writing Minimum one paper published in HEC (W category) approved journals</w:t>
                        </w:r>
                      </w:p>
                      <w:p w14:paraId="50C3BB1D" w14:textId="77777777" w:rsidR="00B8238F" w:rsidRDefault="00B8238F" w:rsidP="00727108">
                        <w:pPr>
                          <w:spacing w:after="0"/>
                        </w:pPr>
                        <w:r>
                          <w:t xml:space="preserve">Open defence, Award of PhD degree </w:t>
                        </w:r>
                      </w:p>
                      <w:p w14:paraId="7FEE3274" w14:textId="77777777" w:rsidR="00B8238F" w:rsidRDefault="00B8238F"/>
                    </w:txbxContent>
                  </v:textbox>
                </v:shape>
                <v:shape id="Down Arrow 6" o:spid="_x0000_s1048" type="#_x0000_t67" style="position:absolute;left:37242;top:21336;width:1429;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" adj="15600" fillcolor="windowText" strokeweight="1pt">
                  <v:path arrowok="t"/>
                </v:shape>
                <v:shape id="Text Box 15" o:spid="_x0000_s1049" type="#_x0000_t202" style="position:absolute;width:5810;height:1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" fillcolor="#d9d9d9">
                  <v:textbox style="layout-flow:vertical;mso-layout-flow-alt:bottom-to-top">
                    <w:txbxContent>
                      <w:p w14:paraId="13C6F079" w14:textId="77777777" w:rsidR="00B8238F" w:rsidRDefault="00B8238F" w:rsidP="00EC7CCB">
                        <w:pPr>
                          <w:spacing w:after="0" w:line="240" w:lineRule="auto"/>
                          <w:jc w:val="center"/>
                          <w:rPr>
                            <w:b/>
                          </w:rPr>
                        </w:pPr>
                        <w:r>
                          <w:rPr>
                            <w:b/>
                          </w:rPr>
                          <w:t xml:space="preserve">Research work </w:t>
                        </w:r>
                      </w:p>
                      <w:p w14:paraId="52041085" w14:textId="77777777" w:rsidR="00B8238F" w:rsidRPr="009B3E93" w:rsidRDefault="00B8238F" w:rsidP="00EC7CCB">
                        <w:pPr>
                          <w:spacing w:after="0" w:line="240" w:lineRule="auto"/>
                          <w:jc w:val="center"/>
                          <w:rPr>
                            <w:b/>
                          </w:rPr>
                        </w:pPr>
                        <w:r>
                          <w:rPr>
                            <w:b/>
                          </w:rPr>
                          <w:t>Year 2</w:t>
                        </w:r>
                      </w:p>
                    </w:txbxContent>
                  </v:textbox>
                </v:shape>
                <v:shape id="Text Box 16" o:spid="_x0000_s1050" type="#_x0000_t202" style="position:absolute;left:857;top:23717;width:4286;height:14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" fillcolor="#d9d9d9">
                  <v:textbox style="layout-flow:vertical;mso-layout-flow-alt:bottom-to-top">
                    <w:txbxContent>
                      <w:p w14:paraId="2C85FBD9" w14:textId="77777777" w:rsidR="00B8238F" w:rsidRPr="009B3E93" w:rsidRDefault="00B8238F" w:rsidP="00A27E21">
                        <w:pPr>
                          <w:jc w:val="center"/>
                          <w:rPr>
                            <w:b/>
                          </w:rPr>
                        </w:pPr>
                        <w:r>
                          <w:rPr>
                            <w:b/>
                          </w:rPr>
                          <w:t>Thesis &amp; examination</w:t>
                        </w:r>
                      </w:p>
                    </w:txbxContent>
                  </v:textbox>
                </v:shape>
                <v:shape id="Plaque 25" o:spid="_x0000_s1051" type="#_x0000_t21" style="position:absolute;left:30861;top:32575;width:13811;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" fillcolor="#ffa2a1" strokecolor="#be4b48">
                  <v:fill color2="#ffe5e5" rotate="t" angle="180" colors="0 #ffa2a1;22938f #ffbebd;1 #ffe5e5" focus="100%" type="gradient"/>
                  <v:shadow on="t" color="black" opacity="24903f" origin=",.5" offset="0,.55556mm"/>
                  <v:textbox>
                    <w:txbxContent>
                      <w:p w14:paraId="5628F56E" w14:textId="77777777" w:rsidR="00B8238F" w:rsidRPr="00A7347E" w:rsidRDefault="00B8238F" w:rsidP="009D0B22">
                        <w:pPr>
                          <w:spacing w:after="0"/>
                          <w:jc w:val="center"/>
                          <w:rPr>
                            <w:b/>
                            <w:color w:val="000000" w:themeColor="text1"/>
                            <w:lang w:val="en-US"/>
                            <w14:textOutline w14:w="9525" w14:cap="rnd" w14:cmpd="sng" w14:algn="ctr">
                              <w14:noFill/>
                              <w14:prstDash w14:val="solid"/>
                              <w14:bevel/>
                            </w14:textOutline>
                          </w:rPr>
                        </w:pPr>
                        <w:r>
                          <w:rPr>
                            <w:b/>
                          </w:rPr>
                          <w:t>Open Defence</w:t>
                        </w:r>
                      </w:p>
                    </w:txbxContent>
                  </v:textbox>
                </v:shape>
                <v:shape id="Text Box 26" o:spid="_x0000_s1052" type="#_x0000_t202" style="position:absolute;left:10668;top:35718;width:52863;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14:paraId="00845521" w14:textId="77777777" w:rsidR="00B8238F" w:rsidRDefault="00B8238F" w:rsidP="008F7470">
                        <w:pPr>
                          <w:jc w:val="center"/>
                        </w:pPr>
                        <w:r w:rsidRPr="009B3E93">
                          <w:t>Submission of Dissertation copy to HEC for PhD Country Directory</w:t>
                        </w:r>
                      </w:p>
                    </w:txbxContent>
                  </v:textbox>
                </v:shape>
                <v:shape id="Text Box 41" o:spid="_x0000_s1053" type="#_x0000_t202" style="position:absolute;left:8667;top:3714;width:31623;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14:paraId="13C75F41" w14:textId="77777777" w:rsidR="00B8238F" w:rsidRDefault="00B8238F" w:rsidP="00C21F31">
                        <w:pPr>
                          <w:spacing w:after="0"/>
                          <w:jc w:val="center"/>
                          <w:rPr>
                            <w:b/>
                          </w:rPr>
                        </w:pPr>
                        <w:r>
                          <w:rPr>
                            <w:b/>
                          </w:rPr>
                          <w:t>Semester 3:1</w:t>
                        </w:r>
                        <w:r w:rsidRPr="00C21F31">
                          <w:rPr>
                            <w:b/>
                            <w:vertAlign w:val="superscript"/>
                          </w:rPr>
                          <w:t>st</w:t>
                        </w:r>
                        <w:r>
                          <w:rPr>
                            <w:b/>
                          </w:rPr>
                          <w:t xml:space="preserve"> -3</w:t>
                        </w:r>
                        <w:r w:rsidRPr="00C21F31">
                          <w:rPr>
                            <w:b/>
                            <w:vertAlign w:val="superscript"/>
                          </w:rPr>
                          <w:t>rd</w:t>
                        </w:r>
                        <w:r>
                          <w:rPr>
                            <w:b/>
                          </w:rPr>
                          <w:t xml:space="preserve"> month</w:t>
                        </w:r>
                      </w:p>
                      <w:p w14:paraId="629DEF97" w14:textId="77777777" w:rsidR="00B8238F" w:rsidRPr="00EC7CCB" w:rsidRDefault="00B8238F" w:rsidP="00EC7CCB">
                        <w:pPr>
                          <w:spacing w:after="0"/>
                        </w:pPr>
                        <w:r w:rsidRPr="00EC7CCB">
                          <w:t>Literature review, Research proposal (GSC, AS&amp;RB</w:t>
                        </w:r>
                        <w:r>
                          <w:t>)</w:t>
                        </w:r>
                      </w:p>
                    </w:txbxContent>
                  </v:textbox>
                </v:shape>
                <v:shape id="Text Box 43" o:spid="_x0000_s1054" type="#_x0000_t202" style="position:absolute;left:39814;top:3714;width:25813;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">
                  <v:textbox>
                    <w:txbxContent>
                      <w:p w14:paraId="18B65C7F" w14:textId="77777777" w:rsidR="00B8238F" w:rsidRDefault="00B8238F" w:rsidP="00C21F31">
                        <w:pPr>
                          <w:spacing w:after="0"/>
                          <w:jc w:val="center"/>
                          <w:rPr>
                            <w:b/>
                          </w:rPr>
                        </w:pPr>
                        <w:r>
                          <w:rPr>
                            <w:b/>
                          </w:rPr>
                          <w:t>Semester 3-4: 3</w:t>
                        </w:r>
                        <w:r w:rsidRPr="00C21F31">
                          <w:rPr>
                            <w:b/>
                            <w:vertAlign w:val="superscript"/>
                          </w:rPr>
                          <w:t>rd</w:t>
                        </w:r>
                        <w:r>
                          <w:rPr>
                            <w:b/>
                          </w:rPr>
                          <w:t xml:space="preserve"> -12</w:t>
                        </w:r>
                        <w:r w:rsidRPr="00C21F31">
                          <w:rPr>
                            <w:b/>
                            <w:vertAlign w:val="superscript"/>
                          </w:rPr>
                          <w:t>th</w:t>
                        </w:r>
                        <w:r>
                          <w:rPr>
                            <w:b/>
                          </w:rPr>
                          <w:t>month</w:t>
                        </w:r>
                      </w:p>
                      <w:p w14:paraId="27072BE3" w14:textId="77777777" w:rsidR="00B8238F" w:rsidRPr="00EC7CCB" w:rsidRDefault="00B8238F" w:rsidP="00C21F31">
                        <w:pPr>
                          <w:spacing w:after="0"/>
                        </w:pPr>
                        <w:r>
                          <w:t>PhD Project,</w:t>
                        </w:r>
                        <w:r w:rsidRPr="00C21F31">
                          <w:t xml:space="preserve"> Dissertation writing</w:t>
                        </w:r>
                      </w:p>
                    </w:txbxContent>
                  </v:textbox>
                </v:shape>
                <v:shape id="Text Box 44" o:spid="_x0000_s1055" type="#_x0000_t202" style="position:absolute;left:95;top:11811;width:5810;height:1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" fillcolor="#d9d9d9">
                  <v:textbox style="layout-flow:vertical;mso-layout-flow-alt:bottom-to-top">
                    <w:txbxContent>
                      <w:p w14:paraId="6F8223E9" w14:textId="77777777" w:rsidR="00B8238F" w:rsidRDefault="00B8238F" w:rsidP="00C21F31">
                        <w:pPr>
                          <w:spacing w:after="0" w:line="240" w:lineRule="auto"/>
                          <w:jc w:val="center"/>
                          <w:rPr>
                            <w:b/>
                          </w:rPr>
                        </w:pPr>
                        <w:r>
                          <w:rPr>
                            <w:b/>
                          </w:rPr>
                          <w:t xml:space="preserve">Research work </w:t>
                        </w:r>
                      </w:p>
                      <w:p w14:paraId="6EA88539" w14:textId="77777777" w:rsidR="00B8238F" w:rsidRPr="009B3E93" w:rsidRDefault="00B8238F" w:rsidP="00C21F31">
                        <w:pPr>
                          <w:spacing w:after="0" w:line="240" w:lineRule="auto"/>
                          <w:jc w:val="center"/>
                          <w:rPr>
                            <w:b/>
                          </w:rPr>
                        </w:pPr>
                        <w:r>
                          <w:rPr>
                            <w:b/>
                          </w:rPr>
                          <w:t>Year 3</w:t>
                        </w:r>
                      </w:p>
                    </w:txbxContent>
                  </v:textbox>
                </v:shape>
                <v:shape id="Down Arrow 45" o:spid="_x0000_s1056" type="#_x0000_t67" style="position:absolute;left:37147;top:10572;width:1238;height:3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" adj="18176" fillcolor="windowText" strokeweight="1pt">
                  <v:path arrowok="t"/>
                </v:shape>
                <v:shape id="Text Box 47" o:spid="_x0000_s1057" type="#_x0000_t202" style="position:absolute;left:7810;top:14668;width:56960;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">
                  <v:textbox>
                    <w:txbxContent>
                      <w:p w14:paraId="2890B2F7" w14:textId="77777777" w:rsidR="00B8238F" w:rsidRDefault="00B8238F" w:rsidP="00C21F31">
                        <w:pPr>
                          <w:spacing w:after="0"/>
                          <w:jc w:val="center"/>
                          <w:rPr>
                            <w:b/>
                          </w:rPr>
                        </w:pPr>
                        <w:r>
                          <w:rPr>
                            <w:b/>
                          </w:rPr>
                          <w:t>Semester 5: 1</w:t>
                        </w:r>
                        <w:r w:rsidRPr="00C21F31">
                          <w:rPr>
                            <w:b/>
                            <w:vertAlign w:val="superscript"/>
                          </w:rPr>
                          <w:t>st</w:t>
                        </w:r>
                        <w:r>
                          <w:rPr>
                            <w:b/>
                          </w:rPr>
                          <w:t xml:space="preserve"> -6</w:t>
                        </w:r>
                        <w:r w:rsidRPr="00C21F31">
                          <w:rPr>
                            <w:b/>
                            <w:vertAlign w:val="superscript"/>
                          </w:rPr>
                          <w:t>th</w:t>
                        </w:r>
                        <w:r>
                          <w:rPr>
                            <w:b/>
                          </w:rPr>
                          <w:t xml:space="preserve"> month</w:t>
                        </w:r>
                      </w:p>
                      <w:p w14:paraId="522E8924" w14:textId="77777777" w:rsidR="00B8238F" w:rsidRPr="00EC7CCB" w:rsidRDefault="00B8238F" w:rsidP="00C21F31">
                        <w:pPr>
                          <w:spacing w:after="0"/>
                          <w:jc w:val="center"/>
                        </w:pPr>
                        <w:r>
                          <w:t xml:space="preserve">PhD Project, </w:t>
                        </w:r>
                        <w:r w:rsidRPr="00C21F31">
                          <w:t>Dissertation writing</w:t>
                        </w:r>
                      </w:p>
                    </w:txbxContent>
                  </v:textbox>
                </v:shape>
                <v:shape id="Plaque 23" o:spid="_x0000_s1058" type="#_x0000_t21" style="position:absolute;left:51816;top:8286;width:13811;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" fillcolor="#d6e3bc [1302]" strokecolor="#be4b48">
                  <v:shadow on="t" color="black" opacity="24903f" origin=",.5" offset="0,.55556mm"/>
                  <v:textbox>
                    <w:txbxContent>
                      <w:p w14:paraId="42287836" w14:textId="77777777" w:rsidR="00B8238F" w:rsidRPr="00A7347E" w:rsidRDefault="00B8238F" w:rsidP="00A51349">
                        <w:pPr>
                          <w:spacing w:after="0"/>
                          <w:rPr>
                            <w:b/>
                            <w:color w:val="000000" w:themeColor="text1"/>
                            <w:lang w:val="en-US"/>
                            <w14:textOutline w14:w="9525" w14:cap="rnd" w14:cmpd="sng" w14:algn="ctr">
                              <w14:noFill/>
                              <w14:prstDash w14:val="solid"/>
                              <w14:bevel/>
                            </w14:textOutline>
                          </w:rPr>
                        </w:pPr>
                        <w:r w:rsidRPr="00A51349">
                          <w:rPr>
                            <w:b/>
                          </w:rPr>
                          <w:t>Annual review</w:t>
                        </w:r>
                        <w:r w:rsidRPr="00A51349">
                          <w:t xml:space="preserve"> </w:t>
                        </w:r>
                      </w:p>
                    </w:txbxContent>
                  </v:textbox>
                </v:shape>
                <v:shape id="Plaque 24" o:spid="_x0000_s1059" type="#_x0000_t21" style="position:absolute;left:51530;top:17907;width:13811;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" fillcolor="#d6e3bc [1302]" strokecolor="#be4b48">
                  <v:shadow on="t" color="black" opacity="24903f" origin=",.5" offset="0,.55556mm"/>
                  <v:textbox>
                    <w:txbxContent>
                      <w:p w14:paraId="674E65A4" w14:textId="77777777" w:rsidR="00B8238F" w:rsidRPr="00A7347E" w:rsidRDefault="00B8238F" w:rsidP="009D0B22">
                        <w:pPr>
                          <w:spacing w:after="0"/>
                          <w:jc w:val="center"/>
                          <w:rPr>
                            <w:b/>
                            <w:color w:val="000000" w:themeColor="text1"/>
                            <w:lang w:val="en-US"/>
                            <w14:textOutline w14:w="9525" w14:cap="rnd" w14:cmpd="sng" w14:algn="ctr">
                              <w14:noFill/>
                              <w14:prstDash w14:val="solid"/>
                              <w14:bevel/>
                            </w14:textOutline>
                          </w:rPr>
                        </w:pPr>
                        <w:r>
                          <w:rPr>
                            <w:b/>
                          </w:rPr>
                          <w:t>R</w:t>
                        </w:r>
                        <w:r w:rsidRPr="00A51349">
                          <w:rPr>
                            <w:b/>
                          </w:rPr>
                          <w:t>eview</w:t>
                        </w:r>
                      </w:p>
                    </w:txbxContent>
                  </v:textbox>
                </v:shape>
                <v:shape id="Down Arrow 49" o:spid="_x0000_s1060" type="#_x0000_t67" style="position:absolute;left:37147;top:30003;width:1429;height:2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" adj="15600" fillcolor="windowText" strokeweight="1pt">
                  <v:path arrowok="t"/>
                </v:shape>
              </v:group>
            </w:pict>
          </mc:Fallback>
        </mc:AlternateContent>
      </w:r>
      <w:bookmarkEnd w:id="22"/>
    </w:p>
    <w:p w14:paraId="249F3907" w14:textId="77777777" w:rsidR="00EC7CCB" w:rsidRDefault="00EC7CCB" w:rsidP="00E90B1F">
      <w:pPr>
        <w:keepNext/>
        <w:keepLines/>
        <w:spacing w:after="282" w:line="259" w:lineRule="auto"/>
        <w:ind w:left="10" w:hanging="10"/>
        <w:outlineLvl w:val="0"/>
        <w:rPr>
          <w:sz w:val="24"/>
        </w:rPr>
      </w:pPr>
    </w:p>
    <w:p w14:paraId="0B5B8DC0" w14:textId="77777777" w:rsidR="00EC7CCB" w:rsidRDefault="00EC7CCB" w:rsidP="00E90B1F">
      <w:pPr>
        <w:keepNext/>
        <w:keepLines/>
        <w:spacing w:after="282" w:line="259" w:lineRule="auto"/>
        <w:ind w:left="10" w:hanging="10"/>
        <w:outlineLvl w:val="0"/>
        <w:rPr>
          <w:sz w:val="24"/>
        </w:rPr>
      </w:pPr>
    </w:p>
    <w:p w14:paraId="5259A7CF" w14:textId="77777777" w:rsidR="00EF2F07" w:rsidRDefault="00EF2F07" w:rsidP="00E90B1F">
      <w:pPr>
        <w:keepNext/>
        <w:keepLines/>
        <w:spacing w:after="282" w:line="259" w:lineRule="auto"/>
        <w:ind w:left="10" w:hanging="10"/>
        <w:outlineLvl w:val="0"/>
        <w:rPr>
          <w:sz w:val="24"/>
        </w:rPr>
      </w:pPr>
    </w:p>
    <w:p w14:paraId="54879EB8" w14:textId="77777777" w:rsidR="00EC7CCB" w:rsidRDefault="00EC7CCB" w:rsidP="00E90B1F">
      <w:pPr>
        <w:keepNext/>
        <w:keepLines/>
        <w:spacing w:after="282" w:line="259" w:lineRule="auto"/>
        <w:ind w:left="10" w:hanging="10"/>
        <w:outlineLvl w:val="0"/>
        <w:rPr>
          <w:sz w:val="24"/>
        </w:rPr>
      </w:pPr>
    </w:p>
    <w:p w14:paraId="71E0CF9C" w14:textId="77777777" w:rsidR="00EC7CCB" w:rsidRDefault="00EC7CCB" w:rsidP="00E90B1F">
      <w:pPr>
        <w:keepNext/>
        <w:keepLines/>
        <w:spacing w:after="282" w:line="259" w:lineRule="auto"/>
        <w:ind w:left="10" w:hanging="10"/>
        <w:outlineLvl w:val="0"/>
        <w:rPr>
          <w:sz w:val="24"/>
        </w:rPr>
      </w:pPr>
    </w:p>
    <w:p w14:paraId="58897A8C" w14:textId="77777777" w:rsidR="00EC7CCB" w:rsidRDefault="00EC7CCB" w:rsidP="00E90B1F">
      <w:pPr>
        <w:keepNext/>
        <w:keepLines/>
        <w:spacing w:after="282" w:line="259" w:lineRule="auto"/>
        <w:ind w:left="10" w:hanging="10"/>
        <w:outlineLvl w:val="0"/>
        <w:rPr>
          <w:sz w:val="24"/>
        </w:rPr>
      </w:pPr>
    </w:p>
    <w:p w14:paraId="2D2F35D6" w14:textId="77777777" w:rsidR="00EF2F07" w:rsidRDefault="00EF2F07" w:rsidP="00E90B1F">
      <w:pPr>
        <w:keepNext/>
        <w:keepLines/>
        <w:spacing w:after="282" w:line="259" w:lineRule="auto"/>
        <w:ind w:left="10" w:hanging="10"/>
        <w:outlineLvl w:val="0"/>
        <w:rPr>
          <w:sz w:val="24"/>
        </w:rPr>
      </w:pPr>
    </w:p>
    <w:p w14:paraId="07311894" w14:textId="77777777" w:rsidR="009D0B22" w:rsidRDefault="009D0B22" w:rsidP="00E90B1F">
      <w:pPr>
        <w:keepNext/>
        <w:keepLines/>
        <w:spacing w:after="282" w:line="259" w:lineRule="auto"/>
        <w:ind w:left="10" w:hanging="10"/>
        <w:outlineLvl w:val="0"/>
        <w:rPr>
          <w:sz w:val="24"/>
        </w:rPr>
      </w:pPr>
    </w:p>
    <w:p w14:paraId="0188A456" w14:textId="77777777" w:rsidR="009D0B22" w:rsidRDefault="009D0B22" w:rsidP="00E90B1F">
      <w:pPr>
        <w:keepNext/>
        <w:keepLines/>
        <w:spacing w:after="282" w:line="259" w:lineRule="auto"/>
        <w:ind w:left="10" w:hanging="10"/>
        <w:outlineLvl w:val="0"/>
        <w:rPr>
          <w:sz w:val="24"/>
        </w:rPr>
      </w:pPr>
    </w:p>
    <w:p w14:paraId="72151E0D" w14:textId="77777777" w:rsidR="008F7470" w:rsidRDefault="00F7340D" w:rsidP="00E90B1F">
      <w:pPr>
        <w:keepNext/>
        <w:keepLines/>
        <w:spacing w:after="282" w:line="259" w:lineRule="auto"/>
        <w:ind w:left="10" w:hanging="10"/>
        <w:outlineLvl w:val="0"/>
        <w:rPr>
          <w:sz w:val="24"/>
        </w:rPr>
      </w:pPr>
      <w:bookmarkStart w:id="23" w:name="_Toc494365526"/>
      <w:r>
        <w:rPr>
          <w:noProof/>
          <w:lang w:val="en-US"/>
        </w:rPr>
        <w:drawing>
          <wp:anchor distT="0" distB="0" distL="114300" distR="114300" simplePos="0" relativeHeight="251706368" behindDoc="0" locked="0" layoutInCell="1" allowOverlap="1" wp14:anchorId="1F9E6E6B" wp14:editId="1BFEB3C6">
            <wp:simplePos x="0" y="0"/>
            <wp:positionH relativeFrom="column">
              <wp:posOffset>1666875</wp:posOffset>
            </wp:positionH>
            <wp:positionV relativeFrom="paragraph">
              <wp:posOffset>296545</wp:posOffset>
            </wp:positionV>
            <wp:extent cx="3712845" cy="1152525"/>
            <wp:effectExtent l="0" t="0" r="1905" b="952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12845" cy="1152525"/>
                    </a:xfrm>
                    <a:prstGeom prst="rect">
                      <a:avLst/>
                    </a:prstGeom>
                    <a:noFill/>
                  </pic:spPr>
                </pic:pic>
              </a:graphicData>
            </a:graphic>
            <wp14:sizeRelH relativeFrom="page">
              <wp14:pctWidth>0</wp14:pctWidth>
            </wp14:sizeRelH>
            <wp14:sizeRelV relativeFrom="page">
              <wp14:pctHeight>0</wp14:pctHeight>
            </wp14:sizeRelV>
          </wp:anchor>
        </w:drawing>
      </w:r>
      <w:bookmarkEnd w:id="23"/>
    </w:p>
    <w:p w14:paraId="2F2EDC60" w14:textId="77777777" w:rsidR="00F7340D" w:rsidRDefault="00F7340D" w:rsidP="00E90B1F">
      <w:pPr>
        <w:keepNext/>
        <w:keepLines/>
        <w:spacing w:after="282" w:line="259" w:lineRule="auto"/>
        <w:ind w:left="10" w:hanging="10"/>
        <w:outlineLvl w:val="0"/>
        <w:rPr>
          <w:sz w:val="24"/>
        </w:rPr>
      </w:pPr>
    </w:p>
    <w:p w14:paraId="33C9136F" w14:textId="77777777" w:rsidR="00F7340D" w:rsidRDefault="00F7340D" w:rsidP="00E90B1F">
      <w:pPr>
        <w:keepNext/>
        <w:keepLines/>
        <w:spacing w:after="282" w:line="259" w:lineRule="auto"/>
        <w:ind w:left="10" w:hanging="10"/>
        <w:outlineLvl w:val="0"/>
        <w:rPr>
          <w:sz w:val="24"/>
        </w:rPr>
      </w:pPr>
    </w:p>
    <w:p w14:paraId="43FB6AE2" w14:textId="77777777" w:rsidR="00F7340D" w:rsidRDefault="00F7340D" w:rsidP="00E90B1F">
      <w:pPr>
        <w:keepNext/>
        <w:keepLines/>
        <w:spacing w:after="282" w:line="259" w:lineRule="auto"/>
        <w:ind w:left="10" w:hanging="10"/>
        <w:outlineLvl w:val="0"/>
        <w:rPr>
          <w:sz w:val="24"/>
        </w:rPr>
      </w:pPr>
    </w:p>
    <w:p w14:paraId="1F40269D" w14:textId="77777777" w:rsidR="00C12904" w:rsidRDefault="00703D49" w:rsidP="00E90B1F">
      <w:pPr>
        <w:keepNext/>
        <w:keepLines/>
        <w:spacing w:after="282" w:line="259" w:lineRule="auto"/>
        <w:ind w:left="10" w:hanging="10"/>
        <w:outlineLvl w:val="0"/>
        <w:rPr>
          <w:lang w:val="en-US"/>
        </w:rPr>
      </w:pPr>
      <w:bookmarkStart w:id="24" w:name="_Toc491952665"/>
      <w:bookmarkStart w:id="25" w:name="_Toc494365527"/>
      <w:r w:rsidRPr="00703D49">
        <w:rPr>
          <w:sz w:val="24"/>
        </w:rPr>
        <w:t xml:space="preserve">Figure </w:t>
      </w:r>
      <w:r w:rsidRPr="00703D49">
        <w:rPr>
          <w:sz w:val="24"/>
        </w:rPr>
        <w:fldChar w:fldCharType="begin"/>
      </w:r>
      <w:r w:rsidRPr="00703D49">
        <w:rPr>
          <w:sz w:val="24"/>
        </w:rPr>
        <w:instrText xml:space="preserve"> SEQ Figure \* ARABIC </w:instrText>
      </w:r>
      <w:r w:rsidRPr="00703D49">
        <w:rPr>
          <w:sz w:val="24"/>
        </w:rPr>
        <w:fldChar w:fldCharType="separate"/>
      </w:r>
      <w:r w:rsidR="00A16B82">
        <w:rPr>
          <w:noProof/>
          <w:sz w:val="24"/>
        </w:rPr>
        <w:t>1</w:t>
      </w:r>
      <w:r w:rsidRPr="00703D49">
        <w:rPr>
          <w:sz w:val="24"/>
        </w:rPr>
        <w:fldChar w:fldCharType="end"/>
      </w:r>
      <w:r w:rsidRPr="00703D49">
        <w:rPr>
          <w:sz w:val="24"/>
        </w:rPr>
        <w:t xml:space="preserve"> </w:t>
      </w:r>
      <w:r w:rsidRPr="00703D49">
        <w:t xml:space="preserve">PhD Anatomy </w:t>
      </w:r>
      <w:r w:rsidR="00737028">
        <w:t xml:space="preserve">Programme </w:t>
      </w:r>
      <w:r w:rsidRPr="00703D49">
        <w:t>Structure &amp; Evaluation</w:t>
      </w:r>
      <w:bookmarkEnd w:id="21"/>
      <w:bookmarkEnd w:id="24"/>
      <w:bookmarkEnd w:id="25"/>
    </w:p>
    <w:p w14:paraId="7B160596" w14:textId="77777777" w:rsidR="00750831" w:rsidRDefault="00750831" w:rsidP="00727108">
      <w:pPr>
        <w:pStyle w:val="Heading1"/>
        <w:numPr>
          <w:ilvl w:val="0"/>
          <w:numId w:val="0"/>
        </w:numPr>
        <w:ind w:left="-5"/>
      </w:pPr>
      <w:bookmarkStart w:id="26" w:name="_Toc444028514"/>
      <w:bookmarkStart w:id="27" w:name="_Toc481606026"/>
    </w:p>
    <w:p w14:paraId="16E1404F" w14:textId="77777777" w:rsidR="00A73367" w:rsidRDefault="00A73367" w:rsidP="00A73367"/>
    <w:p w14:paraId="5A6CD111" w14:textId="77777777" w:rsidR="00A73367" w:rsidRDefault="00A73367" w:rsidP="00A73367">
      <w:pPr>
        <w:pStyle w:val="Heading1"/>
      </w:pPr>
      <w:bookmarkStart w:id="28" w:name="_Toc494365528"/>
      <w:r>
        <w:lastRenderedPageBreak/>
        <w:t>PhD timeline</w:t>
      </w:r>
      <w:bookmarkEnd w:id="28"/>
    </w:p>
    <w:p w14:paraId="1B9D6620" w14:textId="77777777" w:rsidR="00A73367" w:rsidRDefault="00A73367" w:rsidP="00A73367">
      <w:r>
        <w:rPr>
          <w:noProof/>
          <w:lang w:val="en-US"/>
        </w:rPr>
        <mc:AlternateContent>
          <mc:Choice Requires="wps">
            <w:drawing>
              <wp:anchor distT="0" distB="0" distL="114300" distR="114300" simplePos="0" relativeHeight="251705344" behindDoc="0" locked="0" layoutInCell="1" allowOverlap="1" wp14:anchorId="15436F8D" wp14:editId="571B25AD">
                <wp:simplePos x="0" y="0"/>
                <wp:positionH relativeFrom="column">
                  <wp:posOffset>85725</wp:posOffset>
                </wp:positionH>
                <wp:positionV relativeFrom="paragraph">
                  <wp:posOffset>3293110</wp:posOffset>
                </wp:positionV>
                <wp:extent cx="1800225" cy="635"/>
                <wp:effectExtent l="0" t="0" r="9525" b="6985"/>
                <wp:wrapNone/>
                <wp:docPr id="30" name="Text Box 30"/>
                <wp:cNvGraphicFramePr/>
                <a:graphic xmlns:a="http://schemas.openxmlformats.org/drawingml/2006/main">
                  <a:graphicData uri="http://schemas.microsoft.com/office/word/2010/wordprocessingShape">
                    <wps:wsp>
                      <wps:cNvSpPr txBox="1"/>
                      <wps:spPr>
                        <a:xfrm>
                          <a:off x="0" y="0"/>
                          <a:ext cx="1800225" cy="635"/>
                        </a:xfrm>
                        <a:prstGeom prst="rect">
                          <a:avLst/>
                        </a:prstGeom>
                        <a:solidFill>
                          <a:prstClr val="white"/>
                        </a:solidFill>
                        <a:ln>
                          <a:noFill/>
                        </a:ln>
                        <a:effectLst/>
                      </wps:spPr>
                      <wps:txbx>
                        <w:txbxContent>
                          <w:p w14:paraId="6012A8BF" w14:textId="77777777" w:rsidR="00B8238F" w:rsidRPr="00A16B82" w:rsidRDefault="00B8238F" w:rsidP="00A16B82">
                            <w:pPr>
                              <w:pStyle w:val="Caption"/>
                              <w:rPr>
                                <w:noProof/>
                                <w:color w:val="auto"/>
                                <w:sz w:val="22"/>
                              </w:rPr>
                            </w:pPr>
                            <w:bookmarkStart w:id="29" w:name="_Toc491952666"/>
                            <w:r w:rsidRPr="00A16B82">
                              <w:rPr>
                                <w:color w:val="auto"/>
                                <w:sz w:val="22"/>
                              </w:rPr>
                              <w:t xml:space="preserve">Figure </w:t>
                            </w:r>
                            <w:r w:rsidRPr="00A16B82">
                              <w:rPr>
                                <w:color w:val="auto"/>
                                <w:sz w:val="22"/>
                              </w:rPr>
                              <w:fldChar w:fldCharType="begin"/>
                            </w:r>
                            <w:r w:rsidRPr="00A16B82">
                              <w:rPr>
                                <w:color w:val="auto"/>
                                <w:sz w:val="22"/>
                              </w:rPr>
                              <w:instrText xml:space="preserve"> SEQ Figure \* ARABIC </w:instrText>
                            </w:r>
                            <w:r w:rsidRPr="00A16B82">
                              <w:rPr>
                                <w:color w:val="auto"/>
                                <w:sz w:val="22"/>
                              </w:rPr>
                              <w:fldChar w:fldCharType="separate"/>
                            </w:r>
                            <w:r w:rsidRPr="00A16B82">
                              <w:rPr>
                                <w:noProof/>
                                <w:color w:val="auto"/>
                                <w:sz w:val="22"/>
                              </w:rPr>
                              <w:t>2</w:t>
                            </w:r>
                            <w:r w:rsidRPr="00A16B82">
                              <w:rPr>
                                <w:color w:val="auto"/>
                                <w:sz w:val="22"/>
                              </w:rPr>
                              <w:fldChar w:fldCharType="end"/>
                            </w:r>
                            <w:r w:rsidRPr="00A16B82">
                              <w:rPr>
                                <w:color w:val="auto"/>
                                <w:sz w:val="22"/>
                              </w:rPr>
                              <w:t xml:space="preserve"> Timeline</w:t>
                            </w:r>
                            <w:bookmarkEnd w:id="29"/>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5436F8D" id="Text Box 30" o:spid="_x0000_s1061" type="#_x0000_t202" style="position:absolute;margin-left:6.75pt;margin-top:259.3pt;width:141.75pt;height:.0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" stroked="f">
                <v:textbox style="mso-fit-shape-to-text:t" inset="0,0,0,0">
                  <w:txbxContent>
                    <w:p w14:paraId="6012A8BF" w14:textId="77777777" w:rsidR="00B8238F" w:rsidRPr="00A16B82" w:rsidRDefault="00B8238F" w:rsidP="00A16B82">
                      <w:pPr>
                        <w:pStyle w:val="Caption"/>
                        <w:rPr>
                          <w:noProof/>
                          <w:color w:val="auto"/>
                          <w:sz w:val="22"/>
                        </w:rPr>
                      </w:pPr>
                      <w:bookmarkStart w:id="30" w:name="_Toc491952666"/>
                      <w:r w:rsidRPr="00A16B82">
                        <w:rPr>
                          <w:color w:val="auto"/>
                          <w:sz w:val="22"/>
                        </w:rPr>
                        <w:t xml:space="preserve">Figure </w:t>
                      </w:r>
                      <w:r w:rsidRPr="00A16B82">
                        <w:rPr>
                          <w:color w:val="auto"/>
                          <w:sz w:val="22"/>
                        </w:rPr>
                        <w:fldChar w:fldCharType="begin"/>
                      </w:r>
                      <w:r w:rsidRPr="00A16B82">
                        <w:rPr>
                          <w:color w:val="auto"/>
                          <w:sz w:val="22"/>
                        </w:rPr>
                        <w:instrText xml:space="preserve"> SEQ Figure \* ARABIC </w:instrText>
                      </w:r>
                      <w:r w:rsidRPr="00A16B82">
                        <w:rPr>
                          <w:color w:val="auto"/>
                          <w:sz w:val="22"/>
                        </w:rPr>
                        <w:fldChar w:fldCharType="separate"/>
                      </w:r>
                      <w:r w:rsidRPr="00A16B82">
                        <w:rPr>
                          <w:noProof/>
                          <w:color w:val="auto"/>
                          <w:sz w:val="22"/>
                        </w:rPr>
                        <w:t>2</w:t>
                      </w:r>
                      <w:r w:rsidRPr="00A16B82">
                        <w:rPr>
                          <w:color w:val="auto"/>
                          <w:sz w:val="22"/>
                        </w:rPr>
                        <w:fldChar w:fldCharType="end"/>
                      </w:r>
                      <w:r w:rsidRPr="00A16B82">
                        <w:rPr>
                          <w:color w:val="auto"/>
                          <w:sz w:val="22"/>
                        </w:rPr>
                        <w:t xml:space="preserve"> Timeline</w:t>
                      </w:r>
                      <w:bookmarkEnd w:id="30"/>
                    </w:p>
                  </w:txbxContent>
                </v:textbox>
              </v:shape>
            </w:pict>
          </mc:Fallback>
        </mc:AlternateContent>
      </w:r>
      <w:r>
        <w:rPr>
          <w:noProof/>
          <w:lang w:val="en-US"/>
        </w:rPr>
        <w:drawing>
          <wp:inline distT="0" distB="0" distL="0" distR="0" wp14:anchorId="47813331" wp14:editId="4295B45E">
            <wp:extent cx="5499100" cy="3139440"/>
            <wp:effectExtent l="0" t="0" r="6350" b="381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99100" cy="3139440"/>
                    </a:xfrm>
                    <a:prstGeom prst="rect">
                      <a:avLst/>
                    </a:prstGeom>
                    <a:noFill/>
                  </pic:spPr>
                </pic:pic>
              </a:graphicData>
            </a:graphic>
          </wp:inline>
        </w:drawing>
      </w:r>
    </w:p>
    <w:p w14:paraId="00639127" w14:textId="77777777" w:rsidR="00A73367" w:rsidRPr="00A73367" w:rsidRDefault="00A73367" w:rsidP="00A73367"/>
    <w:p w14:paraId="06C42923" w14:textId="77777777" w:rsidR="002140AC" w:rsidRDefault="002140AC" w:rsidP="002140AC">
      <w:pPr>
        <w:pStyle w:val="Heading1"/>
        <w:ind w:left="-5"/>
      </w:pPr>
      <w:bookmarkStart w:id="31" w:name="_Toc494365529"/>
      <w:r>
        <w:t>Registration in the University</w:t>
      </w:r>
      <w:bookmarkEnd w:id="26"/>
      <w:bookmarkEnd w:id="27"/>
      <w:bookmarkEnd w:id="31"/>
    </w:p>
    <w:p w14:paraId="2E6ADE63" w14:textId="77777777" w:rsidR="00737028" w:rsidRDefault="002140AC" w:rsidP="00B56C49">
      <w:pPr>
        <w:numPr>
          <w:ilvl w:val="0"/>
          <w:numId w:val="9"/>
        </w:numPr>
        <w:spacing w:after="0" w:line="240" w:lineRule="auto"/>
        <w:ind w:left="216" w:hanging="216"/>
        <w:jc w:val="both"/>
      </w:pPr>
      <w:r>
        <w:t xml:space="preserve">A scholar for PhD degree program shall be registered in teaching department / institution of the University.  </w:t>
      </w:r>
    </w:p>
    <w:p w14:paraId="54E2466F" w14:textId="77777777" w:rsidR="00EC218E" w:rsidRDefault="002140AC" w:rsidP="00B56C49">
      <w:pPr>
        <w:numPr>
          <w:ilvl w:val="0"/>
          <w:numId w:val="9"/>
        </w:numPr>
        <w:spacing w:after="0" w:line="240" w:lineRule="auto"/>
        <w:ind w:left="216" w:hanging="216"/>
        <w:jc w:val="both"/>
      </w:pPr>
      <w:r>
        <w:t xml:space="preserve">Registrar of the university shall maintain a register of PhD research scholars and assign a registration number to each scholar at the time of provisional admission.  </w:t>
      </w:r>
    </w:p>
    <w:p w14:paraId="07B4F00D" w14:textId="77777777" w:rsidR="00737028" w:rsidRDefault="00737028" w:rsidP="00B56C49">
      <w:pPr>
        <w:numPr>
          <w:ilvl w:val="0"/>
          <w:numId w:val="9"/>
        </w:numPr>
        <w:spacing w:after="0" w:line="240" w:lineRule="auto"/>
        <w:ind w:left="180" w:hanging="180"/>
        <w:jc w:val="both"/>
      </w:pPr>
      <w:r>
        <w:t xml:space="preserve">A </w:t>
      </w:r>
      <w:r w:rsidR="002140AC">
        <w:t xml:space="preserve">"notification of registration" for each candidate approved /allowed for admission to PhD program shall be issued by the University.  </w:t>
      </w:r>
    </w:p>
    <w:p w14:paraId="4369C4BD" w14:textId="77777777" w:rsidR="002140AC" w:rsidRDefault="002140AC" w:rsidP="00B56C49">
      <w:pPr>
        <w:numPr>
          <w:ilvl w:val="0"/>
          <w:numId w:val="9"/>
        </w:numPr>
        <w:spacing w:after="0" w:line="240" w:lineRule="auto"/>
        <w:ind w:left="216" w:hanging="216"/>
        <w:jc w:val="both"/>
      </w:pPr>
      <w:r>
        <w:t xml:space="preserve">Registration may be renewed on payment of the prescribed fee if a scholar is re-admitted within a year after having been struck off the rolls for any valid reason.  </w:t>
      </w:r>
    </w:p>
    <w:p w14:paraId="4BAD7255" w14:textId="77777777" w:rsidR="002140AC" w:rsidRDefault="002140AC" w:rsidP="00B56C49">
      <w:pPr>
        <w:numPr>
          <w:ilvl w:val="0"/>
          <w:numId w:val="9"/>
        </w:numPr>
        <w:spacing w:after="0" w:line="240" w:lineRule="auto"/>
        <w:ind w:left="216" w:hanging="216"/>
        <w:jc w:val="both"/>
      </w:pPr>
      <w:r>
        <w:t xml:space="preserve">A person registered for the PhD degree program shall be called </w:t>
      </w:r>
      <w:r w:rsidRPr="00806D9A">
        <w:rPr>
          <w:b/>
        </w:rPr>
        <w:t>PhD research scholar</w:t>
      </w:r>
      <w:r>
        <w:t xml:space="preserve">. </w:t>
      </w:r>
    </w:p>
    <w:p w14:paraId="58080164" w14:textId="77777777" w:rsidR="002140AC" w:rsidRDefault="00737028" w:rsidP="00B56C49">
      <w:pPr>
        <w:numPr>
          <w:ilvl w:val="0"/>
          <w:numId w:val="9"/>
        </w:numPr>
        <w:spacing w:after="0" w:line="240" w:lineRule="auto"/>
        <w:ind w:left="216" w:hanging="216"/>
        <w:jc w:val="both"/>
      </w:pPr>
      <w:r>
        <w:t xml:space="preserve"> </w:t>
      </w:r>
      <w:r w:rsidR="002140AC">
        <w:t xml:space="preserve">Each student so selected shall be required to register and pay the dues within 30 days from the date of issuance of the notification of registration, failing which the admission of the selected candidate shall be deemed as cancelled. The tuition fee and other dues shall be determined by the university from time to time. </w:t>
      </w:r>
    </w:p>
    <w:p w14:paraId="462A435A" w14:textId="77777777" w:rsidR="00C136A3" w:rsidRPr="001C560D" w:rsidRDefault="00EC218E" w:rsidP="00C136A3">
      <w:pPr>
        <w:pStyle w:val="Heading1"/>
      </w:pPr>
      <w:bookmarkStart w:id="32" w:name="_Toc481606027"/>
      <w:bookmarkStart w:id="33" w:name="_Toc494365530"/>
      <w:r>
        <w:t>Advisors</w:t>
      </w:r>
      <w:bookmarkEnd w:id="32"/>
      <w:bookmarkEnd w:id="33"/>
    </w:p>
    <w:p w14:paraId="5E66AE5B" w14:textId="77777777" w:rsidR="00C136A3" w:rsidRDefault="00EC218E" w:rsidP="00C136A3">
      <w:pPr>
        <w:autoSpaceDE w:val="0"/>
        <w:autoSpaceDN w:val="0"/>
        <w:adjustRightInd w:val="0"/>
        <w:spacing w:after="0" w:line="240" w:lineRule="auto"/>
      </w:pPr>
      <w:r>
        <w:t>S</w:t>
      </w:r>
      <w:r w:rsidR="00C136A3">
        <w:t xml:space="preserve">tudents shall </w:t>
      </w:r>
      <w:r>
        <w:t>be assigned advisors on admission by the specific department</w:t>
      </w:r>
      <w:r w:rsidR="00C136A3">
        <w:t xml:space="preserve">. The </w:t>
      </w:r>
      <w:r>
        <w:t xml:space="preserve">PhD </w:t>
      </w:r>
      <w:r w:rsidR="00C136A3">
        <w:t xml:space="preserve">coordinator shall serve as </w:t>
      </w:r>
      <w:r>
        <w:t>advisor</w:t>
      </w:r>
      <w:r w:rsidR="00C136A3">
        <w:t xml:space="preserve"> before selection of </w:t>
      </w:r>
      <w:r>
        <w:t>subject specific advisors</w:t>
      </w:r>
      <w:r w:rsidR="00C136A3">
        <w:t>.</w:t>
      </w:r>
      <w:r w:rsidRPr="00EC218E">
        <w:t xml:space="preserve"> The advisor and the student together will develop a flexible comprehensive plan of study that will be implemented in each semester. The advising file will be updated each semester and will include copies of transcripts and GPA earned.</w:t>
      </w:r>
    </w:p>
    <w:p w14:paraId="243BD105" w14:textId="77777777" w:rsidR="00806D9A" w:rsidRDefault="00806D9A" w:rsidP="00C136A3">
      <w:pPr>
        <w:autoSpaceDE w:val="0"/>
        <w:autoSpaceDN w:val="0"/>
        <w:adjustRightInd w:val="0"/>
        <w:spacing w:after="0" w:line="240" w:lineRule="auto"/>
      </w:pPr>
    </w:p>
    <w:p w14:paraId="25CE7F3D" w14:textId="77777777" w:rsidR="00806D9A" w:rsidRDefault="00806D9A" w:rsidP="00C136A3">
      <w:pPr>
        <w:autoSpaceDE w:val="0"/>
        <w:autoSpaceDN w:val="0"/>
        <w:adjustRightInd w:val="0"/>
        <w:spacing w:after="0" w:line="240" w:lineRule="auto"/>
      </w:pPr>
    </w:p>
    <w:p w14:paraId="7DF41981" w14:textId="77777777" w:rsidR="00EC218E" w:rsidRDefault="00EC218E" w:rsidP="00C136A3">
      <w:pPr>
        <w:autoSpaceDE w:val="0"/>
        <w:autoSpaceDN w:val="0"/>
        <w:adjustRightInd w:val="0"/>
        <w:spacing w:after="0" w:line="240" w:lineRule="auto"/>
      </w:pPr>
    </w:p>
    <w:p w14:paraId="18835B9B" w14:textId="77777777" w:rsidR="00EC218E" w:rsidRDefault="00EC218E" w:rsidP="00EC218E">
      <w:pPr>
        <w:pStyle w:val="Heading1"/>
      </w:pPr>
      <w:bookmarkStart w:id="34" w:name="_Toc494365531"/>
      <w:r>
        <w:lastRenderedPageBreak/>
        <w:t>Attendance</w:t>
      </w:r>
      <w:bookmarkEnd w:id="34"/>
    </w:p>
    <w:p w14:paraId="025E18F6" w14:textId="77777777" w:rsidR="00EC218E" w:rsidRDefault="00EC218E" w:rsidP="00EC218E">
      <w:r>
        <w:t xml:space="preserve">The policy for minimum attendance (&gt;75 %) in a course is mandatory to complete the requirements of a course. The instructor </w:t>
      </w:r>
      <w:r w:rsidR="00B5148E">
        <w:t>shall</w:t>
      </w:r>
      <w:r>
        <w:t xml:space="preserve"> report a student’s absences and the student </w:t>
      </w:r>
      <w:r w:rsidR="00B5148E">
        <w:t>shall</w:t>
      </w:r>
      <w:r>
        <w:t xml:space="preserve"> be placed on attendance probation by his/her dean/HOD and it will be notified by the department. A student </w:t>
      </w:r>
      <w:r w:rsidR="00B5148E">
        <w:t>shall</w:t>
      </w:r>
      <w:r>
        <w:t xml:space="preserve"> be dropped from the University for violating the terms of such probation.</w:t>
      </w:r>
    </w:p>
    <w:p w14:paraId="6EF04C10" w14:textId="77777777" w:rsidR="00EC218E" w:rsidRDefault="00EC218E" w:rsidP="00EC218E">
      <w:pPr>
        <w:pStyle w:val="Heading2"/>
      </w:pPr>
      <w:bookmarkStart w:id="35" w:name="_Toc494365532"/>
      <w:r>
        <w:t>CANCELLATION OF ENROLMENT</w:t>
      </w:r>
      <w:bookmarkEnd w:id="35"/>
    </w:p>
    <w:p w14:paraId="13A2F296" w14:textId="77777777" w:rsidR="00EC218E" w:rsidRDefault="00EC218E" w:rsidP="00EC218E">
      <w:r>
        <w:t>If a student fails to attend any lecture during the first four weeks after the commencement of the semester as per announced schedule, his/her admission shall stand cancelled automatically without any notification.</w:t>
      </w:r>
    </w:p>
    <w:p w14:paraId="6D4116C4" w14:textId="77777777" w:rsidR="002F39CD" w:rsidRDefault="00C12904" w:rsidP="00C12904">
      <w:pPr>
        <w:pStyle w:val="Heading1"/>
        <w:rPr>
          <w:rFonts w:eastAsia="Calibri"/>
          <w:lang w:val="en-US"/>
        </w:rPr>
      </w:pPr>
      <w:bookmarkStart w:id="36" w:name="_Toc481606028"/>
      <w:bookmarkStart w:id="37" w:name="_Toc494365533"/>
      <w:r>
        <w:rPr>
          <w:rFonts w:eastAsia="Calibri"/>
          <w:lang w:val="en-US"/>
        </w:rPr>
        <w:t>Review Process</w:t>
      </w:r>
      <w:bookmarkEnd w:id="36"/>
      <w:bookmarkEnd w:id="37"/>
    </w:p>
    <w:p w14:paraId="751358D5" w14:textId="77777777" w:rsidR="00C12904" w:rsidRDefault="00C12904" w:rsidP="00C12904">
      <w:pPr>
        <w:pStyle w:val="Heading2"/>
        <w:rPr>
          <w:rFonts w:eastAsia="Calibri"/>
          <w:lang w:val="en-US"/>
        </w:rPr>
      </w:pPr>
      <w:bookmarkStart w:id="38" w:name="_Toc481606029"/>
      <w:bookmarkStart w:id="39" w:name="_Toc494365534"/>
      <w:r>
        <w:rPr>
          <w:rFonts w:eastAsia="Calibri"/>
          <w:lang w:val="en-US"/>
        </w:rPr>
        <w:t>Year 1</w:t>
      </w:r>
      <w:bookmarkEnd w:id="38"/>
      <w:bookmarkEnd w:id="39"/>
    </w:p>
    <w:p w14:paraId="0243D87F" w14:textId="77777777" w:rsidR="00C12904" w:rsidRDefault="00C12904" w:rsidP="00C12904">
      <w:pPr>
        <w:spacing w:after="0" w:line="259" w:lineRule="auto"/>
        <w:rPr>
          <w:rFonts w:ascii="Calibri" w:eastAsia="Calibri" w:hAnsi="Calibri" w:cs="Calibri"/>
          <w:color w:val="000000"/>
          <w:sz w:val="23"/>
          <w:lang w:val="en-US"/>
        </w:rPr>
      </w:pPr>
      <w:r>
        <w:rPr>
          <w:rFonts w:ascii="Calibri" w:eastAsia="Calibri" w:hAnsi="Calibri" w:cs="Calibri"/>
          <w:color w:val="000000"/>
          <w:sz w:val="23"/>
          <w:lang w:val="en-US"/>
        </w:rPr>
        <w:t xml:space="preserve">The scholar shall clear End of semester qualifying exams to progress to next </w:t>
      </w:r>
      <w:r w:rsidR="00304AC7">
        <w:rPr>
          <w:rFonts w:ascii="Calibri" w:eastAsia="Calibri" w:hAnsi="Calibri" w:cs="Calibri"/>
          <w:color w:val="000000"/>
          <w:sz w:val="23"/>
          <w:lang w:val="en-US"/>
        </w:rPr>
        <w:t>semester</w:t>
      </w:r>
      <w:r w:rsidR="00304AC7" w:rsidRPr="00C12904">
        <w:rPr>
          <w:rFonts w:ascii="Calibri" w:eastAsia="Calibri" w:hAnsi="Calibri" w:cs="Calibri"/>
          <w:color w:val="000000"/>
          <w:sz w:val="23"/>
          <w:lang w:val="en-US"/>
        </w:rPr>
        <w:t>.</w:t>
      </w:r>
    </w:p>
    <w:p w14:paraId="7FD53003" w14:textId="77777777" w:rsidR="00C12904" w:rsidRPr="00C12904" w:rsidRDefault="00C12904" w:rsidP="00C12904">
      <w:pPr>
        <w:spacing w:after="0" w:line="259" w:lineRule="auto"/>
        <w:rPr>
          <w:rFonts w:ascii="Calibri" w:eastAsia="Calibri" w:hAnsi="Calibri" w:cs="Calibri"/>
          <w:color w:val="000000"/>
          <w:sz w:val="23"/>
          <w:lang w:val="en-US"/>
        </w:rPr>
      </w:pPr>
      <w:r w:rsidRPr="00C12904">
        <w:rPr>
          <w:rFonts w:ascii="Calibri" w:eastAsia="Calibri" w:hAnsi="Calibri" w:cs="Calibri"/>
          <w:color w:val="000000"/>
          <w:sz w:val="23"/>
          <w:lang w:val="en-US"/>
        </w:rPr>
        <w:t>The final Comprehensive exam (maximum 2 attempts) will be conducted by the examination department of KMU</w:t>
      </w:r>
      <w:r>
        <w:rPr>
          <w:rFonts w:ascii="Calibri" w:eastAsia="Calibri" w:hAnsi="Calibri" w:cs="Calibri"/>
          <w:color w:val="000000"/>
          <w:sz w:val="23"/>
          <w:lang w:val="en-US"/>
        </w:rPr>
        <w:t xml:space="preserve"> at the end of semester 2</w:t>
      </w:r>
      <w:r w:rsidRPr="00C12904">
        <w:rPr>
          <w:rFonts w:ascii="Calibri" w:eastAsia="Calibri" w:hAnsi="Calibri" w:cs="Calibri"/>
          <w:color w:val="000000"/>
          <w:sz w:val="23"/>
          <w:lang w:val="en-US"/>
        </w:rPr>
        <w:t xml:space="preserve">. </w:t>
      </w:r>
    </w:p>
    <w:p w14:paraId="309FE5EB" w14:textId="77777777" w:rsidR="00C12904" w:rsidRDefault="00C12904" w:rsidP="00C12904">
      <w:pPr>
        <w:spacing w:after="0" w:line="259" w:lineRule="auto"/>
        <w:rPr>
          <w:rFonts w:ascii="Calibri" w:eastAsia="Calibri" w:hAnsi="Calibri" w:cs="Calibri"/>
          <w:color w:val="000000"/>
          <w:sz w:val="23"/>
          <w:lang w:val="en-US"/>
        </w:rPr>
      </w:pPr>
      <w:r>
        <w:rPr>
          <w:rFonts w:ascii="Calibri" w:eastAsia="Calibri" w:hAnsi="Calibri" w:cs="Calibri"/>
          <w:color w:val="000000"/>
          <w:sz w:val="23"/>
          <w:lang w:val="en-US"/>
        </w:rPr>
        <w:t>After successfully clearing comprehensive exam</w:t>
      </w:r>
      <w:r w:rsidR="00304AC7">
        <w:rPr>
          <w:rFonts w:ascii="Calibri" w:eastAsia="Calibri" w:hAnsi="Calibri" w:cs="Calibri"/>
          <w:color w:val="000000"/>
          <w:sz w:val="23"/>
          <w:lang w:val="en-US"/>
        </w:rPr>
        <w:t>,</w:t>
      </w:r>
      <w:r>
        <w:rPr>
          <w:rFonts w:ascii="Calibri" w:eastAsia="Calibri" w:hAnsi="Calibri" w:cs="Calibri"/>
          <w:color w:val="000000"/>
          <w:sz w:val="23"/>
          <w:lang w:val="en-US"/>
        </w:rPr>
        <w:t xml:space="preserve"> the student shall proceed to </w:t>
      </w:r>
      <w:r w:rsidRPr="00C12904">
        <w:rPr>
          <w:rFonts w:ascii="Calibri" w:eastAsia="Calibri" w:hAnsi="Calibri" w:cs="Calibri"/>
          <w:color w:val="000000"/>
          <w:sz w:val="23"/>
          <w:lang w:val="en-US"/>
        </w:rPr>
        <w:t>Year 2</w:t>
      </w:r>
      <w:r w:rsidR="00B84BB2">
        <w:rPr>
          <w:rFonts w:ascii="Calibri" w:eastAsia="Calibri" w:hAnsi="Calibri" w:cs="Calibri"/>
          <w:color w:val="000000"/>
          <w:sz w:val="23"/>
          <w:lang w:val="en-US"/>
        </w:rPr>
        <w:t xml:space="preserve"> of PhD.</w:t>
      </w:r>
    </w:p>
    <w:p w14:paraId="01443879" w14:textId="77777777" w:rsidR="00C12904" w:rsidRPr="00C12904" w:rsidRDefault="00C12904" w:rsidP="00C12904">
      <w:pPr>
        <w:pStyle w:val="Heading2"/>
        <w:rPr>
          <w:rFonts w:eastAsia="Calibri"/>
          <w:lang w:val="en-US"/>
        </w:rPr>
      </w:pPr>
      <w:bookmarkStart w:id="40" w:name="_Toc481606030"/>
      <w:bookmarkStart w:id="41" w:name="_Toc494365535"/>
      <w:r>
        <w:rPr>
          <w:rFonts w:eastAsia="Calibri"/>
          <w:lang w:val="en-US"/>
        </w:rPr>
        <w:t>Year 2</w:t>
      </w:r>
      <w:bookmarkEnd w:id="40"/>
      <w:bookmarkEnd w:id="41"/>
    </w:p>
    <w:p w14:paraId="3137341A" w14:textId="77777777" w:rsidR="00C12904" w:rsidRPr="00C12904" w:rsidRDefault="00C12904" w:rsidP="00C12904">
      <w:pPr>
        <w:pStyle w:val="Heading3"/>
        <w:rPr>
          <w:rFonts w:eastAsia="Calibri"/>
          <w:lang w:val="en-US"/>
        </w:rPr>
      </w:pPr>
      <w:bookmarkStart w:id="42" w:name="_Toc481606031"/>
      <w:bookmarkStart w:id="43" w:name="_Toc494365536"/>
      <w:r w:rsidRPr="00C12904">
        <w:rPr>
          <w:rFonts w:eastAsia="Calibri"/>
          <w:lang w:val="en-US"/>
        </w:rPr>
        <w:t>0-3 Months</w:t>
      </w:r>
      <w:bookmarkEnd w:id="42"/>
      <w:bookmarkEnd w:id="43"/>
    </w:p>
    <w:p w14:paraId="2DD6A17D" w14:textId="77777777" w:rsidR="00C12904" w:rsidRPr="00C12904" w:rsidRDefault="00C12904" w:rsidP="004F2125">
      <w:pPr>
        <w:spacing w:after="0" w:line="259" w:lineRule="auto"/>
        <w:rPr>
          <w:rFonts w:eastAsia="Calibri"/>
          <w:lang w:val="en-US"/>
        </w:rPr>
      </w:pPr>
      <w:r w:rsidRPr="00C12904">
        <w:rPr>
          <w:rFonts w:ascii="Calibri" w:eastAsia="Calibri" w:hAnsi="Calibri" w:cs="Calibri"/>
          <w:color w:val="000000"/>
          <w:sz w:val="23"/>
          <w:lang w:val="en-US"/>
        </w:rPr>
        <w:t>The student should submit a review of the literature for the potential project (1500 Words minimum, 2000 Words maximum) in the form of a scientific report.</w:t>
      </w:r>
    </w:p>
    <w:p w14:paraId="1DFE07CD" w14:textId="77777777" w:rsidR="00C12904" w:rsidRPr="00C12904" w:rsidRDefault="00C12904" w:rsidP="00C12904">
      <w:pPr>
        <w:spacing w:after="0" w:line="259" w:lineRule="auto"/>
        <w:rPr>
          <w:rFonts w:ascii="Calibri" w:eastAsia="Calibri" w:hAnsi="Calibri" w:cs="Calibri"/>
          <w:color w:val="000000"/>
          <w:sz w:val="23"/>
          <w:lang w:val="en-US"/>
        </w:rPr>
      </w:pPr>
      <w:r w:rsidRPr="00C12904">
        <w:rPr>
          <w:rFonts w:ascii="Calibri" w:eastAsia="Calibri" w:hAnsi="Calibri" w:cs="Calibri"/>
          <w:color w:val="000000"/>
          <w:sz w:val="23"/>
          <w:lang w:val="en-US"/>
        </w:rPr>
        <w:t>The student should submit a PhD Proposal to his/her supervisor for initial review. The supervisor will then assess the project and identify training needs if required.</w:t>
      </w:r>
    </w:p>
    <w:p w14:paraId="357DF4F7" w14:textId="77777777" w:rsidR="00C12904" w:rsidRPr="00C12904" w:rsidRDefault="00C12904" w:rsidP="00C12904">
      <w:pPr>
        <w:spacing w:after="0" w:line="259" w:lineRule="auto"/>
        <w:rPr>
          <w:rFonts w:ascii="Calibri" w:eastAsia="Calibri" w:hAnsi="Calibri" w:cs="Calibri"/>
          <w:color w:val="000000"/>
          <w:sz w:val="23"/>
          <w:lang w:val="en-US"/>
        </w:rPr>
      </w:pPr>
      <w:r w:rsidRPr="00C12904">
        <w:rPr>
          <w:rFonts w:ascii="Calibri" w:eastAsia="Calibri" w:hAnsi="Calibri" w:cs="Calibri"/>
          <w:color w:val="000000"/>
          <w:sz w:val="23"/>
          <w:lang w:val="en-US"/>
        </w:rPr>
        <w:t xml:space="preserve">The student should now accommodate supervisor comments, re-check from supervisor and submit research proposal to Graduate Study Committee with one subject specialist from within or outside KMU. This should be followed by submission of “PhD Student Review Form” (Annexure 1), literature review and defense of research proposal in the annual review meeting of the Advanced Studies Review Board (ASRB), especially arranged for the PhD students. </w:t>
      </w:r>
    </w:p>
    <w:p w14:paraId="3C2B6D60" w14:textId="77777777" w:rsidR="00C12904" w:rsidRPr="00C12904" w:rsidRDefault="00CA4BEA" w:rsidP="00C12904">
      <w:pPr>
        <w:pStyle w:val="Heading3"/>
        <w:rPr>
          <w:rFonts w:eastAsia="Calibri"/>
          <w:lang w:val="en-US"/>
        </w:rPr>
      </w:pPr>
      <w:bookmarkStart w:id="44" w:name="_Toc481606033"/>
      <w:bookmarkStart w:id="45" w:name="_Toc494365537"/>
      <w:r>
        <w:rPr>
          <w:rFonts w:eastAsia="Calibri"/>
          <w:lang w:val="en-US"/>
        </w:rPr>
        <w:t>3</w:t>
      </w:r>
      <w:r w:rsidR="00C12904" w:rsidRPr="00C12904">
        <w:rPr>
          <w:rFonts w:eastAsia="Calibri"/>
          <w:lang w:val="en-US"/>
        </w:rPr>
        <w:t>-12 Months</w:t>
      </w:r>
      <w:bookmarkEnd w:id="44"/>
      <w:bookmarkEnd w:id="45"/>
    </w:p>
    <w:p w14:paraId="690FE286" w14:textId="77777777" w:rsidR="00C12904" w:rsidRPr="00C12904" w:rsidRDefault="00C12904" w:rsidP="00C12904">
      <w:pPr>
        <w:spacing w:after="0" w:line="259" w:lineRule="auto"/>
        <w:rPr>
          <w:rFonts w:ascii="Calibri" w:eastAsia="Calibri" w:hAnsi="Calibri" w:cs="Calibri"/>
          <w:color w:val="000000"/>
          <w:sz w:val="23"/>
          <w:lang w:val="en-US"/>
        </w:rPr>
      </w:pPr>
      <w:r w:rsidRPr="00C12904">
        <w:rPr>
          <w:rFonts w:ascii="Calibri" w:eastAsia="Calibri" w:hAnsi="Calibri" w:cs="Calibri"/>
          <w:color w:val="000000"/>
          <w:sz w:val="23"/>
          <w:lang w:val="en-US"/>
        </w:rPr>
        <w:t xml:space="preserve">The student should </w:t>
      </w:r>
      <w:r>
        <w:rPr>
          <w:rFonts w:ascii="Calibri" w:eastAsia="Calibri" w:hAnsi="Calibri" w:cs="Calibri"/>
          <w:color w:val="000000"/>
          <w:sz w:val="23"/>
          <w:lang w:val="en-US"/>
        </w:rPr>
        <w:t>be working on</w:t>
      </w:r>
      <w:r w:rsidRPr="00C12904">
        <w:rPr>
          <w:rFonts w:ascii="Calibri" w:eastAsia="Calibri" w:hAnsi="Calibri" w:cs="Calibri"/>
          <w:color w:val="000000"/>
          <w:sz w:val="23"/>
          <w:lang w:val="en-US"/>
        </w:rPr>
        <w:t xml:space="preserve"> collecting data, optimize experiments, establish </w:t>
      </w:r>
      <w:proofErr w:type="gramStart"/>
      <w:r w:rsidRPr="00C12904">
        <w:rPr>
          <w:rFonts w:ascii="Calibri" w:eastAsia="Calibri" w:hAnsi="Calibri" w:cs="Calibri"/>
          <w:color w:val="000000"/>
          <w:sz w:val="23"/>
          <w:lang w:val="en-US"/>
        </w:rPr>
        <w:t>collaborations</w:t>
      </w:r>
      <w:proofErr w:type="gramEnd"/>
      <w:r w:rsidRPr="00C12904">
        <w:rPr>
          <w:rFonts w:ascii="Calibri" w:eastAsia="Calibri" w:hAnsi="Calibri" w:cs="Calibri"/>
          <w:color w:val="000000"/>
          <w:sz w:val="23"/>
          <w:lang w:val="en-US"/>
        </w:rPr>
        <w:t xml:space="preserve"> and develop experimental/research plan for successful completion of PhD project.</w:t>
      </w:r>
    </w:p>
    <w:p w14:paraId="2172290A" w14:textId="77777777" w:rsidR="00C12904" w:rsidRPr="00C12904" w:rsidRDefault="00C12904" w:rsidP="00C12904">
      <w:pPr>
        <w:spacing w:after="0" w:line="259" w:lineRule="auto"/>
        <w:rPr>
          <w:rFonts w:ascii="Calibri" w:eastAsia="Calibri" w:hAnsi="Calibri" w:cs="Calibri"/>
          <w:color w:val="000000"/>
          <w:sz w:val="23"/>
          <w:lang w:val="en-US"/>
        </w:rPr>
      </w:pPr>
      <w:r w:rsidRPr="00C12904">
        <w:rPr>
          <w:rFonts w:ascii="Calibri" w:eastAsia="Calibri" w:hAnsi="Calibri" w:cs="Calibri"/>
          <w:color w:val="000000"/>
          <w:sz w:val="23"/>
          <w:lang w:val="en-US"/>
        </w:rPr>
        <w:t xml:space="preserve">Note: At the start of year 2, the student could potentially start collecting data, optimize experiments, establish </w:t>
      </w:r>
      <w:proofErr w:type="gramStart"/>
      <w:r w:rsidRPr="00C12904">
        <w:rPr>
          <w:rFonts w:ascii="Calibri" w:eastAsia="Calibri" w:hAnsi="Calibri" w:cs="Calibri"/>
          <w:color w:val="000000"/>
          <w:sz w:val="23"/>
          <w:lang w:val="en-US"/>
        </w:rPr>
        <w:t>collaborations</w:t>
      </w:r>
      <w:proofErr w:type="gramEnd"/>
      <w:r w:rsidRPr="00C12904">
        <w:rPr>
          <w:rFonts w:ascii="Calibri" w:eastAsia="Calibri" w:hAnsi="Calibri" w:cs="Calibri"/>
          <w:color w:val="000000"/>
          <w:sz w:val="23"/>
          <w:lang w:val="en-US"/>
        </w:rPr>
        <w:t xml:space="preserve"> and develop experimental/research plan.</w:t>
      </w:r>
    </w:p>
    <w:p w14:paraId="339D2FDD" w14:textId="77777777" w:rsidR="00C12904" w:rsidRPr="00C12904" w:rsidRDefault="00C12904" w:rsidP="00C12904">
      <w:pPr>
        <w:pStyle w:val="Heading2"/>
        <w:rPr>
          <w:rFonts w:eastAsia="Calibri"/>
          <w:lang w:val="en-US"/>
        </w:rPr>
      </w:pPr>
      <w:r w:rsidRPr="00C12904">
        <w:rPr>
          <w:rFonts w:eastAsia="Calibri"/>
          <w:lang w:val="en-US"/>
        </w:rPr>
        <w:t xml:space="preserve"> </w:t>
      </w:r>
      <w:bookmarkStart w:id="46" w:name="_Toc481606034"/>
      <w:bookmarkStart w:id="47" w:name="_Toc494365538"/>
      <w:r w:rsidRPr="00C12904">
        <w:rPr>
          <w:rFonts w:eastAsia="Calibri"/>
          <w:lang w:val="en-US"/>
        </w:rPr>
        <w:t>Year 3</w:t>
      </w:r>
      <w:bookmarkEnd w:id="46"/>
      <w:bookmarkEnd w:id="47"/>
    </w:p>
    <w:p w14:paraId="3041F2D9" w14:textId="77777777" w:rsidR="00C12904" w:rsidRDefault="00C12904" w:rsidP="00C12904">
      <w:pPr>
        <w:spacing w:after="0" w:line="259" w:lineRule="auto"/>
        <w:rPr>
          <w:rFonts w:ascii="Calibri" w:eastAsia="Calibri" w:hAnsi="Calibri" w:cs="Calibri"/>
          <w:color w:val="000000"/>
          <w:sz w:val="23"/>
          <w:lang w:val="en-US"/>
        </w:rPr>
      </w:pPr>
      <w:r w:rsidRPr="00C12904">
        <w:rPr>
          <w:rFonts w:ascii="Calibri" w:eastAsia="Calibri" w:hAnsi="Calibri" w:cs="Calibri"/>
          <w:color w:val="000000"/>
          <w:sz w:val="23"/>
          <w:lang w:val="en-US"/>
        </w:rPr>
        <w:t>The review process of Year 2 and 3 include</w:t>
      </w:r>
      <w:r>
        <w:rPr>
          <w:rFonts w:ascii="Calibri" w:eastAsia="Calibri" w:hAnsi="Calibri" w:cs="Calibri"/>
          <w:color w:val="000000"/>
          <w:sz w:val="23"/>
          <w:lang w:val="en-US"/>
        </w:rPr>
        <w:t>,</w:t>
      </w:r>
    </w:p>
    <w:p w14:paraId="6D0E4632" w14:textId="77777777" w:rsidR="00C12904" w:rsidRPr="00C12904" w:rsidRDefault="00CA4BEA" w:rsidP="00B56C49">
      <w:pPr>
        <w:pStyle w:val="ListParagraph"/>
        <w:numPr>
          <w:ilvl w:val="0"/>
          <w:numId w:val="8"/>
        </w:numPr>
        <w:spacing w:after="0" w:line="259" w:lineRule="auto"/>
        <w:rPr>
          <w:rFonts w:ascii="Calibri" w:eastAsia="Calibri" w:hAnsi="Calibri" w:cs="Calibri"/>
          <w:color w:val="000000"/>
          <w:sz w:val="23"/>
          <w:lang w:val="en-US"/>
        </w:rPr>
      </w:pPr>
      <w:r>
        <w:rPr>
          <w:rFonts w:ascii="Calibri" w:eastAsia="Calibri" w:hAnsi="Calibri" w:cs="Calibri"/>
          <w:color w:val="000000"/>
          <w:sz w:val="23"/>
          <w:lang w:val="en-US"/>
        </w:rPr>
        <w:t>P</w:t>
      </w:r>
      <w:r w:rsidR="00C12904" w:rsidRPr="00C12904">
        <w:rPr>
          <w:rFonts w:ascii="Calibri" w:eastAsia="Calibri" w:hAnsi="Calibri" w:cs="Calibri"/>
          <w:color w:val="000000"/>
          <w:sz w:val="23"/>
          <w:lang w:val="en-US"/>
        </w:rPr>
        <w:t>resentation to the ins</w:t>
      </w:r>
      <w:r w:rsidR="00A73367">
        <w:rPr>
          <w:rFonts w:ascii="Calibri" w:eastAsia="Calibri" w:hAnsi="Calibri" w:cs="Calibri"/>
          <w:color w:val="000000"/>
          <w:sz w:val="23"/>
          <w:lang w:val="en-US"/>
        </w:rPr>
        <w:t xml:space="preserve">titutional </w:t>
      </w:r>
      <w:r w:rsidR="00C12904" w:rsidRPr="00C12904">
        <w:rPr>
          <w:rFonts w:ascii="Calibri" w:eastAsia="Calibri" w:hAnsi="Calibri" w:cs="Calibri"/>
          <w:color w:val="000000"/>
          <w:sz w:val="23"/>
          <w:lang w:val="en-US"/>
        </w:rPr>
        <w:t xml:space="preserve">Graduate Study Committee on six monthly </w:t>
      </w:r>
      <w:proofErr w:type="gramStart"/>
      <w:r w:rsidR="00C12904" w:rsidRPr="00C12904">
        <w:rPr>
          <w:rFonts w:ascii="Calibri" w:eastAsia="Calibri" w:hAnsi="Calibri" w:cs="Calibri"/>
          <w:color w:val="000000"/>
          <w:sz w:val="23"/>
          <w:lang w:val="en-US"/>
        </w:rPr>
        <w:t>basis</w:t>
      </w:r>
      <w:proofErr w:type="gramEnd"/>
      <w:r w:rsidR="00C12904" w:rsidRPr="00C12904">
        <w:rPr>
          <w:rFonts w:ascii="Calibri" w:eastAsia="Calibri" w:hAnsi="Calibri" w:cs="Calibri"/>
          <w:color w:val="000000"/>
          <w:sz w:val="23"/>
          <w:lang w:val="en-US"/>
        </w:rPr>
        <w:t xml:space="preserve"> organized by the concerned PhD Coordinator followed by submission of “PhD Student review form”, </w:t>
      </w:r>
    </w:p>
    <w:p w14:paraId="57A7E46C" w14:textId="77777777" w:rsidR="00C12904" w:rsidRDefault="00C12904" w:rsidP="00B56C49">
      <w:pPr>
        <w:pStyle w:val="ListParagraph"/>
        <w:numPr>
          <w:ilvl w:val="0"/>
          <w:numId w:val="8"/>
        </w:numPr>
        <w:spacing w:after="0" w:line="259" w:lineRule="auto"/>
        <w:rPr>
          <w:rFonts w:ascii="Calibri" w:eastAsia="Calibri" w:hAnsi="Calibri" w:cs="Calibri"/>
          <w:color w:val="000000"/>
          <w:sz w:val="23"/>
          <w:lang w:val="en-US"/>
        </w:rPr>
      </w:pPr>
      <w:r>
        <w:rPr>
          <w:rFonts w:ascii="Calibri" w:eastAsia="Calibri" w:hAnsi="Calibri" w:cs="Calibri"/>
          <w:color w:val="000000"/>
          <w:sz w:val="23"/>
          <w:lang w:val="en-US"/>
        </w:rPr>
        <w:t>Scientific report</w:t>
      </w:r>
      <w:r w:rsidR="007F63F8">
        <w:rPr>
          <w:rFonts w:ascii="Calibri" w:eastAsia="Calibri" w:hAnsi="Calibri" w:cs="Calibri"/>
          <w:color w:val="000000"/>
          <w:sz w:val="23"/>
          <w:lang w:val="en-US"/>
        </w:rPr>
        <w:t>*</w:t>
      </w:r>
      <w:r w:rsidRPr="00C12904">
        <w:rPr>
          <w:rFonts w:ascii="Calibri" w:eastAsia="Calibri" w:hAnsi="Calibri" w:cs="Calibri"/>
          <w:color w:val="000000"/>
          <w:sz w:val="23"/>
          <w:lang w:val="en-US"/>
        </w:rPr>
        <w:t xml:space="preserve"> and presentation in the</w:t>
      </w:r>
      <w:r w:rsidR="00A73367">
        <w:rPr>
          <w:rFonts w:ascii="Calibri" w:eastAsia="Calibri" w:hAnsi="Calibri" w:cs="Calibri"/>
          <w:color w:val="000000"/>
          <w:sz w:val="23"/>
          <w:lang w:val="en-US"/>
        </w:rPr>
        <w:t xml:space="preserve"> PhD annual review committee</w:t>
      </w:r>
      <w:r w:rsidR="007F63F8" w:rsidRPr="007F63F8">
        <w:rPr>
          <w:rFonts w:ascii="Calibri" w:eastAsia="Calibri" w:hAnsi="Calibri" w:cs="Calibri"/>
          <w:color w:val="000000"/>
          <w:sz w:val="23"/>
          <w:vertAlign w:val="superscript"/>
          <w:lang w:val="en-US"/>
        </w:rPr>
        <w:t>#</w:t>
      </w:r>
      <w:r w:rsidRPr="00C12904">
        <w:rPr>
          <w:rFonts w:ascii="Calibri" w:eastAsia="Calibri" w:hAnsi="Calibri" w:cs="Calibri"/>
          <w:color w:val="000000"/>
          <w:sz w:val="23"/>
          <w:lang w:val="en-US"/>
        </w:rPr>
        <w:t xml:space="preserve">. </w:t>
      </w:r>
    </w:p>
    <w:p w14:paraId="5EF2F19A" w14:textId="77777777" w:rsidR="00C12904" w:rsidRDefault="00C12904" w:rsidP="00C12904">
      <w:pPr>
        <w:spacing w:after="0" w:line="259" w:lineRule="auto"/>
        <w:ind w:left="360"/>
        <w:rPr>
          <w:rFonts w:ascii="Calibri" w:eastAsia="Calibri" w:hAnsi="Calibri" w:cs="Calibri"/>
          <w:color w:val="000000"/>
          <w:sz w:val="23"/>
          <w:lang w:val="en-US"/>
        </w:rPr>
      </w:pPr>
      <w:r w:rsidRPr="00C12904">
        <w:rPr>
          <w:rFonts w:ascii="Calibri" w:eastAsia="Calibri" w:hAnsi="Calibri" w:cs="Calibri"/>
          <w:color w:val="000000"/>
          <w:sz w:val="23"/>
          <w:lang w:val="en-US"/>
        </w:rPr>
        <w:t xml:space="preserve">The annual review process should be completed by students and supervisors by 31st January.  Any student starting late will normally be permitted to delay submission of their annual report until 31st March. </w:t>
      </w:r>
    </w:p>
    <w:p w14:paraId="292B9024" w14:textId="77777777" w:rsidR="00C12904" w:rsidRPr="00C12904" w:rsidRDefault="00C12904" w:rsidP="00C12904">
      <w:pPr>
        <w:spacing w:after="0" w:line="259" w:lineRule="auto"/>
        <w:ind w:left="360"/>
        <w:rPr>
          <w:rFonts w:ascii="Calibri" w:eastAsia="Calibri" w:hAnsi="Calibri" w:cs="Calibri"/>
          <w:color w:val="000000"/>
          <w:sz w:val="23"/>
          <w:lang w:val="en-US"/>
        </w:rPr>
      </w:pPr>
      <w:r w:rsidRPr="00C12904">
        <w:rPr>
          <w:rFonts w:ascii="Calibri" w:eastAsia="Calibri" w:hAnsi="Calibri" w:cs="Calibri"/>
          <w:color w:val="000000"/>
          <w:sz w:val="23"/>
          <w:lang w:val="en-US"/>
        </w:rPr>
        <w:lastRenderedPageBreak/>
        <w:t>Two reviewers (assigned by supervisor) will assess the progress o</w:t>
      </w:r>
      <w:r>
        <w:rPr>
          <w:rFonts w:ascii="Calibri" w:eastAsia="Calibri" w:hAnsi="Calibri" w:cs="Calibri"/>
          <w:color w:val="000000"/>
          <w:sz w:val="23"/>
          <w:lang w:val="en-US"/>
        </w:rPr>
        <w:t>f student at the end of year 2 and 3</w:t>
      </w:r>
      <w:r w:rsidRPr="00C12904">
        <w:rPr>
          <w:rFonts w:ascii="Calibri" w:eastAsia="Calibri" w:hAnsi="Calibri" w:cs="Calibri"/>
          <w:color w:val="000000"/>
          <w:sz w:val="23"/>
          <w:lang w:val="en-US"/>
        </w:rPr>
        <w:t>. The performance of PhD student will then be communicated by the reviewers to supervisor and director of the institute.</w:t>
      </w:r>
    </w:p>
    <w:p w14:paraId="07457DD6" w14:textId="77777777" w:rsidR="00C12904" w:rsidRPr="00C12904" w:rsidRDefault="007F63F8" w:rsidP="007F63F8">
      <w:pPr>
        <w:pStyle w:val="Heading3"/>
        <w:numPr>
          <w:ilvl w:val="0"/>
          <w:numId w:val="0"/>
        </w:numPr>
        <w:ind w:left="720"/>
        <w:rPr>
          <w:rFonts w:eastAsia="Calibri"/>
          <w:lang w:val="en-US"/>
        </w:rPr>
      </w:pPr>
      <w:bookmarkStart w:id="48" w:name="_Toc481606035"/>
      <w:bookmarkStart w:id="49" w:name="_Toc494365539"/>
      <w:r>
        <w:rPr>
          <w:rFonts w:eastAsia="Calibri"/>
          <w:lang w:val="en-US"/>
        </w:rPr>
        <w:t>*</w:t>
      </w:r>
      <w:r w:rsidR="00C12904" w:rsidRPr="00C12904">
        <w:rPr>
          <w:rFonts w:eastAsia="Calibri"/>
          <w:lang w:val="en-US"/>
        </w:rPr>
        <w:t>Scientific report</w:t>
      </w:r>
      <w:bookmarkEnd w:id="48"/>
      <w:bookmarkEnd w:id="49"/>
    </w:p>
    <w:p w14:paraId="0FF93C88" w14:textId="77777777" w:rsidR="007F63F8" w:rsidRDefault="00C12904" w:rsidP="00C12904">
      <w:pPr>
        <w:spacing w:after="0" w:line="259" w:lineRule="auto"/>
        <w:rPr>
          <w:rFonts w:ascii="Calibri" w:eastAsia="Calibri" w:hAnsi="Calibri" w:cs="Calibri"/>
          <w:color w:val="000000"/>
          <w:sz w:val="23"/>
          <w:lang w:val="en-US"/>
        </w:rPr>
      </w:pPr>
      <w:r w:rsidRPr="00C12904">
        <w:rPr>
          <w:rFonts w:ascii="Calibri" w:eastAsia="Calibri" w:hAnsi="Calibri" w:cs="Calibri"/>
          <w:color w:val="000000"/>
          <w:sz w:val="23"/>
          <w:lang w:val="en-US"/>
        </w:rPr>
        <w:t xml:space="preserve">A scientific report preferably in the style of a journal article (6 to 10 pages maximum is recommended) summarizing progress made in the last year. It may therefore contain an abstract, introduction, materials and methods, </w:t>
      </w:r>
      <w:proofErr w:type="gramStart"/>
      <w:r w:rsidRPr="00C12904">
        <w:rPr>
          <w:rFonts w:ascii="Calibri" w:eastAsia="Calibri" w:hAnsi="Calibri" w:cs="Calibri"/>
          <w:color w:val="000000"/>
          <w:sz w:val="23"/>
          <w:lang w:val="en-US"/>
        </w:rPr>
        <w:t>results</w:t>
      </w:r>
      <w:proofErr w:type="gramEnd"/>
      <w:r w:rsidRPr="00C12904">
        <w:rPr>
          <w:rFonts w:ascii="Calibri" w:eastAsia="Calibri" w:hAnsi="Calibri" w:cs="Calibri"/>
          <w:color w:val="000000"/>
          <w:sz w:val="23"/>
          <w:lang w:val="en-US"/>
        </w:rPr>
        <w:t xml:space="preserve"> and discussion. In addition, there should be a 1500-2000 word section at the end of the report detailing the following year’s work</w:t>
      </w:r>
      <w:r w:rsidR="007F63F8">
        <w:rPr>
          <w:rFonts w:ascii="Calibri" w:eastAsia="Calibri" w:hAnsi="Calibri" w:cs="Calibri"/>
          <w:color w:val="000000"/>
          <w:sz w:val="23"/>
          <w:lang w:val="en-US"/>
        </w:rPr>
        <w:t xml:space="preserve"> (Future plans)</w:t>
      </w:r>
      <w:r w:rsidRPr="00C12904">
        <w:rPr>
          <w:rFonts w:ascii="Calibri" w:eastAsia="Calibri" w:hAnsi="Calibri" w:cs="Calibri"/>
          <w:color w:val="000000"/>
          <w:sz w:val="23"/>
          <w:lang w:val="en-US"/>
        </w:rPr>
        <w:t xml:space="preserve">. To be sent to supervisor for assessment and comment (half a page maximum) and subsequently submitted to the reviewers. </w:t>
      </w:r>
    </w:p>
    <w:p w14:paraId="6793F350" w14:textId="77777777" w:rsidR="00C12904" w:rsidRPr="00C12904" w:rsidRDefault="007F63F8" w:rsidP="00C12904">
      <w:pPr>
        <w:spacing w:after="0" w:line="259" w:lineRule="auto"/>
        <w:rPr>
          <w:rFonts w:ascii="Calibri" w:eastAsia="Calibri" w:hAnsi="Calibri" w:cs="Calibri"/>
          <w:color w:val="000000"/>
          <w:sz w:val="23"/>
          <w:lang w:val="en-US"/>
        </w:rPr>
      </w:pPr>
      <w:r>
        <w:rPr>
          <w:rFonts w:ascii="Calibri" w:eastAsia="Calibri" w:hAnsi="Calibri" w:cs="Calibri"/>
          <w:color w:val="000000"/>
          <w:sz w:val="23"/>
          <w:lang w:val="en-US"/>
        </w:rPr>
        <w:t xml:space="preserve">             </w:t>
      </w:r>
      <w:r w:rsidRPr="007F63F8">
        <w:rPr>
          <w:rFonts w:ascii="Calibri" w:eastAsia="Calibri" w:hAnsi="Calibri" w:cs="Calibri"/>
          <w:color w:val="000000"/>
          <w:sz w:val="23"/>
          <w:vertAlign w:val="superscript"/>
          <w:lang w:val="en-US"/>
        </w:rPr>
        <w:t>#</w:t>
      </w:r>
      <w:r w:rsidR="00C12904" w:rsidRPr="007F63F8">
        <w:rPr>
          <w:rStyle w:val="Heading3Char"/>
          <w:lang w:val="en-US"/>
        </w:rPr>
        <w:t xml:space="preserve">Presentation in the </w:t>
      </w:r>
      <w:r w:rsidR="00A73367">
        <w:rPr>
          <w:rStyle w:val="Heading3Char"/>
          <w:lang w:val="en-US"/>
        </w:rPr>
        <w:t>PhD review committee</w:t>
      </w:r>
    </w:p>
    <w:p w14:paraId="31EA2FF6" w14:textId="77777777" w:rsidR="00C12904" w:rsidRDefault="00C12904" w:rsidP="00C12904">
      <w:pPr>
        <w:spacing w:after="0" w:line="259" w:lineRule="auto"/>
        <w:rPr>
          <w:rFonts w:ascii="Calibri" w:eastAsia="Calibri" w:hAnsi="Calibri" w:cs="Calibri"/>
          <w:color w:val="000000"/>
          <w:sz w:val="23"/>
          <w:lang w:val="en-US"/>
        </w:rPr>
      </w:pPr>
      <w:r w:rsidRPr="00C12904">
        <w:rPr>
          <w:rFonts w:ascii="Calibri" w:eastAsia="Calibri" w:hAnsi="Calibri" w:cs="Calibri"/>
          <w:color w:val="000000"/>
          <w:sz w:val="23"/>
          <w:lang w:val="en-US"/>
        </w:rPr>
        <w:t xml:space="preserve">All PhD students are required to deliver oral presentation by the end of year in the </w:t>
      </w:r>
      <w:r w:rsidR="00A73367">
        <w:rPr>
          <w:rFonts w:ascii="Calibri" w:eastAsia="Calibri" w:hAnsi="Calibri" w:cs="Calibri"/>
          <w:color w:val="000000"/>
          <w:sz w:val="23"/>
          <w:lang w:val="en-US"/>
        </w:rPr>
        <w:t>PhD review committee</w:t>
      </w:r>
      <w:r w:rsidRPr="00C12904">
        <w:rPr>
          <w:rFonts w:ascii="Calibri" w:eastAsia="Calibri" w:hAnsi="Calibri" w:cs="Calibri"/>
          <w:color w:val="000000"/>
          <w:sz w:val="23"/>
          <w:lang w:val="en-US"/>
        </w:rPr>
        <w:t xml:space="preserve">. This is followed by discussion with the </w:t>
      </w:r>
      <w:r w:rsidR="00A73367">
        <w:rPr>
          <w:rFonts w:ascii="Calibri" w:eastAsia="Calibri" w:hAnsi="Calibri" w:cs="Calibri"/>
          <w:color w:val="000000"/>
          <w:sz w:val="23"/>
          <w:lang w:val="en-US"/>
        </w:rPr>
        <w:t>committee</w:t>
      </w:r>
      <w:r w:rsidRPr="00C12904">
        <w:rPr>
          <w:rFonts w:ascii="Calibri" w:eastAsia="Calibri" w:hAnsi="Calibri" w:cs="Calibri"/>
          <w:color w:val="000000"/>
          <w:sz w:val="23"/>
          <w:lang w:val="en-US"/>
        </w:rPr>
        <w:t xml:space="preserve"> members, including minimum of two subject experts. The</w:t>
      </w:r>
      <w:r w:rsidR="00B5148E">
        <w:rPr>
          <w:rFonts w:ascii="Calibri" w:eastAsia="Calibri" w:hAnsi="Calibri" w:cs="Calibri"/>
          <w:color w:val="000000"/>
          <w:sz w:val="23"/>
          <w:lang w:val="en-US"/>
        </w:rPr>
        <w:t xml:space="preserve"> </w:t>
      </w:r>
      <w:r w:rsidR="00A73367">
        <w:rPr>
          <w:rFonts w:ascii="Calibri" w:eastAsia="Calibri" w:hAnsi="Calibri" w:cs="Calibri"/>
          <w:color w:val="000000"/>
          <w:sz w:val="23"/>
          <w:lang w:val="en-US"/>
        </w:rPr>
        <w:t>committee</w:t>
      </w:r>
      <w:r w:rsidRPr="00C12904">
        <w:rPr>
          <w:rFonts w:ascii="Calibri" w:eastAsia="Calibri" w:hAnsi="Calibri" w:cs="Calibri"/>
          <w:color w:val="000000"/>
          <w:sz w:val="23"/>
          <w:lang w:val="en-US"/>
        </w:rPr>
        <w:t xml:space="preserve"> will then take decision regarding the registration of student for the next session.</w:t>
      </w:r>
    </w:p>
    <w:p w14:paraId="003EB96D" w14:textId="77777777" w:rsidR="004D70F9" w:rsidRPr="004D70F9" w:rsidRDefault="004D70F9" w:rsidP="004D70F9">
      <w:pPr>
        <w:pStyle w:val="Heading3"/>
        <w:numPr>
          <w:ilvl w:val="0"/>
          <w:numId w:val="0"/>
        </w:numPr>
        <w:ind w:left="720"/>
        <w:rPr>
          <w:rFonts w:eastAsia="Calibri"/>
          <w:lang w:val="en-US"/>
        </w:rPr>
      </w:pPr>
      <w:bookmarkStart w:id="50" w:name="_Toc481606036"/>
      <w:bookmarkStart w:id="51" w:name="_Toc494365540"/>
      <w:r w:rsidRPr="004D70F9">
        <w:rPr>
          <w:rFonts w:eastAsia="Calibri"/>
          <w:lang w:val="en-US"/>
        </w:rPr>
        <w:t>Thesis pending period</w:t>
      </w:r>
      <w:bookmarkEnd w:id="50"/>
      <w:bookmarkEnd w:id="51"/>
    </w:p>
    <w:p w14:paraId="015C41E6" w14:textId="77777777" w:rsidR="004D70F9" w:rsidRDefault="004D70F9" w:rsidP="004D70F9">
      <w:pPr>
        <w:spacing w:after="0" w:line="259" w:lineRule="auto"/>
        <w:rPr>
          <w:rFonts w:ascii="Calibri" w:eastAsia="Calibri" w:hAnsi="Calibri" w:cs="Calibri"/>
          <w:color w:val="000000"/>
          <w:sz w:val="23"/>
          <w:lang w:val="en-US"/>
        </w:rPr>
      </w:pPr>
      <w:r w:rsidRPr="004D70F9">
        <w:rPr>
          <w:rFonts w:ascii="Calibri" w:eastAsia="Calibri" w:hAnsi="Calibri" w:cs="Calibri"/>
          <w:color w:val="000000"/>
          <w:sz w:val="23"/>
          <w:lang w:val="en-US"/>
        </w:rPr>
        <w:t>Final year interview - Students within a year of the absolute thesis submission deadline will be interviewed specifically on their progress in the ASRB annual review meeting.</w:t>
      </w:r>
    </w:p>
    <w:p w14:paraId="4B58C9FB" w14:textId="77777777" w:rsidR="0041379C" w:rsidRPr="00192B0C" w:rsidRDefault="0041379C" w:rsidP="0041379C">
      <w:pPr>
        <w:pStyle w:val="Heading1"/>
      </w:pPr>
      <w:bookmarkStart w:id="52" w:name="_Toc481606053"/>
      <w:bookmarkStart w:id="53" w:name="_Toc494365541"/>
      <w:r w:rsidRPr="00192B0C">
        <w:t>Qualifying Examination</w:t>
      </w:r>
      <w:r>
        <w:t>s</w:t>
      </w:r>
      <w:r w:rsidRPr="00192B0C">
        <w:t xml:space="preserve"> and Defence</w:t>
      </w:r>
      <w:bookmarkEnd w:id="52"/>
      <w:bookmarkEnd w:id="53"/>
    </w:p>
    <w:p w14:paraId="28497797" w14:textId="77777777" w:rsidR="0041379C" w:rsidRDefault="0041379C" w:rsidP="0041379C">
      <w:pPr>
        <w:autoSpaceDE w:val="0"/>
        <w:autoSpaceDN w:val="0"/>
        <w:adjustRightInd w:val="0"/>
        <w:spacing w:after="0" w:line="240" w:lineRule="auto"/>
      </w:pPr>
    </w:p>
    <w:p w14:paraId="257DAD01" w14:textId="77777777" w:rsidR="0041379C" w:rsidRDefault="0041379C" w:rsidP="0041379C">
      <w:pPr>
        <w:pStyle w:val="Heading2"/>
      </w:pPr>
      <w:bookmarkStart w:id="54" w:name="_Toc481606054"/>
      <w:bookmarkStart w:id="55" w:name="_Toc494365542"/>
      <w:r>
        <w:t>End of Semester Exam</w:t>
      </w:r>
      <w:bookmarkEnd w:id="54"/>
      <w:bookmarkEnd w:id="55"/>
    </w:p>
    <w:p w14:paraId="6162CE56" w14:textId="77777777" w:rsidR="0041379C" w:rsidRDefault="0041379C" w:rsidP="0041379C">
      <w:pPr>
        <w:autoSpaceDE w:val="0"/>
        <w:autoSpaceDN w:val="0"/>
        <w:adjustRightInd w:val="0"/>
        <w:spacing w:after="0" w:line="240" w:lineRule="auto"/>
      </w:pPr>
      <w:r>
        <w:t>Upon completion of the core curriculum, the student must prepare for and successfully pass the doctoral qualifying examination at the end of each semester (1 &amp;2)</w:t>
      </w:r>
      <w:r w:rsidRPr="00304AC7">
        <w:t xml:space="preserve"> </w:t>
      </w:r>
      <w:r>
        <w:t>to test their knowledge of subject, grasp of relevant literature, and the ability to form research hypotheses and experimental design. It shall be a written and oral exam.</w:t>
      </w:r>
    </w:p>
    <w:p w14:paraId="2692A451" w14:textId="77777777" w:rsidR="0041379C" w:rsidRDefault="0041379C" w:rsidP="0041379C">
      <w:pPr>
        <w:autoSpaceDE w:val="0"/>
        <w:autoSpaceDN w:val="0"/>
        <w:adjustRightInd w:val="0"/>
        <w:spacing w:after="0" w:line="240" w:lineRule="auto"/>
      </w:pPr>
    </w:p>
    <w:p w14:paraId="62B6808E" w14:textId="77777777" w:rsidR="0041379C" w:rsidRPr="00192B0C" w:rsidRDefault="0041379C" w:rsidP="0041379C">
      <w:pPr>
        <w:pStyle w:val="Heading2"/>
      </w:pPr>
      <w:bookmarkStart w:id="56" w:name="_Toc481606055"/>
      <w:bookmarkStart w:id="57" w:name="_Toc494365543"/>
      <w:r w:rsidRPr="00192B0C">
        <w:t>Comprehensive Examination</w:t>
      </w:r>
      <w:bookmarkEnd w:id="56"/>
      <w:bookmarkEnd w:id="57"/>
    </w:p>
    <w:p w14:paraId="0E6EAC38" w14:textId="77777777" w:rsidR="0041379C" w:rsidRDefault="0041379C" w:rsidP="0041379C">
      <w:pPr>
        <w:autoSpaceDE w:val="0"/>
        <w:autoSpaceDN w:val="0"/>
        <w:adjustRightInd w:val="0"/>
        <w:spacing w:after="0" w:line="240" w:lineRule="auto"/>
        <w:ind w:firstLine="720"/>
      </w:pPr>
      <w:r>
        <w:t xml:space="preserve">The qualifying exam is a written examination that will be designed to test the student’s fundamental knowledge of human structure and function, critical analysis and thinking, and design of an independent research proposal. </w:t>
      </w:r>
    </w:p>
    <w:p w14:paraId="46D191A5" w14:textId="77777777" w:rsidR="0041379C" w:rsidRDefault="0041379C" w:rsidP="0041379C">
      <w:pPr>
        <w:autoSpaceDE w:val="0"/>
        <w:autoSpaceDN w:val="0"/>
        <w:adjustRightInd w:val="0"/>
        <w:spacing w:after="0" w:line="240" w:lineRule="auto"/>
        <w:ind w:firstLine="720"/>
      </w:pPr>
      <w:r>
        <w:t xml:space="preserve">An ad hoc exam committee will be constituted by the Director of the Institute/PhD Co-ordinator and include three members of the graduate faculty, two of which shall be subject specialists. The Program Director shall chair the committee. </w:t>
      </w:r>
    </w:p>
    <w:p w14:paraId="70CD54B5" w14:textId="77777777" w:rsidR="0041379C" w:rsidRDefault="0041379C" w:rsidP="0041379C">
      <w:pPr>
        <w:autoSpaceDE w:val="0"/>
        <w:autoSpaceDN w:val="0"/>
        <w:adjustRightInd w:val="0"/>
        <w:spacing w:after="0" w:line="240" w:lineRule="auto"/>
      </w:pPr>
      <w:r>
        <w:t xml:space="preserve">The committee shall request the faculty to submit questions on: </w:t>
      </w:r>
    </w:p>
    <w:p w14:paraId="1037A7EE" w14:textId="77777777" w:rsidR="0041379C" w:rsidRDefault="0041379C" w:rsidP="0041379C">
      <w:pPr>
        <w:autoSpaceDE w:val="0"/>
        <w:autoSpaceDN w:val="0"/>
        <w:adjustRightInd w:val="0"/>
        <w:spacing w:after="0" w:line="240" w:lineRule="auto"/>
      </w:pPr>
      <w:r>
        <w:t xml:space="preserve">1) Material covered in any of the course work completed by the student to date, </w:t>
      </w:r>
    </w:p>
    <w:p w14:paraId="423218D2" w14:textId="77777777" w:rsidR="0041379C" w:rsidRDefault="0041379C" w:rsidP="0041379C">
      <w:pPr>
        <w:autoSpaceDE w:val="0"/>
        <w:autoSpaceDN w:val="0"/>
        <w:adjustRightInd w:val="0"/>
        <w:spacing w:after="0" w:line="240" w:lineRule="auto"/>
      </w:pPr>
      <w:r>
        <w:t>2) Research papers or reviews that will be provided to the student, and/or</w:t>
      </w:r>
    </w:p>
    <w:p w14:paraId="16EF1572" w14:textId="77777777" w:rsidR="0041379C" w:rsidRDefault="0041379C" w:rsidP="0041379C">
      <w:pPr>
        <w:autoSpaceDE w:val="0"/>
        <w:autoSpaceDN w:val="0"/>
        <w:adjustRightInd w:val="0"/>
        <w:spacing w:after="0" w:line="240" w:lineRule="auto"/>
      </w:pPr>
      <w:r>
        <w:t xml:space="preserve">3) Philosophical matters related to the history of basic sciences and medicine or national or world events that impact medical education and biomedical research. </w:t>
      </w:r>
    </w:p>
    <w:p w14:paraId="6D167221" w14:textId="77777777" w:rsidR="0041379C" w:rsidRDefault="0041379C" w:rsidP="0041379C">
      <w:pPr>
        <w:autoSpaceDE w:val="0"/>
        <w:autoSpaceDN w:val="0"/>
        <w:adjustRightInd w:val="0"/>
        <w:spacing w:after="0" w:line="240" w:lineRule="auto"/>
        <w:ind w:firstLine="720"/>
      </w:pPr>
      <w:r>
        <w:t>The committee will review the submitted questions and questions will be selected or created by the committee to ensure the questions are fair and appropriate, that they test the student’s knowledge base for areas in the subject and that they help evaluate the problem solving skills of the student.</w:t>
      </w:r>
    </w:p>
    <w:p w14:paraId="11255347" w14:textId="77777777" w:rsidR="0041379C" w:rsidRDefault="0041379C" w:rsidP="0041379C">
      <w:pPr>
        <w:autoSpaceDE w:val="0"/>
        <w:autoSpaceDN w:val="0"/>
        <w:adjustRightInd w:val="0"/>
        <w:spacing w:after="0" w:line="240" w:lineRule="auto"/>
        <w:ind w:firstLine="720"/>
      </w:pPr>
      <w:r>
        <w:t xml:space="preserve">A student can avail a maximum of two attempts in the qualifying exam; failing which will result in the student being recommended to being dropped from the PhD program. In this case the Director of the Institute can elect to offer the failed student the option of completing a terminal </w:t>
      </w:r>
      <w:proofErr w:type="gramStart"/>
      <w:r>
        <w:t>Master’s</w:t>
      </w:r>
      <w:proofErr w:type="gramEnd"/>
      <w:r>
        <w:t xml:space="preserve"> degree.</w:t>
      </w:r>
    </w:p>
    <w:p w14:paraId="5FF884DC" w14:textId="77777777" w:rsidR="0041379C" w:rsidRDefault="0041379C" w:rsidP="0041379C">
      <w:pPr>
        <w:autoSpaceDE w:val="0"/>
        <w:autoSpaceDN w:val="0"/>
        <w:adjustRightInd w:val="0"/>
        <w:spacing w:after="0" w:line="240" w:lineRule="auto"/>
      </w:pPr>
    </w:p>
    <w:p w14:paraId="5C0DE35B" w14:textId="77777777" w:rsidR="0041379C" w:rsidRDefault="0041379C" w:rsidP="0041379C">
      <w:pPr>
        <w:autoSpaceDE w:val="0"/>
        <w:autoSpaceDN w:val="0"/>
        <w:adjustRightInd w:val="0"/>
        <w:spacing w:after="0" w:line="240" w:lineRule="auto"/>
      </w:pPr>
      <w:r>
        <w:t>Once the student has passed the doctoral qualifying examination the student must register for Dissertation Research. A minimum of 06 credit hours is required for degree completion and typically occurs over 2 – 3 academic years. Initially, the student must identify a research project under the guidance of a faculty member and present to GSC and ASRB.</w:t>
      </w:r>
    </w:p>
    <w:p w14:paraId="1BD8086E" w14:textId="77777777" w:rsidR="0041379C" w:rsidRPr="004B2A0A" w:rsidRDefault="0041379C" w:rsidP="0041379C">
      <w:pPr>
        <w:pStyle w:val="Heading1"/>
      </w:pPr>
      <w:bookmarkStart w:id="58" w:name="_Toc481606056"/>
      <w:bookmarkStart w:id="59" w:name="_Toc494365544"/>
      <w:r w:rsidRPr="004B2A0A">
        <w:t>Advancement to Candidacy</w:t>
      </w:r>
      <w:bookmarkEnd w:id="58"/>
      <w:bookmarkEnd w:id="59"/>
    </w:p>
    <w:p w14:paraId="49C82CCA" w14:textId="77777777" w:rsidR="0041379C" w:rsidRDefault="0041379C" w:rsidP="0041379C">
      <w:pPr>
        <w:pStyle w:val="Heading2"/>
      </w:pPr>
      <w:bookmarkStart w:id="60" w:name="_Toc481606057"/>
      <w:bookmarkStart w:id="61" w:name="_Toc494365545"/>
      <w:r>
        <w:t>Intention to submit form</w:t>
      </w:r>
      <w:bookmarkEnd w:id="60"/>
      <w:bookmarkEnd w:id="61"/>
    </w:p>
    <w:p w14:paraId="1F6B3081" w14:textId="77777777" w:rsidR="0041379C" w:rsidRDefault="0041379C" w:rsidP="0041379C">
      <w:pPr>
        <w:autoSpaceDE w:val="0"/>
        <w:autoSpaceDN w:val="0"/>
        <w:adjustRightInd w:val="0"/>
        <w:spacing w:after="0" w:line="240" w:lineRule="auto"/>
      </w:pPr>
      <w:r w:rsidRPr="004D70F9">
        <w:t xml:space="preserve">It shall be the responsibility of the student to initiate their candidacy </w:t>
      </w:r>
      <w:r>
        <w:t xml:space="preserve">by submitting “An Intention to Submit form” (Annexure) to the PhD coordinator prior to the thesis submission date. This form initiates the identification and appointment of a committee of examiners for each thesis. </w:t>
      </w:r>
    </w:p>
    <w:p w14:paraId="6E3086A6" w14:textId="77777777" w:rsidR="0041379C" w:rsidRDefault="0041379C" w:rsidP="0041379C">
      <w:pPr>
        <w:autoSpaceDE w:val="0"/>
        <w:autoSpaceDN w:val="0"/>
        <w:adjustRightInd w:val="0"/>
        <w:spacing w:after="0" w:line="240" w:lineRule="auto"/>
      </w:pPr>
      <w:r>
        <w:t xml:space="preserve">Once the completed candidacy form has been processed, the thesis committee chair will receive ballots for the oral defence of the thesis. The ballots are distributed to the other committee members by the thesis committee chair when they vote on the oral defence. Once the ballots are completed, </w:t>
      </w:r>
      <w:proofErr w:type="gramStart"/>
      <w:r>
        <w:t>signed</w:t>
      </w:r>
      <w:proofErr w:type="gramEnd"/>
      <w:r>
        <w:t xml:space="preserve"> and sealed it is the committee chairperson's responsibility to deliver the ballots to the Graduate Education Office immediately following the defence.</w:t>
      </w:r>
    </w:p>
    <w:p w14:paraId="56AA7A93" w14:textId="77777777" w:rsidR="0041379C" w:rsidRDefault="0041379C" w:rsidP="0041379C">
      <w:pPr>
        <w:pStyle w:val="Heading2"/>
      </w:pPr>
      <w:bookmarkStart w:id="62" w:name="_Toc481606058"/>
      <w:bookmarkStart w:id="63" w:name="_Toc494365546"/>
      <w:r>
        <w:t>Submission of thesis</w:t>
      </w:r>
      <w:bookmarkEnd w:id="62"/>
      <w:bookmarkEnd w:id="63"/>
    </w:p>
    <w:p w14:paraId="652D455F" w14:textId="77777777" w:rsidR="0041379C" w:rsidRPr="004F46E0" w:rsidRDefault="0041379C" w:rsidP="0041379C">
      <w:r>
        <w:t>A copy of Ph.D. Dissertation (both hard and soft) must be submitted to HEC for record in Ph.D. Country Directory and for attestation of the PhD degree by the HEC in future.</w:t>
      </w:r>
    </w:p>
    <w:p w14:paraId="14CB43E7" w14:textId="77777777" w:rsidR="0041379C" w:rsidRPr="00E253DA" w:rsidRDefault="0041379C" w:rsidP="0041379C">
      <w:pPr>
        <w:pStyle w:val="Heading2"/>
      </w:pPr>
      <w:bookmarkStart w:id="64" w:name="_Toc481606059"/>
      <w:bookmarkStart w:id="65" w:name="_Toc494365547"/>
      <w:r w:rsidRPr="00E253DA">
        <w:t>Docto</w:t>
      </w:r>
      <w:r>
        <w:t>ral Oral Qualifying Examination (Thesis defence)</w:t>
      </w:r>
      <w:bookmarkEnd w:id="64"/>
      <w:bookmarkEnd w:id="65"/>
    </w:p>
    <w:p w14:paraId="54F8A818" w14:textId="77777777" w:rsidR="0041379C" w:rsidRDefault="0041379C" w:rsidP="0041379C">
      <w:pPr>
        <w:pStyle w:val="Heading3"/>
      </w:pPr>
      <w:bookmarkStart w:id="66" w:name="_Toc481606060"/>
      <w:bookmarkStart w:id="67" w:name="_Toc494365548"/>
      <w:r>
        <w:t>Prerequisites</w:t>
      </w:r>
      <w:bookmarkEnd w:id="66"/>
      <w:bookmarkEnd w:id="67"/>
    </w:p>
    <w:p w14:paraId="62557CE1" w14:textId="77777777" w:rsidR="0041379C" w:rsidRDefault="0041379C" w:rsidP="0041379C">
      <w:pPr>
        <w:autoSpaceDE w:val="0"/>
        <w:autoSpaceDN w:val="0"/>
        <w:adjustRightInd w:val="0"/>
        <w:spacing w:after="0" w:line="240" w:lineRule="auto"/>
      </w:pPr>
      <w:r w:rsidRPr="00E62F2D">
        <w:t xml:space="preserve">Prior to the doctoral student’s request for consideration for advancement to candidacy, the student must </w:t>
      </w:r>
      <w:proofErr w:type="gramStart"/>
      <w:r w:rsidRPr="00E62F2D">
        <w:t>have</w:t>
      </w:r>
      <w:r>
        <w:t>;</w:t>
      </w:r>
      <w:proofErr w:type="gramEnd"/>
    </w:p>
    <w:p w14:paraId="04A4AD9E" w14:textId="77777777" w:rsidR="0041379C" w:rsidRDefault="0041379C" w:rsidP="00B56C49">
      <w:pPr>
        <w:pStyle w:val="ListParagraph"/>
        <w:numPr>
          <w:ilvl w:val="0"/>
          <w:numId w:val="10"/>
        </w:numPr>
        <w:autoSpaceDE w:val="0"/>
        <w:autoSpaceDN w:val="0"/>
        <w:adjustRightInd w:val="0"/>
        <w:spacing w:after="0" w:line="240" w:lineRule="auto"/>
      </w:pPr>
      <w:r>
        <w:t>C</w:t>
      </w:r>
      <w:r w:rsidRPr="00E62F2D">
        <w:t xml:space="preserve">ompleted most of their required core or elective course work </w:t>
      </w:r>
    </w:p>
    <w:p w14:paraId="3CA52CC3" w14:textId="77777777" w:rsidR="0041379C" w:rsidRDefault="0041379C" w:rsidP="00B56C49">
      <w:pPr>
        <w:pStyle w:val="ListParagraph"/>
        <w:numPr>
          <w:ilvl w:val="0"/>
          <w:numId w:val="10"/>
        </w:numPr>
        <w:autoSpaceDE w:val="0"/>
        <w:autoSpaceDN w:val="0"/>
        <w:adjustRightInd w:val="0"/>
        <w:spacing w:after="0" w:line="240" w:lineRule="auto"/>
      </w:pPr>
      <w:r>
        <w:t>S</w:t>
      </w:r>
      <w:r w:rsidRPr="00E62F2D">
        <w:t xml:space="preserve">uccessfully passed their Preliminary/Written Qualifying Exam </w:t>
      </w:r>
    </w:p>
    <w:p w14:paraId="27B30EAE" w14:textId="77777777" w:rsidR="0041379C" w:rsidRDefault="0041379C" w:rsidP="00B56C49">
      <w:pPr>
        <w:pStyle w:val="ListParagraph"/>
        <w:numPr>
          <w:ilvl w:val="0"/>
          <w:numId w:val="10"/>
        </w:numPr>
        <w:autoSpaceDE w:val="0"/>
        <w:autoSpaceDN w:val="0"/>
        <w:adjustRightInd w:val="0"/>
        <w:spacing w:after="0" w:line="240" w:lineRule="auto"/>
      </w:pPr>
      <w:r>
        <w:t>S</w:t>
      </w:r>
      <w:r w:rsidRPr="00E62F2D">
        <w:t>ubmission of their research proposal and the formation of their research committee</w:t>
      </w:r>
    </w:p>
    <w:p w14:paraId="1B46FAE3" w14:textId="77777777" w:rsidR="0041379C" w:rsidRDefault="0041379C" w:rsidP="00B56C49">
      <w:pPr>
        <w:pStyle w:val="ListParagraph"/>
        <w:numPr>
          <w:ilvl w:val="0"/>
          <w:numId w:val="10"/>
        </w:numPr>
        <w:autoSpaceDE w:val="0"/>
        <w:autoSpaceDN w:val="0"/>
        <w:adjustRightInd w:val="0"/>
        <w:spacing w:after="0" w:line="240" w:lineRule="auto"/>
      </w:pPr>
      <w:r>
        <w:t>I</w:t>
      </w:r>
      <w:r w:rsidRPr="00E62F2D">
        <w:t>nitiation of the major components of their proposed doctoral research project</w:t>
      </w:r>
    </w:p>
    <w:p w14:paraId="0D13897F" w14:textId="77777777" w:rsidR="0041379C" w:rsidRDefault="0041379C" w:rsidP="00B56C49">
      <w:pPr>
        <w:pStyle w:val="ListParagraph"/>
        <w:numPr>
          <w:ilvl w:val="0"/>
          <w:numId w:val="10"/>
        </w:numPr>
        <w:autoSpaceDE w:val="0"/>
        <w:autoSpaceDN w:val="0"/>
        <w:adjustRightInd w:val="0"/>
        <w:spacing w:after="0" w:line="240" w:lineRule="auto"/>
      </w:pPr>
      <w:r>
        <w:t>F</w:t>
      </w:r>
      <w:r w:rsidRPr="00E62F2D">
        <w:t>inally regis</w:t>
      </w:r>
      <w:r>
        <w:t>tration for any research hours</w:t>
      </w:r>
    </w:p>
    <w:p w14:paraId="418E7500" w14:textId="77777777" w:rsidR="0041379C" w:rsidRDefault="0041379C" w:rsidP="00B56C49">
      <w:pPr>
        <w:pStyle w:val="ListParagraph"/>
        <w:numPr>
          <w:ilvl w:val="0"/>
          <w:numId w:val="10"/>
        </w:numPr>
        <w:autoSpaceDE w:val="0"/>
        <w:autoSpaceDN w:val="0"/>
        <w:adjustRightInd w:val="0"/>
        <w:spacing w:after="0" w:line="240" w:lineRule="auto"/>
      </w:pPr>
      <w:r>
        <w:t xml:space="preserve">The oral qualifying exam will be scheduled after the student has submitted a detailed dissertation research proposal and conducted preliminary experiments to substantiate the proposal. </w:t>
      </w:r>
    </w:p>
    <w:p w14:paraId="112B4CC1" w14:textId="77777777" w:rsidR="0041379C" w:rsidRPr="00E62F2D" w:rsidRDefault="0041379C" w:rsidP="00B56C49">
      <w:pPr>
        <w:pStyle w:val="ListParagraph"/>
        <w:numPr>
          <w:ilvl w:val="0"/>
          <w:numId w:val="10"/>
        </w:numPr>
      </w:pPr>
      <w:r w:rsidRPr="00E62F2D">
        <w:t>The Plagiarism test must be conducted on the Dissertation before its submission to the two foreign experts.</w:t>
      </w:r>
    </w:p>
    <w:p w14:paraId="452C5417" w14:textId="77777777" w:rsidR="0041379C" w:rsidRDefault="0041379C" w:rsidP="00B56C49">
      <w:pPr>
        <w:pStyle w:val="ListParagraph"/>
        <w:numPr>
          <w:ilvl w:val="0"/>
          <w:numId w:val="10"/>
        </w:numPr>
        <w:autoSpaceDE w:val="0"/>
        <w:autoSpaceDN w:val="0"/>
        <w:adjustRightInd w:val="0"/>
        <w:spacing w:after="0" w:line="240" w:lineRule="auto"/>
      </w:pPr>
      <w:r>
        <w:t xml:space="preserve">Evaluation of the doctoral thesis by 2 eminent foreign examiners from scientifically advanced countries, approved by HEC. </w:t>
      </w:r>
    </w:p>
    <w:p w14:paraId="50A2D73D" w14:textId="77777777" w:rsidR="0041379C" w:rsidRDefault="0041379C" w:rsidP="0041379C">
      <w:pPr>
        <w:pStyle w:val="Heading3"/>
      </w:pPr>
      <w:r>
        <w:t xml:space="preserve"> </w:t>
      </w:r>
      <w:bookmarkStart w:id="68" w:name="_Toc481606061"/>
      <w:bookmarkStart w:id="69" w:name="_Toc494365549"/>
      <w:r>
        <w:t>Research Publication</w:t>
      </w:r>
      <w:bookmarkEnd w:id="68"/>
      <w:bookmarkEnd w:id="69"/>
    </w:p>
    <w:p w14:paraId="122813AF" w14:textId="77777777" w:rsidR="0041379C" w:rsidRDefault="0041379C" w:rsidP="0041379C">
      <w:pPr>
        <w:autoSpaceDE w:val="0"/>
        <w:autoSpaceDN w:val="0"/>
        <w:adjustRightInd w:val="0"/>
        <w:spacing w:after="0" w:line="240" w:lineRule="auto"/>
      </w:pPr>
      <w:r w:rsidRPr="004D70F9">
        <w:t>Publication of at least one research paper in HEC approved/recognized journal (preferably in W category) is essential before the submission of dissertation.</w:t>
      </w:r>
    </w:p>
    <w:p w14:paraId="2687CFDB" w14:textId="77777777" w:rsidR="0041379C" w:rsidRDefault="0041379C" w:rsidP="0041379C">
      <w:pPr>
        <w:pStyle w:val="Heading3"/>
      </w:pPr>
      <w:bookmarkStart w:id="70" w:name="_Toc481606062"/>
      <w:bookmarkStart w:id="71" w:name="_Toc494365550"/>
      <w:r>
        <w:t>The Defence</w:t>
      </w:r>
      <w:bookmarkEnd w:id="70"/>
      <w:bookmarkEnd w:id="71"/>
    </w:p>
    <w:p w14:paraId="433DCFA3" w14:textId="77777777" w:rsidR="0041379C" w:rsidRDefault="0041379C" w:rsidP="0041379C">
      <w:pPr>
        <w:autoSpaceDE w:val="0"/>
        <w:autoSpaceDN w:val="0"/>
        <w:adjustRightInd w:val="0"/>
        <w:spacing w:after="0" w:line="240" w:lineRule="auto"/>
        <w:jc w:val="both"/>
      </w:pPr>
      <w:r>
        <w:t>•</w:t>
      </w:r>
      <w:r>
        <w:tab/>
        <w:t>The oral exam will be public and designed to test the student’s fundamental knowledge of their proposed studies, background for the studies, and critical analysis and thinking.</w:t>
      </w:r>
    </w:p>
    <w:p w14:paraId="35537A34" w14:textId="77777777" w:rsidR="0041379C" w:rsidRDefault="0041379C" w:rsidP="0041379C">
      <w:pPr>
        <w:autoSpaceDE w:val="0"/>
        <w:autoSpaceDN w:val="0"/>
        <w:adjustRightInd w:val="0"/>
        <w:spacing w:after="0" w:line="240" w:lineRule="auto"/>
        <w:jc w:val="both"/>
      </w:pPr>
      <w:r>
        <w:t>•</w:t>
      </w:r>
      <w:r>
        <w:tab/>
        <w:t>Viva voce examination by 2 national experts, approved by HEC.</w:t>
      </w:r>
    </w:p>
    <w:p w14:paraId="5E83FC7F" w14:textId="77777777" w:rsidR="0041379C" w:rsidRDefault="0041379C" w:rsidP="0041379C">
      <w:pPr>
        <w:autoSpaceDE w:val="0"/>
        <w:autoSpaceDN w:val="0"/>
        <w:adjustRightInd w:val="0"/>
        <w:spacing w:after="0" w:line="240" w:lineRule="auto"/>
        <w:jc w:val="both"/>
      </w:pPr>
      <w:r w:rsidRPr="00E62F2D">
        <w:t xml:space="preserve">The defence of the dissertation provides an opportunity for the student to formally present their findings to their committee, the </w:t>
      </w:r>
      <w:proofErr w:type="gramStart"/>
      <w:r w:rsidRPr="00E62F2D">
        <w:t>faculty</w:t>
      </w:r>
      <w:proofErr w:type="gramEnd"/>
      <w:r w:rsidRPr="00E62F2D">
        <w:t xml:space="preserve"> and students in </w:t>
      </w:r>
      <w:r>
        <w:t>IBMS</w:t>
      </w:r>
      <w:r w:rsidRPr="00E62F2D">
        <w:t xml:space="preserve">, and to any family member or anyone from the general public wishing to attend. </w:t>
      </w:r>
    </w:p>
    <w:p w14:paraId="087A8BA7" w14:textId="77777777" w:rsidR="0041379C" w:rsidRDefault="0041379C" w:rsidP="0041379C">
      <w:pPr>
        <w:autoSpaceDE w:val="0"/>
        <w:autoSpaceDN w:val="0"/>
        <w:adjustRightInd w:val="0"/>
        <w:spacing w:after="0" w:line="240" w:lineRule="auto"/>
        <w:jc w:val="both"/>
      </w:pPr>
      <w:r w:rsidRPr="00E62F2D">
        <w:lastRenderedPageBreak/>
        <w:t xml:space="preserve">Two weeks before the dissertation defence an electronic and print announcement of the date, time, location, and title of the defence will be publicized. </w:t>
      </w:r>
    </w:p>
    <w:p w14:paraId="604C2E47" w14:textId="77777777" w:rsidR="0041379C" w:rsidRDefault="0041379C" w:rsidP="0041379C">
      <w:pPr>
        <w:autoSpaceDE w:val="0"/>
        <w:autoSpaceDN w:val="0"/>
        <w:adjustRightInd w:val="0"/>
        <w:spacing w:after="0" w:line="240" w:lineRule="auto"/>
        <w:jc w:val="both"/>
      </w:pPr>
      <w:r w:rsidRPr="00E62F2D">
        <w:t xml:space="preserve">At least 7 working days prior to the defence, a final draft of the student’s dissertation must be placed in the Conference Room for faculty and students to review. </w:t>
      </w:r>
    </w:p>
    <w:p w14:paraId="659844DD" w14:textId="77777777" w:rsidR="0041379C" w:rsidRDefault="0041379C" w:rsidP="0041379C">
      <w:pPr>
        <w:autoSpaceDE w:val="0"/>
        <w:autoSpaceDN w:val="0"/>
        <w:adjustRightInd w:val="0"/>
        <w:spacing w:after="0" w:line="240" w:lineRule="auto"/>
        <w:jc w:val="both"/>
      </w:pPr>
      <w:r w:rsidRPr="00E62F2D">
        <w:t xml:space="preserve">The dissertation defence is two parts. First the student will make an oral, PowerPoint presentation of no longer than 45 minutes duration where they present their research. </w:t>
      </w:r>
    </w:p>
    <w:p w14:paraId="1D96C1C8" w14:textId="77777777" w:rsidR="0041379C" w:rsidRDefault="0041379C" w:rsidP="0041379C">
      <w:pPr>
        <w:autoSpaceDE w:val="0"/>
        <w:autoSpaceDN w:val="0"/>
        <w:adjustRightInd w:val="0"/>
        <w:spacing w:after="0" w:line="240" w:lineRule="auto"/>
        <w:jc w:val="both"/>
      </w:pPr>
      <w:r w:rsidRPr="00E62F2D">
        <w:t xml:space="preserve">Following the presentation, questions from the collective audience will be encouraged. Once all questions have been satisfactorily answered by the student, the audience is excused and the closed, or executive, part of the defence takes places with only the student and their committee present. The dissertation committee can </w:t>
      </w:r>
      <w:proofErr w:type="gramStart"/>
      <w:r w:rsidRPr="00E62F2D">
        <w:t>asked</w:t>
      </w:r>
      <w:proofErr w:type="gramEnd"/>
      <w:r w:rsidRPr="00E62F2D">
        <w:t xml:space="preserve"> detailed questions and expect the student to demonstrate thorough knowledge of their project and related research. Questions on general topics in Anatomy, unrelated to their research, may also be asked. Following all questioning, the student is excused from the room and the committee members, without discussion, complete the defence ballot</w:t>
      </w:r>
      <w:r>
        <w:t>.</w:t>
      </w:r>
    </w:p>
    <w:p w14:paraId="3B94D3EC" w14:textId="77777777" w:rsidR="0041379C" w:rsidRPr="00C136A3" w:rsidRDefault="0041379C" w:rsidP="0041379C">
      <w:pPr>
        <w:pStyle w:val="Heading2"/>
      </w:pPr>
      <w:bookmarkStart w:id="72" w:name="_Toc481606063"/>
      <w:bookmarkStart w:id="73" w:name="_Toc494365551"/>
      <w:r>
        <w:t>Fellowships</w:t>
      </w:r>
      <w:bookmarkEnd w:id="72"/>
      <w:bookmarkEnd w:id="73"/>
      <w:r w:rsidRPr="00C136A3">
        <w:t xml:space="preserve"> </w:t>
      </w:r>
    </w:p>
    <w:p w14:paraId="5792DC66" w14:textId="77777777" w:rsidR="0041379C" w:rsidRPr="00C136A3" w:rsidRDefault="0041379C" w:rsidP="0041379C">
      <w:pPr>
        <w:autoSpaceDE w:val="0"/>
        <w:autoSpaceDN w:val="0"/>
        <w:adjustRightInd w:val="0"/>
        <w:spacing w:after="0" w:line="240" w:lineRule="auto"/>
        <w:jc w:val="both"/>
      </w:pPr>
      <w:r w:rsidRPr="00C136A3">
        <w:t>A limited number of fellowships are available to support doctoral studies in Anatomy. Doctoral fellows will be expected to participate with faculty in the education of medical, professional, and graduate students working in both our teaching laboratories and classrooms. Acceptance into the doctoral program does not guarantee the awarding of a fellowship or any other financial assistance. Consideration for a Doctoral Fellowship will be based on the qualifications of the candidate and the selection of the fellowship award recipient will be made solely by the Anatomy Graduate Program Director.</w:t>
      </w:r>
    </w:p>
    <w:p w14:paraId="381E22D3" w14:textId="77777777" w:rsidR="0041379C" w:rsidRPr="00C136A3" w:rsidRDefault="0041379C" w:rsidP="0041379C">
      <w:pPr>
        <w:autoSpaceDE w:val="0"/>
        <w:autoSpaceDN w:val="0"/>
        <w:adjustRightInd w:val="0"/>
        <w:spacing w:after="0" w:line="240" w:lineRule="auto"/>
      </w:pPr>
    </w:p>
    <w:p w14:paraId="772AD676" w14:textId="77777777" w:rsidR="0041379C" w:rsidRPr="00C136A3" w:rsidRDefault="0041379C" w:rsidP="0041379C">
      <w:pPr>
        <w:pStyle w:val="Heading1"/>
      </w:pPr>
      <w:bookmarkStart w:id="74" w:name="_Toc481606064"/>
      <w:bookmarkStart w:id="75" w:name="_Toc494365552"/>
      <w:r w:rsidRPr="00C136A3">
        <w:t>Application</w:t>
      </w:r>
      <w:bookmarkEnd w:id="74"/>
      <w:bookmarkEnd w:id="75"/>
      <w:r w:rsidRPr="00C136A3">
        <w:t xml:space="preserve">  </w:t>
      </w:r>
    </w:p>
    <w:p w14:paraId="41725697" w14:textId="77777777" w:rsidR="0041379C" w:rsidRDefault="0041379C" w:rsidP="0041379C">
      <w:pPr>
        <w:autoSpaceDE w:val="0"/>
        <w:autoSpaceDN w:val="0"/>
        <w:adjustRightInd w:val="0"/>
        <w:spacing w:after="0" w:line="240" w:lineRule="auto"/>
        <w:jc w:val="both"/>
      </w:pPr>
      <w:r w:rsidRPr="00C136A3">
        <w:t xml:space="preserve">Students are usually admitted in the beginning of the </w:t>
      </w:r>
      <w:r>
        <w:t>Spring</w:t>
      </w:r>
      <w:r w:rsidRPr="00C136A3">
        <w:t xml:space="preserve"> semester. Application requirements include official transcripts, official scores on the Graduate Record Examination, three letters of recommendation, a resume/cv and a goals statement. </w:t>
      </w:r>
    </w:p>
    <w:p w14:paraId="5A70C415" w14:textId="77777777" w:rsidR="0041379C" w:rsidRPr="00C12904" w:rsidRDefault="0041379C" w:rsidP="0041379C">
      <w:pPr>
        <w:spacing w:after="0" w:line="259" w:lineRule="auto"/>
        <w:rPr>
          <w:rFonts w:ascii="Calibri" w:eastAsia="Calibri" w:hAnsi="Calibri" w:cs="Calibri"/>
          <w:color w:val="000000"/>
          <w:sz w:val="23"/>
          <w:lang w:val="en-US"/>
        </w:rPr>
      </w:pPr>
      <w:r w:rsidRPr="00C136A3">
        <w:t>Materials should be uploaded as part of your online application</w:t>
      </w:r>
    </w:p>
    <w:p w14:paraId="331F42AE" w14:textId="77777777" w:rsidR="009F0163" w:rsidRDefault="009F0163" w:rsidP="00E253DA">
      <w:pPr>
        <w:pStyle w:val="Heading1"/>
        <w:rPr>
          <w:lang w:val="en-US"/>
        </w:rPr>
      </w:pPr>
      <w:bookmarkStart w:id="76" w:name="_Toc494365553"/>
      <w:bookmarkStart w:id="77" w:name="_Toc481606037"/>
      <w:r w:rsidRPr="007722D5">
        <w:rPr>
          <w:lang w:val="en-US"/>
        </w:rPr>
        <w:t>Program Curriculum</w:t>
      </w:r>
      <w:bookmarkEnd w:id="76"/>
      <w:r w:rsidR="005C6210" w:rsidRPr="007722D5">
        <w:rPr>
          <w:lang w:val="en-US"/>
        </w:rPr>
        <w:t xml:space="preserve"> </w:t>
      </w:r>
      <w:bookmarkEnd w:id="77"/>
    </w:p>
    <w:p w14:paraId="514DDA03" w14:textId="77777777" w:rsidR="00205584" w:rsidRPr="00205584" w:rsidRDefault="00205584" w:rsidP="00304AC7">
      <w:pPr>
        <w:jc w:val="both"/>
        <w:rPr>
          <w:lang w:val="en-US"/>
        </w:rPr>
      </w:pPr>
      <w:r w:rsidRPr="00205584">
        <w:rPr>
          <w:lang w:val="en-US"/>
        </w:rPr>
        <w:t>The research work and award of degree will be supervised by a HEC recognized PhD supervisor and co-supervisor from related areas of expertise. Upon admission to PhD program a supervisor will be allotted to the enrolled student who will guide the student in the selection of his</w:t>
      </w:r>
      <w:r>
        <w:rPr>
          <w:lang w:val="en-US"/>
        </w:rPr>
        <w:t xml:space="preserve">/her </w:t>
      </w:r>
      <w:r w:rsidRPr="00205584">
        <w:rPr>
          <w:lang w:val="en-US"/>
        </w:rPr>
        <w:t xml:space="preserve">area of research along with the development of research proposal and protocol. The supervisor and co-supervisor will also ensure that the student develop essential skills according to his area of research. </w:t>
      </w:r>
    </w:p>
    <w:p w14:paraId="32B185E6" w14:textId="77777777" w:rsidR="00205584" w:rsidRDefault="00205584" w:rsidP="00304AC7">
      <w:pPr>
        <w:jc w:val="both"/>
        <w:rPr>
          <w:lang w:val="en-US"/>
        </w:rPr>
      </w:pPr>
      <w:r w:rsidRPr="00205584">
        <w:rPr>
          <w:lang w:val="en-US"/>
        </w:rPr>
        <w:t xml:space="preserve">The requirements for PhD degree shall normally be completed within four years from the date of registration. The maximum time for the completion of PhD degree shall be six years from the date of registration in the PhD program. Only under exceptional circumstances, to be described in detail by the PhD candidate and supported by the supervisor, the PhD advisory committee may allow extension of up to one year beyond the maximum time limit of six years. </w:t>
      </w:r>
    </w:p>
    <w:p w14:paraId="5F6A961B" w14:textId="77777777" w:rsidR="00C9764E" w:rsidRDefault="00C9764E" w:rsidP="00C9764E">
      <w:pPr>
        <w:pStyle w:val="Heading1"/>
        <w:rPr>
          <w:lang w:val="en-US"/>
        </w:rPr>
      </w:pPr>
      <w:bookmarkStart w:id="78" w:name="_Toc494365554"/>
      <w:r>
        <w:rPr>
          <w:lang w:val="en-US"/>
        </w:rPr>
        <w:t>Course Distribution</w:t>
      </w:r>
      <w:bookmarkEnd w:id="78"/>
      <w:r>
        <w:rPr>
          <w:lang w:val="en-US"/>
        </w:rPr>
        <w:t xml:space="preserve"> </w:t>
      </w:r>
    </w:p>
    <w:p w14:paraId="170D6393" w14:textId="77777777" w:rsidR="00C9764E" w:rsidRDefault="00C9764E" w:rsidP="00304AC7">
      <w:pPr>
        <w:jc w:val="both"/>
        <w:rPr>
          <w:lang w:val="en-US"/>
        </w:rPr>
      </w:pPr>
      <w:proofErr w:type="spellStart"/>
      <w:r>
        <w:rPr>
          <w:lang w:val="en-US"/>
        </w:rPr>
        <w:t>Programme</w:t>
      </w:r>
      <w:proofErr w:type="spellEnd"/>
      <w:r>
        <w:rPr>
          <w:lang w:val="en-US"/>
        </w:rPr>
        <w:t xml:space="preserve"> wise course distribution in each department</w:t>
      </w:r>
    </w:p>
    <w:p w14:paraId="77B1C91A" w14:textId="77777777" w:rsidR="0041379C" w:rsidRDefault="0041379C" w:rsidP="00727108">
      <w:pPr>
        <w:jc w:val="center"/>
        <w:rPr>
          <w:color w:val="0070C0"/>
          <w:sz w:val="32"/>
          <w:lang w:val="en-US"/>
        </w:rPr>
      </w:pPr>
    </w:p>
    <w:p w14:paraId="7A7CEE51" w14:textId="77777777" w:rsidR="00C9764E" w:rsidRDefault="00C9764E" w:rsidP="00727108">
      <w:pPr>
        <w:jc w:val="center"/>
        <w:rPr>
          <w:color w:val="0070C0"/>
          <w:sz w:val="32"/>
          <w:lang w:val="en-US"/>
        </w:rPr>
        <w:sectPr w:rsidR="00C9764E" w:rsidSect="00737028">
          <w:pgSz w:w="12240" w:h="15840"/>
          <w:pgMar w:top="720" w:right="1440" w:bottom="450" w:left="1440" w:header="144" w:footer="144" w:gutter="0"/>
          <w:pgNumType w:start="1"/>
          <w:cols w:space="720"/>
          <w:titlePg/>
          <w:docGrid w:linePitch="360"/>
        </w:sectPr>
      </w:pPr>
    </w:p>
    <w:p w14:paraId="25CF8DA4" w14:textId="77777777" w:rsidR="00C9764E" w:rsidRDefault="00C9764E" w:rsidP="00727108">
      <w:pPr>
        <w:jc w:val="center"/>
        <w:rPr>
          <w:color w:val="0070C0"/>
          <w:sz w:val="32"/>
          <w:lang w:val="en-US"/>
        </w:rPr>
      </w:pPr>
    </w:p>
    <w:p w14:paraId="26799BEE" w14:textId="77777777" w:rsidR="00C9764E" w:rsidRDefault="00C9764E">
      <w:pPr>
        <w:rPr>
          <w:color w:val="0070C0"/>
          <w:sz w:val="32"/>
          <w:lang w:val="en-US"/>
        </w:rPr>
      </w:pPr>
      <w:r>
        <w:rPr>
          <w:color w:val="0070C0"/>
          <w:sz w:val="32"/>
          <w:lang w:val="en-US"/>
        </w:rPr>
        <w:br w:type="page"/>
      </w:r>
    </w:p>
    <w:p w14:paraId="225FBAA7" w14:textId="77777777" w:rsidR="00C9764E" w:rsidRDefault="00C9764E" w:rsidP="00C9764E">
      <w:pPr>
        <w:jc w:val="center"/>
        <w:rPr>
          <w:b/>
          <w:sz w:val="52"/>
          <w:lang w:val="en-US"/>
        </w:rPr>
      </w:pPr>
    </w:p>
    <w:p w14:paraId="4D884D31" w14:textId="77777777" w:rsidR="00C9764E" w:rsidRDefault="00C9764E" w:rsidP="00C9764E">
      <w:pPr>
        <w:jc w:val="center"/>
        <w:rPr>
          <w:b/>
          <w:sz w:val="52"/>
          <w:lang w:val="en-US"/>
        </w:rPr>
      </w:pPr>
    </w:p>
    <w:p w14:paraId="0106374F" w14:textId="77777777" w:rsidR="00C9764E" w:rsidRDefault="00C9764E" w:rsidP="00C9764E">
      <w:pPr>
        <w:jc w:val="center"/>
        <w:rPr>
          <w:b/>
          <w:sz w:val="52"/>
          <w:lang w:val="en-US"/>
        </w:rPr>
      </w:pPr>
    </w:p>
    <w:p w14:paraId="66847164" w14:textId="77777777" w:rsidR="00C9764E" w:rsidRDefault="00C9764E" w:rsidP="00C9764E">
      <w:pPr>
        <w:jc w:val="center"/>
        <w:rPr>
          <w:b/>
          <w:sz w:val="52"/>
          <w:lang w:val="en-US"/>
        </w:rPr>
      </w:pPr>
    </w:p>
    <w:p w14:paraId="01FF032B" w14:textId="77777777" w:rsidR="00C9764E" w:rsidRDefault="00C9764E" w:rsidP="00C9764E">
      <w:pPr>
        <w:jc w:val="center"/>
        <w:rPr>
          <w:b/>
          <w:sz w:val="52"/>
          <w:lang w:val="en-US"/>
        </w:rPr>
      </w:pPr>
    </w:p>
    <w:p w14:paraId="2F292E89" w14:textId="77777777" w:rsidR="00C9764E" w:rsidRPr="00C9764E" w:rsidRDefault="00C9764E" w:rsidP="00C9764E">
      <w:pPr>
        <w:pStyle w:val="Title"/>
        <w:rPr>
          <w:rStyle w:val="BookTitle"/>
        </w:rPr>
      </w:pPr>
      <w:r w:rsidRPr="00C9764E">
        <w:rPr>
          <w:rStyle w:val="BookTitle"/>
        </w:rPr>
        <w:t>Section 2</w:t>
      </w:r>
    </w:p>
    <w:p w14:paraId="59EB142A" w14:textId="77777777" w:rsidR="00C9764E" w:rsidRPr="00C9764E" w:rsidRDefault="00C9764E" w:rsidP="00C9764E">
      <w:pPr>
        <w:pStyle w:val="Title"/>
        <w:rPr>
          <w:rStyle w:val="BookTitle"/>
        </w:rPr>
      </w:pPr>
      <w:r w:rsidRPr="00C9764E">
        <w:rPr>
          <w:rStyle w:val="BookTitle"/>
        </w:rPr>
        <w:t>Programme wise Course Distribution</w:t>
      </w:r>
    </w:p>
    <w:p w14:paraId="2A716A4C" w14:textId="77777777" w:rsidR="00C9764E" w:rsidRDefault="00C9764E">
      <w:pPr>
        <w:rPr>
          <w:color w:val="0070C0"/>
          <w:sz w:val="32"/>
          <w:lang w:val="en-US"/>
        </w:rPr>
      </w:pPr>
    </w:p>
    <w:p w14:paraId="5C07B3AF" w14:textId="77777777" w:rsidR="0041379C" w:rsidRDefault="0041379C" w:rsidP="00727108">
      <w:pPr>
        <w:jc w:val="center"/>
        <w:rPr>
          <w:color w:val="0070C0"/>
          <w:sz w:val="32"/>
          <w:lang w:val="en-US"/>
        </w:rPr>
      </w:pPr>
    </w:p>
    <w:p w14:paraId="2E8524C1" w14:textId="77777777" w:rsidR="0041379C" w:rsidRDefault="0041379C" w:rsidP="00727108">
      <w:pPr>
        <w:jc w:val="center"/>
        <w:rPr>
          <w:color w:val="0070C0"/>
          <w:sz w:val="32"/>
          <w:lang w:val="en-US"/>
        </w:rPr>
      </w:pPr>
    </w:p>
    <w:p w14:paraId="44DFD455" w14:textId="77777777" w:rsidR="00C9764E" w:rsidRDefault="00C9764E">
      <w:pPr>
        <w:rPr>
          <w:rFonts w:asciiTheme="majorHAnsi" w:eastAsiaTheme="majorEastAsia" w:hAnsiTheme="majorHAnsi" w:cstheme="majorBidi"/>
          <w:b/>
          <w:bCs/>
          <w:color w:val="365F91" w:themeColor="accent1" w:themeShade="BF"/>
          <w:sz w:val="28"/>
          <w:szCs w:val="28"/>
          <w:lang w:val="en-US"/>
        </w:rPr>
      </w:pPr>
      <w:r>
        <w:rPr>
          <w:lang w:val="en-US"/>
        </w:rPr>
        <w:br w:type="page"/>
      </w:r>
    </w:p>
    <w:p w14:paraId="59E1A103" w14:textId="77777777" w:rsidR="00C9764E" w:rsidRDefault="00C9764E" w:rsidP="003C05C7">
      <w:pPr>
        <w:pStyle w:val="Heading1"/>
        <w:rPr>
          <w:lang w:val="en-US"/>
        </w:rPr>
      </w:pPr>
      <w:bookmarkStart w:id="79" w:name="_Toc494365555"/>
      <w:r w:rsidRPr="003C05C7">
        <w:lastRenderedPageBreak/>
        <w:t>Overview</w:t>
      </w:r>
      <w:r>
        <w:rPr>
          <w:lang w:val="en-US"/>
        </w:rPr>
        <w:t xml:space="preserve"> of Courses</w:t>
      </w:r>
      <w:bookmarkEnd w:id="79"/>
    </w:p>
    <w:p w14:paraId="2D939E29" w14:textId="77777777" w:rsidR="00BE582C" w:rsidRPr="00BE582C" w:rsidRDefault="00BE582C" w:rsidP="00BE582C">
      <w:pPr>
        <w:rPr>
          <w:lang w:val="en-US"/>
        </w:rPr>
      </w:pPr>
      <w:r w:rsidRPr="003C05C7">
        <w:rPr>
          <w:b/>
          <w:noProof/>
          <w:sz w:val="32"/>
          <w:lang w:val="en-US"/>
        </w:rPr>
        <mc:AlternateContent>
          <mc:Choice Requires="wps">
            <w:drawing>
              <wp:anchor distT="0" distB="0" distL="114300" distR="114300" simplePos="0" relativeHeight="251729920" behindDoc="0" locked="0" layoutInCell="1" allowOverlap="1" wp14:anchorId="043564A0" wp14:editId="0F6205E0">
                <wp:simplePos x="0" y="0"/>
                <wp:positionH relativeFrom="column">
                  <wp:posOffset>-157655</wp:posOffset>
                </wp:positionH>
                <wp:positionV relativeFrom="paragraph">
                  <wp:posOffset>251153</wp:posOffset>
                </wp:positionV>
                <wp:extent cx="6315075" cy="8056180"/>
                <wp:effectExtent l="0" t="0" r="28575" b="21590"/>
                <wp:wrapNone/>
                <wp:docPr id="3" name="Rectangle 3"/>
                <wp:cNvGraphicFramePr/>
                <a:graphic xmlns:a="http://schemas.openxmlformats.org/drawingml/2006/main">
                  <a:graphicData uri="http://schemas.microsoft.com/office/word/2010/wordprocessingShape">
                    <wps:wsp>
                      <wps:cNvSpPr/>
                      <wps:spPr>
                        <a:xfrm>
                          <a:off x="0" y="0"/>
                          <a:ext cx="6315075" cy="80561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90534" id="Rectangle 3" o:spid="_x0000_s1026" style="position:absolute;margin-left:-12.4pt;margin-top:19.8pt;width:497.25pt;height:634.3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" filled="f" strokecolor="#243f60 [1604]" strokeweight="2pt"/>
            </w:pict>
          </mc:Fallback>
        </mc:AlternateContent>
      </w:r>
    </w:p>
    <w:p w14:paraId="1327523B" w14:textId="77777777" w:rsidR="00BE13D5" w:rsidRPr="00BE13D5" w:rsidRDefault="00BE13D5" w:rsidP="00462AEF">
      <w:pPr>
        <w:pStyle w:val="Heading2"/>
        <w:numPr>
          <w:ilvl w:val="0"/>
          <w:numId w:val="0"/>
        </w:numPr>
        <w:ind w:left="576" w:hanging="576"/>
        <w:rPr>
          <w:lang w:val="en-US"/>
        </w:rPr>
      </w:pPr>
      <w:bookmarkStart w:id="80" w:name="_Toc494365556"/>
      <w:r w:rsidRPr="00BE13D5">
        <w:rPr>
          <w:lang w:val="en-US"/>
        </w:rPr>
        <w:t>CORE/</w:t>
      </w:r>
      <w:r w:rsidRPr="003C05C7">
        <w:t>COMPULSORY</w:t>
      </w:r>
      <w:r w:rsidRPr="00BE13D5">
        <w:rPr>
          <w:lang w:val="en-US"/>
        </w:rPr>
        <w:t xml:space="preserve"> COURSES</w:t>
      </w:r>
      <w:bookmarkEnd w:id="80"/>
    </w:p>
    <w:p w14:paraId="668A51E9" w14:textId="77777777" w:rsidR="009F0163" w:rsidRPr="003C05C7" w:rsidRDefault="00BE13D5" w:rsidP="003C05C7">
      <w:pPr>
        <w:rPr>
          <w:b/>
        </w:rPr>
      </w:pPr>
      <w:bookmarkStart w:id="81" w:name="_Toc481606044"/>
      <w:r w:rsidRPr="003C05C7">
        <w:rPr>
          <w:b/>
          <w:sz w:val="32"/>
        </w:rPr>
        <w:t>First/</w:t>
      </w:r>
      <w:r w:rsidR="004E4BE6" w:rsidRPr="003C05C7">
        <w:rPr>
          <w:b/>
          <w:sz w:val="32"/>
        </w:rPr>
        <w:t>Fall</w:t>
      </w:r>
      <w:r w:rsidR="009F0163" w:rsidRPr="003C05C7">
        <w:rPr>
          <w:b/>
          <w:sz w:val="32"/>
        </w:rPr>
        <w:t xml:space="preserve"> Semester</w:t>
      </w:r>
      <w:r w:rsidR="0037214B" w:rsidRPr="003C05C7">
        <w:rPr>
          <w:b/>
          <w:sz w:val="32"/>
        </w:rPr>
        <w:t xml:space="preserve"> </w:t>
      </w:r>
      <w:r w:rsidRPr="003C05C7">
        <w:rPr>
          <w:b/>
          <w:sz w:val="32"/>
        </w:rPr>
        <w:tab/>
      </w:r>
      <w:r w:rsidRPr="003C05C7">
        <w:rPr>
          <w:b/>
          <w:sz w:val="32"/>
        </w:rPr>
        <w:tab/>
      </w:r>
      <w:r w:rsidRPr="003C05C7">
        <w:rPr>
          <w:b/>
          <w:sz w:val="32"/>
        </w:rPr>
        <w:tab/>
      </w:r>
      <w:r w:rsidRPr="003C05C7">
        <w:rPr>
          <w:b/>
          <w:sz w:val="32"/>
        </w:rPr>
        <w:tab/>
      </w:r>
      <w:r w:rsidR="003C05C7" w:rsidRPr="003C05C7">
        <w:rPr>
          <w:b/>
          <w:sz w:val="32"/>
        </w:rPr>
        <w:t xml:space="preserve">                  </w:t>
      </w:r>
      <w:r w:rsidRPr="003C05C7">
        <w:rPr>
          <w:b/>
          <w:sz w:val="32"/>
        </w:rPr>
        <w:tab/>
      </w:r>
      <w:r w:rsidR="0037214B" w:rsidRPr="003C05C7">
        <w:rPr>
          <w:b/>
          <w:sz w:val="32"/>
        </w:rPr>
        <w:t>(</w:t>
      </w:r>
      <w:r w:rsidR="0067701C" w:rsidRPr="003C05C7">
        <w:rPr>
          <w:b/>
          <w:sz w:val="32"/>
        </w:rPr>
        <w:t>08</w:t>
      </w:r>
      <w:r w:rsidR="0037214B" w:rsidRPr="003C05C7">
        <w:rPr>
          <w:b/>
          <w:sz w:val="32"/>
        </w:rPr>
        <w:t xml:space="preserve"> CREDITS PLUS </w:t>
      </w:r>
      <w:r w:rsidR="00103198" w:rsidRPr="003C05C7">
        <w:rPr>
          <w:b/>
          <w:sz w:val="32"/>
        </w:rPr>
        <w:t>1</w:t>
      </w:r>
      <w:r w:rsidR="0037214B" w:rsidRPr="003C05C7">
        <w:rPr>
          <w:b/>
          <w:sz w:val="32"/>
        </w:rPr>
        <w:t>)</w:t>
      </w:r>
      <w:bookmarkEnd w:id="81"/>
    </w:p>
    <w:p w14:paraId="6375457D" w14:textId="77777777" w:rsidR="009F0163" w:rsidRPr="003C05C7" w:rsidRDefault="00FE32D0" w:rsidP="003C05C7">
      <w:pPr>
        <w:rPr>
          <w:b/>
          <w:sz w:val="24"/>
        </w:rPr>
      </w:pPr>
      <w:bookmarkStart w:id="82" w:name="_Toc481606045"/>
      <w:r w:rsidRPr="003C05C7">
        <w:rPr>
          <w:b/>
          <w:sz w:val="24"/>
        </w:rPr>
        <w:t>BMS</w:t>
      </w:r>
      <w:r w:rsidR="009F0163" w:rsidRPr="003C05C7">
        <w:rPr>
          <w:b/>
          <w:sz w:val="24"/>
        </w:rPr>
        <w:t>80</w:t>
      </w:r>
      <w:r w:rsidRPr="003C05C7">
        <w:rPr>
          <w:b/>
          <w:sz w:val="24"/>
        </w:rPr>
        <w:t>1</w:t>
      </w:r>
      <w:r w:rsidR="009F0163" w:rsidRPr="003C05C7">
        <w:rPr>
          <w:b/>
          <w:sz w:val="24"/>
        </w:rPr>
        <w:t xml:space="preserve"> </w:t>
      </w:r>
      <w:r w:rsidR="0067701C" w:rsidRPr="003C05C7">
        <w:rPr>
          <w:b/>
          <w:sz w:val="24"/>
        </w:rPr>
        <w:t xml:space="preserve">Advances in </w:t>
      </w:r>
      <w:r w:rsidR="009F0163" w:rsidRPr="003C05C7">
        <w:rPr>
          <w:b/>
          <w:sz w:val="24"/>
        </w:rPr>
        <w:t>Molecular Cell Biology</w:t>
      </w:r>
      <w:r w:rsidR="009C0670" w:rsidRPr="003C05C7">
        <w:rPr>
          <w:b/>
          <w:sz w:val="24"/>
        </w:rPr>
        <w:t xml:space="preserve"> </w:t>
      </w:r>
      <w:r w:rsidR="00F15166" w:rsidRPr="003C05C7">
        <w:rPr>
          <w:b/>
          <w:sz w:val="24"/>
        </w:rPr>
        <w:tab/>
      </w:r>
      <w:r w:rsidR="00F15166" w:rsidRPr="003C05C7">
        <w:rPr>
          <w:b/>
          <w:sz w:val="24"/>
        </w:rPr>
        <w:tab/>
      </w:r>
      <w:r w:rsidR="00F15166" w:rsidRPr="003C05C7">
        <w:rPr>
          <w:b/>
          <w:sz w:val="24"/>
        </w:rPr>
        <w:tab/>
      </w:r>
      <w:r w:rsidR="00BE13D5" w:rsidRPr="003C05C7">
        <w:rPr>
          <w:b/>
          <w:sz w:val="24"/>
        </w:rPr>
        <w:t xml:space="preserve"> </w:t>
      </w:r>
      <w:r w:rsidR="00C9764E" w:rsidRPr="003C05C7">
        <w:rPr>
          <w:b/>
          <w:sz w:val="24"/>
        </w:rPr>
        <w:t xml:space="preserve">                         </w:t>
      </w:r>
      <w:r w:rsidR="00BE582C">
        <w:rPr>
          <w:b/>
          <w:sz w:val="24"/>
        </w:rPr>
        <w:t xml:space="preserve">         </w:t>
      </w:r>
      <w:r w:rsidR="00C9764E" w:rsidRPr="003C05C7">
        <w:rPr>
          <w:b/>
          <w:sz w:val="24"/>
        </w:rPr>
        <w:t xml:space="preserve"> </w:t>
      </w:r>
      <w:r w:rsidR="00BE13D5" w:rsidRPr="003C05C7">
        <w:rPr>
          <w:b/>
          <w:sz w:val="24"/>
        </w:rPr>
        <w:t xml:space="preserve"> </w:t>
      </w:r>
      <w:r w:rsidR="003C05C7">
        <w:rPr>
          <w:b/>
          <w:sz w:val="24"/>
        </w:rPr>
        <w:t xml:space="preserve"> </w:t>
      </w:r>
      <w:r w:rsidR="00BE13D5" w:rsidRPr="003C05C7">
        <w:rPr>
          <w:b/>
          <w:sz w:val="24"/>
        </w:rPr>
        <w:t xml:space="preserve"> </w:t>
      </w:r>
      <w:r w:rsidR="0067701C" w:rsidRPr="003C05C7">
        <w:rPr>
          <w:b/>
          <w:sz w:val="24"/>
        </w:rPr>
        <w:t>(1</w:t>
      </w:r>
      <w:r w:rsidR="00893444" w:rsidRPr="003C05C7">
        <w:rPr>
          <w:b/>
          <w:sz w:val="24"/>
        </w:rPr>
        <w:t>+1</w:t>
      </w:r>
      <w:r w:rsidR="007722D5" w:rsidRPr="003C05C7">
        <w:rPr>
          <w:b/>
          <w:sz w:val="24"/>
        </w:rPr>
        <w:t>)</w:t>
      </w:r>
      <w:bookmarkEnd w:id="82"/>
    </w:p>
    <w:p w14:paraId="24F7B131" w14:textId="77777777" w:rsidR="001627B1" w:rsidRDefault="001761A6" w:rsidP="00B56C49">
      <w:pPr>
        <w:pStyle w:val="ListParagraph"/>
        <w:numPr>
          <w:ilvl w:val="0"/>
          <w:numId w:val="2"/>
        </w:numPr>
        <w:autoSpaceDE w:val="0"/>
        <w:autoSpaceDN w:val="0"/>
        <w:adjustRightInd w:val="0"/>
        <w:spacing w:after="0" w:line="240" w:lineRule="auto"/>
        <w:rPr>
          <w:rFonts w:cs="ArialNarrow"/>
          <w:szCs w:val="24"/>
          <w:lang w:val="en-US"/>
        </w:rPr>
      </w:pPr>
      <w:r w:rsidRPr="001627B1">
        <w:rPr>
          <w:rFonts w:cs="ArialNarrow"/>
          <w:szCs w:val="24"/>
          <w:lang w:val="en-US"/>
        </w:rPr>
        <w:t>Cell structure and organization</w:t>
      </w:r>
      <w:r w:rsidR="001627B1">
        <w:rPr>
          <w:rFonts w:cs="ArialNarrow"/>
          <w:szCs w:val="24"/>
          <w:lang w:val="en-US"/>
        </w:rPr>
        <w:t xml:space="preserve">, </w:t>
      </w:r>
      <w:r w:rsidR="00120184" w:rsidRPr="001627B1">
        <w:rPr>
          <w:rFonts w:cs="ArialNarrow"/>
          <w:szCs w:val="24"/>
          <w:lang w:val="en-US"/>
        </w:rPr>
        <w:t>Cell signaling pathways</w:t>
      </w:r>
    </w:p>
    <w:p w14:paraId="4D55640A" w14:textId="77777777" w:rsidR="001627B1" w:rsidRPr="00120184" w:rsidRDefault="00120184" w:rsidP="00B56C49">
      <w:pPr>
        <w:pStyle w:val="ListParagraph"/>
        <w:numPr>
          <w:ilvl w:val="0"/>
          <w:numId w:val="2"/>
        </w:numPr>
        <w:autoSpaceDE w:val="0"/>
        <w:autoSpaceDN w:val="0"/>
        <w:adjustRightInd w:val="0"/>
        <w:spacing w:after="0" w:line="240" w:lineRule="auto"/>
        <w:rPr>
          <w:rFonts w:cs="ArialNarrow"/>
          <w:szCs w:val="24"/>
          <w:lang w:val="en-US"/>
        </w:rPr>
      </w:pPr>
      <w:r w:rsidRPr="001627B1">
        <w:rPr>
          <w:rFonts w:cs="ArialNarrow"/>
          <w:szCs w:val="24"/>
          <w:lang w:val="en-US"/>
        </w:rPr>
        <w:t>The language of genetics and the terminology of molecular biology</w:t>
      </w:r>
      <w:r>
        <w:rPr>
          <w:rFonts w:cs="ArialNarrow"/>
          <w:szCs w:val="24"/>
          <w:lang w:val="en-US"/>
        </w:rPr>
        <w:t xml:space="preserve">. </w:t>
      </w:r>
      <w:r w:rsidR="001627B1" w:rsidRPr="00120184">
        <w:rPr>
          <w:rFonts w:cs="ArialNarrow"/>
          <w:szCs w:val="24"/>
          <w:lang w:val="en-US"/>
        </w:rPr>
        <w:t xml:space="preserve">Molecular genetics like </w:t>
      </w:r>
      <w:r w:rsidR="001761A6" w:rsidRPr="00120184">
        <w:rPr>
          <w:rFonts w:cs="ArialNarrow"/>
          <w:szCs w:val="24"/>
          <w:lang w:val="en-US"/>
        </w:rPr>
        <w:t xml:space="preserve">DNA </w:t>
      </w:r>
      <w:r w:rsidR="001627B1" w:rsidRPr="00120184">
        <w:rPr>
          <w:rFonts w:cs="ArialNarrow"/>
          <w:szCs w:val="24"/>
          <w:lang w:val="en-US"/>
        </w:rPr>
        <w:t xml:space="preserve">structure and function </w:t>
      </w:r>
      <w:r w:rsidR="001761A6" w:rsidRPr="00120184">
        <w:rPr>
          <w:rFonts w:cs="ArialNarrow"/>
          <w:szCs w:val="24"/>
          <w:lang w:val="en-US"/>
        </w:rPr>
        <w:t>replication, transcription, protein synthesis and enzymology</w:t>
      </w:r>
      <w:r w:rsidR="001627B1" w:rsidRPr="00120184">
        <w:rPr>
          <w:rFonts w:cs="ArialNarrow"/>
          <w:szCs w:val="24"/>
          <w:lang w:val="en-US"/>
        </w:rPr>
        <w:t xml:space="preserve">, </w:t>
      </w:r>
      <w:r w:rsidR="001761A6" w:rsidRPr="00120184">
        <w:rPr>
          <w:rFonts w:cs="ArialNarrow"/>
          <w:szCs w:val="24"/>
          <w:lang w:val="en-US"/>
        </w:rPr>
        <w:t xml:space="preserve">DNA recombination, gene structure, </w:t>
      </w:r>
      <w:proofErr w:type="gramStart"/>
      <w:r w:rsidR="001761A6" w:rsidRPr="00120184">
        <w:rPr>
          <w:rFonts w:cs="ArialNarrow"/>
          <w:szCs w:val="24"/>
          <w:lang w:val="en-US"/>
        </w:rPr>
        <w:t>function</w:t>
      </w:r>
      <w:proofErr w:type="gramEnd"/>
      <w:r w:rsidR="001761A6" w:rsidRPr="00120184">
        <w:rPr>
          <w:rFonts w:cs="ArialNarrow"/>
          <w:szCs w:val="24"/>
          <w:lang w:val="en-US"/>
        </w:rPr>
        <w:t xml:space="preserve"> and regula</w:t>
      </w:r>
      <w:r w:rsidR="001627B1" w:rsidRPr="00120184">
        <w:rPr>
          <w:rFonts w:cs="ArialNarrow"/>
          <w:szCs w:val="24"/>
          <w:lang w:val="en-US"/>
        </w:rPr>
        <w:t>tion</w:t>
      </w:r>
    </w:p>
    <w:p w14:paraId="5FEBB929" w14:textId="77777777" w:rsidR="001761A6" w:rsidRPr="001627B1" w:rsidRDefault="001761A6" w:rsidP="00B56C49">
      <w:pPr>
        <w:pStyle w:val="ListParagraph"/>
        <w:numPr>
          <w:ilvl w:val="0"/>
          <w:numId w:val="2"/>
        </w:numPr>
        <w:autoSpaceDE w:val="0"/>
        <w:autoSpaceDN w:val="0"/>
        <w:adjustRightInd w:val="0"/>
        <w:spacing w:after="0" w:line="240" w:lineRule="auto"/>
        <w:rPr>
          <w:rFonts w:cs="ArialNarrow"/>
          <w:szCs w:val="24"/>
          <w:lang w:val="en-US"/>
        </w:rPr>
      </w:pPr>
      <w:r w:rsidRPr="001627B1">
        <w:rPr>
          <w:rFonts w:cs="ArialNarrow"/>
          <w:szCs w:val="24"/>
          <w:lang w:val="en-US"/>
        </w:rPr>
        <w:t>Molecular cloning and molecular tools for studying genes and gene activity</w:t>
      </w:r>
    </w:p>
    <w:p w14:paraId="712B3874" w14:textId="77777777" w:rsidR="000C78E4" w:rsidRPr="003C05C7" w:rsidRDefault="00FE32D0" w:rsidP="003C05C7">
      <w:pPr>
        <w:rPr>
          <w:b/>
        </w:rPr>
      </w:pPr>
      <w:bookmarkStart w:id="83" w:name="_Toc481606046"/>
      <w:r w:rsidRPr="003C05C7">
        <w:rPr>
          <w:b/>
          <w:sz w:val="24"/>
        </w:rPr>
        <w:t>BMS802</w:t>
      </w:r>
      <w:r w:rsidR="00E975B5" w:rsidRPr="003C05C7">
        <w:rPr>
          <w:b/>
          <w:sz w:val="24"/>
        </w:rPr>
        <w:t xml:space="preserve"> </w:t>
      </w:r>
      <w:r w:rsidR="000C78E4" w:rsidRPr="003C05C7">
        <w:rPr>
          <w:b/>
          <w:sz w:val="24"/>
        </w:rPr>
        <w:t>Ethics for Research Scientists</w:t>
      </w:r>
      <w:r w:rsidR="007722D5" w:rsidRPr="003C05C7">
        <w:rPr>
          <w:b/>
          <w:sz w:val="24"/>
        </w:rPr>
        <w:t xml:space="preserve"> </w:t>
      </w:r>
      <w:r w:rsidR="00F15166" w:rsidRPr="003C05C7">
        <w:rPr>
          <w:b/>
          <w:sz w:val="24"/>
        </w:rPr>
        <w:t xml:space="preserve">                                                   </w:t>
      </w:r>
      <w:r w:rsidR="00BE13D5" w:rsidRPr="003C05C7">
        <w:rPr>
          <w:b/>
          <w:sz w:val="24"/>
        </w:rPr>
        <w:t xml:space="preserve"> </w:t>
      </w:r>
      <w:r w:rsidR="00C9764E" w:rsidRPr="003C05C7">
        <w:rPr>
          <w:b/>
          <w:sz w:val="24"/>
        </w:rPr>
        <w:t xml:space="preserve">                    </w:t>
      </w:r>
      <w:r w:rsidR="00BE13D5" w:rsidRPr="003C05C7">
        <w:rPr>
          <w:b/>
          <w:sz w:val="24"/>
        </w:rPr>
        <w:t xml:space="preserve">     </w:t>
      </w:r>
      <w:r w:rsidR="00C9764E" w:rsidRPr="003C05C7">
        <w:rPr>
          <w:b/>
          <w:sz w:val="24"/>
        </w:rPr>
        <w:t xml:space="preserve"> </w:t>
      </w:r>
      <w:r w:rsidR="00BE13D5" w:rsidRPr="003C05C7">
        <w:rPr>
          <w:b/>
          <w:sz w:val="24"/>
        </w:rPr>
        <w:t xml:space="preserve">  </w:t>
      </w:r>
      <w:r w:rsidR="00BE582C">
        <w:rPr>
          <w:b/>
          <w:sz w:val="24"/>
        </w:rPr>
        <w:t xml:space="preserve">     </w:t>
      </w:r>
      <w:r w:rsidR="003C05C7">
        <w:rPr>
          <w:b/>
          <w:sz w:val="24"/>
        </w:rPr>
        <w:t xml:space="preserve"> </w:t>
      </w:r>
      <w:r w:rsidR="00F15166" w:rsidRPr="003C05C7">
        <w:rPr>
          <w:b/>
          <w:sz w:val="24"/>
        </w:rPr>
        <w:t xml:space="preserve"> </w:t>
      </w:r>
      <w:r w:rsidR="007722D5" w:rsidRPr="003C05C7">
        <w:rPr>
          <w:b/>
          <w:sz w:val="24"/>
        </w:rPr>
        <w:t>(1</w:t>
      </w:r>
      <w:r w:rsidR="00BE13D5" w:rsidRPr="003C05C7">
        <w:rPr>
          <w:b/>
          <w:sz w:val="24"/>
        </w:rPr>
        <w:t>+0</w:t>
      </w:r>
      <w:r w:rsidR="007722D5" w:rsidRPr="003C05C7">
        <w:rPr>
          <w:b/>
          <w:sz w:val="24"/>
        </w:rPr>
        <w:t>)</w:t>
      </w:r>
      <w:bookmarkEnd w:id="83"/>
    </w:p>
    <w:p w14:paraId="22219CD3" w14:textId="77777777" w:rsidR="000C78E4" w:rsidRDefault="000C78E4" w:rsidP="00B56C49">
      <w:pPr>
        <w:pStyle w:val="ListParagraph"/>
        <w:numPr>
          <w:ilvl w:val="0"/>
          <w:numId w:val="2"/>
        </w:numPr>
        <w:autoSpaceDE w:val="0"/>
        <w:autoSpaceDN w:val="0"/>
        <w:adjustRightInd w:val="0"/>
        <w:spacing w:after="0" w:line="240" w:lineRule="auto"/>
      </w:pPr>
      <w:r w:rsidRPr="000C78E4">
        <w:t xml:space="preserve">The course is a requirement for all pre- and postdoctoral fellows. It consists of eight </w:t>
      </w:r>
      <w:proofErr w:type="gramStart"/>
      <w:r w:rsidRPr="000C78E4">
        <w:t>2 hour</w:t>
      </w:r>
      <w:proofErr w:type="gramEnd"/>
      <w:r w:rsidRPr="000C78E4">
        <w:t xml:space="preserve"> sessions given in the first half of the spring semester. For all but the first sessions, a lecture to the whole class lasting 30 to 50 minutes will be followed by small group discussions which will involve case presentations.</w:t>
      </w:r>
    </w:p>
    <w:p w14:paraId="7E8A06AB" w14:textId="77777777" w:rsidR="00F7265F" w:rsidRPr="003C05C7" w:rsidRDefault="00FE32D0" w:rsidP="003C05C7">
      <w:pPr>
        <w:rPr>
          <w:b/>
          <w:sz w:val="24"/>
        </w:rPr>
      </w:pPr>
      <w:bookmarkStart w:id="84" w:name="_Toc481606047"/>
      <w:r w:rsidRPr="003C05C7">
        <w:rPr>
          <w:b/>
          <w:sz w:val="24"/>
        </w:rPr>
        <w:t>BMS803</w:t>
      </w:r>
      <w:r w:rsidR="00E975B5" w:rsidRPr="003C05C7">
        <w:rPr>
          <w:b/>
          <w:sz w:val="24"/>
        </w:rPr>
        <w:t xml:space="preserve"> </w:t>
      </w:r>
      <w:r w:rsidR="00F7265F" w:rsidRPr="003C05C7">
        <w:rPr>
          <w:b/>
          <w:sz w:val="24"/>
        </w:rPr>
        <w:t>Applied Biostatistics</w:t>
      </w:r>
      <w:r w:rsidR="00F15166" w:rsidRPr="003C05C7">
        <w:rPr>
          <w:b/>
          <w:sz w:val="24"/>
        </w:rPr>
        <w:t>-II</w:t>
      </w:r>
      <w:r w:rsidR="0067701C" w:rsidRPr="003C05C7">
        <w:rPr>
          <w:b/>
          <w:sz w:val="24"/>
        </w:rPr>
        <w:t xml:space="preserve"> </w:t>
      </w:r>
      <w:r w:rsidR="00F15166" w:rsidRPr="003C05C7">
        <w:rPr>
          <w:b/>
          <w:sz w:val="24"/>
        </w:rPr>
        <w:t xml:space="preserve">                                                                      </w:t>
      </w:r>
      <w:r w:rsidR="00C9764E" w:rsidRPr="003C05C7">
        <w:rPr>
          <w:b/>
          <w:sz w:val="24"/>
        </w:rPr>
        <w:t xml:space="preserve">                 </w:t>
      </w:r>
      <w:r w:rsidR="00F15166" w:rsidRPr="003C05C7">
        <w:rPr>
          <w:b/>
          <w:sz w:val="24"/>
        </w:rPr>
        <w:t xml:space="preserve">    </w:t>
      </w:r>
      <w:r w:rsidR="00BE582C">
        <w:rPr>
          <w:b/>
          <w:sz w:val="24"/>
        </w:rPr>
        <w:t xml:space="preserve">      </w:t>
      </w:r>
      <w:r w:rsidR="00F15166" w:rsidRPr="003C05C7">
        <w:rPr>
          <w:b/>
          <w:sz w:val="24"/>
        </w:rPr>
        <w:t xml:space="preserve"> </w:t>
      </w:r>
      <w:r w:rsidR="00C9764E" w:rsidRPr="003C05C7">
        <w:rPr>
          <w:b/>
          <w:sz w:val="24"/>
        </w:rPr>
        <w:t xml:space="preserve"> </w:t>
      </w:r>
      <w:r w:rsidR="00F15166" w:rsidRPr="003C05C7">
        <w:rPr>
          <w:b/>
          <w:sz w:val="24"/>
        </w:rPr>
        <w:t xml:space="preserve"> </w:t>
      </w:r>
      <w:r w:rsidR="0067701C" w:rsidRPr="003C05C7">
        <w:rPr>
          <w:b/>
          <w:sz w:val="24"/>
        </w:rPr>
        <w:t>(1</w:t>
      </w:r>
      <w:r w:rsidR="00893444" w:rsidRPr="003C05C7">
        <w:rPr>
          <w:b/>
          <w:sz w:val="24"/>
        </w:rPr>
        <w:t>+1)</w:t>
      </w:r>
      <w:bookmarkEnd w:id="84"/>
    </w:p>
    <w:p w14:paraId="102EBAEC" w14:textId="77777777" w:rsidR="00120184" w:rsidRDefault="00120184" w:rsidP="00B56C49">
      <w:pPr>
        <w:pStyle w:val="ListParagraph"/>
        <w:numPr>
          <w:ilvl w:val="0"/>
          <w:numId w:val="2"/>
        </w:numPr>
        <w:spacing w:after="0" w:line="240" w:lineRule="auto"/>
      </w:pPr>
      <w:r>
        <w:t>principles of various study designs</w:t>
      </w:r>
    </w:p>
    <w:p w14:paraId="6BC59951" w14:textId="77777777" w:rsidR="00120184" w:rsidRDefault="00120184" w:rsidP="00B56C49">
      <w:pPr>
        <w:pStyle w:val="ListParagraph"/>
        <w:numPr>
          <w:ilvl w:val="0"/>
          <w:numId w:val="2"/>
        </w:numPr>
        <w:spacing w:after="0" w:line="240" w:lineRule="auto"/>
      </w:pPr>
      <w:r>
        <w:t>how to design a study and describe the validity and reliability of a study design</w:t>
      </w:r>
    </w:p>
    <w:p w14:paraId="1697B15D" w14:textId="77777777" w:rsidR="00120184" w:rsidRDefault="00120184" w:rsidP="00B56C49">
      <w:pPr>
        <w:pStyle w:val="ListParagraph"/>
        <w:numPr>
          <w:ilvl w:val="0"/>
          <w:numId w:val="2"/>
        </w:numPr>
        <w:spacing w:after="0" w:line="240" w:lineRule="auto"/>
      </w:pPr>
      <w:r>
        <w:t>fundamental concepts and methods of statistics in the areas of medical and biological</w:t>
      </w:r>
    </w:p>
    <w:p w14:paraId="547BF6DB" w14:textId="77777777" w:rsidR="0067701C" w:rsidRDefault="00120184" w:rsidP="0067701C">
      <w:pPr>
        <w:pStyle w:val="ListParagraph"/>
        <w:spacing w:after="0" w:line="240" w:lineRule="auto"/>
        <w:ind w:left="1440"/>
      </w:pPr>
      <w:r>
        <w:t xml:space="preserve">Research. </w:t>
      </w:r>
    </w:p>
    <w:p w14:paraId="32BA00A2" w14:textId="77777777" w:rsidR="00120184" w:rsidRPr="00120184" w:rsidRDefault="00120184" w:rsidP="00B56C49">
      <w:pPr>
        <w:pStyle w:val="ListParagraph"/>
        <w:numPr>
          <w:ilvl w:val="0"/>
          <w:numId w:val="2"/>
        </w:numPr>
        <w:spacing w:after="0" w:line="240" w:lineRule="auto"/>
      </w:pPr>
      <w:r>
        <w:t>Have good command on use of statistical computer software for data analysis</w:t>
      </w:r>
    </w:p>
    <w:p w14:paraId="24B70EDC" w14:textId="77777777" w:rsidR="00E975B5" w:rsidRPr="003C05C7" w:rsidRDefault="00FE32D0" w:rsidP="003C05C7">
      <w:pPr>
        <w:rPr>
          <w:b/>
        </w:rPr>
      </w:pPr>
      <w:bookmarkStart w:id="85" w:name="_Toc481606048"/>
      <w:r w:rsidRPr="003C05C7">
        <w:rPr>
          <w:b/>
          <w:sz w:val="24"/>
        </w:rPr>
        <w:t>BMS804</w:t>
      </w:r>
      <w:r w:rsidR="00F7265F" w:rsidRPr="003C05C7">
        <w:rPr>
          <w:b/>
          <w:sz w:val="24"/>
        </w:rPr>
        <w:t xml:space="preserve"> </w:t>
      </w:r>
      <w:r w:rsidR="00E975B5" w:rsidRPr="003C05C7">
        <w:rPr>
          <w:b/>
          <w:sz w:val="24"/>
        </w:rPr>
        <w:t>Presentation and Scientific writing skills</w:t>
      </w:r>
      <w:r w:rsidR="00893444" w:rsidRPr="003C05C7">
        <w:rPr>
          <w:b/>
          <w:sz w:val="24"/>
        </w:rPr>
        <w:t xml:space="preserve"> </w:t>
      </w:r>
      <w:r w:rsidR="00F15166" w:rsidRPr="003C05C7">
        <w:rPr>
          <w:b/>
          <w:sz w:val="24"/>
        </w:rPr>
        <w:t xml:space="preserve">               </w:t>
      </w:r>
      <w:r w:rsidR="00BE13D5" w:rsidRPr="003C05C7">
        <w:rPr>
          <w:b/>
          <w:sz w:val="24"/>
        </w:rPr>
        <w:t xml:space="preserve">                           </w:t>
      </w:r>
      <w:r w:rsidR="00C9764E" w:rsidRPr="003C05C7">
        <w:rPr>
          <w:b/>
          <w:sz w:val="24"/>
        </w:rPr>
        <w:t xml:space="preserve">          </w:t>
      </w:r>
      <w:r w:rsidR="00BE13D5" w:rsidRPr="003C05C7">
        <w:rPr>
          <w:b/>
          <w:sz w:val="24"/>
        </w:rPr>
        <w:t xml:space="preserve"> </w:t>
      </w:r>
      <w:r w:rsidR="003C05C7">
        <w:rPr>
          <w:b/>
          <w:sz w:val="24"/>
        </w:rPr>
        <w:t xml:space="preserve">       </w:t>
      </w:r>
      <w:r w:rsidR="00BE582C">
        <w:rPr>
          <w:b/>
          <w:sz w:val="24"/>
        </w:rPr>
        <w:t xml:space="preserve">      </w:t>
      </w:r>
      <w:r w:rsidR="00F15166" w:rsidRPr="003C05C7">
        <w:rPr>
          <w:b/>
          <w:sz w:val="24"/>
        </w:rPr>
        <w:t xml:space="preserve"> </w:t>
      </w:r>
      <w:r w:rsidR="00893444" w:rsidRPr="003C05C7">
        <w:rPr>
          <w:b/>
          <w:sz w:val="24"/>
        </w:rPr>
        <w:t>(1+1)</w:t>
      </w:r>
      <w:bookmarkEnd w:id="85"/>
    </w:p>
    <w:p w14:paraId="1DC1D6C1" w14:textId="77777777" w:rsidR="00120184" w:rsidRDefault="00120184" w:rsidP="00B56C49">
      <w:pPr>
        <w:pStyle w:val="ListParagraph"/>
        <w:numPr>
          <w:ilvl w:val="0"/>
          <w:numId w:val="2"/>
        </w:numPr>
      </w:pPr>
      <w:r>
        <w:t xml:space="preserve">Present and communicate research articles/research data in conferences and symposia. Critically analyse data, design a </w:t>
      </w:r>
      <w:proofErr w:type="gramStart"/>
      <w:r>
        <w:t>project</w:t>
      </w:r>
      <w:proofErr w:type="gramEnd"/>
      <w:r>
        <w:t xml:space="preserve"> and write up research proposals. Design experiments in the field of biological sciences.</w:t>
      </w:r>
    </w:p>
    <w:p w14:paraId="305872DF" w14:textId="77777777" w:rsidR="00120184" w:rsidRDefault="00120184" w:rsidP="00B56C49">
      <w:pPr>
        <w:pStyle w:val="ListParagraph"/>
        <w:numPr>
          <w:ilvl w:val="0"/>
          <w:numId w:val="2"/>
        </w:numPr>
      </w:pPr>
      <w:r>
        <w:t xml:space="preserve">Collect information from the available resources, </w:t>
      </w:r>
      <w:proofErr w:type="gramStart"/>
      <w:r>
        <w:t>Prepare</w:t>
      </w:r>
      <w:proofErr w:type="gramEnd"/>
      <w:r>
        <w:t xml:space="preserve"> a presentation on a given topic, Deliver a lecture and manage a question-answer session</w:t>
      </w:r>
    </w:p>
    <w:p w14:paraId="4C3B96CC" w14:textId="77777777" w:rsidR="00120184" w:rsidRPr="00120184" w:rsidRDefault="00120184" w:rsidP="00B56C49">
      <w:pPr>
        <w:pStyle w:val="ListParagraph"/>
        <w:numPr>
          <w:ilvl w:val="0"/>
          <w:numId w:val="2"/>
        </w:numPr>
      </w:pPr>
      <w:r>
        <w:t>Work as a productive member of a task force</w:t>
      </w:r>
    </w:p>
    <w:p w14:paraId="2514FC62" w14:textId="77777777" w:rsidR="00893444" w:rsidRDefault="00FE32D0" w:rsidP="003C05C7">
      <w:pPr>
        <w:rPr>
          <w:b/>
          <w:sz w:val="24"/>
        </w:rPr>
      </w:pPr>
      <w:bookmarkStart w:id="86" w:name="_Toc481606049"/>
      <w:r w:rsidRPr="003C05C7">
        <w:rPr>
          <w:b/>
          <w:sz w:val="24"/>
        </w:rPr>
        <w:t>BMS805</w:t>
      </w:r>
      <w:r w:rsidR="00893444" w:rsidRPr="003C05C7">
        <w:rPr>
          <w:b/>
          <w:sz w:val="24"/>
        </w:rPr>
        <w:t xml:space="preserve"> Bio</w:t>
      </w:r>
      <w:r w:rsidR="00A97D0D" w:rsidRPr="003C05C7">
        <w:rPr>
          <w:b/>
          <w:sz w:val="24"/>
        </w:rPr>
        <w:t>safety</w:t>
      </w:r>
      <w:r w:rsidR="00893444" w:rsidRPr="003C05C7">
        <w:rPr>
          <w:b/>
          <w:sz w:val="24"/>
        </w:rPr>
        <w:t xml:space="preserve"> and </w:t>
      </w:r>
      <w:r w:rsidR="003B3657" w:rsidRPr="003C05C7">
        <w:rPr>
          <w:b/>
          <w:sz w:val="24"/>
        </w:rPr>
        <w:t>Biosecurity</w:t>
      </w:r>
      <w:r w:rsidR="00F15166" w:rsidRPr="003C05C7">
        <w:rPr>
          <w:b/>
          <w:sz w:val="24"/>
        </w:rPr>
        <w:t xml:space="preserve">                                                               </w:t>
      </w:r>
      <w:r w:rsidR="00C9764E" w:rsidRPr="003C05C7">
        <w:rPr>
          <w:b/>
          <w:sz w:val="24"/>
        </w:rPr>
        <w:t xml:space="preserve">         </w:t>
      </w:r>
      <w:r w:rsidR="00BE13D5" w:rsidRPr="003C05C7">
        <w:rPr>
          <w:b/>
          <w:sz w:val="24"/>
        </w:rPr>
        <w:t xml:space="preserve">  </w:t>
      </w:r>
      <w:r w:rsidR="003C05C7" w:rsidRPr="003C05C7">
        <w:rPr>
          <w:b/>
          <w:sz w:val="24"/>
        </w:rPr>
        <w:t xml:space="preserve">             </w:t>
      </w:r>
      <w:r w:rsidR="00C9764E" w:rsidRPr="003C05C7">
        <w:rPr>
          <w:b/>
          <w:sz w:val="24"/>
        </w:rPr>
        <w:t xml:space="preserve">  </w:t>
      </w:r>
      <w:r w:rsidR="00BE582C">
        <w:rPr>
          <w:b/>
          <w:sz w:val="24"/>
        </w:rPr>
        <w:t xml:space="preserve">   </w:t>
      </w:r>
      <w:r w:rsidR="00BE13D5" w:rsidRPr="003C05C7">
        <w:rPr>
          <w:b/>
          <w:sz w:val="24"/>
        </w:rPr>
        <w:t xml:space="preserve"> </w:t>
      </w:r>
      <w:r w:rsidR="00893444" w:rsidRPr="003C05C7">
        <w:rPr>
          <w:b/>
          <w:sz w:val="24"/>
        </w:rPr>
        <w:t xml:space="preserve"> (1</w:t>
      </w:r>
      <w:r w:rsidR="00BE13D5" w:rsidRPr="003C05C7">
        <w:rPr>
          <w:b/>
          <w:sz w:val="24"/>
        </w:rPr>
        <w:t>+0</w:t>
      </w:r>
      <w:r w:rsidR="00893444" w:rsidRPr="003C05C7">
        <w:rPr>
          <w:b/>
          <w:sz w:val="24"/>
        </w:rPr>
        <w:t>)</w:t>
      </w:r>
      <w:bookmarkEnd w:id="86"/>
    </w:p>
    <w:p w14:paraId="31230123" w14:textId="77777777" w:rsidR="009A22B6" w:rsidRPr="009A22B6" w:rsidRDefault="009A22B6" w:rsidP="00D662C7">
      <w:pPr>
        <w:pStyle w:val="ListParagraph"/>
        <w:numPr>
          <w:ilvl w:val="0"/>
          <w:numId w:val="104"/>
        </w:numPr>
        <w:rPr>
          <w:sz w:val="24"/>
        </w:rPr>
      </w:pPr>
      <w:r w:rsidRPr="009A22B6">
        <w:rPr>
          <w:sz w:val="24"/>
        </w:rPr>
        <w:t>Know the bio-risk associated with working in research lab</w:t>
      </w:r>
    </w:p>
    <w:p w14:paraId="26EF64C6" w14:textId="77777777" w:rsidR="009A22B6" w:rsidRPr="009A22B6" w:rsidRDefault="009A22B6" w:rsidP="00D662C7">
      <w:pPr>
        <w:pStyle w:val="ListParagraph"/>
        <w:numPr>
          <w:ilvl w:val="0"/>
          <w:numId w:val="104"/>
        </w:numPr>
        <w:rPr>
          <w:sz w:val="24"/>
        </w:rPr>
      </w:pPr>
      <w:r w:rsidRPr="009A22B6">
        <w:rPr>
          <w:sz w:val="24"/>
        </w:rPr>
        <w:t>Will know the national and international standards of lab safety</w:t>
      </w:r>
    </w:p>
    <w:p w14:paraId="48F9B73A" w14:textId="77777777" w:rsidR="009A22B6" w:rsidRPr="009A22B6" w:rsidRDefault="009A22B6" w:rsidP="00D662C7">
      <w:pPr>
        <w:pStyle w:val="ListParagraph"/>
        <w:numPr>
          <w:ilvl w:val="0"/>
          <w:numId w:val="104"/>
        </w:numPr>
        <w:rPr>
          <w:sz w:val="24"/>
        </w:rPr>
      </w:pPr>
      <w:r w:rsidRPr="009A22B6">
        <w:rPr>
          <w:sz w:val="24"/>
        </w:rPr>
        <w:t xml:space="preserve">Will comprehend </w:t>
      </w:r>
      <w:proofErr w:type="gramStart"/>
      <w:r w:rsidRPr="009A22B6">
        <w:rPr>
          <w:sz w:val="24"/>
        </w:rPr>
        <w:t>bio-security</w:t>
      </w:r>
      <w:proofErr w:type="gramEnd"/>
      <w:r w:rsidRPr="009A22B6">
        <w:rPr>
          <w:sz w:val="24"/>
        </w:rPr>
        <w:t xml:space="preserve"> of the hazardous material used in research</w:t>
      </w:r>
    </w:p>
    <w:p w14:paraId="2EF707DC" w14:textId="77777777" w:rsidR="00E975B5" w:rsidRPr="003C05C7" w:rsidRDefault="00FE32D0" w:rsidP="003C05C7">
      <w:pPr>
        <w:rPr>
          <w:b/>
          <w:sz w:val="24"/>
        </w:rPr>
      </w:pPr>
      <w:bookmarkStart w:id="87" w:name="_Toc481606050"/>
      <w:r w:rsidRPr="003C05C7">
        <w:rPr>
          <w:b/>
          <w:sz w:val="24"/>
        </w:rPr>
        <w:t>BMS806</w:t>
      </w:r>
      <w:r w:rsidR="00A97D0D" w:rsidRPr="003C05C7">
        <w:rPr>
          <w:b/>
          <w:sz w:val="24"/>
        </w:rPr>
        <w:t xml:space="preserve"> R</w:t>
      </w:r>
      <w:r w:rsidR="00E975B5" w:rsidRPr="003C05C7">
        <w:rPr>
          <w:b/>
          <w:sz w:val="24"/>
        </w:rPr>
        <w:t>esearch rotations</w:t>
      </w:r>
      <w:r w:rsidR="00A97D0D" w:rsidRPr="003C05C7">
        <w:rPr>
          <w:b/>
          <w:sz w:val="24"/>
        </w:rPr>
        <w:t xml:space="preserve"> (two)</w:t>
      </w:r>
      <w:r w:rsidR="00F15166" w:rsidRPr="003C05C7">
        <w:rPr>
          <w:b/>
          <w:sz w:val="24"/>
        </w:rPr>
        <w:t xml:space="preserve">                                                     </w:t>
      </w:r>
      <w:r w:rsidR="00C9764E" w:rsidRPr="003C05C7">
        <w:rPr>
          <w:b/>
          <w:sz w:val="24"/>
        </w:rPr>
        <w:t xml:space="preserve">     </w:t>
      </w:r>
      <w:r w:rsidR="003C05C7" w:rsidRPr="003C05C7">
        <w:rPr>
          <w:b/>
          <w:sz w:val="24"/>
        </w:rPr>
        <w:t xml:space="preserve">                 </w:t>
      </w:r>
      <w:r w:rsidR="00F15166" w:rsidRPr="003C05C7">
        <w:rPr>
          <w:b/>
          <w:sz w:val="24"/>
        </w:rPr>
        <w:t xml:space="preserve"> </w:t>
      </w:r>
      <w:r w:rsidR="00BE582C">
        <w:rPr>
          <w:b/>
          <w:sz w:val="24"/>
        </w:rPr>
        <w:t xml:space="preserve">    </w:t>
      </w:r>
      <w:r w:rsidR="00FB414A" w:rsidRPr="003C05C7">
        <w:rPr>
          <w:b/>
          <w:sz w:val="24"/>
        </w:rPr>
        <w:t xml:space="preserve"> (</w:t>
      </w:r>
      <w:r w:rsidR="00103198" w:rsidRPr="003C05C7">
        <w:rPr>
          <w:b/>
          <w:sz w:val="24"/>
        </w:rPr>
        <w:t>1</w:t>
      </w:r>
      <w:r w:rsidR="00BE13D5" w:rsidRPr="003C05C7">
        <w:rPr>
          <w:b/>
          <w:sz w:val="24"/>
        </w:rPr>
        <w:t>+0</w:t>
      </w:r>
      <w:r w:rsidR="00FB414A" w:rsidRPr="003C05C7">
        <w:rPr>
          <w:b/>
          <w:sz w:val="24"/>
        </w:rPr>
        <w:t>)</w:t>
      </w:r>
      <w:bookmarkEnd w:id="87"/>
      <w:r w:rsidR="00103198" w:rsidRPr="003C05C7">
        <w:rPr>
          <w:b/>
          <w:sz w:val="24"/>
        </w:rPr>
        <w:t xml:space="preserve"> Elective</w:t>
      </w:r>
    </w:p>
    <w:p w14:paraId="55F549F4" w14:textId="77777777" w:rsidR="00304AC7" w:rsidRDefault="00BE13D5" w:rsidP="00304AC7">
      <w:pPr>
        <w:pBdr>
          <w:bottom w:val="single" w:sz="12" w:space="1" w:color="auto"/>
        </w:pBdr>
      </w:pPr>
      <w:r>
        <w:t xml:space="preserve">               </w:t>
      </w:r>
      <w:r w:rsidR="00304AC7" w:rsidRPr="00304AC7">
        <w:t>Other elective courses as appropriate for interest of student</w:t>
      </w:r>
    </w:p>
    <w:p w14:paraId="3E22F6F9" w14:textId="77777777" w:rsidR="003C05C7" w:rsidRDefault="00F15166" w:rsidP="003C05C7">
      <w:pPr>
        <w:rPr>
          <w:b/>
          <w:sz w:val="28"/>
        </w:rPr>
      </w:pPr>
      <w:r>
        <w:t xml:space="preserve">No of credit hours for compulsory courses                                    </w:t>
      </w:r>
      <w:r>
        <w:tab/>
      </w:r>
      <w:r>
        <w:tab/>
      </w:r>
      <w:r>
        <w:tab/>
      </w:r>
      <w:r>
        <w:tab/>
      </w:r>
      <w:r w:rsidR="00C9764E">
        <w:t xml:space="preserve">            (</w:t>
      </w:r>
      <w:r w:rsidRPr="0020574D">
        <w:rPr>
          <w:b/>
          <w:sz w:val="28"/>
        </w:rPr>
        <w:t>8+1</w:t>
      </w:r>
      <w:r w:rsidR="00C9764E">
        <w:rPr>
          <w:b/>
          <w:sz w:val="28"/>
        </w:rPr>
        <w:t>)</w:t>
      </w:r>
    </w:p>
    <w:p w14:paraId="5E69866C" w14:textId="77777777" w:rsidR="00BE582C" w:rsidRDefault="00BE582C" w:rsidP="003C05C7">
      <w:pPr>
        <w:rPr>
          <w:b/>
          <w:sz w:val="28"/>
        </w:rPr>
      </w:pPr>
    </w:p>
    <w:p w14:paraId="1156C084" w14:textId="77777777" w:rsidR="00BE582C" w:rsidRDefault="00BE582C" w:rsidP="003C05C7">
      <w:pPr>
        <w:rPr>
          <w:b/>
          <w:sz w:val="28"/>
        </w:rPr>
      </w:pPr>
    </w:p>
    <w:p w14:paraId="48245547" w14:textId="77777777" w:rsidR="00BE582C" w:rsidRDefault="00BE582C" w:rsidP="003C05C7">
      <w:pPr>
        <w:rPr>
          <w:b/>
          <w:sz w:val="28"/>
        </w:rPr>
      </w:pPr>
    </w:p>
    <w:p w14:paraId="34E87004" w14:textId="77777777" w:rsidR="00BE582C" w:rsidRDefault="00BE582C" w:rsidP="003C05C7">
      <w:pPr>
        <w:rPr>
          <w:b/>
          <w:sz w:val="28"/>
        </w:rPr>
      </w:pPr>
    </w:p>
    <w:p w14:paraId="541E2085" w14:textId="77777777" w:rsidR="00BE582C" w:rsidRDefault="00BE582C" w:rsidP="003C05C7">
      <w:pPr>
        <w:rPr>
          <w:b/>
          <w:sz w:val="28"/>
        </w:rPr>
      </w:pPr>
    </w:p>
    <w:p w14:paraId="22D26AB5" w14:textId="77777777" w:rsidR="00BE582C" w:rsidRDefault="00BE582C" w:rsidP="003C05C7">
      <w:pPr>
        <w:rPr>
          <w:b/>
          <w:sz w:val="28"/>
        </w:rPr>
      </w:pPr>
    </w:p>
    <w:p w14:paraId="7D5453CD" w14:textId="77777777" w:rsidR="00BE582C" w:rsidRDefault="00BE582C" w:rsidP="003C05C7">
      <w:pPr>
        <w:rPr>
          <w:b/>
          <w:sz w:val="28"/>
        </w:rPr>
      </w:pPr>
    </w:p>
    <w:p w14:paraId="271FEC91" w14:textId="77777777" w:rsidR="00BE582C" w:rsidRDefault="00BE582C" w:rsidP="003C05C7">
      <w:pPr>
        <w:rPr>
          <w:b/>
          <w:sz w:val="28"/>
        </w:rPr>
      </w:pPr>
      <w:r>
        <w:rPr>
          <w:noProof/>
          <w:lang w:val="en-US"/>
        </w:rPr>
        <mc:AlternateContent>
          <mc:Choice Requires="wps">
            <w:drawing>
              <wp:anchor distT="0" distB="0" distL="114300" distR="114300" simplePos="0" relativeHeight="251731968" behindDoc="0" locked="0" layoutInCell="1" allowOverlap="1" wp14:anchorId="3E881B3F" wp14:editId="068A148F">
                <wp:simplePos x="0" y="0"/>
                <wp:positionH relativeFrom="column">
                  <wp:posOffset>-225631</wp:posOffset>
                </wp:positionH>
                <wp:positionV relativeFrom="paragraph">
                  <wp:posOffset>251427</wp:posOffset>
                </wp:positionV>
                <wp:extent cx="6315075" cy="18288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6315075" cy="18288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18858B" id="Rectangle 7" o:spid="_x0000_s1026" style="position:absolute;margin-left:-17.75pt;margin-top:19.8pt;width:497.25pt;height:2in;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" filled="f" strokecolor="#385d8a" strokeweight="2pt"/>
            </w:pict>
          </mc:Fallback>
        </mc:AlternateContent>
      </w:r>
    </w:p>
    <w:p w14:paraId="0EC32B5B" w14:textId="77777777" w:rsidR="003C05C7" w:rsidRPr="00462AEF" w:rsidRDefault="003C05C7" w:rsidP="00462AEF">
      <w:pPr>
        <w:rPr>
          <w:sz w:val="28"/>
          <w:szCs w:val="28"/>
        </w:rPr>
      </w:pPr>
      <w:bookmarkStart w:id="88" w:name="_Toc494365557"/>
      <w:r w:rsidRPr="00462AEF">
        <w:rPr>
          <w:sz w:val="28"/>
          <w:szCs w:val="28"/>
        </w:rPr>
        <w:t>SPECIALITY COURSES</w:t>
      </w:r>
      <w:bookmarkEnd w:id="88"/>
    </w:p>
    <w:p w14:paraId="7062E9C5" w14:textId="77777777" w:rsidR="003C05C7" w:rsidRPr="00462AEF" w:rsidRDefault="003C05C7" w:rsidP="003C05C7">
      <w:pPr>
        <w:rPr>
          <w:b/>
          <w:sz w:val="28"/>
          <w:szCs w:val="28"/>
        </w:rPr>
      </w:pPr>
      <w:r w:rsidRPr="00462AEF">
        <w:rPr>
          <w:b/>
          <w:sz w:val="28"/>
          <w:szCs w:val="28"/>
        </w:rPr>
        <w:t>Second/Spring Semester                                                              (08 CREDITS PLUS 1)</w:t>
      </w:r>
    </w:p>
    <w:p w14:paraId="1DAF0EBF" w14:textId="77777777" w:rsidR="003C05C7" w:rsidRPr="00462AEF" w:rsidRDefault="003C05C7" w:rsidP="003C05C7">
      <w:pPr>
        <w:rPr>
          <w:b/>
          <w:sz w:val="28"/>
          <w:szCs w:val="28"/>
        </w:rPr>
      </w:pPr>
      <w:r w:rsidRPr="00462AEF">
        <w:rPr>
          <w:b/>
          <w:sz w:val="28"/>
          <w:szCs w:val="28"/>
        </w:rPr>
        <w:t>Each Programme/Department (detailed below)                                  (08 CREDITS)</w:t>
      </w:r>
    </w:p>
    <w:p w14:paraId="5FD589AE" w14:textId="77777777" w:rsidR="00BE582C" w:rsidRPr="00462AEF" w:rsidRDefault="003C05C7" w:rsidP="00BE582C">
      <w:pPr>
        <w:rPr>
          <w:sz w:val="28"/>
          <w:szCs w:val="28"/>
        </w:rPr>
      </w:pPr>
      <w:bookmarkStart w:id="89" w:name="_Toc481606051"/>
      <w:r w:rsidRPr="00462AEF">
        <w:rPr>
          <w:b/>
          <w:sz w:val="28"/>
          <w:szCs w:val="28"/>
        </w:rPr>
        <w:t>BMS 807 Teac</w:t>
      </w:r>
      <w:r w:rsidR="00BE582C" w:rsidRPr="00462AEF">
        <w:rPr>
          <w:b/>
          <w:sz w:val="28"/>
          <w:szCs w:val="28"/>
        </w:rPr>
        <w:t>hing rotation  (E</w:t>
      </w:r>
      <w:r w:rsidRPr="00462AEF">
        <w:rPr>
          <w:b/>
          <w:sz w:val="28"/>
          <w:szCs w:val="28"/>
        </w:rPr>
        <w:t>lective choice)</w:t>
      </w:r>
      <w:r w:rsidR="00BE13D5" w:rsidRPr="00462AEF">
        <w:rPr>
          <w:b/>
          <w:sz w:val="28"/>
          <w:szCs w:val="28"/>
        </w:rPr>
        <w:t xml:space="preserve">     </w:t>
      </w:r>
      <w:r w:rsidRPr="00462AEF">
        <w:rPr>
          <w:b/>
          <w:sz w:val="28"/>
          <w:szCs w:val="28"/>
        </w:rPr>
        <w:t xml:space="preserve">                                                              </w:t>
      </w:r>
      <w:r w:rsidR="00BE582C" w:rsidRPr="00462AEF">
        <w:rPr>
          <w:b/>
          <w:sz w:val="28"/>
          <w:szCs w:val="28"/>
        </w:rPr>
        <w:t xml:space="preserve"> </w:t>
      </w:r>
      <w:r w:rsidRPr="00462AEF">
        <w:rPr>
          <w:b/>
          <w:sz w:val="28"/>
          <w:szCs w:val="28"/>
        </w:rPr>
        <w:t xml:space="preserve">     </w:t>
      </w:r>
      <w:r w:rsidR="00BE582C" w:rsidRPr="00462AEF">
        <w:rPr>
          <w:b/>
          <w:sz w:val="28"/>
          <w:szCs w:val="28"/>
        </w:rPr>
        <w:t xml:space="preserve">  </w:t>
      </w:r>
      <w:r w:rsidR="00BE13D5" w:rsidRPr="00462AEF">
        <w:rPr>
          <w:b/>
          <w:sz w:val="28"/>
          <w:szCs w:val="28"/>
        </w:rPr>
        <w:t xml:space="preserve"> </w:t>
      </w:r>
      <w:r w:rsidRPr="00462AEF">
        <w:rPr>
          <w:b/>
          <w:sz w:val="28"/>
          <w:szCs w:val="28"/>
        </w:rPr>
        <w:t>(1+0)</w:t>
      </w:r>
      <w:r w:rsidR="00BE13D5" w:rsidRPr="00462AEF">
        <w:rPr>
          <w:b/>
          <w:sz w:val="28"/>
          <w:szCs w:val="28"/>
        </w:rPr>
        <w:t xml:space="preserve">                                                                     </w:t>
      </w:r>
      <w:r w:rsidR="00A25CF7" w:rsidRPr="00462AEF">
        <w:rPr>
          <w:b/>
          <w:sz w:val="28"/>
          <w:szCs w:val="28"/>
        </w:rPr>
        <w:t xml:space="preserve">   </w:t>
      </w:r>
      <w:r w:rsidR="00C9764E" w:rsidRPr="00462AEF">
        <w:rPr>
          <w:b/>
          <w:sz w:val="28"/>
          <w:szCs w:val="28"/>
        </w:rPr>
        <w:t xml:space="preserve">      </w:t>
      </w:r>
      <w:r w:rsidR="00A25CF7" w:rsidRPr="00462AEF">
        <w:rPr>
          <w:b/>
          <w:sz w:val="28"/>
          <w:szCs w:val="28"/>
        </w:rPr>
        <w:t xml:space="preserve"> </w:t>
      </w:r>
      <w:r w:rsidR="00C9764E" w:rsidRPr="00462AEF">
        <w:rPr>
          <w:sz w:val="28"/>
          <w:szCs w:val="28"/>
        </w:rPr>
        <w:t xml:space="preserve"> </w:t>
      </w:r>
    </w:p>
    <w:p w14:paraId="5D2B3781" w14:textId="503F3EA7" w:rsidR="00BE582C" w:rsidRPr="00462AEF" w:rsidRDefault="00BE582C" w:rsidP="00BE582C">
      <w:pPr>
        <w:rPr>
          <w:sz w:val="28"/>
          <w:szCs w:val="28"/>
        </w:rPr>
      </w:pPr>
      <w:r w:rsidRPr="00462AEF">
        <w:rPr>
          <w:sz w:val="28"/>
          <w:szCs w:val="28"/>
        </w:rPr>
        <w:t xml:space="preserve"> </w:t>
      </w:r>
    </w:p>
    <w:p w14:paraId="5DFD28BA" w14:textId="77777777" w:rsidR="00BE582C" w:rsidRDefault="00BE582C" w:rsidP="00BE582C"/>
    <w:p w14:paraId="541051BE" w14:textId="77777777" w:rsidR="00BE582C" w:rsidRPr="00BE582C" w:rsidRDefault="00BE582C" w:rsidP="00BE582C">
      <w:pPr>
        <w:rPr>
          <w:b/>
          <w:sz w:val="24"/>
        </w:rPr>
      </w:pPr>
      <w:r w:rsidRPr="00BE582C">
        <w:rPr>
          <w:noProof/>
          <w:lang w:val="en-US"/>
        </w:rPr>
        <mc:AlternateContent>
          <mc:Choice Requires="wps">
            <w:drawing>
              <wp:anchor distT="0" distB="0" distL="114300" distR="114300" simplePos="0" relativeHeight="251645952" behindDoc="0" locked="0" layoutInCell="1" allowOverlap="1" wp14:anchorId="7A436F2A" wp14:editId="080C8776">
                <wp:simplePos x="0" y="0"/>
                <wp:positionH relativeFrom="column">
                  <wp:posOffset>-226060</wp:posOffset>
                </wp:positionH>
                <wp:positionV relativeFrom="paragraph">
                  <wp:posOffset>294830</wp:posOffset>
                </wp:positionV>
                <wp:extent cx="6315075" cy="1270635"/>
                <wp:effectExtent l="0" t="0" r="28575" b="24765"/>
                <wp:wrapNone/>
                <wp:docPr id="8" name="Rectangle 8"/>
                <wp:cNvGraphicFramePr/>
                <a:graphic xmlns:a="http://schemas.openxmlformats.org/drawingml/2006/main">
                  <a:graphicData uri="http://schemas.microsoft.com/office/word/2010/wordprocessingShape">
                    <wps:wsp>
                      <wps:cNvSpPr/>
                      <wps:spPr>
                        <a:xfrm>
                          <a:off x="0" y="0"/>
                          <a:ext cx="6315075" cy="127063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15854D" id="Rectangle 8" o:spid="_x0000_s1026" style="position:absolute;margin-left:-17.8pt;margin-top:23.2pt;width:497.25pt;height:100.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" filled="f" strokecolor="#385d8a" strokeweight="2pt"/>
            </w:pict>
          </mc:Fallback>
        </mc:AlternateContent>
      </w:r>
    </w:p>
    <w:p w14:paraId="111CCEA0" w14:textId="77777777" w:rsidR="00BE582C" w:rsidRDefault="00BE582C" w:rsidP="00BE582C">
      <w:pPr>
        <w:pStyle w:val="Heading2"/>
      </w:pPr>
      <w:bookmarkStart w:id="90" w:name="_Toc494365558"/>
      <w:r w:rsidRPr="00BE582C">
        <w:t>RESEARCH</w:t>
      </w:r>
      <w:bookmarkEnd w:id="90"/>
    </w:p>
    <w:p w14:paraId="192F997C" w14:textId="77777777" w:rsidR="00402940" w:rsidRPr="00BE582C" w:rsidRDefault="00402940" w:rsidP="00BE582C">
      <w:pPr>
        <w:rPr>
          <w:b/>
          <w:sz w:val="28"/>
        </w:rPr>
      </w:pPr>
      <w:r w:rsidRPr="00BE582C">
        <w:rPr>
          <w:b/>
          <w:sz w:val="28"/>
        </w:rPr>
        <w:t>Third to Sixth Semester</w:t>
      </w:r>
      <w:bookmarkEnd w:id="89"/>
      <w:r w:rsidR="00BE582C">
        <w:rPr>
          <w:b/>
          <w:sz w:val="28"/>
        </w:rPr>
        <w:t xml:space="preserve">                 </w:t>
      </w:r>
    </w:p>
    <w:p w14:paraId="521FD6DA" w14:textId="77777777" w:rsidR="00F7265F" w:rsidRPr="00BE582C" w:rsidRDefault="00A97D0D" w:rsidP="00BE582C">
      <w:pPr>
        <w:rPr>
          <w:b/>
        </w:rPr>
      </w:pPr>
      <w:bookmarkStart w:id="91" w:name="_Toc481606052"/>
      <w:r w:rsidRPr="00BE582C">
        <w:rPr>
          <w:b/>
          <w:sz w:val="24"/>
        </w:rPr>
        <w:t xml:space="preserve">BMS 899 </w:t>
      </w:r>
      <w:r w:rsidR="00F7265F" w:rsidRPr="00BE582C">
        <w:rPr>
          <w:b/>
          <w:sz w:val="24"/>
        </w:rPr>
        <w:t>Dissertation Research</w:t>
      </w:r>
      <w:r w:rsidR="0037214B" w:rsidRPr="00BE582C">
        <w:rPr>
          <w:b/>
          <w:sz w:val="24"/>
        </w:rPr>
        <w:t xml:space="preserve"> </w:t>
      </w:r>
      <w:r w:rsidR="00F15166" w:rsidRPr="00BE582C">
        <w:rPr>
          <w:b/>
          <w:sz w:val="24"/>
        </w:rPr>
        <w:t xml:space="preserve">                                                  </w:t>
      </w:r>
      <w:r w:rsidR="00BE13D5" w:rsidRPr="00BE582C">
        <w:rPr>
          <w:b/>
          <w:sz w:val="24"/>
        </w:rPr>
        <w:t xml:space="preserve">                  </w:t>
      </w:r>
      <w:r w:rsidR="00BE582C">
        <w:rPr>
          <w:b/>
          <w:sz w:val="24"/>
        </w:rPr>
        <w:t xml:space="preserve">         </w:t>
      </w:r>
      <w:r w:rsidR="00BE13D5" w:rsidRPr="00BE582C">
        <w:rPr>
          <w:b/>
          <w:sz w:val="24"/>
        </w:rPr>
        <w:t xml:space="preserve">   </w:t>
      </w:r>
      <w:r w:rsidR="00F15166" w:rsidRPr="00BE582C">
        <w:rPr>
          <w:b/>
          <w:sz w:val="24"/>
        </w:rPr>
        <w:t xml:space="preserve"> </w:t>
      </w:r>
      <w:r w:rsidR="00C9764E" w:rsidRPr="00BE582C">
        <w:rPr>
          <w:b/>
          <w:sz w:val="24"/>
        </w:rPr>
        <w:t xml:space="preserve">       </w:t>
      </w:r>
      <w:r w:rsidR="00F15166" w:rsidRPr="00BE582C">
        <w:rPr>
          <w:b/>
          <w:sz w:val="24"/>
        </w:rPr>
        <w:t xml:space="preserve"> </w:t>
      </w:r>
      <w:r w:rsidR="0037214B" w:rsidRPr="00BE582C">
        <w:rPr>
          <w:b/>
          <w:sz w:val="24"/>
        </w:rPr>
        <w:t>(6 CREDITS)</w:t>
      </w:r>
      <w:bookmarkEnd w:id="91"/>
    </w:p>
    <w:p w14:paraId="2A825ADD" w14:textId="77777777" w:rsidR="00F7265F" w:rsidRDefault="00F7265F" w:rsidP="00BE13D5">
      <w:pPr>
        <w:autoSpaceDE w:val="0"/>
        <w:autoSpaceDN w:val="0"/>
        <w:adjustRightInd w:val="0"/>
        <w:spacing w:after="0" w:line="240" w:lineRule="auto"/>
      </w:pPr>
      <w:r w:rsidRPr="00F7265F">
        <w:t>Student will propose and complete a research project under t</w:t>
      </w:r>
      <w:r w:rsidR="00304AC7">
        <w:t>he guidance of a faculty member</w:t>
      </w:r>
    </w:p>
    <w:p w14:paraId="65E498D0" w14:textId="77777777" w:rsidR="00E238F5" w:rsidRDefault="00E238F5" w:rsidP="00E238F5">
      <w:pPr>
        <w:autoSpaceDE w:val="0"/>
        <w:autoSpaceDN w:val="0"/>
        <w:adjustRightInd w:val="0"/>
        <w:spacing w:after="0" w:line="240" w:lineRule="auto"/>
      </w:pPr>
    </w:p>
    <w:p w14:paraId="0DC75D2D" w14:textId="77777777" w:rsidR="00B81973" w:rsidRDefault="00AC2F53" w:rsidP="00462AEF">
      <w:pPr>
        <w:pStyle w:val="Heading2"/>
      </w:pPr>
      <w:r>
        <w:br w:type="page"/>
      </w:r>
      <w:r w:rsidR="00B81973">
        <w:lastRenderedPageBreak/>
        <w:t>CORE COURSES</w:t>
      </w:r>
    </w:p>
    <w:p w14:paraId="344E3342" w14:textId="77777777" w:rsidR="00A82DAB" w:rsidRDefault="002F641E" w:rsidP="00B81973">
      <w:pPr>
        <w:pStyle w:val="Heading2"/>
      </w:pPr>
      <w:r w:rsidRPr="00BE582C">
        <w:rPr>
          <w:noProof/>
          <w:lang w:val="en-US"/>
        </w:rPr>
        <mc:AlternateContent>
          <mc:Choice Requires="wps">
            <w:drawing>
              <wp:anchor distT="0" distB="0" distL="114300" distR="114300" simplePos="0" relativeHeight="251864064" behindDoc="1" locked="0" layoutInCell="1" allowOverlap="1" wp14:anchorId="63B56E3D" wp14:editId="42531917">
                <wp:simplePos x="0" y="0"/>
                <wp:positionH relativeFrom="column">
                  <wp:posOffset>-126124</wp:posOffset>
                </wp:positionH>
                <wp:positionV relativeFrom="paragraph">
                  <wp:posOffset>-48303</wp:posOffset>
                </wp:positionV>
                <wp:extent cx="6315075" cy="520262"/>
                <wp:effectExtent l="0" t="0" r="28575" b="13335"/>
                <wp:wrapNone/>
                <wp:docPr id="258" name="Rectangle 258"/>
                <wp:cNvGraphicFramePr/>
                <a:graphic xmlns:a="http://schemas.openxmlformats.org/drawingml/2006/main">
                  <a:graphicData uri="http://schemas.microsoft.com/office/word/2010/wordprocessingShape">
                    <wps:wsp>
                      <wps:cNvSpPr/>
                      <wps:spPr>
                        <a:xfrm>
                          <a:off x="0" y="0"/>
                          <a:ext cx="6315075" cy="520262"/>
                        </a:xfrm>
                        <a:prstGeom prst="rect">
                          <a:avLst/>
                        </a:prstGeom>
                        <a:gradFill flip="none" rotWithShape="1">
                          <a:gsLst>
                            <a:gs pos="0">
                              <a:srgbClr val="990000">
                                <a:tint val="66000"/>
                                <a:satMod val="160000"/>
                              </a:srgbClr>
                            </a:gs>
                            <a:gs pos="50000">
                              <a:srgbClr val="990000">
                                <a:tint val="44500"/>
                                <a:satMod val="160000"/>
                              </a:srgbClr>
                            </a:gs>
                            <a:gs pos="100000">
                              <a:srgbClr val="990000">
                                <a:tint val="23500"/>
                                <a:satMod val="160000"/>
                              </a:srgbClr>
                            </a:gs>
                          </a:gsLst>
                          <a:path path="circle">
                            <a:fillToRect l="50000" t="50000" r="50000" b="50000"/>
                          </a:path>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035F82" id="Rectangle 258" o:spid="_x0000_s1026" style="position:absolute;margin-left:-9.95pt;margin-top:-3.8pt;width:497.25pt;height:40.95pt;z-index:-25145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" fillcolor="#cf9292" strokecolor="#385d8a" strokeweight="2pt">
                <v:fill color2="#efe0e0" rotate="t" focusposition=".5,.5" focussize="" colors="0 #cf9292;.5 #e0bebe;1 #efe0e0" focus="100%" type="gradientRadial"/>
              </v:rect>
            </w:pict>
          </mc:Fallback>
        </mc:AlternateContent>
      </w:r>
      <w:r w:rsidR="00B81973">
        <w:t xml:space="preserve"> </w:t>
      </w:r>
      <w:r w:rsidR="00B81973" w:rsidRPr="003C05C7">
        <w:t xml:space="preserve">BMS801 Advances in Molecular Cell Biology </w:t>
      </w:r>
      <w:r w:rsidR="00B81973" w:rsidRPr="003C05C7">
        <w:tab/>
      </w:r>
      <w:r w:rsidR="00A82DAB">
        <w:t xml:space="preserve">                                    </w:t>
      </w:r>
      <w:r w:rsidR="00B81973">
        <w:t>(1+1)</w:t>
      </w:r>
      <w:r w:rsidR="00B81973" w:rsidRPr="003C05C7">
        <w:tab/>
        <w:t xml:space="preserve">   </w:t>
      </w:r>
    </w:p>
    <w:p w14:paraId="37112F63" w14:textId="77777777" w:rsidR="00B81973" w:rsidRPr="003C05C7" w:rsidRDefault="00B81973" w:rsidP="00A82DAB">
      <w:pPr>
        <w:pStyle w:val="Heading2"/>
        <w:numPr>
          <w:ilvl w:val="0"/>
          <w:numId w:val="0"/>
        </w:numPr>
        <w:ind w:left="576"/>
      </w:pPr>
      <w:r w:rsidRPr="003C05C7">
        <w:t xml:space="preserve">                       </w:t>
      </w:r>
      <w:r>
        <w:t xml:space="preserve">         </w:t>
      </w:r>
      <w:r w:rsidRPr="003C05C7">
        <w:t xml:space="preserve">  </w:t>
      </w:r>
      <w:r>
        <w:t xml:space="preserve"> </w:t>
      </w:r>
      <w:r w:rsidRPr="003C05C7">
        <w:t xml:space="preserve"> </w:t>
      </w:r>
    </w:p>
    <w:p w14:paraId="2953BC96" w14:textId="77777777" w:rsidR="00B81973" w:rsidRDefault="00B81973" w:rsidP="00B81973">
      <w:pPr>
        <w:pStyle w:val="ListParagraph"/>
        <w:numPr>
          <w:ilvl w:val="0"/>
          <w:numId w:val="2"/>
        </w:numPr>
        <w:autoSpaceDE w:val="0"/>
        <w:autoSpaceDN w:val="0"/>
        <w:adjustRightInd w:val="0"/>
        <w:spacing w:after="0" w:line="240" w:lineRule="auto"/>
        <w:rPr>
          <w:rFonts w:cs="ArialNarrow"/>
          <w:szCs w:val="24"/>
          <w:lang w:val="en-US"/>
        </w:rPr>
      </w:pPr>
      <w:r w:rsidRPr="001627B1">
        <w:rPr>
          <w:rFonts w:cs="ArialNarrow"/>
          <w:szCs w:val="24"/>
          <w:lang w:val="en-US"/>
        </w:rPr>
        <w:t>Cell structure and organization</w:t>
      </w:r>
      <w:r>
        <w:rPr>
          <w:rFonts w:cs="ArialNarrow"/>
          <w:szCs w:val="24"/>
          <w:lang w:val="en-US"/>
        </w:rPr>
        <w:t xml:space="preserve">, </w:t>
      </w:r>
      <w:r w:rsidRPr="001627B1">
        <w:rPr>
          <w:rFonts w:cs="ArialNarrow"/>
          <w:szCs w:val="24"/>
          <w:lang w:val="en-US"/>
        </w:rPr>
        <w:t>Cell signaling pathways</w:t>
      </w:r>
    </w:p>
    <w:p w14:paraId="0C76953F" w14:textId="77777777" w:rsidR="00B81973" w:rsidRPr="00120184" w:rsidRDefault="00B81973" w:rsidP="00B81973">
      <w:pPr>
        <w:pStyle w:val="ListParagraph"/>
        <w:numPr>
          <w:ilvl w:val="0"/>
          <w:numId w:val="2"/>
        </w:numPr>
        <w:autoSpaceDE w:val="0"/>
        <w:autoSpaceDN w:val="0"/>
        <w:adjustRightInd w:val="0"/>
        <w:spacing w:after="0" w:line="240" w:lineRule="auto"/>
        <w:rPr>
          <w:rFonts w:cs="ArialNarrow"/>
          <w:szCs w:val="24"/>
          <w:lang w:val="en-US"/>
        </w:rPr>
      </w:pPr>
      <w:r w:rsidRPr="001627B1">
        <w:rPr>
          <w:rFonts w:cs="ArialNarrow"/>
          <w:szCs w:val="24"/>
          <w:lang w:val="en-US"/>
        </w:rPr>
        <w:t>The language of genetics and the terminology of molecular biology</w:t>
      </w:r>
      <w:r>
        <w:rPr>
          <w:rFonts w:cs="ArialNarrow"/>
          <w:szCs w:val="24"/>
          <w:lang w:val="en-US"/>
        </w:rPr>
        <w:t xml:space="preserve">. </w:t>
      </w:r>
      <w:r w:rsidRPr="00120184">
        <w:rPr>
          <w:rFonts w:cs="ArialNarrow"/>
          <w:szCs w:val="24"/>
          <w:lang w:val="en-US"/>
        </w:rPr>
        <w:t xml:space="preserve">Molecular genetics like DNA structure and function replication, transcription, protein synthesis and enzymology, DNA recombination, gene structure, </w:t>
      </w:r>
      <w:proofErr w:type="gramStart"/>
      <w:r w:rsidRPr="00120184">
        <w:rPr>
          <w:rFonts w:cs="ArialNarrow"/>
          <w:szCs w:val="24"/>
          <w:lang w:val="en-US"/>
        </w:rPr>
        <w:t>function</w:t>
      </w:r>
      <w:proofErr w:type="gramEnd"/>
      <w:r w:rsidRPr="00120184">
        <w:rPr>
          <w:rFonts w:cs="ArialNarrow"/>
          <w:szCs w:val="24"/>
          <w:lang w:val="en-US"/>
        </w:rPr>
        <w:t xml:space="preserve"> and regulation</w:t>
      </w:r>
    </w:p>
    <w:p w14:paraId="3C4841B1" w14:textId="77777777" w:rsidR="00B81973" w:rsidRDefault="00B81973" w:rsidP="00B81973">
      <w:pPr>
        <w:pStyle w:val="ListParagraph"/>
        <w:numPr>
          <w:ilvl w:val="0"/>
          <w:numId w:val="2"/>
        </w:numPr>
        <w:autoSpaceDE w:val="0"/>
        <w:autoSpaceDN w:val="0"/>
        <w:adjustRightInd w:val="0"/>
        <w:spacing w:after="0" w:line="240" w:lineRule="auto"/>
        <w:rPr>
          <w:rFonts w:cs="ArialNarrow"/>
          <w:szCs w:val="24"/>
          <w:lang w:val="en-US"/>
        </w:rPr>
      </w:pPr>
      <w:r w:rsidRPr="001627B1">
        <w:rPr>
          <w:rFonts w:cs="ArialNarrow"/>
          <w:szCs w:val="24"/>
          <w:lang w:val="en-US"/>
        </w:rPr>
        <w:t>Molecular cloning and molecular tools for studying genes and gene activity</w:t>
      </w:r>
    </w:p>
    <w:p w14:paraId="3B0CF8CB" w14:textId="77777777" w:rsidR="00A82DAB" w:rsidRPr="002E00CA" w:rsidRDefault="00A82DAB" w:rsidP="00A82DAB">
      <w:pPr>
        <w:pStyle w:val="Heading2"/>
        <w:rPr>
          <w:rFonts w:eastAsia="Times New Roman"/>
          <w:lang w:val="en-US"/>
        </w:rPr>
      </w:pPr>
      <w:r>
        <w:rPr>
          <w:rFonts w:eastAsia="Times New Roman"/>
          <w:lang w:val="en-US"/>
        </w:rPr>
        <w:t xml:space="preserve"> </w:t>
      </w:r>
      <w:r w:rsidRPr="002E00CA">
        <w:rPr>
          <w:rFonts w:eastAsia="Times New Roman"/>
          <w:lang w:val="en-US"/>
        </w:rPr>
        <w:t>Course Objectives:</w:t>
      </w:r>
    </w:p>
    <w:p w14:paraId="7BB1673F" w14:textId="77777777" w:rsidR="00A82DAB" w:rsidRPr="002E00CA" w:rsidRDefault="00A82DAB" w:rsidP="00A82DAB">
      <w:pPr>
        <w:spacing w:after="0" w:line="360" w:lineRule="auto"/>
        <w:rPr>
          <w:rFonts w:ascii="Times New Roman" w:eastAsia="Times New Roman" w:hAnsi="Times New Roman" w:cs="Times New Roman"/>
          <w:spacing w:val="4"/>
          <w:lang w:val="en-US"/>
        </w:rPr>
      </w:pPr>
      <w:r w:rsidRPr="002E00CA">
        <w:rPr>
          <w:rFonts w:ascii="Times New Roman" w:eastAsia="Times New Roman" w:hAnsi="Times New Roman" w:cs="Times New Roman"/>
          <w:spacing w:val="4"/>
          <w:lang w:val="en-US"/>
        </w:rPr>
        <w:t>Upon completion of course the students will be able to:</w:t>
      </w:r>
    </w:p>
    <w:p w14:paraId="5FD2E47B" w14:textId="77777777" w:rsidR="00A82DAB" w:rsidRPr="002E00CA" w:rsidRDefault="00A82DAB" w:rsidP="00D662C7">
      <w:pPr>
        <w:numPr>
          <w:ilvl w:val="0"/>
          <w:numId w:val="94"/>
        </w:numPr>
        <w:spacing w:after="0" w:line="360" w:lineRule="auto"/>
        <w:ind w:left="0" w:firstLine="0"/>
        <w:rPr>
          <w:rFonts w:ascii="Times New Roman" w:eastAsia="Times New Roman" w:hAnsi="Times New Roman" w:cs="Times New Roman"/>
          <w:spacing w:val="4"/>
          <w:lang w:val="en-US"/>
        </w:rPr>
      </w:pPr>
      <w:r w:rsidRPr="002E00CA">
        <w:rPr>
          <w:rFonts w:ascii="Times New Roman" w:eastAsia="Times New Roman" w:hAnsi="Times New Roman" w:cs="Times New Roman"/>
          <w:spacing w:val="4"/>
          <w:lang w:val="en-US"/>
        </w:rPr>
        <w:t xml:space="preserve">Comprehend in </w:t>
      </w:r>
      <w:proofErr w:type="gramStart"/>
      <w:r w:rsidRPr="002E00CA">
        <w:rPr>
          <w:rFonts w:ascii="Times New Roman" w:eastAsia="Times New Roman" w:hAnsi="Times New Roman" w:cs="Times New Roman"/>
          <w:spacing w:val="4"/>
          <w:lang w:val="en-US"/>
        </w:rPr>
        <w:t>details</w:t>
      </w:r>
      <w:proofErr w:type="gramEnd"/>
      <w:r w:rsidRPr="002E00CA">
        <w:rPr>
          <w:rFonts w:ascii="Times New Roman" w:eastAsia="Times New Roman" w:hAnsi="Times New Roman" w:cs="Times New Roman"/>
          <w:spacing w:val="4"/>
          <w:lang w:val="en-US"/>
        </w:rPr>
        <w:t xml:space="preserve"> the cell structure and organization</w:t>
      </w:r>
    </w:p>
    <w:p w14:paraId="3894219E" w14:textId="77777777" w:rsidR="00A82DAB" w:rsidRPr="002E00CA" w:rsidRDefault="00A82DAB" w:rsidP="00D662C7">
      <w:pPr>
        <w:numPr>
          <w:ilvl w:val="0"/>
          <w:numId w:val="94"/>
        </w:numPr>
        <w:spacing w:after="0" w:line="360" w:lineRule="auto"/>
        <w:ind w:left="0" w:firstLine="0"/>
        <w:rPr>
          <w:rFonts w:ascii="Times New Roman" w:eastAsia="Times New Roman" w:hAnsi="Times New Roman" w:cs="Times New Roman"/>
          <w:spacing w:val="4"/>
          <w:lang w:val="en-US"/>
        </w:rPr>
      </w:pPr>
      <w:r>
        <w:rPr>
          <w:rFonts w:ascii="Times New Roman" w:eastAsia="Times New Roman" w:hAnsi="Times New Roman" w:cs="Times New Roman"/>
          <w:spacing w:val="4"/>
          <w:lang w:val="en-US"/>
        </w:rPr>
        <w:t>demonstrate</w:t>
      </w:r>
      <w:r w:rsidRPr="002E00CA">
        <w:rPr>
          <w:rFonts w:ascii="Times New Roman" w:eastAsia="Times New Roman" w:hAnsi="Times New Roman" w:cs="Times New Roman"/>
          <w:spacing w:val="4"/>
          <w:lang w:val="en-US"/>
        </w:rPr>
        <w:t xml:space="preserve"> the methods of DNA replication, transcription, protein synthesis and enzymology</w:t>
      </w:r>
    </w:p>
    <w:p w14:paraId="25DA898F" w14:textId="77777777" w:rsidR="00A82DAB" w:rsidRPr="002E00CA" w:rsidRDefault="00A82DAB" w:rsidP="00D662C7">
      <w:pPr>
        <w:numPr>
          <w:ilvl w:val="0"/>
          <w:numId w:val="94"/>
        </w:numPr>
        <w:spacing w:after="0" w:line="360" w:lineRule="auto"/>
        <w:ind w:left="0" w:firstLine="0"/>
        <w:rPr>
          <w:rFonts w:ascii="Times New Roman" w:eastAsia="Times New Roman" w:hAnsi="Times New Roman" w:cs="Times New Roman"/>
          <w:spacing w:val="4"/>
          <w:lang w:val="en-US"/>
        </w:rPr>
      </w:pPr>
      <w:r>
        <w:rPr>
          <w:rFonts w:ascii="Times New Roman" w:eastAsia="Times New Roman" w:hAnsi="Times New Roman" w:cs="Times New Roman"/>
          <w:spacing w:val="4"/>
          <w:lang w:val="en-US"/>
        </w:rPr>
        <w:t>discuss</w:t>
      </w:r>
      <w:r w:rsidRPr="002E00CA">
        <w:rPr>
          <w:rFonts w:ascii="Times New Roman" w:eastAsia="Times New Roman" w:hAnsi="Times New Roman" w:cs="Times New Roman"/>
          <w:spacing w:val="4"/>
          <w:lang w:val="en-US"/>
        </w:rPr>
        <w:t xml:space="preserve"> the molecular genetics of like DNA recombination, gene structure, </w:t>
      </w:r>
      <w:proofErr w:type="gramStart"/>
      <w:r w:rsidRPr="002E00CA">
        <w:rPr>
          <w:rFonts w:ascii="Times New Roman" w:eastAsia="Times New Roman" w:hAnsi="Times New Roman" w:cs="Times New Roman"/>
          <w:spacing w:val="4"/>
          <w:lang w:val="en-US"/>
        </w:rPr>
        <w:t>function</w:t>
      </w:r>
      <w:proofErr w:type="gramEnd"/>
      <w:r w:rsidRPr="002E00CA">
        <w:rPr>
          <w:rFonts w:ascii="Times New Roman" w:eastAsia="Times New Roman" w:hAnsi="Times New Roman" w:cs="Times New Roman"/>
          <w:spacing w:val="4"/>
          <w:lang w:val="en-US"/>
        </w:rPr>
        <w:t xml:space="preserve"> and regulation as well as cell signaling pathways and cancer</w:t>
      </w:r>
    </w:p>
    <w:p w14:paraId="4BDC00A6" w14:textId="77777777" w:rsidR="00A82DAB" w:rsidRPr="002E00CA" w:rsidRDefault="00A82DAB" w:rsidP="00D662C7">
      <w:pPr>
        <w:numPr>
          <w:ilvl w:val="0"/>
          <w:numId w:val="94"/>
        </w:numPr>
        <w:spacing w:after="0" w:line="360" w:lineRule="auto"/>
        <w:ind w:left="0" w:firstLine="0"/>
        <w:rPr>
          <w:rFonts w:ascii="Times New Roman" w:eastAsia="Times New Roman" w:hAnsi="Times New Roman" w:cs="Times New Roman"/>
          <w:spacing w:val="4"/>
          <w:lang w:val="en-US"/>
        </w:rPr>
      </w:pPr>
      <w:r w:rsidRPr="002E00CA">
        <w:rPr>
          <w:rFonts w:ascii="Times New Roman" w:eastAsia="Times New Roman" w:hAnsi="Times New Roman" w:cs="Times New Roman"/>
          <w:spacing w:val="4"/>
          <w:lang w:val="en-US"/>
        </w:rPr>
        <w:t>Have expertise in molecular cloning and molecular tools for studying genes and gene activity</w:t>
      </w:r>
    </w:p>
    <w:p w14:paraId="5211C801" w14:textId="77777777" w:rsidR="00A82DAB" w:rsidRPr="002E00CA" w:rsidRDefault="00A82DAB" w:rsidP="00A82DAB">
      <w:pPr>
        <w:pStyle w:val="Heading2"/>
        <w:rPr>
          <w:rFonts w:eastAsia="Times New Roman"/>
          <w:lang w:val="en-US"/>
        </w:rPr>
      </w:pPr>
      <w:r>
        <w:rPr>
          <w:rFonts w:eastAsia="Times New Roman"/>
          <w:lang w:val="en-US"/>
        </w:rPr>
        <w:t xml:space="preserve"> </w:t>
      </w:r>
      <w:r w:rsidRPr="002E00CA">
        <w:rPr>
          <w:rFonts w:eastAsia="Times New Roman"/>
          <w:lang w:val="en-US"/>
        </w:rPr>
        <w:t>Course Contents:</w:t>
      </w:r>
    </w:p>
    <w:p w14:paraId="0F32B731" w14:textId="77777777" w:rsidR="00A82DAB" w:rsidRPr="002E00CA" w:rsidRDefault="00A82DAB" w:rsidP="00A82DAB">
      <w:pPr>
        <w:spacing w:after="0" w:line="360" w:lineRule="auto"/>
        <w:rPr>
          <w:rFonts w:ascii="Times New Roman" w:eastAsia="Times New Roman" w:hAnsi="Times New Roman" w:cs="Times New Roman"/>
          <w:spacing w:val="4"/>
          <w:lang w:val="en-US"/>
        </w:rPr>
      </w:pPr>
      <w:r w:rsidRPr="002E00CA">
        <w:rPr>
          <w:rFonts w:ascii="Times New Roman" w:eastAsia="Times New Roman" w:hAnsi="Times New Roman" w:cs="Times New Roman"/>
          <w:spacing w:val="4"/>
          <w:lang w:val="en-US"/>
        </w:rPr>
        <w:t xml:space="preserve">The course contents will include; </w:t>
      </w:r>
      <w:r w:rsidRPr="002E00CA">
        <w:rPr>
          <w:rFonts w:ascii="Times New Roman" w:eastAsia="Times New Roman" w:hAnsi="Times New Roman" w:cs="Times New Roman"/>
          <w:color w:val="000000"/>
          <w:spacing w:val="4"/>
          <w:lang w:val="en-US"/>
        </w:rPr>
        <w:t>Introduction to the Study of Cell Biology, The Chemical Basis of Life, Techniques in Cell and Molecular Biology, Enzymes and Metabolism, Mitochondrion and Aerobic Respiration, The Structure and Function of the Plasma Membrane, Cytoplasmic Membrane Systems, Interactions Between Cells and Their Environment, The Nature of the Gene and Genome, Expression of Genetic Information, Cytoskeleton and Cell Motility, Cellular Reproduction, Cell Signaling and Cancer.</w:t>
      </w:r>
      <w:r w:rsidRPr="002E00CA">
        <w:rPr>
          <w:rFonts w:ascii="Times New Roman" w:eastAsia="Times New Roman" w:hAnsi="Times New Roman" w:cs="Times New Roman"/>
          <w:spacing w:val="4"/>
          <w:lang w:val="en-US"/>
        </w:rPr>
        <w:t xml:space="preserve"> Methods in molecular biology; Transcription in Prokaryotes &amp; Eukaryotes; RNA Polymerase &amp; their promoters, Transcription Factors &amp; Activators, Chromatin Structure and its effects on Transcription; Posttranscriptional events: Splicing, Capping &amp; Polyadenylation; Translation Mechanism: Initiation, Elongation &amp; Termination; Ribosomes &amp; Transfer RNA; DNA Replication, Recombination and Transposition: Mechanism &amp; Enzymology; Homologous Recombination; Site-specific Recombination &amp; Transposition.</w:t>
      </w:r>
    </w:p>
    <w:p w14:paraId="27AA8AB3" w14:textId="77777777" w:rsidR="00A82DAB" w:rsidRPr="00AE4C4C" w:rsidRDefault="00A82DAB" w:rsidP="00A82DAB">
      <w:pPr>
        <w:pStyle w:val="Heading2"/>
        <w:rPr>
          <w:rFonts w:eastAsia="Times New Roman"/>
          <w:lang w:val="en-US"/>
        </w:rPr>
      </w:pPr>
      <w:r>
        <w:rPr>
          <w:rFonts w:eastAsia="Times New Roman"/>
          <w:lang w:val="en-US"/>
        </w:rPr>
        <w:t xml:space="preserve"> </w:t>
      </w:r>
      <w:r w:rsidRPr="002E00CA">
        <w:rPr>
          <w:rFonts w:eastAsia="Times New Roman"/>
          <w:lang w:val="en-US"/>
        </w:rPr>
        <w:t>Recommended Books:</w:t>
      </w:r>
    </w:p>
    <w:p w14:paraId="5497BBD5" w14:textId="77777777" w:rsidR="00A82DAB" w:rsidRPr="002E00CA" w:rsidRDefault="00A82DAB" w:rsidP="00D662C7">
      <w:pPr>
        <w:numPr>
          <w:ilvl w:val="0"/>
          <w:numId w:val="93"/>
        </w:numPr>
        <w:tabs>
          <w:tab w:val="left" w:pos="426"/>
        </w:tabs>
        <w:spacing w:after="0" w:line="360" w:lineRule="auto"/>
        <w:ind w:left="0" w:firstLine="0"/>
        <w:rPr>
          <w:rFonts w:ascii="Times New Roman" w:eastAsia="Times New Roman" w:hAnsi="Times New Roman" w:cs="Times New Roman"/>
          <w:color w:val="000000"/>
          <w:lang w:val="en-US"/>
        </w:rPr>
      </w:pPr>
      <w:r w:rsidRPr="002E00CA">
        <w:rPr>
          <w:rFonts w:ascii="Times New Roman" w:eastAsia="Times New Roman" w:hAnsi="Times New Roman" w:cs="Times New Roman"/>
          <w:color w:val="000000"/>
          <w:lang w:val="en-US"/>
        </w:rPr>
        <w:t>Karp, Gerald.</w:t>
      </w:r>
      <w:r w:rsidRPr="002E00CA">
        <w:rPr>
          <w:rFonts w:ascii="Times New Roman" w:eastAsia="Times New Roman" w:hAnsi="Times New Roman" w:cs="Times New Roman"/>
          <w:i/>
          <w:color w:val="000000"/>
          <w:lang w:val="en-US"/>
        </w:rPr>
        <w:t xml:space="preserve"> </w:t>
      </w:r>
      <w:r w:rsidRPr="002E00CA">
        <w:rPr>
          <w:rFonts w:ascii="Times New Roman" w:eastAsia="Times New Roman" w:hAnsi="Times New Roman" w:cs="Times New Roman"/>
          <w:iCs/>
          <w:color w:val="000000"/>
          <w:lang w:val="en-US"/>
        </w:rPr>
        <w:t>Cell and Molecular Biology: Concepts and Experiments</w:t>
      </w:r>
      <w:r w:rsidRPr="002E00CA">
        <w:rPr>
          <w:rFonts w:ascii="Times New Roman" w:eastAsia="Times New Roman" w:hAnsi="Times New Roman" w:cs="Times New Roman"/>
          <w:i/>
          <w:color w:val="000000"/>
          <w:lang w:val="en-US"/>
        </w:rPr>
        <w:t xml:space="preserve"> </w:t>
      </w:r>
      <w:r w:rsidRPr="002E00CA">
        <w:rPr>
          <w:rFonts w:ascii="Times New Roman" w:eastAsia="Times New Roman" w:hAnsi="Times New Roman" w:cs="Times New Roman"/>
          <w:color w:val="000000"/>
          <w:lang w:val="en-US"/>
        </w:rPr>
        <w:t>with Student Study Guide John Wiley &amp; Sons, Latest Ed.</w:t>
      </w:r>
    </w:p>
    <w:p w14:paraId="5C0DCD2B" w14:textId="77777777" w:rsidR="00A82DAB" w:rsidRPr="002E00CA" w:rsidRDefault="00A82DAB" w:rsidP="00D662C7">
      <w:pPr>
        <w:numPr>
          <w:ilvl w:val="0"/>
          <w:numId w:val="93"/>
        </w:numPr>
        <w:tabs>
          <w:tab w:val="left" w:pos="426"/>
        </w:tabs>
        <w:spacing w:after="0" w:line="360" w:lineRule="auto"/>
        <w:ind w:left="0" w:firstLine="0"/>
        <w:rPr>
          <w:rFonts w:ascii="Times New Roman" w:eastAsia="Times New Roman" w:hAnsi="Times New Roman" w:cs="Times New Roman"/>
          <w:color w:val="000000"/>
          <w:lang w:val="en-US"/>
        </w:rPr>
      </w:pPr>
      <w:r w:rsidRPr="002E00CA">
        <w:rPr>
          <w:rFonts w:ascii="Times New Roman" w:eastAsia="Times New Roman" w:hAnsi="Times New Roman" w:cs="Times New Roman"/>
          <w:color w:val="000000"/>
          <w:lang w:val="en-US"/>
        </w:rPr>
        <w:t xml:space="preserve">David S. </w:t>
      </w:r>
      <w:proofErr w:type="spellStart"/>
      <w:r w:rsidRPr="002E00CA">
        <w:rPr>
          <w:rFonts w:ascii="Times New Roman" w:eastAsia="Times New Roman" w:hAnsi="Times New Roman" w:cs="Times New Roman"/>
          <w:color w:val="000000"/>
          <w:lang w:val="en-US"/>
        </w:rPr>
        <w:t>Latchman</w:t>
      </w:r>
      <w:proofErr w:type="spellEnd"/>
      <w:r w:rsidRPr="002E00CA">
        <w:rPr>
          <w:rFonts w:ascii="Times New Roman" w:eastAsia="Times New Roman" w:hAnsi="Times New Roman" w:cs="Times New Roman"/>
          <w:color w:val="000000"/>
          <w:lang w:val="en-US"/>
        </w:rPr>
        <w:t>. Basic Molecular and Cell Biology Wiley Blackwell, Latest Ed.</w:t>
      </w:r>
    </w:p>
    <w:p w14:paraId="1884CEF4" w14:textId="77777777" w:rsidR="00A82DAB" w:rsidRPr="002E00CA" w:rsidRDefault="00A82DAB" w:rsidP="00D662C7">
      <w:pPr>
        <w:numPr>
          <w:ilvl w:val="0"/>
          <w:numId w:val="93"/>
        </w:numPr>
        <w:tabs>
          <w:tab w:val="left" w:pos="426"/>
        </w:tabs>
        <w:spacing w:after="0" w:line="360" w:lineRule="auto"/>
        <w:ind w:left="0" w:firstLine="0"/>
        <w:rPr>
          <w:rFonts w:ascii="Times New Roman" w:eastAsia="Times New Roman" w:hAnsi="Times New Roman" w:cs="Times New Roman"/>
          <w:color w:val="000000"/>
          <w:lang w:val="en-US"/>
        </w:rPr>
      </w:pPr>
      <w:r w:rsidRPr="002E00CA">
        <w:rPr>
          <w:rFonts w:ascii="Times New Roman" w:eastAsia="Times New Roman" w:hAnsi="Times New Roman" w:cs="Times New Roman"/>
          <w:color w:val="000000"/>
          <w:lang w:val="en-US"/>
        </w:rPr>
        <w:t>Stephen L. Wolfe. Introduction to Cell and Molecular Biology. Wiley Blackwell, Latest Ed.</w:t>
      </w:r>
    </w:p>
    <w:p w14:paraId="3A04226F" w14:textId="77777777" w:rsidR="00A82DAB" w:rsidRPr="002E00CA" w:rsidRDefault="00A82DAB" w:rsidP="00D662C7">
      <w:pPr>
        <w:numPr>
          <w:ilvl w:val="0"/>
          <w:numId w:val="93"/>
        </w:numPr>
        <w:tabs>
          <w:tab w:val="left" w:pos="426"/>
        </w:tabs>
        <w:spacing w:after="0" w:line="360" w:lineRule="auto"/>
        <w:ind w:left="0" w:firstLine="0"/>
        <w:rPr>
          <w:rFonts w:ascii="Times New Roman" w:eastAsia="Times New Roman" w:hAnsi="Times New Roman" w:cs="Times New Roman"/>
          <w:color w:val="000000"/>
          <w:lang w:val="en-US"/>
        </w:rPr>
      </w:pPr>
      <w:r w:rsidRPr="002E00CA">
        <w:rPr>
          <w:rFonts w:ascii="Times New Roman" w:eastAsia="Times New Roman" w:hAnsi="Times New Roman" w:cs="Times New Roman"/>
          <w:color w:val="000000"/>
          <w:lang w:val="en-US"/>
        </w:rPr>
        <w:t>Lizabeth A. Allison. Fundamental Molecular Biology. Wiley Blackwell, Latest Ed.</w:t>
      </w:r>
    </w:p>
    <w:p w14:paraId="4BA9D437" w14:textId="77777777" w:rsidR="00A82DAB" w:rsidRPr="002E00CA" w:rsidRDefault="00A82DAB" w:rsidP="00D662C7">
      <w:pPr>
        <w:numPr>
          <w:ilvl w:val="0"/>
          <w:numId w:val="93"/>
        </w:numPr>
        <w:tabs>
          <w:tab w:val="left" w:pos="426"/>
        </w:tabs>
        <w:spacing w:after="0" w:line="360" w:lineRule="auto"/>
        <w:ind w:left="0" w:firstLine="0"/>
        <w:rPr>
          <w:rFonts w:ascii="Times New Roman" w:eastAsia="Times New Roman" w:hAnsi="Times New Roman" w:cs="Times New Roman"/>
          <w:color w:val="000000"/>
          <w:lang w:val="en-US"/>
        </w:rPr>
      </w:pPr>
      <w:r w:rsidRPr="002E00CA">
        <w:rPr>
          <w:rFonts w:ascii="Times New Roman" w:eastAsia="Times New Roman" w:hAnsi="Times New Roman" w:cs="Times New Roman"/>
          <w:lang w:val="en-US"/>
        </w:rPr>
        <w:t xml:space="preserve">Harvey </w:t>
      </w:r>
      <w:proofErr w:type="spellStart"/>
      <w:r w:rsidRPr="002E00CA">
        <w:rPr>
          <w:rFonts w:ascii="Times New Roman" w:eastAsia="Times New Roman" w:hAnsi="Times New Roman" w:cs="Times New Roman"/>
          <w:lang w:val="en-US"/>
        </w:rPr>
        <w:t>Lodish</w:t>
      </w:r>
      <w:proofErr w:type="spellEnd"/>
      <w:r w:rsidRPr="002E00CA">
        <w:rPr>
          <w:rFonts w:ascii="Times New Roman" w:eastAsia="Times New Roman" w:hAnsi="Times New Roman" w:cs="Times New Roman"/>
          <w:lang w:val="en-US"/>
        </w:rPr>
        <w:t xml:space="preserve"> et. al., Molecular Cell Biology. W.H. Freeman &amp; Co, Latest Ed.</w:t>
      </w:r>
    </w:p>
    <w:p w14:paraId="4D3F1E4B" w14:textId="77777777" w:rsidR="00A82DAB" w:rsidRPr="002E00CA" w:rsidRDefault="00A82DAB" w:rsidP="00D662C7">
      <w:pPr>
        <w:numPr>
          <w:ilvl w:val="0"/>
          <w:numId w:val="93"/>
        </w:numPr>
        <w:tabs>
          <w:tab w:val="left" w:pos="426"/>
        </w:tabs>
        <w:spacing w:after="0" w:line="360" w:lineRule="auto"/>
        <w:ind w:left="0" w:firstLine="0"/>
        <w:rPr>
          <w:rFonts w:ascii="Times New Roman" w:eastAsia="Times New Roman" w:hAnsi="Times New Roman" w:cs="Times New Roman"/>
          <w:color w:val="000000"/>
          <w:lang w:val="en-US"/>
        </w:rPr>
      </w:pPr>
      <w:r w:rsidRPr="002E00CA">
        <w:rPr>
          <w:rFonts w:ascii="Times New Roman" w:eastAsia="Times New Roman" w:hAnsi="Times New Roman" w:cs="Times New Roman"/>
          <w:color w:val="000000"/>
          <w:lang w:val="en-US"/>
        </w:rPr>
        <w:t>Robert Weaver, Molecular Biology, McGraw Hill, Latest Ed.</w:t>
      </w:r>
    </w:p>
    <w:p w14:paraId="0979F4B2" w14:textId="77777777" w:rsidR="00A82DAB" w:rsidRPr="002E00CA" w:rsidRDefault="00A82DAB" w:rsidP="00A82DAB">
      <w:pPr>
        <w:spacing w:after="0" w:line="360" w:lineRule="auto"/>
        <w:rPr>
          <w:rFonts w:ascii="Times New Roman" w:eastAsia="Times New Roman" w:hAnsi="Times New Roman" w:cs="Times New Roman"/>
          <w:b/>
          <w:u w:val="single"/>
          <w:lang w:val="en-US"/>
        </w:rPr>
      </w:pPr>
      <w:r w:rsidRPr="002E00CA">
        <w:rPr>
          <w:rFonts w:ascii="Times New Roman" w:eastAsia="Times New Roman" w:hAnsi="Times New Roman" w:cs="Times New Roman"/>
          <w:b/>
          <w:u w:val="single"/>
          <w:lang w:val="en-US"/>
        </w:rPr>
        <w:lastRenderedPageBreak/>
        <w:t xml:space="preserve"> </w:t>
      </w:r>
    </w:p>
    <w:p w14:paraId="26AD1527" w14:textId="4F179E3D" w:rsidR="00A82DAB" w:rsidRPr="002E00CA" w:rsidRDefault="00A82DAB" w:rsidP="00462AEF">
      <w:pPr>
        <w:pStyle w:val="Heading2"/>
        <w:numPr>
          <w:ilvl w:val="0"/>
          <w:numId w:val="0"/>
        </w:numPr>
        <w:ind w:left="576" w:hanging="576"/>
        <w:rPr>
          <w:rFonts w:eastAsia="Times New Roman"/>
          <w:lang w:val="en-US"/>
        </w:rPr>
      </w:pPr>
      <w:r w:rsidRPr="002E00CA">
        <w:rPr>
          <w:rFonts w:eastAsia="Times New Roman"/>
          <w:lang w:val="en-US"/>
        </w:rPr>
        <w:t>Journals:</w:t>
      </w:r>
    </w:p>
    <w:p w14:paraId="59112D64" w14:textId="77777777" w:rsidR="00A82DAB" w:rsidRPr="002E00CA" w:rsidRDefault="00A82DAB" w:rsidP="00A82DAB">
      <w:pPr>
        <w:spacing w:after="0" w:line="360" w:lineRule="auto"/>
        <w:rPr>
          <w:rFonts w:ascii="Times New Roman" w:eastAsia="Times New Roman" w:hAnsi="Times New Roman" w:cs="Times New Roman"/>
          <w:b/>
          <w:spacing w:val="4"/>
          <w:u w:val="single"/>
          <w:lang w:val="en-US"/>
        </w:rPr>
      </w:pPr>
    </w:p>
    <w:p w14:paraId="03074653" w14:textId="77777777" w:rsidR="00A82DAB" w:rsidRPr="002E00CA" w:rsidRDefault="00A82DAB" w:rsidP="00D662C7">
      <w:pPr>
        <w:numPr>
          <w:ilvl w:val="0"/>
          <w:numId w:val="92"/>
        </w:numPr>
        <w:spacing w:after="0" w:line="360" w:lineRule="auto"/>
        <w:ind w:left="0" w:firstLine="0"/>
        <w:rPr>
          <w:rFonts w:ascii="Times New Roman" w:eastAsia="Times New Roman" w:hAnsi="Times New Roman" w:cs="Times New Roman"/>
          <w:b/>
          <w:spacing w:val="4"/>
          <w:u w:val="single"/>
          <w:lang w:val="en-US"/>
        </w:rPr>
      </w:pPr>
      <w:r w:rsidRPr="002E00CA">
        <w:rPr>
          <w:rFonts w:ascii="Times New Roman" w:eastAsia="Times New Roman" w:hAnsi="Times New Roman" w:cs="Times New Roman"/>
          <w:spacing w:val="4"/>
          <w:lang w:val="en-US"/>
        </w:rPr>
        <w:t>Biology of the Cell</w:t>
      </w:r>
    </w:p>
    <w:p w14:paraId="49218E55" w14:textId="77777777" w:rsidR="00A82DAB" w:rsidRPr="002E00CA" w:rsidRDefault="00A82DAB" w:rsidP="00D662C7">
      <w:pPr>
        <w:numPr>
          <w:ilvl w:val="0"/>
          <w:numId w:val="92"/>
        </w:numPr>
        <w:spacing w:after="0" w:line="360" w:lineRule="auto"/>
        <w:ind w:left="0" w:firstLine="0"/>
        <w:rPr>
          <w:rFonts w:ascii="Times New Roman" w:eastAsia="Times New Roman" w:hAnsi="Times New Roman" w:cs="Times New Roman"/>
          <w:b/>
          <w:spacing w:val="4"/>
          <w:u w:val="single"/>
          <w:lang w:val="en-US"/>
        </w:rPr>
      </w:pPr>
      <w:r w:rsidRPr="002E00CA">
        <w:rPr>
          <w:rFonts w:ascii="Times New Roman" w:eastAsia="Times New Roman" w:hAnsi="Times New Roman" w:cs="Times New Roman"/>
          <w:spacing w:val="4"/>
          <w:lang w:val="en-US"/>
        </w:rPr>
        <w:t>Nature Cell Biology</w:t>
      </w:r>
    </w:p>
    <w:p w14:paraId="275E24DB" w14:textId="77777777" w:rsidR="00A82DAB" w:rsidRPr="002E00CA" w:rsidRDefault="00A82DAB" w:rsidP="00D662C7">
      <w:pPr>
        <w:numPr>
          <w:ilvl w:val="0"/>
          <w:numId w:val="92"/>
        </w:numPr>
        <w:spacing w:after="0" w:line="360" w:lineRule="auto"/>
        <w:ind w:left="0" w:firstLine="0"/>
        <w:rPr>
          <w:rFonts w:ascii="Times New Roman" w:eastAsia="Times New Roman" w:hAnsi="Times New Roman" w:cs="Times New Roman"/>
          <w:b/>
          <w:spacing w:val="4"/>
          <w:u w:val="single"/>
          <w:lang w:val="en-US"/>
        </w:rPr>
      </w:pPr>
      <w:r w:rsidRPr="002E00CA">
        <w:rPr>
          <w:rFonts w:ascii="Times New Roman" w:eastAsia="Times New Roman" w:hAnsi="Times New Roman" w:cs="Times New Roman"/>
          <w:spacing w:val="4"/>
          <w:lang w:val="en-US"/>
        </w:rPr>
        <w:t>Cell &amp; Tissue Research</w:t>
      </w:r>
    </w:p>
    <w:p w14:paraId="61B8A519" w14:textId="77777777" w:rsidR="00A82DAB" w:rsidRPr="002E00CA" w:rsidRDefault="00A82DAB" w:rsidP="00D662C7">
      <w:pPr>
        <w:numPr>
          <w:ilvl w:val="0"/>
          <w:numId w:val="92"/>
        </w:numPr>
        <w:spacing w:after="0" w:line="360" w:lineRule="auto"/>
        <w:ind w:left="0" w:firstLine="0"/>
        <w:rPr>
          <w:rFonts w:ascii="Times New Roman" w:eastAsia="Times New Roman" w:hAnsi="Times New Roman" w:cs="Times New Roman"/>
          <w:b/>
          <w:spacing w:val="4"/>
          <w:u w:val="single"/>
          <w:lang w:val="en-US"/>
        </w:rPr>
      </w:pPr>
      <w:r w:rsidRPr="002E00CA">
        <w:rPr>
          <w:rFonts w:ascii="Times New Roman" w:eastAsia="Times New Roman" w:hAnsi="Times New Roman" w:cs="Times New Roman"/>
          <w:spacing w:val="4"/>
          <w:lang w:val="en-US"/>
        </w:rPr>
        <w:t>Journal of Cellular Physiology</w:t>
      </w:r>
    </w:p>
    <w:p w14:paraId="03A28B20" w14:textId="77777777" w:rsidR="00A82DAB" w:rsidRPr="002E00CA" w:rsidRDefault="00A82DAB" w:rsidP="00D662C7">
      <w:pPr>
        <w:numPr>
          <w:ilvl w:val="0"/>
          <w:numId w:val="92"/>
        </w:numPr>
        <w:spacing w:after="0" w:line="360" w:lineRule="auto"/>
        <w:ind w:left="0" w:firstLine="0"/>
        <w:rPr>
          <w:rFonts w:ascii="Times New Roman" w:eastAsia="Times New Roman" w:hAnsi="Times New Roman" w:cs="Times New Roman"/>
          <w:b/>
          <w:spacing w:val="4"/>
          <w:u w:val="single"/>
          <w:lang w:val="en-US"/>
        </w:rPr>
      </w:pPr>
      <w:r w:rsidRPr="002E00CA">
        <w:rPr>
          <w:rFonts w:ascii="Times New Roman" w:eastAsia="Times New Roman" w:hAnsi="Times New Roman" w:cs="Times New Roman"/>
          <w:spacing w:val="4"/>
          <w:lang w:val="en-US"/>
        </w:rPr>
        <w:t>Journal of Cellular Biochemistry</w:t>
      </w:r>
    </w:p>
    <w:p w14:paraId="0DBFF257" w14:textId="77777777" w:rsidR="00A82DAB" w:rsidRPr="002E00CA" w:rsidRDefault="00A82DAB" w:rsidP="00D662C7">
      <w:pPr>
        <w:numPr>
          <w:ilvl w:val="0"/>
          <w:numId w:val="92"/>
        </w:numPr>
        <w:spacing w:after="0" w:line="360" w:lineRule="auto"/>
        <w:ind w:left="0" w:firstLine="0"/>
        <w:rPr>
          <w:rFonts w:ascii="Times New Roman" w:eastAsia="Times New Roman" w:hAnsi="Times New Roman" w:cs="Times New Roman"/>
          <w:b/>
          <w:spacing w:val="4"/>
          <w:u w:val="single"/>
          <w:lang w:val="en-US"/>
        </w:rPr>
      </w:pPr>
      <w:r w:rsidRPr="002E00CA">
        <w:rPr>
          <w:rFonts w:ascii="Times New Roman" w:eastAsia="Times New Roman" w:hAnsi="Times New Roman" w:cs="Times New Roman"/>
          <w:spacing w:val="4"/>
          <w:lang w:val="en-US"/>
        </w:rPr>
        <w:t>Journal of Molecular Cell Biology</w:t>
      </w:r>
    </w:p>
    <w:p w14:paraId="17C0B16D" w14:textId="77777777" w:rsidR="00A82DAB" w:rsidRPr="002E00CA" w:rsidRDefault="00A82DAB" w:rsidP="00D662C7">
      <w:pPr>
        <w:numPr>
          <w:ilvl w:val="0"/>
          <w:numId w:val="92"/>
        </w:numPr>
        <w:spacing w:after="0" w:line="360" w:lineRule="auto"/>
        <w:ind w:left="0" w:firstLine="0"/>
        <w:rPr>
          <w:rFonts w:ascii="Times New Roman" w:eastAsia="Times New Roman" w:hAnsi="Times New Roman" w:cs="Times New Roman"/>
          <w:b/>
          <w:spacing w:val="4"/>
          <w:u w:val="single"/>
          <w:lang w:val="en-US"/>
        </w:rPr>
      </w:pPr>
      <w:r w:rsidRPr="002E00CA">
        <w:rPr>
          <w:rFonts w:ascii="Times New Roman" w:eastAsia="Times New Roman" w:hAnsi="Times New Roman" w:cs="Times New Roman"/>
          <w:spacing w:val="4"/>
          <w:lang w:val="en-US"/>
        </w:rPr>
        <w:t>Molecular and Cellular Endocrinology</w:t>
      </w:r>
    </w:p>
    <w:p w14:paraId="56635074" w14:textId="77777777" w:rsidR="00A82DAB" w:rsidRPr="002E00CA" w:rsidRDefault="00A82DAB" w:rsidP="00D662C7">
      <w:pPr>
        <w:numPr>
          <w:ilvl w:val="0"/>
          <w:numId w:val="92"/>
        </w:numPr>
        <w:spacing w:after="0" w:line="360" w:lineRule="auto"/>
        <w:ind w:left="0" w:firstLine="0"/>
        <w:rPr>
          <w:rFonts w:ascii="Times New Roman" w:eastAsia="Times New Roman" w:hAnsi="Times New Roman" w:cs="Times New Roman"/>
          <w:b/>
          <w:spacing w:val="4"/>
          <w:u w:val="single"/>
          <w:lang w:val="en-US"/>
        </w:rPr>
      </w:pPr>
      <w:r w:rsidRPr="002E00CA">
        <w:rPr>
          <w:rFonts w:ascii="Times New Roman" w:eastAsia="Times New Roman" w:hAnsi="Times New Roman" w:cs="Times New Roman"/>
          <w:spacing w:val="4"/>
          <w:lang w:val="en-US"/>
        </w:rPr>
        <w:t>Cellular Physiology and Biochemistry</w:t>
      </w:r>
    </w:p>
    <w:p w14:paraId="3B125246" w14:textId="77777777" w:rsidR="00A82DAB" w:rsidRPr="002E00CA" w:rsidRDefault="00A82DAB" w:rsidP="00D662C7">
      <w:pPr>
        <w:numPr>
          <w:ilvl w:val="0"/>
          <w:numId w:val="92"/>
        </w:numPr>
        <w:spacing w:after="0" w:line="360" w:lineRule="auto"/>
        <w:ind w:left="0" w:firstLine="0"/>
        <w:rPr>
          <w:rFonts w:ascii="Times New Roman" w:eastAsia="Times New Roman" w:hAnsi="Times New Roman" w:cs="Times New Roman"/>
          <w:b/>
          <w:spacing w:val="4"/>
          <w:u w:val="single"/>
          <w:lang w:val="en-US"/>
        </w:rPr>
      </w:pPr>
      <w:r w:rsidRPr="002E00CA">
        <w:rPr>
          <w:rFonts w:ascii="Times New Roman" w:eastAsia="Times New Roman" w:hAnsi="Times New Roman" w:cs="Times New Roman"/>
          <w:spacing w:val="4"/>
          <w:lang w:val="en-US"/>
        </w:rPr>
        <w:t>Nature Reviews Molecular Cell Biology</w:t>
      </w:r>
    </w:p>
    <w:p w14:paraId="48EB22FE" w14:textId="77777777" w:rsidR="00A82DAB" w:rsidRPr="002E00CA" w:rsidRDefault="00A82DAB" w:rsidP="00D662C7">
      <w:pPr>
        <w:numPr>
          <w:ilvl w:val="0"/>
          <w:numId w:val="92"/>
        </w:numPr>
        <w:spacing w:after="0" w:line="360" w:lineRule="auto"/>
        <w:ind w:left="0" w:firstLine="0"/>
        <w:rPr>
          <w:rFonts w:ascii="Times New Roman" w:eastAsia="Times New Roman" w:hAnsi="Times New Roman" w:cs="Times New Roman"/>
          <w:b/>
          <w:spacing w:val="4"/>
          <w:u w:val="single"/>
          <w:lang w:val="en-US"/>
        </w:rPr>
      </w:pPr>
      <w:r w:rsidRPr="002E00CA">
        <w:rPr>
          <w:rFonts w:ascii="Times New Roman" w:eastAsia="Times New Roman" w:hAnsi="Times New Roman" w:cs="Times New Roman"/>
          <w:spacing w:val="4"/>
          <w:lang w:val="en-US"/>
        </w:rPr>
        <w:t>International Journal of Biochemistry and Cell Biology</w:t>
      </w:r>
    </w:p>
    <w:p w14:paraId="7FAA42C3" w14:textId="77777777" w:rsidR="00A82DAB" w:rsidRPr="002E00CA" w:rsidRDefault="00A82DAB" w:rsidP="00A82DAB">
      <w:pPr>
        <w:spacing w:after="0" w:line="360" w:lineRule="auto"/>
        <w:rPr>
          <w:rFonts w:ascii="Times New Roman" w:eastAsia="Times New Roman" w:hAnsi="Times New Roman" w:cs="Times New Roman"/>
          <w:b/>
          <w:spacing w:val="4"/>
          <w:lang w:val="en-US"/>
        </w:rPr>
      </w:pPr>
      <w:r w:rsidRPr="002E00CA">
        <w:rPr>
          <w:rFonts w:ascii="Times New Roman" w:eastAsia="Times New Roman" w:hAnsi="Times New Roman" w:cs="Times New Roman"/>
          <w:b/>
          <w:spacing w:val="4"/>
          <w:lang w:val="en-US"/>
        </w:rPr>
        <w:tab/>
      </w:r>
    </w:p>
    <w:p w14:paraId="41D02089" w14:textId="77777777" w:rsidR="00B81973" w:rsidRDefault="00B81973" w:rsidP="00B81973">
      <w:pPr>
        <w:rPr>
          <w:lang w:val="en-US"/>
        </w:rPr>
      </w:pPr>
      <w:r>
        <w:rPr>
          <w:lang w:val="en-US"/>
        </w:rPr>
        <w:br w:type="page"/>
      </w:r>
    </w:p>
    <w:p w14:paraId="687CFE9C" w14:textId="77777777" w:rsidR="00B81973" w:rsidRDefault="0032023F" w:rsidP="00A82DAB">
      <w:pPr>
        <w:pStyle w:val="Heading2"/>
      </w:pPr>
      <w:r w:rsidRPr="00BE582C">
        <w:rPr>
          <w:noProof/>
          <w:lang w:val="en-US"/>
        </w:rPr>
        <w:lastRenderedPageBreak/>
        <mc:AlternateContent>
          <mc:Choice Requires="wps">
            <w:drawing>
              <wp:anchor distT="0" distB="0" distL="114300" distR="114300" simplePos="0" relativeHeight="251866112" behindDoc="1" locked="0" layoutInCell="1" allowOverlap="1" wp14:anchorId="08F655A9" wp14:editId="6D40E0C0">
                <wp:simplePos x="0" y="0"/>
                <wp:positionH relativeFrom="column">
                  <wp:posOffset>-65405</wp:posOffset>
                </wp:positionH>
                <wp:positionV relativeFrom="paragraph">
                  <wp:posOffset>-76726</wp:posOffset>
                </wp:positionV>
                <wp:extent cx="6315075" cy="520065"/>
                <wp:effectExtent l="0" t="0" r="28575" b="13335"/>
                <wp:wrapNone/>
                <wp:docPr id="259" name="Rectangle 259"/>
                <wp:cNvGraphicFramePr/>
                <a:graphic xmlns:a="http://schemas.openxmlformats.org/drawingml/2006/main">
                  <a:graphicData uri="http://schemas.microsoft.com/office/word/2010/wordprocessingShape">
                    <wps:wsp>
                      <wps:cNvSpPr/>
                      <wps:spPr>
                        <a:xfrm>
                          <a:off x="0" y="0"/>
                          <a:ext cx="6315075" cy="520065"/>
                        </a:xfrm>
                        <a:prstGeom prst="rect">
                          <a:avLst/>
                        </a:prstGeom>
                        <a:gradFill flip="none" rotWithShape="1">
                          <a:gsLst>
                            <a:gs pos="0">
                              <a:srgbClr val="990000">
                                <a:tint val="66000"/>
                                <a:satMod val="160000"/>
                              </a:srgbClr>
                            </a:gs>
                            <a:gs pos="50000">
                              <a:srgbClr val="990000">
                                <a:tint val="44500"/>
                                <a:satMod val="160000"/>
                              </a:srgbClr>
                            </a:gs>
                            <a:gs pos="100000">
                              <a:srgbClr val="990000">
                                <a:tint val="23500"/>
                                <a:satMod val="160000"/>
                              </a:srgbClr>
                            </a:gs>
                          </a:gsLst>
                          <a:path path="circle">
                            <a:fillToRect l="50000" t="50000" r="50000" b="50000"/>
                          </a:path>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07AB32" id="Rectangle 259" o:spid="_x0000_s1026" style="position:absolute;margin-left:-5.15pt;margin-top:-6.05pt;width:497.25pt;height:40.95pt;z-index:-25145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" fillcolor="#cf9292" strokecolor="#385d8a" strokeweight="2pt">
                <v:fill color2="#efe0e0" rotate="t" focusposition=".5,.5" focussize="" colors="0 #cf9292;.5 #e0bebe;1 #efe0e0" focus="100%" type="gradientRadial"/>
              </v:rect>
            </w:pict>
          </mc:Fallback>
        </mc:AlternateContent>
      </w:r>
      <w:r w:rsidR="00A82DAB">
        <w:t xml:space="preserve"> </w:t>
      </w:r>
      <w:r w:rsidR="00B81973" w:rsidRPr="003C05C7">
        <w:t xml:space="preserve">BMS802 Ethics for Research Scientists                           </w:t>
      </w:r>
      <w:r w:rsidR="00B81973">
        <w:t xml:space="preserve">     </w:t>
      </w:r>
      <w:r w:rsidR="00A82DAB">
        <w:t xml:space="preserve">                     </w:t>
      </w:r>
      <w:r w:rsidR="00B81973">
        <w:t xml:space="preserve"> </w:t>
      </w:r>
      <w:r w:rsidR="00B81973" w:rsidRPr="003C05C7">
        <w:t xml:space="preserve"> (1+0)</w:t>
      </w:r>
    </w:p>
    <w:p w14:paraId="1E409485" w14:textId="77777777" w:rsidR="00A82DAB" w:rsidRPr="00A82DAB" w:rsidRDefault="00A82DAB" w:rsidP="00A82DAB"/>
    <w:p w14:paraId="2E8E70BC" w14:textId="77777777" w:rsidR="00B81973" w:rsidRDefault="00B81973" w:rsidP="00B81973">
      <w:pPr>
        <w:pStyle w:val="ListParagraph"/>
        <w:numPr>
          <w:ilvl w:val="0"/>
          <w:numId w:val="2"/>
        </w:numPr>
        <w:autoSpaceDE w:val="0"/>
        <w:autoSpaceDN w:val="0"/>
        <w:adjustRightInd w:val="0"/>
        <w:spacing w:after="0" w:line="240" w:lineRule="auto"/>
      </w:pPr>
      <w:r w:rsidRPr="000C78E4">
        <w:t xml:space="preserve">The course is a requirement for all pre- and postdoctoral fellows. It consists of eight </w:t>
      </w:r>
      <w:proofErr w:type="gramStart"/>
      <w:r w:rsidRPr="000C78E4">
        <w:t>2 hour</w:t>
      </w:r>
      <w:proofErr w:type="gramEnd"/>
      <w:r w:rsidRPr="000C78E4">
        <w:t xml:space="preserve"> sessions given in the first half of the spring semester. For all but the first sessions, a lecture to the whole class lasting 30 to 50 minutes will be followed by small group discussions which will involve case presentations.</w:t>
      </w:r>
    </w:p>
    <w:p w14:paraId="29879B8A" w14:textId="77777777" w:rsidR="00A82DAB" w:rsidRPr="002E00CA" w:rsidRDefault="00A82DAB" w:rsidP="00A82DAB">
      <w:pPr>
        <w:pStyle w:val="Heading2"/>
        <w:rPr>
          <w:rFonts w:eastAsia="Times New Roman"/>
          <w:lang w:val="en-US"/>
        </w:rPr>
      </w:pPr>
      <w:r>
        <w:rPr>
          <w:rFonts w:eastAsia="Times New Roman"/>
          <w:lang w:val="en-US"/>
        </w:rPr>
        <w:t xml:space="preserve"> </w:t>
      </w:r>
      <w:r w:rsidRPr="002E00CA">
        <w:rPr>
          <w:rFonts w:eastAsia="Times New Roman"/>
          <w:lang w:val="en-US"/>
        </w:rPr>
        <w:t>Course Objectives:</w:t>
      </w:r>
    </w:p>
    <w:p w14:paraId="5266BC4C" w14:textId="77777777" w:rsidR="00A82DAB" w:rsidRPr="002E00CA" w:rsidRDefault="00A82DAB" w:rsidP="00A82DAB">
      <w:pPr>
        <w:spacing w:after="0" w:line="360" w:lineRule="auto"/>
        <w:rPr>
          <w:rFonts w:ascii="Times New Roman" w:eastAsia="Times New Roman" w:hAnsi="Times New Roman" w:cs="Times New Roman"/>
          <w:spacing w:val="4"/>
          <w:lang w:val="en-US"/>
        </w:rPr>
      </w:pPr>
      <w:r w:rsidRPr="002E00CA">
        <w:rPr>
          <w:rFonts w:ascii="Times New Roman" w:eastAsia="Times New Roman" w:hAnsi="Times New Roman" w:cs="Times New Roman"/>
          <w:spacing w:val="4"/>
          <w:lang w:val="en-US"/>
        </w:rPr>
        <w:t>Upon completion of course the students will be able to:</w:t>
      </w:r>
    </w:p>
    <w:p w14:paraId="4A528E2B" w14:textId="77777777" w:rsidR="00A82DAB" w:rsidRPr="002E00CA" w:rsidRDefault="00A82DAB" w:rsidP="00D662C7">
      <w:pPr>
        <w:numPr>
          <w:ilvl w:val="0"/>
          <w:numId w:val="95"/>
        </w:numPr>
        <w:spacing w:after="0" w:line="360" w:lineRule="auto"/>
        <w:ind w:left="0" w:firstLine="0"/>
        <w:rPr>
          <w:rFonts w:ascii="Times New Roman" w:eastAsia="Times New Roman" w:hAnsi="Times New Roman" w:cs="Times New Roman"/>
          <w:spacing w:val="4"/>
          <w:lang w:val="en-US"/>
        </w:rPr>
      </w:pPr>
      <w:r w:rsidRPr="002E00CA">
        <w:rPr>
          <w:rFonts w:ascii="Times New Roman" w:eastAsia="Times New Roman" w:hAnsi="Times New Roman" w:cs="Times New Roman"/>
          <w:spacing w:val="4"/>
          <w:lang w:val="en-US"/>
        </w:rPr>
        <w:t>Comprehend</w:t>
      </w:r>
      <w:r>
        <w:rPr>
          <w:rFonts w:ascii="Times New Roman" w:eastAsia="Times New Roman" w:hAnsi="Times New Roman" w:cs="Times New Roman"/>
          <w:spacing w:val="4"/>
          <w:lang w:val="en-US"/>
        </w:rPr>
        <w:t xml:space="preserve"> basics of research </w:t>
      </w:r>
      <w:proofErr w:type="gramStart"/>
      <w:r>
        <w:rPr>
          <w:rFonts w:ascii="Times New Roman" w:eastAsia="Times New Roman" w:hAnsi="Times New Roman" w:cs="Times New Roman"/>
          <w:spacing w:val="4"/>
          <w:lang w:val="en-US"/>
        </w:rPr>
        <w:t>in light of</w:t>
      </w:r>
      <w:proofErr w:type="gramEnd"/>
      <w:r>
        <w:rPr>
          <w:rFonts w:ascii="Times New Roman" w:eastAsia="Times New Roman" w:hAnsi="Times New Roman" w:cs="Times New Roman"/>
          <w:spacing w:val="4"/>
          <w:lang w:val="en-US"/>
        </w:rPr>
        <w:t xml:space="preserve"> the modern ethics</w:t>
      </w:r>
    </w:p>
    <w:p w14:paraId="5C24EA4D" w14:textId="77777777" w:rsidR="00A82DAB" w:rsidRPr="002E00CA" w:rsidRDefault="00A82DAB" w:rsidP="00D662C7">
      <w:pPr>
        <w:numPr>
          <w:ilvl w:val="0"/>
          <w:numId w:val="95"/>
        </w:numPr>
        <w:spacing w:after="0" w:line="360" w:lineRule="auto"/>
        <w:ind w:left="0" w:firstLine="0"/>
        <w:rPr>
          <w:rFonts w:ascii="Times New Roman" w:eastAsia="Times New Roman" w:hAnsi="Times New Roman" w:cs="Times New Roman"/>
          <w:spacing w:val="4"/>
          <w:lang w:val="en-US"/>
        </w:rPr>
      </w:pPr>
      <w:r w:rsidRPr="002E00CA">
        <w:rPr>
          <w:rFonts w:ascii="Times New Roman" w:eastAsia="Times New Roman" w:hAnsi="Times New Roman" w:cs="Times New Roman"/>
          <w:spacing w:val="4"/>
          <w:lang w:val="en-US"/>
        </w:rPr>
        <w:t>Comprehend basic knowledge of the ethical issues in biomedical research</w:t>
      </w:r>
    </w:p>
    <w:p w14:paraId="0F3D6E48" w14:textId="77777777" w:rsidR="00A82DAB" w:rsidRPr="004B21F1" w:rsidRDefault="00A82DAB" w:rsidP="00D662C7">
      <w:pPr>
        <w:numPr>
          <w:ilvl w:val="0"/>
          <w:numId w:val="95"/>
        </w:numPr>
        <w:spacing w:after="0" w:line="360" w:lineRule="auto"/>
        <w:ind w:left="0" w:firstLine="0"/>
        <w:rPr>
          <w:rFonts w:ascii="Times New Roman" w:eastAsia="Times New Roman" w:hAnsi="Times New Roman" w:cs="Times New Roman"/>
          <w:spacing w:val="4"/>
          <w:lang w:val="en-US"/>
        </w:rPr>
      </w:pPr>
      <w:r>
        <w:rPr>
          <w:rFonts w:ascii="Times New Roman" w:eastAsia="Times New Roman" w:hAnsi="Times New Roman" w:cs="Times New Roman"/>
          <w:spacing w:val="4"/>
          <w:lang w:val="en-US"/>
        </w:rPr>
        <w:t>Select and design</w:t>
      </w:r>
      <w:r w:rsidRPr="004B21F1">
        <w:rPr>
          <w:rFonts w:ascii="Times New Roman" w:eastAsia="Times New Roman" w:hAnsi="Times New Roman" w:cs="Times New Roman"/>
          <w:spacing w:val="4"/>
          <w:lang w:val="en-US"/>
        </w:rPr>
        <w:t xml:space="preserve"> research project </w:t>
      </w:r>
      <w:r>
        <w:rPr>
          <w:rFonts w:ascii="Times New Roman" w:eastAsia="Times New Roman" w:hAnsi="Times New Roman" w:cs="Times New Roman"/>
          <w:spacing w:val="4"/>
          <w:lang w:val="en-US"/>
        </w:rPr>
        <w:t xml:space="preserve">and </w:t>
      </w:r>
      <w:r w:rsidRPr="004B21F1">
        <w:rPr>
          <w:rFonts w:ascii="Times New Roman" w:eastAsia="Times New Roman" w:hAnsi="Times New Roman" w:cs="Times New Roman"/>
          <w:spacing w:val="4"/>
          <w:lang w:val="en-US"/>
        </w:rPr>
        <w:t>critically analyz</w:t>
      </w:r>
      <w:r>
        <w:rPr>
          <w:rFonts w:ascii="Times New Roman" w:eastAsia="Times New Roman" w:hAnsi="Times New Roman" w:cs="Times New Roman"/>
          <w:spacing w:val="4"/>
          <w:lang w:val="en-US"/>
        </w:rPr>
        <w:t>e and communicate scientific data</w:t>
      </w:r>
    </w:p>
    <w:p w14:paraId="42BC7F9F" w14:textId="77777777" w:rsidR="00A82DAB" w:rsidRPr="002E00CA" w:rsidRDefault="00A82DAB" w:rsidP="00D662C7">
      <w:pPr>
        <w:numPr>
          <w:ilvl w:val="0"/>
          <w:numId w:val="95"/>
        </w:numPr>
        <w:spacing w:after="0" w:line="360" w:lineRule="auto"/>
        <w:ind w:left="0" w:firstLine="0"/>
        <w:rPr>
          <w:rFonts w:ascii="Times New Roman" w:eastAsia="Times New Roman" w:hAnsi="Times New Roman" w:cs="Times New Roman"/>
          <w:spacing w:val="4"/>
          <w:lang w:val="en-US"/>
        </w:rPr>
      </w:pPr>
      <w:r w:rsidRPr="002E00CA">
        <w:rPr>
          <w:rFonts w:ascii="Times New Roman" w:eastAsia="Times New Roman" w:hAnsi="Times New Roman" w:cs="Times New Roman"/>
          <w:spacing w:val="4"/>
          <w:lang w:val="en-US"/>
        </w:rPr>
        <w:t>Analyze literature critically and comprehend the</w:t>
      </w:r>
      <w:r>
        <w:rPr>
          <w:rFonts w:ascii="Times New Roman" w:eastAsia="Times New Roman" w:hAnsi="Times New Roman" w:cs="Times New Roman"/>
          <w:spacing w:val="4"/>
          <w:lang w:val="en-US"/>
        </w:rPr>
        <w:t xml:space="preserve"> foundations of Bioethics theories</w:t>
      </w:r>
    </w:p>
    <w:p w14:paraId="5478CAD5" w14:textId="77777777" w:rsidR="00A82DAB" w:rsidRPr="002E00CA" w:rsidRDefault="00A82DAB" w:rsidP="00D662C7">
      <w:pPr>
        <w:numPr>
          <w:ilvl w:val="0"/>
          <w:numId w:val="95"/>
        </w:numPr>
        <w:spacing w:after="0" w:line="360" w:lineRule="auto"/>
        <w:ind w:left="0" w:firstLine="0"/>
        <w:rPr>
          <w:rFonts w:ascii="Times New Roman" w:eastAsia="Times New Roman" w:hAnsi="Times New Roman" w:cs="Times New Roman"/>
          <w:spacing w:val="4"/>
          <w:lang w:val="en-US"/>
        </w:rPr>
      </w:pPr>
      <w:r w:rsidRPr="002E00CA">
        <w:rPr>
          <w:rFonts w:ascii="Times New Roman" w:eastAsia="Times New Roman" w:hAnsi="Times New Roman" w:cs="Times New Roman"/>
          <w:spacing w:val="4"/>
          <w:lang w:val="en-US"/>
        </w:rPr>
        <w:t xml:space="preserve">how to deal with patients within the boundaries of </w:t>
      </w:r>
      <w:r>
        <w:rPr>
          <w:rFonts w:ascii="Times New Roman" w:eastAsia="Times New Roman" w:hAnsi="Times New Roman" w:cs="Times New Roman"/>
          <w:spacing w:val="4"/>
          <w:lang w:val="en-US"/>
        </w:rPr>
        <w:t xml:space="preserve">biomedical </w:t>
      </w:r>
      <w:r w:rsidRPr="002E00CA">
        <w:rPr>
          <w:rFonts w:ascii="Times New Roman" w:eastAsia="Times New Roman" w:hAnsi="Times New Roman" w:cs="Times New Roman"/>
          <w:spacing w:val="4"/>
          <w:lang w:val="en-US"/>
        </w:rPr>
        <w:t>ethics</w:t>
      </w:r>
    </w:p>
    <w:p w14:paraId="390A1F93" w14:textId="77777777" w:rsidR="00A82DAB" w:rsidRPr="002E00CA" w:rsidRDefault="00A82DAB" w:rsidP="00D662C7">
      <w:pPr>
        <w:numPr>
          <w:ilvl w:val="0"/>
          <w:numId w:val="95"/>
        </w:numPr>
        <w:spacing w:after="0" w:line="360" w:lineRule="auto"/>
        <w:ind w:left="0" w:firstLine="0"/>
        <w:rPr>
          <w:rFonts w:ascii="Times New Roman" w:eastAsia="Times New Roman" w:hAnsi="Times New Roman" w:cs="Times New Roman"/>
          <w:spacing w:val="4"/>
          <w:lang w:val="en-US"/>
        </w:rPr>
      </w:pPr>
      <w:r w:rsidRPr="002E00CA">
        <w:rPr>
          <w:rFonts w:ascii="Times New Roman" w:eastAsia="Times New Roman" w:hAnsi="Times New Roman" w:cs="Times New Roman"/>
          <w:spacing w:val="4"/>
          <w:lang w:val="en-US"/>
        </w:rPr>
        <w:t>how to improve the basic health care services on ethical grounds</w:t>
      </w:r>
    </w:p>
    <w:p w14:paraId="546A2E35" w14:textId="77777777" w:rsidR="00A82DAB" w:rsidRDefault="00A82DAB" w:rsidP="00A82DAB">
      <w:pPr>
        <w:pStyle w:val="Heading2"/>
        <w:rPr>
          <w:rFonts w:eastAsia="Times New Roman"/>
          <w:lang w:val="en-US"/>
        </w:rPr>
      </w:pPr>
      <w:r>
        <w:rPr>
          <w:rFonts w:eastAsia="Times New Roman"/>
          <w:lang w:val="en-US"/>
        </w:rPr>
        <w:t xml:space="preserve"> </w:t>
      </w:r>
      <w:r w:rsidRPr="00362A48">
        <w:rPr>
          <w:rFonts w:eastAsia="Times New Roman"/>
          <w:lang w:val="en-US"/>
        </w:rPr>
        <w:t xml:space="preserve">Course Contents: </w:t>
      </w:r>
    </w:p>
    <w:p w14:paraId="087B7F00" w14:textId="77777777" w:rsidR="00A82DAB" w:rsidRDefault="00A82DAB" w:rsidP="00A82DAB">
      <w:pPr>
        <w:spacing w:after="0" w:line="360" w:lineRule="auto"/>
        <w:rPr>
          <w:rFonts w:ascii="Times New Roman" w:eastAsia="Times New Roman" w:hAnsi="Times New Roman" w:cs="Times New Roman"/>
          <w:spacing w:val="4"/>
          <w:lang w:val="en-US"/>
        </w:rPr>
      </w:pPr>
      <w:r>
        <w:rPr>
          <w:rFonts w:ascii="Times New Roman" w:eastAsia="Times New Roman" w:hAnsi="Times New Roman" w:cs="Times New Roman"/>
          <w:bCs/>
          <w:color w:val="000000"/>
          <w:spacing w:val="4"/>
          <w:lang w:val="en-US"/>
        </w:rPr>
        <w:t>The course will include i</w:t>
      </w:r>
      <w:r w:rsidRPr="00097672">
        <w:rPr>
          <w:rFonts w:ascii="Times New Roman" w:eastAsia="Times New Roman" w:hAnsi="Times New Roman" w:cs="Times New Roman"/>
          <w:spacing w:val="4"/>
          <w:lang w:val="en-US"/>
        </w:rPr>
        <w:t>ntroduction</w:t>
      </w:r>
      <w:r>
        <w:rPr>
          <w:rFonts w:ascii="Times New Roman" w:eastAsia="Times New Roman" w:hAnsi="Times New Roman" w:cs="Times New Roman"/>
          <w:spacing w:val="4"/>
          <w:lang w:val="en-US"/>
        </w:rPr>
        <w:t xml:space="preserve"> to</w:t>
      </w:r>
      <w:r w:rsidRPr="00097672">
        <w:rPr>
          <w:rFonts w:ascii="Times New Roman" w:eastAsia="Times New Roman" w:hAnsi="Times New Roman" w:cs="Times New Roman"/>
          <w:spacing w:val="4"/>
          <w:lang w:val="en-US"/>
        </w:rPr>
        <w:t xml:space="preserve"> medical/bioethics</w:t>
      </w:r>
      <w:r>
        <w:rPr>
          <w:rFonts w:ascii="Times New Roman" w:eastAsia="Times New Roman" w:hAnsi="Times New Roman" w:cs="Times New Roman"/>
          <w:spacing w:val="4"/>
          <w:lang w:val="en-US"/>
        </w:rPr>
        <w:t xml:space="preserve">, </w:t>
      </w:r>
      <w:r w:rsidRPr="00097672">
        <w:rPr>
          <w:rFonts w:ascii="Times New Roman" w:eastAsia="Times New Roman" w:hAnsi="Times New Roman" w:cs="Times New Roman"/>
          <w:spacing w:val="4"/>
          <w:lang w:val="en-US"/>
        </w:rPr>
        <w:t>Ethical Theories</w:t>
      </w:r>
      <w:r>
        <w:rPr>
          <w:rFonts w:ascii="Times New Roman" w:eastAsia="Times New Roman" w:hAnsi="Times New Roman" w:cs="Times New Roman"/>
          <w:spacing w:val="4"/>
          <w:lang w:val="en-US"/>
        </w:rPr>
        <w:t xml:space="preserve">, </w:t>
      </w:r>
      <w:r w:rsidRPr="00097672">
        <w:rPr>
          <w:rFonts w:ascii="Times New Roman" w:eastAsia="Times New Roman" w:hAnsi="Times New Roman" w:cs="Times New Roman"/>
          <w:spacing w:val="4"/>
          <w:lang w:val="en-US"/>
        </w:rPr>
        <w:t>Historic perspective of bioethics</w:t>
      </w:r>
      <w:r>
        <w:rPr>
          <w:rFonts w:ascii="Times New Roman" w:eastAsia="Times New Roman" w:hAnsi="Times New Roman" w:cs="Times New Roman"/>
          <w:spacing w:val="4"/>
          <w:lang w:val="en-US"/>
        </w:rPr>
        <w:t xml:space="preserve"> in the development of vaccines and medicine and clinical trials, </w:t>
      </w:r>
      <w:r w:rsidRPr="00097672">
        <w:rPr>
          <w:rFonts w:ascii="Times New Roman" w:eastAsia="Times New Roman" w:hAnsi="Times New Roman" w:cs="Times New Roman"/>
          <w:spacing w:val="4"/>
          <w:lang w:val="en-US"/>
        </w:rPr>
        <w:t>The Fou</w:t>
      </w:r>
      <w:r>
        <w:rPr>
          <w:rFonts w:ascii="Times New Roman" w:eastAsia="Times New Roman" w:hAnsi="Times New Roman" w:cs="Times New Roman"/>
          <w:spacing w:val="4"/>
          <w:lang w:val="en-US"/>
        </w:rPr>
        <w:t>r Basic Principles of bioethics and their importance in research,</w:t>
      </w:r>
      <w:r w:rsidRPr="00097672">
        <w:rPr>
          <w:rFonts w:ascii="AdvTimes" w:hAnsi="AdvTimes" w:cs="AdvTimes"/>
        </w:rPr>
        <w:t xml:space="preserve"> </w:t>
      </w:r>
      <w:r w:rsidRPr="00097672">
        <w:rPr>
          <w:rFonts w:ascii="Times New Roman" w:eastAsia="Times New Roman" w:hAnsi="Times New Roman" w:cs="Times New Roman"/>
          <w:spacing w:val="4"/>
        </w:rPr>
        <w:t>Ethical justification and scientific validity</w:t>
      </w:r>
      <w:r>
        <w:rPr>
          <w:rFonts w:ascii="Times New Roman" w:eastAsia="Times New Roman" w:hAnsi="Times New Roman" w:cs="Times New Roman"/>
          <w:spacing w:val="4"/>
          <w:lang w:val="en-US"/>
        </w:rPr>
        <w:t xml:space="preserve"> </w:t>
      </w:r>
      <w:r w:rsidRPr="00097672">
        <w:rPr>
          <w:rFonts w:ascii="Times New Roman" w:eastAsia="Times New Roman" w:hAnsi="Times New Roman" w:cs="Times New Roman"/>
          <w:spacing w:val="4"/>
        </w:rPr>
        <w:t>of biomedical res</w:t>
      </w:r>
      <w:r>
        <w:rPr>
          <w:rFonts w:ascii="Times New Roman" w:eastAsia="Times New Roman" w:hAnsi="Times New Roman" w:cs="Times New Roman"/>
          <w:spacing w:val="4"/>
        </w:rPr>
        <w:t>earch involving human subjects,</w:t>
      </w:r>
      <w:r w:rsidRPr="00E6491C">
        <w:rPr>
          <w:rFonts w:ascii="Times New Roman" w:eastAsia="Times New Roman" w:hAnsi="Times New Roman" w:cs="Times New Roman"/>
          <w:spacing w:val="4"/>
        </w:rPr>
        <w:t xml:space="preserve"> Ethical review committees</w:t>
      </w:r>
      <w:r>
        <w:rPr>
          <w:rFonts w:ascii="Times New Roman" w:eastAsia="Times New Roman" w:hAnsi="Times New Roman" w:cs="Times New Roman"/>
          <w:spacing w:val="4"/>
        </w:rPr>
        <w:t xml:space="preserve">. </w:t>
      </w:r>
      <w:r w:rsidRPr="00E6491C">
        <w:rPr>
          <w:rFonts w:ascii="Times New Roman" w:eastAsia="Times New Roman" w:hAnsi="Times New Roman" w:cs="Times New Roman"/>
          <w:spacing w:val="4"/>
        </w:rPr>
        <w:t>Ethical review o</w:t>
      </w:r>
      <w:r>
        <w:rPr>
          <w:rFonts w:ascii="Times New Roman" w:eastAsia="Times New Roman" w:hAnsi="Times New Roman" w:cs="Times New Roman"/>
          <w:spacing w:val="4"/>
        </w:rPr>
        <w:t xml:space="preserve">f externally sponsored research, </w:t>
      </w:r>
      <w:r w:rsidRPr="00E6491C">
        <w:rPr>
          <w:rFonts w:ascii="Times New Roman" w:eastAsia="Times New Roman" w:hAnsi="Times New Roman" w:cs="Times New Roman"/>
          <w:spacing w:val="4"/>
        </w:rPr>
        <w:t>Obtaining informed consent: Essential information</w:t>
      </w:r>
      <w:r>
        <w:rPr>
          <w:rFonts w:ascii="Times New Roman" w:eastAsia="Times New Roman" w:hAnsi="Times New Roman" w:cs="Times New Roman"/>
          <w:spacing w:val="4"/>
        </w:rPr>
        <w:t xml:space="preserve"> </w:t>
      </w:r>
      <w:r w:rsidRPr="00E6491C">
        <w:rPr>
          <w:rFonts w:ascii="Times New Roman" w:eastAsia="Times New Roman" w:hAnsi="Times New Roman" w:cs="Times New Roman"/>
          <w:spacing w:val="4"/>
        </w:rPr>
        <w:t>for</w:t>
      </w:r>
      <w:r>
        <w:rPr>
          <w:rFonts w:ascii="Times New Roman" w:eastAsia="Times New Roman" w:hAnsi="Times New Roman" w:cs="Times New Roman"/>
          <w:spacing w:val="4"/>
        </w:rPr>
        <w:t xml:space="preserve"> prospective research subjects,</w:t>
      </w:r>
      <w:r w:rsidRPr="00E6491C">
        <w:rPr>
          <w:rFonts w:ascii="Times New Roman" w:eastAsia="Times New Roman" w:hAnsi="Times New Roman" w:cs="Times New Roman"/>
          <w:spacing w:val="4"/>
          <w:lang w:val="en-US"/>
        </w:rPr>
        <w:t xml:space="preserve"> </w:t>
      </w:r>
      <w:r w:rsidRPr="00E6491C">
        <w:rPr>
          <w:rFonts w:ascii="Times New Roman" w:eastAsia="Times New Roman" w:hAnsi="Times New Roman" w:cs="Times New Roman"/>
          <w:spacing w:val="4"/>
        </w:rPr>
        <w:t>Inducement to participate in research</w:t>
      </w:r>
      <w:r>
        <w:rPr>
          <w:rFonts w:ascii="Times New Roman" w:eastAsia="Times New Roman" w:hAnsi="Times New Roman" w:cs="Times New Roman"/>
          <w:spacing w:val="4"/>
        </w:rPr>
        <w:t xml:space="preserve">, </w:t>
      </w:r>
      <w:r w:rsidRPr="00E6491C">
        <w:rPr>
          <w:rFonts w:ascii="Times New Roman" w:eastAsia="Times New Roman" w:hAnsi="Times New Roman" w:cs="Times New Roman"/>
          <w:spacing w:val="4"/>
        </w:rPr>
        <w:t>Benefits and risks of study participation</w:t>
      </w:r>
      <w:r>
        <w:rPr>
          <w:rFonts w:ascii="Times New Roman" w:eastAsia="Times New Roman" w:hAnsi="Times New Roman" w:cs="Times New Roman"/>
          <w:spacing w:val="4"/>
        </w:rPr>
        <w:t xml:space="preserve">, Ethical justification of research involving </w:t>
      </w:r>
      <w:r w:rsidRPr="00E6491C">
        <w:rPr>
          <w:rFonts w:ascii="Times New Roman" w:eastAsia="Times New Roman" w:hAnsi="Times New Roman" w:cs="Times New Roman"/>
          <w:spacing w:val="4"/>
        </w:rPr>
        <w:t>individuals who are not capable of giving</w:t>
      </w:r>
      <w:r>
        <w:rPr>
          <w:rFonts w:ascii="Times New Roman" w:eastAsia="Times New Roman" w:hAnsi="Times New Roman" w:cs="Times New Roman"/>
          <w:spacing w:val="4"/>
        </w:rPr>
        <w:t xml:space="preserve"> </w:t>
      </w:r>
      <w:r w:rsidRPr="00E6491C">
        <w:rPr>
          <w:rFonts w:ascii="Times New Roman" w:eastAsia="Times New Roman" w:hAnsi="Times New Roman" w:cs="Times New Roman"/>
          <w:spacing w:val="4"/>
        </w:rPr>
        <w:t>info</w:t>
      </w:r>
      <w:r>
        <w:rPr>
          <w:rFonts w:ascii="Times New Roman" w:eastAsia="Times New Roman" w:hAnsi="Times New Roman" w:cs="Times New Roman"/>
          <w:spacing w:val="4"/>
        </w:rPr>
        <w:t xml:space="preserve">rmed consent, Children, mentally retarded, behavioural disorders, </w:t>
      </w:r>
      <w:r w:rsidRPr="000F75C0">
        <w:rPr>
          <w:rFonts w:ascii="Times New Roman" w:eastAsia="Times New Roman" w:hAnsi="Times New Roman" w:cs="Times New Roman"/>
          <w:spacing w:val="4"/>
        </w:rPr>
        <w:t>Choic</w:t>
      </w:r>
      <w:r>
        <w:rPr>
          <w:rFonts w:ascii="Times New Roman" w:eastAsia="Times New Roman" w:hAnsi="Times New Roman" w:cs="Times New Roman"/>
          <w:spacing w:val="4"/>
        </w:rPr>
        <w:t xml:space="preserve">e of control in clinical trials, and </w:t>
      </w:r>
      <w:r w:rsidRPr="000F75C0">
        <w:rPr>
          <w:rFonts w:ascii="Times New Roman" w:eastAsia="Times New Roman" w:hAnsi="Times New Roman" w:cs="Times New Roman"/>
          <w:spacing w:val="4"/>
        </w:rPr>
        <w:t>Research involving vulnerable persons, chi</w:t>
      </w:r>
      <w:r>
        <w:rPr>
          <w:rFonts w:ascii="Times New Roman" w:eastAsia="Times New Roman" w:hAnsi="Times New Roman" w:cs="Times New Roman"/>
          <w:spacing w:val="4"/>
        </w:rPr>
        <w:t xml:space="preserve">ldren, women and pregnant women. </w:t>
      </w:r>
      <w:r w:rsidRPr="000F75C0">
        <w:rPr>
          <w:rFonts w:ascii="Times New Roman" w:eastAsia="Times New Roman" w:hAnsi="Times New Roman" w:cs="Times New Roman"/>
          <w:spacing w:val="4"/>
        </w:rPr>
        <w:t>Safeguarding confidentiality</w:t>
      </w:r>
      <w:r>
        <w:rPr>
          <w:rFonts w:ascii="Times New Roman" w:eastAsia="Times New Roman" w:hAnsi="Times New Roman" w:cs="Times New Roman"/>
          <w:spacing w:val="4"/>
        </w:rPr>
        <w:t xml:space="preserve">, </w:t>
      </w:r>
      <w:r w:rsidRPr="000F75C0">
        <w:rPr>
          <w:rFonts w:ascii="Times New Roman" w:eastAsia="Times New Roman" w:hAnsi="Times New Roman" w:cs="Times New Roman"/>
          <w:spacing w:val="4"/>
        </w:rPr>
        <w:t>Bioethical research involving animals</w:t>
      </w:r>
      <w:r>
        <w:rPr>
          <w:rFonts w:ascii="Times New Roman" w:eastAsia="Times New Roman" w:hAnsi="Times New Roman" w:cs="Times New Roman"/>
          <w:spacing w:val="4"/>
        </w:rPr>
        <w:t xml:space="preserve"> and research misconduct.</w:t>
      </w:r>
    </w:p>
    <w:p w14:paraId="04C3CB04" w14:textId="77777777" w:rsidR="00A82DAB" w:rsidRPr="002E00CA" w:rsidRDefault="00A82DAB" w:rsidP="00A82DAB">
      <w:pPr>
        <w:pStyle w:val="Heading2"/>
        <w:rPr>
          <w:rFonts w:eastAsia="Times New Roman"/>
          <w:lang w:val="en-US"/>
        </w:rPr>
      </w:pPr>
      <w:r>
        <w:rPr>
          <w:rFonts w:eastAsia="Times New Roman"/>
          <w:lang w:val="en-US"/>
        </w:rPr>
        <w:t xml:space="preserve"> </w:t>
      </w:r>
      <w:r w:rsidRPr="002E00CA">
        <w:rPr>
          <w:rFonts w:eastAsia="Times New Roman"/>
          <w:lang w:val="en-US"/>
        </w:rPr>
        <w:t>Recommended Readings:</w:t>
      </w:r>
    </w:p>
    <w:p w14:paraId="66500BC7" w14:textId="77777777" w:rsidR="00A82DAB" w:rsidRDefault="00A82DAB" w:rsidP="00D662C7">
      <w:pPr>
        <w:numPr>
          <w:ilvl w:val="0"/>
          <w:numId w:val="96"/>
        </w:numPr>
        <w:tabs>
          <w:tab w:val="left" w:pos="426"/>
        </w:tabs>
        <w:spacing w:after="0" w:line="360" w:lineRule="auto"/>
        <w:rPr>
          <w:rFonts w:ascii="Times New Roman" w:eastAsia="Times New Roman" w:hAnsi="Times New Roman" w:cs="Times New Roman"/>
          <w:spacing w:val="4"/>
          <w:lang w:val="en-US"/>
        </w:rPr>
      </w:pPr>
      <w:r w:rsidRPr="00CA0DCE">
        <w:rPr>
          <w:rFonts w:ascii="Times New Roman" w:eastAsia="Times New Roman" w:hAnsi="Times New Roman" w:cs="Times New Roman"/>
          <w:spacing w:val="4"/>
          <w:lang w:val="en-US"/>
        </w:rPr>
        <w:t>Good Medical Practice (2013); General Medical Council</w:t>
      </w:r>
    </w:p>
    <w:p w14:paraId="27E0BB65" w14:textId="77777777" w:rsidR="00A82DAB" w:rsidRDefault="00A82DAB" w:rsidP="00D662C7">
      <w:pPr>
        <w:numPr>
          <w:ilvl w:val="0"/>
          <w:numId w:val="96"/>
        </w:numPr>
        <w:tabs>
          <w:tab w:val="left" w:pos="426"/>
        </w:tabs>
        <w:spacing w:after="0" w:line="360" w:lineRule="auto"/>
        <w:rPr>
          <w:rFonts w:ascii="Times New Roman" w:eastAsia="Times New Roman" w:hAnsi="Times New Roman" w:cs="Times New Roman"/>
          <w:spacing w:val="4"/>
          <w:lang w:val="en-US"/>
        </w:rPr>
      </w:pPr>
      <w:r>
        <w:rPr>
          <w:rFonts w:ascii="Times New Roman" w:eastAsia="Times New Roman" w:hAnsi="Times New Roman" w:cs="Times New Roman"/>
          <w:spacing w:val="4"/>
          <w:lang w:val="en-US"/>
        </w:rPr>
        <w:t>CIOM Guidelines available online</w:t>
      </w:r>
    </w:p>
    <w:p w14:paraId="7381CCF5" w14:textId="77777777" w:rsidR="00A82DAB" w:rsidRDefault="00A82DAB" w:rsidP="00D662C7">
      <w:pPr>
        <w:numPr>
          <w:ilvl w:val="0"/>
          <w:numId w:val="96"/>
        </w:numPr>
        <w:tabs>
          <w:tab w:val="left" w:pos="426"/>
        </w:tabs>
        <w:spacing w:after="0" w:line="360" w:lineRule="auto"/>
        <w:rPr>
          <w:rFonts w:ascii="Times New Roman" w:eastAsia="Times New Roman" w:hAnsi="Times New Roman" w:cs="Times New Roman"/>
          <w:spacing w:val="4"/>
          <w:lang w:val="en-US"/>
        </w:rPr>
      </w:pPr>
      <w:r w:rsidRPr="00CA0DCE">
        <w:rPr>
          <w:rFonts w:ascii="Times New Roman" w:eastAsia="Times New Roman" w:hAnsi="Times New Roman" w:cs="Times New Roman"/>
          <w:spacing w:val="4"/>
          <w:lang w:val="en-US"/>
        </w:rPr>
        <w:t>Beauchamp T, Childress J; Principles of Biomedical Ethics, 7th Edition. Oxford University Press.</w:t>
      </w:r>
    </w:p>
    <w:p w14:paraId="55A0C6D8" w14:textId="77777777" w:rsidR="00A82DAB" w:rsidRDefault="00A82DAB" w:rsidP="00D662C7">
      <w:pPr>
        <w:numPr>
          <w:ilvl w:val="0"/>
          <w:numId w:val="96"/>
        </w:numPr>
        <w:tabs>
          <w:tab w:val="left" w:pos="426"/>
        </w:tabs>
        <w:spacing w:after="0" w:line="360" w:lineRule="auto"/>
        <w:rPr>
          <w:rFonts w:ascii="Times New Roman" w:eastAsia="Times New Roman" w:hAnsi="Times New Roman" w:cs="Times New Roman"/>
          <w:spacing w:val="4"/>
          <w:lang w:val="en-US"/>
        </w:rPr>
      </w:pPr>
      <w:r w:rsidRPr="00CA0DCE">
        <w:rPr>
          <w:rFonts w:ascii="Times New Roman" w:eastAsia="Times New Roman" w:hAnsi="Times New Roman" w:cs="Times New Roman"/>
          <w:spacing w:val="4"/>
          <w:lang w:val="en-US"/>
        </w:rPr>
        <w:t xml:space="preserve">Antoniou SA, Antoniou GA, </w:t>
      </w:r>
      <w:proofErr w:type="spellStart"/>
      <w:r w:rsidRPr="00CA0DCE">
        <w:rPr>
          <w:rFonts w:ascii="Times New Roman" w:eastAsia="Times New Roman" w:hAnsi="Times New Roman" w:cs="Times New Roman"/>
          <w:spacing w:val="4"/>
          <w:lang w:val="en-US"/>
        </w:rPr>
        <w:t>Granderath</w:t>
      </w:r>
      <w:proofErr w:type="spellEnd"/>
      <w:r w:rsidRPr="00CA0DCE">
        <w:rPr>
          <w:rFonts w:ascii="Times New Roman" w:eastAsia="Times New Roman" w:hAnsi="Times New Roman" w:cs="Times New Roman"/>
          <w:spacing w:val="4"/>
          <w:lang w:val="en-US"/>
        </w:rPr>
        <w:t xml:space="preserve"> FA, et al; Reflections of the Hippocratic Oath in modern medicine. World J Surg. 2010 Dec;34(12):3075-9. </w:t>
      </w:r>
      <w:proofErr w:type="spellStart"/>
      <w:r w:rsidRPr="00CA0DCE">
        <w:rPr>
          <w:rFonts w:ascii="Times New Roman" w:eastAsia="Times New Roman" w:hAnsi="Times New Roman" w:cs="Times New Roman"/>
          <w:spacing w:val="4"/>
          <w:lang w:val="en-US"/>
        </w:rPr>
        <w:t>doi</w:t>
      </w:r>
      <w:proofErr w:type="spellEnd"/>
      <w:r w:rsidRPr="00CA0DCE">
        <w:rPr>
          <w:rFonts w:ascii="Times New Roman" w:eastAsia="Times New Roman" w:hAnsi="Times New Roman" w:cs="Times New Roman"/>
          <w:spacing w:val="4"/>
          <w:lang w:val="en-US"/>
        </w:rPr>
        <w:t>: 10.1007/s00268-010-0604-3.</w:t>
      </w:r>
    </w:p>
    <w:p w14:paraId="13F91F6B" w14:textId="77777777" w:rsidR="00A82DAB" w:rsidRDefault="00A82DAB" w:rsidP="00D662C7">
      <w:pPr>
        <w:numPr>
          <w:ilvl w:val="0"/>
          <w:numId w:val="96"/>
        </w:numPr>
        <w:tabs>
          <w:tab w:val="left" w:pos="426"/>
        </w:tabs>
        <w:spacing w:after="0" w:line="360" w:lineRule="auto"/>
        <w:rPr>
          <w:rFonts w:ascii="Times New Roman" w:eastAsia="Times New Roman" w:hAnsi="Times New Roman" w:cs="Times New Roman"/>
          <w:spacing w:val="4"/>
          <w:lang w:val="en-US"/>
        </w:rPr>
      </w:pPr>
      <w:r w:rsidRPr="00CA0DCE">
        <w:rPr>
          <w:rFonts w:ascii="Times New Roman" w:eastAsia="Times New Roman" w:hAnsi="Times New Roman" w:cs="Times New Roman"/>
          <w:spacing w:val="4"/>
          <w:lang w:val="en-US"/>
        </w:rPr>
        <w:t>Good Medical Practice - Explanatory Guidance; General Medical Council</w:t>
      </w:r>
    </w:p>
    <w:p w14:paraId="57370245" w14:textId="77777777" w:rsidR="00A82DAB" w:rsidRDefault="00A82DAB" w:rsidP="00D662C7">
      <w:pPr>
        <w:numPr>
          <w:ilvl w:val="0"/>
          <w:numId w:val="96"/>
        </w:numPr>
        <w:tabs>
          <w:tab w:val="left" w:pos="426"/>
        </w:tabs>
        <w:spacing w:after="0" w:line="360" w:lineRule="auto"/>
        <w:rPr>
          <w:rFonts w:ascii="Times New Roman" w:eastAsia="Times New Roman" w:hAnsi="Times New Roman" w:cs="Times New Roman"/>
          <w:spacing w:val="4"/>
          <w:lang w:val="en-US"/>
        </w:rPr>
      </w:pPr>
      <w:r w:rsidRPr="00CA0DCE">
        <w:rPr>
          <w:rFonts w:ascii="Times New Roman" w:eastAsia="Times New Roman" w:hAnsi="Times New Roman" w:cs="Times New Roman"/>
          <w:spacing w:val="4"/>
          <w:lang w:val="en-US"/>
        </w:rPr>
        <w:t>Managing a child or young person with suspected maltreatment; NICE CKS, March 2014 (UK access only)</w:t>
      </w:r>
    </w:p>
    <w:p w14:paraId="745EE5F5" w14:textId="77777777" w:rsidR="00A82DAB" w:rsidRDefault="00A82DAB" w:rsidP="00D662C7">
      <w:pPr>
        <w:numPr>
          <w:ilvl w:val="0"/>
          <w:numId w:val="96"/>
        </w:numPr>
        <w:tabs>
          <w:tab w:val="left" w:pos="426"/>
        </w:tabs>
        <w:spacing w:after="0" w:line="360" w:lineRule="auto"/>
        <w:rPr>
          <w:rFonts w:ascii="Times New Roman" w:eastAsia="Times New Roman" w:hAnsi="Times New Roman" w:cs="Times New Roman"/>
          <w:spacing w:val="4"/>
          <w:lang w:val="en-US"/>
        </w:rPr>
      </w:pPr>
      <w:r w:rsidRPr="00CA0DCE">
        <w:rPr>
          <w:rFonts w:ascii="Times New Roman" w:eastAsia="Times New Roman" w:hAnsi="Times New Roman" w:cs="Times New Roman"/>
          <w:spacing w:val="4"/>
          <w:lang w:val="en-US"/>
        </w:rPr>
        <w:t>Confidentiality and information sharing; National Treatment Agency for substance misuse, 2003</w:t>
      </w:r>
    </w:p>
    <w:p w14:paraId="77A8E07C" w14:textId="77777777" w:rsidR="00A82DAB" w:rsidRDefault="00A82DAB" w:rsidP="00D662C7">
      <w:pPr>
        <w:numPr>
          <w:ilvl w:val="0"/>
          <w:numId w:val="96"/>
        </w:numPr>
        <w:tabs>
          <w:tab w:val="left" w:pos="426"/>
        </w:tabs>
        <w:spacing w:after="0" w:line="360" w:lineRule="auto"/>
        <w:rPr>
          <w:rFonts w:ascii="Times New Roman" w:eastAsia="Times New Roman" w:hAnsi="Times New Roman" w:cs="Times New Roman"/>
          <w:spacing w:val="4"/>
          <w:lang w:val="en-US"/>
        </w:rPr>
      </w:pPr>
      <w:r w:rsidRPr="00CA0DCE">
        <w:rPr>
          <w:rFonts w:ascii="Times New Roman" w:eastAsia="Times New Roman" w:hAnsi="Times New Roman" w:cs="Times New Roman"/>
          <w:spacing w:val="4"/>
          <w:lang w:val="en-US"/>
        </w:rPr>
        <w:lastRenderedPageBreak/>
        <w:t>Consent guidance; General Medical Council</w:t>
      </w:r>
    </w:p>
    <w:p w14:paraId="24B8F840" w14:textId="77777777" w:rsidR="00A82DAB" w:rsidRDefault="00A82DAB" w:rsidP="00D662C7">
      <w:pPr>
        <w:numPr>
          <w:ilvl w:val="0"/>
          <w:numId w:val="96"/>
        </w:numPr>
        <w:tabs>
          <w:tab w:val="left" w:pos="426"/>
        </w:tabs>
        <w:spacing w:after="0" w:line="360" w:lineRule="auto"/>
        <w:rPr>
          <w:rFonts w:ascii="Times New Roman" w:eastAsia="Times New Roman" w:hAnsi="Times New Roman" w:cs="Times New Roman"/>
          <w:spacing w:val="4"/>
          <w:lang w:val="en-US"/>
        </w:rPr>
      </w:pPr>
      <w:r w:rsidRPr="00CA0DCE">
        <w:rPr>
          <w:rFonts w:ascii="Times New Roman" w:eastAsia="Times New Roman" w:hAnsi="Times New Roman" w:cs="Times New Roman"/>
          <w:spacing w:val="4"/>
          <w:lang w:val="en-US"/>
        </w:rPr>
        <w:t xml:space="preserve">John Arras and Bonnie Steinbock. </w:t>
      </w:r>
      <w:r w:rsidRPr="00CA0DCE">
        <w:rPr>
          <w:rFonts w:ascii="Times New Roman" w:eastAsia="Times New Roman" w:hAnsi="Times New Roman" w:cs="Times New Roman"/>
          <w:bCs/>
          <w:iCs/>
          <w:spacing w:val="4"/>
          <w:lang w:val="en-US"/>
        </w:rPr>
        <w:t>Ethical Issues in Modern Medicine,</w:t>
      </w:r>
      <w:r>
        <w:rPr>
          <w:rFonts w:ascii="Times New Roman" w:eastAsia="Times New Roman" w:hAnsi="Times New Roman" w:cs="Times New Roman"/>
          <w:spacing w:val="4"/>
          <w:lang w:val="en-US"/>
        </w:rPr>
        <w:t xml:space="preserve"> Mayfield, Latest Ed.</w:t>
      </w:r>
    </w:p>
    <w:p w14:paraId="671864D2" w14:textId="77777777" w:rsidR="00A82DAB" w:rsidRDefault="00A82DAB" w:rsidP="00D662C7">
      <w:pPr>
        <w:numPr>
          <w:ilvl w:val="0"/>
          <w:numId w:val="96"/>
        </w:numPr>
        <w:tabs>
          <w:tab w:val="left" w:pos="426"/>
        </w:tabs>
        <w:spacing w:after="0" w:line="360" w:lineRule="auto"/>
        <w:rPr>
          <w:rFonts w:ascii="Times New Roman" w:eastAsia="Times New Roman" w:hAnsi="Times New Roman" w:cs="Times New Roman"/>
          <w:spacing w:val="4"/>
          <w:lang w:val="en-US"/>
        </w:rPr>
      </w:pPr>
      <w:r w:rsidRPr="00CA0DCE">
        <w:rPr>
          <w:rFonts w:ascii="Times New Roman" w:eastAsia="Times New Roman" w:hAnsi="Times New Roman" w:cs="Times New Roman"/>
          <w:spacing w:val="4"/>
          <w:lang w:val="en-US"/>
        </w:rPr>
        <w:t xml:space="preserve">Françoise Baylis, Jocelyn </w:t>
      </w:r>
      <w:proofErr w:type="spellStart"/>
      <w:r w:rsidRPr="00CA0DCE">
        <w:rPr>
          <w:rFonts w:ascii="Times New Roman" w:eastAsia="Times New Roman" w:hAnsi="Times New Roman" w:cs="Times New Roman"/>
          <w:spacing w:val="4"/>
          <w:lang w:val="en-US"/>
        </w:rPr>
        <w:t>Downie</w:t>
      </w:r>
      <w:proofErr w:type="spellEnd"/>
      <w:r w:rsidRPr="00CA0DCE">
        <w:rPr>
          <w:rFonts w:ascii="Times New Roman" w:eastAsia="Times New Roman" w:hAnsi="Times New Roman" w:cs="Times New Roman"/>
          <w:spacing w:val="4"/>
          <w:lang w:val="en-US"/>
        </w:rPr>
        <w:t xml:space="preserve">, Benjamin Freedman, Barry </w:t>
      </w:r>
      <w:proofErr w:type="spellStart"/>
      <w:r w:rsidRPr="00CA0DCE">
        <w:rPr>
          <w:rFonts w:ascii="Times New Roman" w:eastAsia="Times New Roman" w:hAnsi="Times New Roman" w:cs="Times New Roman"/>
          <w:spacing w:val="4"/>
          <w:lang w:val="en-US"/>
        </w:rPr>
        <w:t>Hoffmaster</w:t>
      </w:r>
      <w:proofErr w:type="spellEnd"/>
      <w:r w:rsidRPr="00CA0DCE">
        <w:rPr>
          <w:rFonts w:ascii="Times New Roman" w:eastAsia="Times New Roman" w:hAnsi="Times New Roman" w:cs="Times New Roman"/>
          <w:spacing w:val="4"/>
          <w:lang w:val="en-US"/>
        </w:rPr>
        <w:t xml:space="preserve">, and Susan Sherwin. </w:t>
      </w:r>
      <w:r w:rsidRPr="00CA0DCE">
        <w:rPr>
          <w:rFonts w:ascii="Times New Roman" w:eastAsia="Times New Roman" w:hAnsi="Times New Roman" w:cs="Times New Roman"/>
          <w:bCs/>
          <w:iCs/>
          <w:spacing w:val="4"/>
          <w:lang w:val="en-US"/>
        </w:rPr>
        <w:t>Health Care Ethics in Canada</w:t>
      </w:r>
      <w:r>
        <w:rPr>
          <w:rFonts w:ascii="Times New Roman" w:eastAsia="Times New Roman" w:hAnsi="Times New Roman" w:cs="Times New Roman"/>
          <w:spacing w:val="4"/>
          <w:lang w:val="en-US"/>
        </w:rPr>
        <w:t>. Harcourt Brace, Latest Ed.</w:t>
      </w:r>
    </w:p>
    <w:p w14:paraId="2DE0C79F" w14:textId="77777777" w:rsidR="00A82DAB" w:rsidRDefault="00A82DAB" w:rsidP="00D662C7">
      <w:pPr>
        <w:numPr>
          <w:ilvl w:val="0"/>
          <w:numId w:val="96"/>
        </w:numPr>
        <w:tabs>
          <w:tab w:val="left" w:pos="426"/>
        </w:tabs>
        <w:spacing w:after="0" w:line="360" w:lineRule="auto"/>
        <w:rPr>
          <w:rFonts w:ascii="Times New Roman" w:eastAsia="Times New Roman" w:hAnsi="Times New Roman" w:cs="Times New Roman"/>
          <w:spacing w:val="4"/>
          <w:lang w:val="en-US"/>
        </w:rPr>
      </w:pPr>
      <w:r w:rsidRPr="00CA0DCE">
        <w:rPr>
          <w:rFonts w:ascii="Times New Roman" w:eastAsia="Times New Roman" w:hAnsi="Times New Roman" w:cs="Times New Roman"/>
          <w:spacing w:val="4"/>
          <w:lang w:val="en-US"/>
        </w:rPr>
        <w:t xml:space="preserve">Tom L. Beauchamp and James F. Childress. </w:t>
      </w:r>
      <w:r w:rsidRPr="00CA0DCE">
        <w:rPr>
          <w:rFonts w:ascii="Times New Roman" w:eastAsia="Times New Roman" w:hAnsi="Times New Roman" w:cs="Times New Roman"/>
          <w:bCs/>
          <w:iCs/>
          <w:spacing w:val="4"/>
          <w:lang w:val="en-US"/>
        </w:rPr>
        <w:t>Principles of Biomedical Ethics</w:t>
      </w:r>
      <w:r w:rsidRPr="00CA0DCE">
        <w:rPr>
          <w:rFonts w:ascii="Times New Roman" w:eastAsia="Times New Roman" w:hAnsi="Times New Roman" w:cs="Times New Roman"/>
          <w:spacing w:val="4"/>
          <w:lang w:val="en-US"/>
        </w:rPr>
        <w:t xml:space="preserve">. Latest Ed. Oxford University Press. </w:t>
      </w:r>
    </w:p>
    <w:p w14:paraId="2356F7DB" w14:textId="77777777" w:rsidR="00A82DAB" w:rsidRDefault="00A82DAB" w:rsidP="00D662C7">
      <w:pPr>
        <w:numPr>
          <w:ilvl w:val="0"/>
          <w:numId w:val="96"/>
        </w:numPr>
        <w:tabs>
          <w:tab w:val="left" w:pos="426"/>
        </w:tabs>
        <w:spacing w:after="0" w:line="360" w:lineRule="auto"/>
        <w:rPr>
          <w:rFonts w:ascii="Times New Roman" w:eastAsia="Times New Roman" w:hAnsi="Times New Roman" w:cs="Times New Roman"/>
          <w:spacing w:val="4"/>
          <w:lang w:val="en-US"/>
        </w:rPr>
      </w:pPr>
      <w:r w:rsidRPr="00CA0DCE">
        <w:rPr>
          <w:rFonts w:ascii="Times New Roman" w:eastAsia="Times New Roman" w:hAnsi="Times New Roman" w:cs="Times New Roman"/>
          <w:spacing w:val="4"/>
          <w:lang w:val="en-US"/>
        </w:rPr>
        <w:t xml:space="preserve">Jonathan Glover, </w:t>
      </w:r>
      <w:r w:rsidRPr="00CA0DCE">
        <w:rPr>
          <w:rFonts w:ascii="Times New Roman" w:eastAsia="Times New Roman" w:hAnsi="Times New Roman" w:cs="Times New Roman"/>
          <w:bCs/>
          <w:iCs/>
          <w:spacing w:val="4"/>
          <w:lang w:val="en-US"/>
        </w:rPr>
        <w:t xml:space="preserve">Causing Death and Saving Lives. </w:t>
      </w:r>
      <w:r w:rsidRPr="00CA0DCE">
        <w:rPr>
          <w:rFonts w:ascii="Times New Roman" w:eastAsia="Times New Roman" w:hAnsi="Times New Roman" w:cs="Times New Roman"/>
          <w:spacing w:val="4"/>
          <w:lang w:val="en-US"/>
        </w:rPr>
        <w:t>Penguin Books, Lates</w:t>
      </w:r>
      <w:r>
        <w:rPr>
          <w:rFonts w:ascii="Times New Roman" w:eastAsia="Times New Roman" w:hAnsi="Times New Roman" w:cs="Times New Roman"/>
          <w:spacing w:val="4"/>
          <w:lang w:val="en-US"/>
        </w:rPr>
        <w:t>t Ed.</w:t>
      </w:r>
    </w:p>
    <w:p w14:paraId="5A6F3EE9" w14:textId="77777777" w:rsidR="00A82DAB" w:rsidRDefault="00A82DAB" w:rsidP="00D662C7">
      <w:pPr>
        <w:numPr>
          <w:ilvl w:val="0"/>
          <w:numId w:val="96"/>
        </w:numPr>
        <w:tabs>
          <w:tab w:val="left" w:pos="426"/>
        </w:tabs>
        <w:spacing w:after="0" w:line="360" w:lineRule="auto"/>
        <w:rPr>
          <w:rFonts w:ascii="Times New Roman" w:eastAsia="Times New Roman" w:hAnsi="Times New Roman" w:cs="Times New Roman"/>
          <w:spacing w:val="4"/>
          <w:lang w:val="en-US"/>
        </w:rPr>
      </w:pPr>
      <w:r w:rsidRPr="00CA0DCE">
        <w:rPr>
          <w:rFonts w:ascii="Times New Roman" w:eastAsia="Times New Roman" w:hAnsi="Times New Roman" w:cs="Times New Roman"/>
          <w:spacing w:val="4"/>
          <w:lang w:val="en-US"/>
        </w:rPr>
        <w:t xml:space="preserve">Glenn C. Graber and David C. </w:t>
      </w:r>
      <w:proofErr w:type="spellStart"/>
      <w:r w:rsidRPr="00CA0DCE">
        <w:rPr>
          <w:rFonts w:ascii="Times New Roman" w:eastAsia="Times New Roman" w:hAnsi="Times New Roman" w:cs="Times New Roman"/>
          <w:spacing w:val="4"/>
          <w:lang w:val="en-US"/>
        </w:rPr>
        <w:t>Thomasma</w:t>
      </w:r>
      <w:proofErr w:type="spellEnd"/>
      <w:r w:rsidRPr="00CA0DCE">
        <w:rPr>
          <w:rFonts w:ascii="Times New Roman" w:eastAsia="Times New Roman" w:hAnsi="Times New Roman" w:cs="Times New Roman"/>
          <w:spacing w:val="4"/>
          <w:lang w:val="en-US"/>
        </w:rPr>
        <w:t xml:space="preserve">. </w:t>
      </w:r>
      <w:r w:rsidRPr="00CA0DCE">
        <w:rPr>
          <w:rFonts w:ascii="Times New Roman" w:eastAsia="Times New Roman" w:hAnsi="Times New Roman" w:cs="Times New Roman"/>
          <w:bCs/>
          <w:iCs/>
          <w:spacing w:val="4"/>
          <w:lang w:val="en-US"/>
        </w:rPr>
        <w:t xml:space="preserve">Theory and Practice in Medical Ethics. </w:t>
      </w:r>
      <w:r w:rsidRPr="00CA0DCE">
        <w:rPr>
          <w:rFonts w:ascii="Times New Roman" w:eastAsia="Times New Roman" w:hAnsi="Times New Roman" w:cs="Times New Roman"/>
          <w:spacing w:val="4"/>
          <w:lang w:val="en-US"/>
        </w:rPr>
        <w:t xml:space="preserve">Continuum, Latest Ed. </w:t>
      </w:r>
    </w:p>
    <w:p w14:paraId="78CD4CE1" w14:textId="77777777" w:rsidR="00A82DAB" w:rsidRDefault="00A82DAB" w:rsidP="00D662C7">
      <w:pPr>
        <w:numPr>
          <w:ilvl w:val="0"/>
          <w:numId w:val="96"/>
        </w:numPr>
        <w:tabs>
          <w:tab w:val="left" w:pos="426"/>
        </w:tabs>
        <w:spacing w:after="0" w:line="360" w:lineRule="auto"/>
        <w:rPr>
          <w:rFonts w:ascii="Times New Roman" w:eastAsia="Times New Roman" w:hAnsi="Times New Roman" w:cs="Times New Roman"/>
          <w:spacing w:val="4"/>
          <w:lang w:val="en-US"/>
        </w:rPr>
      </w:pPr>
      <w:r w:rsidRPr="00CA0DCE">
        <w:rPr>
          <w:rFonts w:ascii="Times New Roman" w:eastAsia="Times New Roman" w:hAnsi="Times New Roman" w:cs="Times New Roman"/>
          <w:spacing w:val="4"/>
          <w:lang w:val="en-US"/>
        </w:rPr>
        <w:t xml:space="preserve">Thomas A. </w:t>
      </w:r>
      <w:proofErr w:type="spellStart"/>
      <w:r w:rsidRPr="00CA0DCE">
        <w:rPr>
          <w:rFonts w:ascii="Times New Roman" w:eastAsia="Times New Roman" w:hAnsi="Times New Roman" w:cs="Times New Roman"/>
          <w:spacing w:val="4"/>
          <w:lang w:val="en-US"/>
        </w:rPr>
        <w:t>Mappes</w:t>
      </w:r>
      <w:proofErr w:type="spellEnd"/>
      <w:r w:rsidRPr="00CA0DCE">
        <w:rPr>
          <w:rFonts w:ascii="Times New Roman" w:eastAsia="Times New Roman" w:hAnsi="Times New Roman" w:cs="Times New Roman"/>
          <w:spacing w:val="4"/>
          <w:lang w:val="en-US"/>
        </w:rPr>
        <w:t xml:space="preserve"> and David </w:t>
      </w:r>
      <w:proofErr w:type="spellStart"/>
      <w:r w:rsidRPr="00CA0DCE">
        <w:rPr>
          <w:rFonts w:ascii="Times New Roman" w:eastAsia="Times New Roman" w:hAnsi="Times New Roman" w:cs="Times New Roman"/>
          <w:spacing w:val="4"/>
          <w:lang w:val="en-US"/>
        </w:rPr>
        <w:t>Degrazia</w:t>
      </w:r>
      <w:proofErr w:type="spellEnd"/>
      <w:r w:rsidRPr="00CA0DCE">
        <w:rPr>
          <w:rFonts w:ascii="Times New Roman" w:eastAsia="Times New Roman" w:hAnsi="Times New Roman" w:cs="Times New Roman"/>
          <w:spacing w:val="4"/>
          <w:lang w:val="en-US"/>
        </w:rPr>
        <w:t xml:space="preserve">. </w:t>
      </w:r>
      <w:r w:rsidRPr="00CA0DCE">
        <w:rPr>
          <w:rFonts w:ascii="Times New Roman" w:eastAsia="Times New Roman" w:hAnsi="Times New Roman" w:cs="Times New Roman"/>
          <w:bCs/>
          <w:iCs/>
          <w:spacing w:val="4"/>
          <w:lang w:val="en-US"/>
        </w:rPr>
        <w:t>Biomedical Ethics</w:t>
      </w:r>
      <w:r w:rsidRPr="00CA0DCE">
        <w:rPr>
          <w:rFonts w:ascii="Times New Roman" w:eastAsia="Times New Roman" w:hAnsi="Times New Roman" w:cs="Times New Roman"/>
          <w:spacing w:val="4"/>
          <w:lang w:val="en-US"/>
        </w:rPr>
        <w:t xml:space="preserve">, 4th ed. McGraw-Hill, Latest Ed. </w:t>
      </w:r>
    </w:p>
    <w:p w14:paraId="770B4494" w14:textId="77777777" w:rsidR="00A82DAB" w:rsidRDefault="00A82DAB" w:rsidP="00D662C7">
      <w:pPr>
        <w:numPr>
          <w:ilvl w:val="0"/>
          <w:numId w:val="96"/>
        </w:numPr>
        <w:tabs>
          <w:tab w:val="left" w:pos="426"/>
        </w:tabs>
        <w:spacing w:after="0" w:line="360" w:lineRule="auto"/>
        <w:rPr>
          <w:rFonts w:ascii="Times New Roman" w:eastAsia="Times New Roman" w:hAnsi="Times New Roman" w:cs="Times New Roman"/>
          <w:spacing w:val="4"/>
          <w:lang w:val="en-US"/>
        </w:rPr>
      </w:pPr>
      <w:r w:rsidRPr="00CA0DCE">
        <w:rPr>
          <w:rFonts w:ascii="Times New Roman" w:eastAsia="Times New Roman" w:hAnsi="Times New Roman" w:cs="Times New Roman"/>
          <w:spacing w:val="4"/>
          <w:lang w:val="en-US"/>
        </w:rPr>
        <w:t xml:space="preserve">Ronald Munson and Christopher A. Hoffman. </w:t>
      </w:r>
      <w:r w:rsidRPr="00CA0DCE">
        <w:rPr>
          <w:rFonts w:ascii="Times New Roman" w:eastAsia="Times New Roman" w:hAnsi="Times New Roman" w:cs="Times New Roman"/>
          <w:bCs/>
          <w:iCs/>
          <w:spacing w:val="4"/>
          <w:lang w:val="en-US"/>
        </w:rPr>
        <w:t>Intervention and Reflection: Basic Issues in Medical Ethics.</w:t>
      </w:r>
      <w:r w:rsidRPr="00CA0DCE">
        <w:rPr>
          <w:rFonts w:ascii="Times New Roman" w:eastAsia="Times New Roman" w:hAnsi="Times New Roman" w:cs="Times New Roman"/>
          <w:spacing w:val="4"/>
          <w:lang w:val="en-US"/>
        </w:rPr>
        <w:t xml:space="preserve"> Latest Ed. Wadsworth.</w:t>
      </w:r>
    </w:p>
    <w:p w14:paraId="0652D0E3" w14:textId="77777777" w:rsidR="00A82DAB" w:rsidRDefault="00A82DAB" w:rsidP="00D662C7">
      <w:pPr>
        <w:numPr>
          <w:ilvl w:val="0"/>
          <w:numId w:val="96"/>
        </w:numPr>
        <w:tabs>
          <w:tab w:val="left" w:pos="426"/>
        </w:tabs>
        <w:spacing w:after="0" w:line="360" w:lineRule="auto"/>
        <w:rPr>
          <w:rFonts w:ascii="Times New Roman" w:eastAsia="Times New Roman" w:hAnsi="Times New Roman" w:cs="Times New Roman"/>
          <w:spacing w:val="4"/>
          <w:lang w:val="en-US"/>
        </w:rPr>
      </w:pPr>
      <w:r w:rsidRPr="00CA0DCE">
        <w:rPr>
          <w:rFonts w:ascii="Times New Roman" w:eastAsia="Times New Roman" w:hAnsi="Times New Roman" w:cs="Times New Roman"/>
          <w:spacing w:val="4"/>
          <w:lang w:val="en-US"/>
        </w:rPr>
        <w:t xml:space="preserve">Gregory E. Pence. Classic Cases in Medical Ethics. 2nd ed., McGraw-Hill, 1990. </w:t>
      </w:r>
    </w:p>
    <w:p w14:paraId="32245654" w14:textId="77777777" w:rsidR="00A82DAB" w:rsidRDefault="00A82DAB" w:rsidP="00D662C7">
      <w:pPr>
        <w:numPr>
          <w:ilvl w:val="0"/>
          <w:numId w:val="96"/>
        </w:numPr>
        <w:tabs>
          <w:tab w:val="left" w:pos="426"/>
        </w:tabs>
        <w:spacing w:after="0" w:line="360" w:lineRule="auto"/>
        <w:rPr>
          <w:rFonts w:ascii="Times New Roman" w:eastAsia="Times New Roman" w:hAnsi="Times New Roman" w:cs="Times New Roman"/>
          <w:spacing w:val="4"/>
          <w:lang w:val="en-US"/>
        </w:rPr>
      </w:pPr>
      <w:r w:rsidRPr="00CA0DCE">
        <w:rPr>
          <w:rFonts w:ascii="Times New Roman" w:eastAsia="Times New Roman" w:hAnsi="Times New Roman" w:cs="Times New Roman"/>
          <w:spacing w:val="4"/>
          <w:lang w:val="en-US"/>
        </w:rPr>
        <w:t>Michael Yeo. Concepts and Cases in Nursing Ethics. Broadview, Latest Ed.</w:t>
      </w:r>
    </w:p>
    <w:p w14:paraId="3710A165" w14:textId="77777777" w:rsidR="00A82DAB" w:rsidRPr="002A12AE" w:rsidRDefault="00A82DAB" w:rsidP="00D662C7">
      <w:pPr>
        <w:numPr>
          <w:ilvl w:val="0"/>
          <w:numId w:val="96"/>
        </w:numPr>
        <w:tabs>
          <w:tab w:val="left" w:pos="426"/>
        </w:tabs>
        <w:spacing w:after="0" w:line="360" w:lineRule="auto"/>
        <w:rPr>
          <w:rFonts w:ascii="Times New Roman" w:eastAsia="Times New Roman" w:hAnsi="Times New Roman" w:cs="Times New Roman"/>
          <w:spacing w:val="4"/>
          <w:lang w:val="en-US"/>
        </w:rPr>
      </w:pPr>
      <w:r w:rsidRPr="002A12AE">
        <w:rPr>
          <w:rFonts w:ascii="Times New Roman" w:eastAsia="Times New Roman" w:hAnsi="Times New Roman" w:cs="Times New Roman"/>
          <w:spacing w:val="4"/>
          <w:lang w:val="en-US"/>
        </w:rPr>
        <w:t>Françoise E. Baylis. The Health Care Ethics Consultant. Humana Press, Latest Ed.</w:t>
      </w:r>
    </w:p>
    <w:p w14:paraId="140C611B" w14:textId="77777777" w:rsidR="00A82DAB" w:rsidRPr="002E00CA" w:rsidRDefault="00A82DAB" w:rsidP="00A82DAB">
      <w:pPr>
        <w:pStyle w:val="Heading2"/>
        <w:rPr>
          <w:rFonts w:eastAsia="Times New Roman"/>
          <w:lang w:val="en-US"/>
        </w:rPr>
      </w:pPr>
      <w:r>
        <w:rPr>
          <w:rFonts w:eastAsia="Times New Roman"/>
          <w:lang w:val="en-US"/>
        </w:rPr>
        <w:t xml:space="preserve"> </w:t>
      </w:r>
      <w:r w:rsidRPr="002E00CA">
        <w:rPr>
          <w:rFonts w:eastAsia="Times New Roman"/>
          <w:lang w:val="en-US"/>
        </w:rPr>
        <w:t>Journals:</w:t>
      </w:r>
    </w:p>
    <w:p w14:paraId="39F6123D" w14:textId="77777777" w:rsidR="00A82DAB" w:rsidRPr="002E00CA" w:rsidRDefault="00A82DAB" w:rsidP="00A82DAB">
      <w:pPr>
        <w:spacing w:after="0" w:line="360" w:lineRule="auto"/>
        <w:rPr>
          <w:rFonts w:ascii="Times New Roman" w:eastAsia="Times New Roman" w:hAnsi="Times New Roman" w:cs="Times New Roman"/>
          <w:b/>
          <w:spacing w:val="4"/>
          <w:lang w:val="en-US"/>
        </w:rPr>
      </w:pPr>
    </w:p>
    <w:p w14:paraId="3026884D" w14:textId="77777777" w:rsidR="00A82DAB" w:rsidRDefault="00A82DAB" w:rsidP="00D662C7">
      <w:pPr>
        <w:numPr>
          <w:ilvl w:val="0"/>
          <w:numId w:val="97"/>
        </w:numPr>
        <w:spacing w:after="0" w:line="360" w:lineRule="auto"/>
        <w:ind w:left="450" w:hanging="90"/>
        <w:rPr>
          <w:rFonts w:ascii="Times New Roman" w:eastAsia="Times New Roman" w:hAnsi="Times New Roman" w:cs="Times New Roman"/>
          <w:spacing w:val="4"/>
          <w:lang w:val="en-US"/>
        </w:rPr>
      </w:pPr>
      <w:r>
        <w:rPr>
          <w:rFonts w:ascii="Times New Roman" w:eastAsia="Times New Roman" w:hAnsi="Times New Roman" w:cs="Times New Roman"/>
          <w:spacing w:val="4"/>
          <w:lang w:val="en-US"/>
        </w:rPr>
        <w:t>American journal of bioethics</w:t>
      </w:r>
    </w:p>
    <w:p w14:paraId="5147B927" w14:textId="77777777" w:rsidR="00A82DAB" w:rsidRPr="00CA0DCE" w:rsidRDefault="00A82DAB" w:rsidP="00D662C7">
      <w:pPr>
        <w:numPr>
          <w:ilvl w:val="0"/>
          <w:numId w:val="97"/>
        </w:numPr>
        <w:spacing w:after="0" w:line="360" w:lineRule="auto"/>
        <w:ind w:left="450" w:hanging="90"/>
        <w:rPr>
          <w:rFonts w:ascii="Times New Roman" w:eastAsia="Times New Roman" w:hAnsi="Times New Roman" w:cs="Times New Roman"/>
          <w:spacing w:val="4"/>
          <w:lang w:val="en-US"/>
        </w:rPr>
      </w:pPr>
      <w:r>
        <w:rPr>
          <w:rFonts w:ascii="Times New Roman" w:eastAsia="Times New Roman" w:hAnsi="Times New Roman" w:cs="Times New Roman"/>
          <w:spacing w:val="4"/>
          <w:lang w:val="en-US"/>
        </w:rPr>
        <w:t>Journal of medicine and philosophy</w:t>
      </w:r>
    </w:p>
    <w:p w14:paraId="4796FC70" w14:textId="77777777" w:rsidR="00A82DAB" w:rsidRPr="002E00CA" w:rsidRDefault="00B8238F" w:rsidP="00D662C7">
      <w:pPr>
        <w:numPr>
          <w:ilvl w:val="0"/>
          <w:numId w:val="97"/>
        </w:numPr>
        <w:spacing w:after="0" w:line="360" w:lineRule="auto"/>
        <w:ind w:left="450" w:hanging="90"/>
        <w:rPr>
          <w:rFonts w:ascii="Times New Roman" w:eastAsia="Times New Roman" w:hAnsi="Times New Roman" w:cs="Times New Roman"/>
          <w:spacing w:val="4"/>
          <w:lang w:val="en-US"/>
        </w:rPr>
      </w:pPr>
      <w:hyperlink r:id="rId18" w:history="1">
        <w:r w:rsidR="00A82DAB" w:rsidRPr="002E00CA">
          <w:rPr>
            <w:rFonts w:ascii="Times New Roman" w:eastAsia="Times New Roman" w:hAnsi="Times New Roman" w:cs="Times New Roman"/>
            <w:spacing w:val="4"/>
            <w:lang w:val="en-US"/>
          </w:rPr>
          <w:t>Bioethics</w:t>
        </w:r>
      </w:hyperlink>
      <w:r w:rsidR="00A82DAB" w:rsidRPr="002E00CA">
        <w:rPr>
          <w:rFonts w:ascii="Times New Roman" w:eastAsia="Times New Roman" w:hAnsi="Times New Roman" w:cs="Times New Roman"/>
          <w:spacing w:val="4"/>
          <w:lang w:val="en-US"/>
        </w:rPr>
        <w:t xml:space="preserve"> </w:t>
      </w:r>
    </w:p>
    <w:p w14:paraId="065F246A" w14:textId="77777777" w:rsidR="00A82DAB" w:rsidRPr="002E00CA" w:rsidRDefault="00B8238F" w:rsidP="00D662C7">
      <w:pPr>
        <w:numPr>
          <w:ilvl w:val="0"/>
          <w:numId w:val="97"/>
        </w:numPr>
        <w:spacing w:after="0" w:line="360" w:lineRule="auto"/>
        <w:ind w:left="450" w:hanging="90"/>
        <w:rPr>
          <w:rFonts w:ascii="Times New Roman" w:eastAsia="Times New Roman" w:hAnsi="Times New Roman" w:cs="Times New Roman"/>
          <w:spacing w:val="4"/>
          <w:lang w:val="en-US"/>
        </w:rPr>
      </w:pPr>
      <w:hyperlink r:id="rId19" w:history="1">
        <w:r w:rsidR="00A82DAB" w:rsidRPr="002E00CA">
          <w:rPr>
            <w:rFonts w:ascii="Times New Roman" w:eastAsia="Times New Roman" w:hAnsi="Times New Roman" w:cs="Times New Roman"/>
            <w:spacing w:val="4"/>
            <w:lang w:val="en-US"/>
          </w:rPr>
          <w:t>Cambridge Quarterly of Healthcare Ethics</w:t>
        </w:r>
      </w:hyperlink>
      <w:r w:rsidR="00A82DAB" w:rsidRPr="002E00CA">
        <w:rPr>
          <w:rFonts w:ascii="Times New Roman" w:eastAsia="Times New Roman" w:hAnsi="Times New Roman" w:cs="Times New Roman"/>
          <w:spacing w:val="4"/>
          <w:lang w:val="en-US"/>
        </w:rPr>
        <w:t xml:space="preserve"> </w:t>
      </w:r>
    </w:p>
    <w:p w14:paraId="0B04B42D" w14:textId="77777777" w:rsidR="00A82DAB" w:rsidRPr="002E00CA" w:rsidRDefault="00B8238F" w:rsidP="00D662C7">
      <w:pPr>
        <w:numPr>
          <w:ilvl w:val="0"/>
          <w:numId w:val="97"/>
        </w:numPr>
        <w:spacing w:after="0" w:line="360" w:lineRule="auto"/>
        <w:ind w:left="450" w:hanging="90"/>
        <w:rPr>
          <w:rFonts w:ascii="Times New Roman" w:eastAsia="Times New Roman" w:hAnsi="Times New Roman" w:cs="Times New Roman"/>
          <w:spacing w:val="4"/>
          <w:lang w:val="en-US"/>
        </w:rPr>
      </w:pPr>
      <w:hyperlink r:id="rId20" w:history="1">
        <w:r w:rsidR="00A82DAB" w:rsidRPr="002E00CA">
          <w:rPr>
            <w:rFonts w:ascii="Times New Roman" w:eastAsia="Times New Roman" w:hAnsi="Times New Roman" w:cs="Times New Roman"/>
            <w:spacing w:val="4"/>
            <w:lang w:val="en-US"/>
          </w:rPr>
          <w:t>Hastings Center Report</w:t>
        </w:r>
      </w:hyperlink>
      <w:r w:rsidR="00A82DAB" w:rsidRPr="002E00CA">
        <w:rPr>
          <w:rFonts w:ascii="Times New Roman" w:eastAsia="Times New Roman" w:hAnsi="Times New Roman" w:cs="Times New Roman"/>
          <w:spacing w:val="4"/>
          <w:lang w:val="en-US"/>
        </w:rPr>
        <w:t xml:space="preserve"> </w:t>
      </w:r>
    </w:p>
    <w:p w14:paraId="4E80E8A1" w14:textId="77777777" w:rsidR="00A82DAB" w:rsidRPr="002E00CA" w:rsidRDefault="00B8238F" w:rsidP="00D662C7">
      <w:pPr>
        <w:numPr>
          <w:ilvl w:val="0"/>
          <w:numId w:val="97"/>
        </w:numPr>
        <w:spacing w:after="0" w:line="360" w:lineRule="auto"/>
        <w:ind w:left="450" w:hanging="90"/>
        <w:rPr>
          <w:rFonts w:ascii="Times New Roman" w:eastAsia="Times New Roman" w:hAnsi="Times New Roman" w:cs="Times New Roman"/>
          <w:spacing w:val="4"/>
          <w:lang w:val="en-US"/>
        </w:rPr>
      </w:pPr>
      <w:hyperlink r:id="rId21" w:history="1">
        <w:r w:rsidR="00A82DAB" w:rsidRPr="002E00CA">
          <w:rPr>
            <w:rFonts w:ascii="Times New Roman" w:eastAsia="Times New Roman" w:hAnsi="Times New Roman" w:cs="Times New Roman"/>
            <w:spacing w:val="4"/>
            <w:lang w:val="en-US"/>
          </w:rPr>
          <w:t>Journal of Clinical Ethics</w:t>
        </w:r>
      </w:hyperlink>
      <w:r w:rsidR="00A82DAB" w:rsidRPr="002E00CA">
        <w:rPr>
          <w:rFonts w:ascii="Times New Roman" w:eastAsia="Times New Roman" w:hAnsi="Times New Roman" w:cs="Times New Roman"/>
          <w:spacing w:val="4"/>
          <w:lang w:val="en-US"/>
        </w:rPr>
        <w:t xml:space="preserve"> </w:t>
      </w:r>
    </w:p>
    <w:p w14:paraId="426950DD" w14:textId="77777777" w:rsidR="00A82DAB" w:rsidRPr="002E00CA" w:rsidRDefault="00B8238F" w:rsidP="00D662C7">
      <w:pPr>
        <w:numPr>
          <w:ilvl w:val="0"/>
          <w:numId w:val="97"/>
        </w:numPr>
        <w:spacing w:after="0" w:line="360" w:lineRule="auto"/>
        <w:ind w:left="450" w:hanging="90"/>
        <w:rPr>
          <w:rFonts w:ascii="Times New Roman" w:eastAsia="Times New Roman" w:hAnsi="Times New Roman" w:cs="Times New Roman"/>
          <w:spacing w:val="4"/>
          <w:lang w:val="en-US"/>
        </w:rPr>
      </w:pPr>
      <w:hyperlink r:id="rId22" w:history="1">
        <w:r w:rsidR="00A82DAB" w:rsidRPr="002E00CA">
          <w:rPr>
            <w:rFonts w:ascii="Times New Roman" w:eastAsia="Times New Roman" w:hAnsi="Times New Roman" w:cs="Times New Roman"/>
            <w:spacing w:val="4"/>
            <w:lang w:val="en-US"/>
          </w:rPr>
          <w:t>Journal of Medical Ethics</w:t>
        </w:r>
      </w:hyperlink>
      <w:r w:rsidR="00A82DAB" w:rsidRPr="002E00CA">
        <w:rPr>
          <w:rFonts w:ascii="Times New Roman" w:eastAsia="Times New Roman" w:hAnsi="Times New Roman" w:cs="Times New Roman"/>
          <w:spacing w:val="4"/>
          <w:lang w:val="en-US"/>
        </w:rPr>
        <w:t xml:space="preserve"> </w:t>
      </w:r>
    </w:p>
    <w:p w14:paraId="5D500919" w14:textId="77777777" w:rsidR="00A82DAB" w:rsidRPr="002E00CA" w:rsidRDefault="00B8238F" w:rsidP="00D662C7">
      <w:pPr>
        <w:numPr>
          <w:ilvl w:val="0"/>
          <w:numId w:val="97"/>
        </w:numPr>
        <w:spacing w:after="0" w:line="360" w:lineRule="auto"/>
        <w:ind w:left="450" w:hanging="90"/>
        <w:rPr>
          <w:rFonts w:ascii="Times New Roman" w:eastAsia="Times New Roman" w:hAnsi="Times New Roman" w:cs="Times New Roman"/>
          <w:spacing w:val="4"/>
          <w:lang w:val="en-US"/>
        </w:rPr>
      </w:pPr>
      <w:hyperlink r:id="rId23" w:history="1">
        <w:r w:rsidR="00A82DAB" w:rsidRPr="002E00CA">
          <w:rPr>
            <w:rFonts w:ascii="Times New Roman" w:eastAsia="Times New Roman" w:hAnsi="Times New Roman" w:cs="Times New Roman"/>
            <w:spacing w:val="4"/>
            <w:lang w:val="en-US"/>
          </w:rPr>
          <w:t>Journal of Medicine and Philosophy</w:t>
        </w:r>
      </w:hyperlink>
      <w:r w:rsidR="00A82DAB" w:rsidRPr="002E00CA">
        <w:rPr>
          <w:rFonts w:ascii="Times New Roman" w:eastAsia="Times New Roman" w:hAnsi="Times New Roman" w:cs="Times New Roman"/>
          <w:spacing w:val="4"/>
          <w:lang w:val="en-US"/>
        </w:rPr>
        <w:t xml:space="preserve"> </w:t>
      </w:r>
    </w:p>
    <w:p w14:paraId="6279E39D" w14:textId="77777777" w:rsidR="00A82DAB" w:rsidRDefault="00B8238F" w:rsidP="00D662C7">
      <w:pPr>
        <w:numPr>
          <w:ilvl w:val="0"/>
          <w:numId w:val="97"/>
        </w:numPr>
        <w:spacing w:after="0" w:line="360" w:lineRule="auto"/>
        <w:ind w:left="450" w:hanging="90"/>
        <w:rPr>
          <w:rFonts w:ascii="Times New Roman" w:eastAsia="Times New Roman" w:hAnsi="Times New Roman" w:cs="Times New Roman"/>
          <w:spacing w:val="4"/>
          <w:lang w:val="en-US"/>
        </w:rPr>
      </w:pPr>
      <w:hyperlink r:id="rId24" w:history="1">
        <w:r w:rsidR="00A82DAB" w:rsidRPr="002E00CA">
          <w:rPr>
            <w:rFonts w:ascii="Times New Roman" w:eastAsia="Times New Roman" w:hAnsi="Times New Roman" w:cs="Times New Roman"/>
            <w:spacing w:val="4"/>
            <w:lang w:val="en-US"/>
          </w:rPr>
          <w:t>Kennedy Institute of Ethics Journal</w:t>
        </w:r>
      </w:hyperlink>
      <w:r w:rsidR="00A82DAB" w:rsidRPr="002E00CA">
        <w:rPr>
          <w:rFonts w:ascii="Times New Roman" w:eastAsia="Times New Roman" w:hAnsi="Times New Roman" w:cs="Times New Roman"/>
          <w:spacing w:val="4"/>
          <w:lang w:val="en-US"/>
        </w:rPr>
        <w:t xml:space="preserve"> </w:t>
      </w:r>
    </w:p>
    <w:p w14:paraId="791DEE93" w14:textId="77777777" w:rsidR="00B81973" w:rsidRDefault="00B81973" w:rsidP="00A82DAB"/>
    <w:p w14:paraId="0C5676DD" w14:textId="77777777" w:rsidR="00A82DAB" w:rsidRDefault="00A82DAB" w:rsidP="00B81973">
      <w:pPr>
        <w:rPr>
          <w:b/>
          <w:sz w:val="24"/>
        </w:rPr>
      </w:pPr>
    </w:p>
    <w:p w14:paraId="6C1AC0B1" w14:textId="77777777" w:rsidR="00A82DAB" w:rsidRDefault="00A82DAB" w:rsidP="00B81973">
      <w:pPr>
        <w:rPr>
          <w:b/>
          <w:sz w:val="24"/>
        </w:rPr>
      </w:pPr>
    </w:p>
    <w:p w14:paraId="595F4048" w14:textId="77777777" w:rsidR="00A82DAB" w:rsidRDefault="00A82DAB" w:rsidP="00B81973">
      <w:pPr>
        <w:rPr>
          <w:b/>
          <w:sz w:val="24"/>
        </w:rPr>
      </w:pPr>
    </w:p>
    <w:p w14:paraId="3631FF45" w14:textId="77777777" w:rsidR="00A82DAB" w:rsidRDefault="00A82DAB" w:rsidP="00B81973">
      <w:pPr>
        <w:rPr>
          <w:b/>
          <w:sz w:val="24"/>
        </w:rPr>
      </w:pPr>
    </w:p>
    <w:p w14:paraId="371AD03C" w14:textId="77777777" w:rsidR="00A82DAB" w:rsidRDefault="00A82DAB" w:rsidP="00B81973">
      <w:pPr>
        <w:rPr>
          <w:b/>
          <w:sz w:val="24"/>
        </w:rPr>
      </w:pPr>
    </w:p>
    <w:p w14:paraId="1AB3634B" w14:textId="77777777" w:rsidR="00A82DAB" w:rsidRDefault="0032023F" w:rsidP="00A82DAB">
      <w:pPr>
        <w:pStyle w:val="Heading2"/>
      </w:pPr>
      <w:r w:rsidRPr="00BE582C">
        <w:rPr>
          <w:noProof/>
          <w:lang w:val="en-US"/>
        </w:rPr>
        <w:lastRenderedPageBreak/>
        <mc:AlternateContent>
          <mc:Choice Requires="wps">
            <w:drawing>
              <wp:anchor distT="0" distB="0" distL="114300" distR="114300" simplePos="0" relativeHeight="251868160" behindDoc="1" locked="0" layoutInCell="1" allowOverlap="1" wp14:anchorId="6CFB13F8" wp14:editId="7739F26C">
                <wp:simplePos x="0" y="0"/>
                <wp:positionH relativeFrom="column">
                  <wp:posOffset>-81171</wp:posOffset>
                </wp:positionH>
                <wp:positionV relativeFrom="paragraph">
                  <wp:posOffset>-91440</wp:posOffset>
                </wp:positionV>
                <wp:extent cx="6315075" cy="520065"/>
                <wp:effectExtent l="0" t="0" r="28575" b="13335"/>
                <wp:wrapNone/>
                <wp:docPr id="260" name="Rectangle 260"/>
                <wp:cNvGraphicFramePr/>
                <a:graphic xmlns:a="http://schemas.openxmlformats.org/drawingml/2006/main">
                  <a:graphicData uri="http://schemas.microsoft.com/office/word/2010/wordprocessingShape">
                    <wps:wsp>
                      <wps:cNvSpPr/>
                      <wps:spPr>
                        <a:xfrm>
                          <a:off x="0" y="0"/>
                          <a:ext cx="6315075" cy="520065"/>
                        </a:xfrm>
                        <a:prstGeom prst="rect">
                          <a:avLst/>
                        </a:prstGeom>
                        <a:gradFill flip="none" rotWithShape="1">
                          <a:gsLst>
                            <a:gs pos="0">
                              <a:srgbClr val="990000">
                                <a:tint val="66000"/>
                                <a:satMod val="160000"/>
                              </a:srgbClr>
                            </a:gs>
                            <a:gs pos="50000">
                              <a:srgbClr val="990000">
                                <a:tint val="44500"/>
                                <a:satMod val="160000"/>
                              </a:srgbClr>
                            </a:gs>
                            <a:gs pos="100000">
                              <a:srgbClr val="990000">
                                <a:tint val="23500"/>
                                <a:satMod val="160000"/>
                              </a:srgbClr>
                            </a:gs>
                          </a:gsLst>
                          <a:path path="circle">
                            <a:fillToRect l="50000" t="50000" r="50000" b="50000"/>
                          </a:path>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8011FE" id="Rectangle 260" o:spid="_x0000_s1026" style="position:absolute;margin-left:-6.4pt;margin-top:-7.2pt;width:497.25pt;height:40.95pt;z-index:-25144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" fillcolor="#cf9292" strokecolor="#385d8a" strokeweight="2pt">
                <v:fill color2="#efe0e0" rotate="t" focusposition=".5,.5" focussize="" colors="0 #cf9292;.5 #e0bebe;1 #efe0e0" focus="100%" type="gradientRadial"/>
              </v:rect>
            </w:pict>
          </mc:Fallback>
        </mc:AlternateContent>
      </w:r>
      <w:r w:rsidR="00B81973" w:rsidRPr="003C05C7">
        <w:t xml:space="preserve">BMS803 Applied Biostatistics-II  </w:t>
      </w:r>
      <w:r w:rsidR="00A82DAB">
        <w:t xml:space="preserve">                                                       </w:t>
      </w:r>
      <w:r w:rsidR="00B81973" w:rsidRPr="003C05C7">
        <w:t xml:space="preserve">   </w:t>
      </w:r>
      <w:r w:rsidR="00A82DAB">
        <w:t>(1+1)</w:t>
      </w:r>
      <w:r w:rsidR="00B81973" w:rsidRPr="003C05C7">
        <w:t xml:space="preserve">    </w:t>
      </w:r>
    </w:p>
    <w:p w14:paraId="6EF4F163" w14:textId="77777777" w:rsidR="00B81973" w:rsidRPr="003C05C7" w:rsidRDefault="00B81973" w:rsidP="00A82DAB">
      <w:pPr>
        <w:pStyle w:val="Heading2"/>
        <w:numPr>
          <w:ilvl w:val="0"/>
          <w:numId w:val="0"/>
        </w:numPr>
        <w:ind w:left="576"/>
      </w:pPr>
      <w:r w:rsidRPr="003C05C7">
        <w:t xml:space="preserve">                                                                                  </w:t>
      </w:r>
      <w:r>
        <w:t xml:space="preserve">      </w:t>
      </w:r>
      <w:r w:rsidRPr="003C05C7">
        <w:t xml:space="preserve">   </w:t>
      </w:r>
    </w:p>
    <w:p w14:paraId="45DD4532" w14:textId="77777777" w:rsidR="00B81973" w:rsidRDefault="00B81973" w:rsidP="00B81973">
      <w:pPr>
        <w:pStyle w:val="ListParagraph"/>
        <w:numPr>
          <w:ilvl w:val="0"/>
          <w:numId w:val="2"/>
        </w:numPr>
        <w:spacing w:after="0" w:line="240" w:lineRule="auto"/>
      </w:pPr>
      <w:r>
        <w:t>principles of various study designs</w:t>
      </w:r>
    </w:p>
    <w:p w14:paraId="54B46E19" w14:textId="77777777" w:rsidR="00B81973" w:rsidRDefault="00B81973" w:rsidP="00B81973">
      <w:pPr>
        <w:pStyle w:val="ListParagraph"/>
        <w:numPr>
          <w:ilvl w:val="0"/>
          <w:numId w:val="2"/>
        </w:numPr>
        <w:spacing w:after="0" w:line="240" w:lineRule="auto"/>
      </w:pPr>
      <w:r>
        <w:t>how to design a study and describe the validity and reliability of a study design</w:t>
      </w:r>
    </w:p>
    <w:p w14:paraId="28F0943E" w14:textId="77777777" w:rsidR="00B81973" w:rsidRDefault="00B81973" w:rsidP="00B81973">
      <w:pPr>
        <w:pStyle w:val="ListParagraph"/>
        <w:numPr>
          <w:ilvl w:val="0"/>
          <w:numId w:val="2"/>
        </w:numPr>
        <w:spacing w:after="0" w:line="240" w:lineRule="auto"/>
      </w:pPr>
      <w:r>
        <w:t>fundamental concepts and methods of statistics in the areas of medical and biological</w:t>
      </w:r>
    </w:p>
    <w:p w14:paraId="3073DC3A" w14:textId="77777777" w:rsidR="00B81973" w:rsidRDefault="00B81973" w:rsidP="00B81973">
      <w:pPr>
        <w:pStyle w:val="ListParagraph"/>
        <w:spacing w:after="0" w:line="240" w:lineRule="auto"/>
        <w:ind w:left="1440"/>
      </w:pPr>
      <w:r>
        <w:t xml:space="preserve">Research. </w:t>
      </w:r>
    </w:p>
    <w:p w14:paraId="67D45E68" w14:textId="77777777" w:rsidR="00B81973" w:rsidRDefault="00B81973" w:rsidP="00B81973">
      <w:pPr>
        <w:pStyle w:val="ListParagraph"/>
        <w:numPr>
          <w:ilvl w:val="0"/>
          <w:numId w:val="2"/>
        </w:numPr>
        <w:spacing w:after="0" w:line="240" w:lineRule="auto"/>
      </w:pPr>
      <w:r>
        <w:t>Have good command on use of statistical computer software for data analysis</w:t>
      </w:r>
    </w:p>
    <w:p w14:paraId="5936A49B" w14:textId="77777777" w:rsidR="00A82DAB" w:rsidRPr="002E00CA" w:rsidRDefault="00A82DAB" w:rsidP="00A82DAB">
      <w:pPr>
        <w:spacing w:after="0" w:line="360" w:lineRule="auto"/>
        <w:rPr>
          <w:rFonts w:ascii="Times New Roman" w:eastAsia="Times New Roman" w:hAnsi="Times New Roman" w:cs="Times New Roman"/>
          <w:b/>
          <w:spacing w:val="4"/>
          <w:u w:val="single"/>
          <w:lang w:val="en-US"/>
        </w:rPr>
      </w:pPr>
      <w:r>
        <w:rPr>
          <w:rFonts w:ascii="Times New Roman" w:eastAsia="Times New Roman" w:hAnsi="Times New Roman" w:cs="Times New Roman"/>
          <w:b/>
          <w:spacing w:val="4"/>
          <w:u w:val="single"/>
          <w:lang w:val="en-US"/>
        </w:rPr>
        <w:t xml:space="preserve">                      </w:t>
      </w:r>
    </w:p>
    <w:p w14:paraId="2055AC92" w14:textId="77777777" w:rsidR="00A82DAB" w:rsidRPr="002E00CA" w:rsidRDefault="00A82DAB" w:rsidP="00A82DAB">
      <w:pPr>
        <w:pStyle w:val="Heading2"/>
        <w:rPr>
          <w:rFonts w:eastAsia="Times New Roman"/>
          <w:lang w:val="en-US"/>
        </w:rPr>
      </w:pPr>
      <w:r w:rsidRPr="002E00CA">
        <w:rPr>
          <w:rFonts w:eastAsia="Times New Roman"/>
          <w:lang w:val="en-US"/>
        </w:rPr>
        <w:t>Course Objectives:</w:t>
      </w:r>
    </w:p>
    <w:p w14:paraId="11CA23D9" w14:textId="77777777" w:rsidR="00A82DAB" w:rsidRPr="002E00CA" w:rsidRDefault="00A82DAB" w:rsidP="00A82DAB">
      <w:pPr>
        <w:spacing w:after="0" w:line="360" w:lineRule="auto"/>
        <w:rPr>
          <w:rFonts w:ascii="Times New Roman" w:eastAsia="Times New Roman" w:hAnsi="Times New Roman" w:cs="Times New Roman"/>
          <w:spacing w:val="4"/>
          <w:lang w:val="en-US"/>
        </w:rPr>
      </w:pPr>
      <w:r w:rsidRPr="002E00CA">
        <w:rPr>
          <w:rFonts w:ascii="Times New Roman" w:eastAsia="Times New Roman" w:hAnsi="Times New Roman" w:cs="Times New Roman"/>
          <w:spacing w:val="4"/>
          <w:lang w:val="en-US"/>
        </w:rPr>
        <w:t>Upon completion of course the students will be able to:</w:t>
      </w:r>
    </w:p>
    <w:p w14:paraId="12CE0843" w14:textId="77777777" w:rsidR="00A82DAB" w:rsidRPr="002E00CA" w:rsidRDefault="00A82DAB" w:rsidP="00D662C7">
      <w:pPr>
        <w:numPr>
          <w:ilvl w:val="0"/>
          <w:numId w:val="100"/>
        </w:numPr>
        <w:spacing w:after="0" w:line="360" w:lineRule="auto"/>
        <w:ind w:left="0" w:firstLine="0"/>
        <w:rPr>
          <w:rFonts w:ascii="Times New Roman" w:eastAsia="Times New Roman" w:hAnsi="Times New Roman" w:cs="Times New Roman"/>
          <w:spacing w:val="4"/>
          <w:lang w:val="en-US"/>
        </w:rPr>
      </w:pPr>
      <w:r w:rsidRPr="002E00CA">
        <w:rPr>
          <w:rFonts w:ascii="Times New Roman" w:eastAsia="Times New Roman" w:hAnsi="Times New Roman" w:cs="Times New Roman"/>
          <w:spacing w:val="4"/>
          <w:lang w:val="en-US"/>
        </w:rPr>
        <w:t>Comprehend basics of epidemiology and principles of various study designs</w:t>
      </w:r>
    </w:p>
    <w:p w14:paraId="051FB04F" w14:textId="77777777" w:rsidR="00A82DAB" w:rsidRPr="002E00CA" w:rsidRDefault="00A82DAB" w:rsidP="00D662C7">
      <w:pPr>
        <w:numPr>
          <w:ilvl w:val="0"/>
          <w:numId w:val="100"/>
        </w:numPr>
        <w:spacing w:after="0" w:line="360" w:lineRule="auto"/>
        <w:ind w:left="0" w:firstLine="0"/>
        <w:rPr>
          <w:rFonts w:ascii="Times New Roman" w:eastAsia="Times New Roman" w:hAnsi="Times New Roman" w:cs="Times New Roman"/>
          <w:spacing w:val="4"/>
          <w:lang w:val="en-US"/>
        </w:rPr>
      </w:pPr>
      <w:r w:rsidRPr="002E00CA">
        <w:rPr>
          <w:rFonts w:ascii="Times New Roman" w:eastAsia="Times New Roman" w:hAnsi="Times New Roman" w:cs="Times New Roman"/>
          <w:spacing w:val="4"/>
          <w:lang w:val="en-US"/>
        </w:rPr>
        <w:t>To design a study and describe the validity and reliability of a study design</w:t>
      </w:r>
    </w:p>
    <w:p w14:paraId="2BBB827E" w14:textId="77777777" w:rsidR="00A82DAB" w:rsidRPr="002E00CA" w:rsidRDefault="00A82DAB" w:rsidP="00D662C7">
      <w:pPr>
        <w:numPr>
          <w:ilvl w:val="0"/>
          <w:numId w:val="100"/>
        </w:numPr>
        <w:spacing w:after="0" w:line="360" w:lineRule="auto"/>
        <w:ind w:left="0" w:firstLine="0"/>
        <w:rPr>
          <w:rFonts w:ascii="Times New Roman" w:eastAsia="Times New Roman" w:hAnsi="Times New Roman" w:cs="Times New Roman"/>
          <w:spacing w:val="4"/>
          <w:lang w:val="en-US"/>
        </w:rPr>
      </w:pPr>
      <w:r w:rsidRPr="002E00CA">
        <w:rPr>
          <w:rFonts w:ascii="Times New Roman" w:eastAsia="Times New Roman" w:hAnsi="Times New Roman" w:cs="Times New Roman"/>
          <w:spacing w:val="4"/>
          <w:lang w:val="en-US"/>
        </w:rPr>
        <w:t>Comprehend concepts and methods of statistics in Biomedical research</w:t>
      </w:r>
    </w:p>
    <w:p w14:paraId="5389F3AA" w14:textId="77777777" w:rsidR="00A82DAB" w:rsidRPr="002E00CA" w:rsidRDefault="00A82DAB" w:rsidP="00D662C7">
      <w:pPr>
        <w:numPr>
          <w:ilvl w:val="0"/>
          <w:numId w:val="100"/>
        </w:numPr>
        <w:spacing w:after="0" w:line="360" w:lineRule="auto"/>
        <w:ind w:left="0" w:firstLine="0"/>
        <w:rPr>
          <w:rFonts w:ascii="Times New Roman" w:eastAsia="Times New Roman" w:hAnsi="Times New Roman" w:cs="Times New Roman"/>
          <w:spacing w:val="4"/>
          <w:lang w:val="en-US"/>
        </w:rPr>
      </w:pPr>
      <w:r w:rsidRPr="002E00CA">
        <w:rPr>
          <w:rFonts w:ascii="Times New Roman" w:eastAsia="Times New Roman" w:hAnsi="Times New Roman" w:cs="Times New Roman"/>
          <w:spacing w:val="4"/>
          <w:lang w:val="en-US"/>
        </w:rPr>
        <w:t xml:space="preserve">Have good command on use of statistical computer </w:t>
      </w:r>
      <w:proofErr w:type="spellStart"/>
      <w:r w:rsidRPr="002E00CA">
        <w:rPr>
          <w:rFonts w:ascii="Times New Roman" w:eastAsia="Times New Roman" w:hAnsi="Times New Roman" w:cs="Times New Roman"/>
          <w:spacing w:val="4"/>
          <w:lang w:val="en-US"/>
        </w:rPr>
        <w:t>softwares</w:t>
      </w:r>
      <w:proofErr w:type="spellEnd"/>
      <w:r w:rsidRPr="002E00CA">
        <w:rPr>
          <w:rFonts w:ascii="Times New Roman" w:eastAsia="Times New Roman" w:hAnsi="Times New Roman" w:cs="Times New Roman"/>
          <w:spacing w:val="4"/>
          <w:lang w:val="en-US"/>
        </w:rPr>
        <w:t xml:space="preserve"> for data analysis</w:t>
      </w:r>
    </w:p>
    <w:p w14:paraId="6E559D11" w14:textId="77777777" w:rsidR="00A82DAB" w:rsidRPr="002E00CA" w:rsidRDefault="00A82DAB" w:rsidP="00A82DAB">
      <w:pPr>
        <w:spacing w:after="0" w:line="360" w:lineRule="auto"/>
        <w:rPr>
          <w:rFonts w:ascii="Times New Roman" w:eastAsia="Times New Roman" w:hAnsi="Times New Roman" w:cs="Times New Roman"/>
          <w:b/>
          <w:bCs/>
          <w:color w:val="000000"/>
          <w:spacing w:val="4"/>
          <w:lang w:val="en-US"/>
        </w:rPr>
      </w:pPr>
    </w:p>
    <w:p w14:paraId="65778CFC" w14:textId="77777777" w:rsidR="00A82DAB" w:rsidRPr="002E00CA" w:rsidRDefault="00A82DAB" w:rsidP="00A82DAB">
      <w:pPr>
        <w:pStyle w:val="Heading2"/>
        <w:rPr>
          <w:rFonts w:eastAsia="Times New Roman"/>
          <w:lang w:val="en-US"/>
        </w:rPr>
      </w:pPr>
      <w:r w:rsidRPr="002E00CA">
        <w:rPr>
          <w:rFonts w:eastAsia="Times New Roman"/>
          <w:lang w:val="en-US"/>
        </w:rPr>
        <w:t>Course Contents:</w:t>
      </w:r>
    </w:p>
    <w:p w14:paraId="36688A78" w14:textId="77777777" w:rsidR="00A82DAB" w:rsidRPr="002E00CA" w:rsidRDefault="00A82DAB" w:rsidP="00A82DAB">
      <w:pPr>
        <w:spacing w:after="0" w:line="360" w:lineRule="auto"/>
        <w:rPr>
          <w:rFonts w:ascii="Times New Roman" w:eastAsia="Times New Roman" w:hAnsi="Times New Roman" w:cs="Times New Roman"/>
          <w:color w:val="000000"/>
          <w:spacing w:val="4"/>
          <w:lang w:val="en-US"/>
        </w:rPr>
      </w:pPr>
      <w:r w:rsidRPr="002E00CA">
        <w:rPr>
          <w:rFonts w:ascii="Times New Roman" w:eastAsia="Times New Roman" w:hAnsi="Times New Roman" w:cs="Times New Roman"/>
          <w:spacing w:val="4"/>
          <w:lang w:val="en-US"/>
        </w:rPr>
        <w:t>The course contents will include; Descriptive epidemiology, analytic epidemiology and epidemiological inference, Classification, morbidity and mortality rates, ratios, incidence, prevalence, sampling, screening, epidemiological models, Types of study design; their importance, uses, and limitations, field trials, controlled epidemiological surveys, sources of bias and causal models.</w:t>
      </w:r>
    </w:p>
    <w:p w14:paraId="6394FF26" w14:textId="77777777" w:rsidR="00A82DAB" w:rsidRPr="002E00CA" w:rsidRDefault="00A82DAB" w:rsidP="00A82DAB">
      <w:pPr>
        <w:spacing w:after="0" w:line="360" w:lineRule="auto"/>
        <w:rPr>
          <w:rFonts w:ascii="Times New Roman" w:eastAsia="Times New Roman" w:hAnsi="Times New Roman" w:cs="Times New Roman"/>
          <w:color w:val="000000"/>
          <w:spacing w:val="4"/>
          <w:lang w:val="en-US"/>
        </w:rPr>
      </w:pPr>
      <w:r w:rsidRPr="002E00CA">
        <w:rPr>
          <w:rFonts w:ascii="Times New Roman" w:eastAsia="Times New Roman" w:hAnsi="Times New Roman" w:cs="Times New Roman"/>
          <w:color w:val="000000"/>
          <w:spacing w:val="4"/>
          <w:lang w:val="en-US"/>
        </w:rPr>
        <w:t xml:space="preserve">Introduction to statistics, types of statistical applications, population and samples, data analysis and presentation, variables, elementary statistical methods, tabulation, chart and diagram preparations, measures of central tendency and dispersion, sampling techniques and sample size estimation, probability and proportions, Tests of significance; normal test, t test, Chi square test </w:t>
      </w:r>
      <w:proofErr w:type="spellStart"/>
      <w:r w:rsidRPr="002E00CA">
        <w:rPr>
          <w:rFonts w:ascii="Times New Roman" w:eastAsia="Times New Roman" w:hAnsi="Times New Roman" w:cs="Times New Roman"/>
          <w:color w:val="000000"/>
          <w:spacing w:val="4"/>
          <w:lang w:val="en-US"/>
        </w:rPr>
        <w:t>etc</w:t>
      </w:r>
      <w:proofErr w:type="spellEnd"/>
      <w:r w:rsidRPr="002E00CA">
        <w:rPr>
          <w:rFonts w:ascii="Times New Roman" w:eastAsia="Times New Roman" w:hAnsi="Times New Roman" w:cs="Times New Roman"/>
          <w:color w:val="000000"/>
          <w:spacing w:val="4"/>
          <w:lang w:val="en-US"/>
        </w:rPr>
        <w:t xml:space="preserve">, correlation and its applications, linear regression and multiple regression, </w:t>
      </w:r>
      <w:r w:rsidRPr="002E00CA">
        <w:rPr>
          <w:rFonts w:ascii="Times New Roman" w:eastAsia="Times New Roman" w:hAnsi="Times New Roman" w:cs="Times New Roman"/>
          <w:spacing w:val="4"/>
          <w:lang w:val="en-US"/>
        </w:rPr>
        <w:t xml:space="preserve">logistic regression, sign test, Wilcoxon signed rank test, Mann Whitney test, Kruskal Wallis test, Spearman rank correlation, </w:t>
      </w:r>
      <w:r w:rsidRPr="002E00CA">
        <w:rPr>
          <w:rFonts w:ascii="Times New Roman" w:eastAsia="Times New Roman" w:hAnsi="Times New Roman" w:cs="Times New Roman"/>
          <w:color w:val="000000"/>
          <w:spacing w:val="4"/>
          <w:lang w:val="en-US"/>
        </w:rPr>
        <w:t xml:space="preserve">Clinical trials and intervention studies, Measures for developing health statistical indicators: morbidity and mortality statistics, Use of latest statistical computer </w:t>
      </w:r>
      <w:proofErr w:type="spellStart"/>
      <w:r w:rsidRPr="002E00CA">
        <w:rPr>
          <w:rFonts w:ascii="Times New Roman" w:eastAsia="Times New Roman" w:hAnsi="Times New Roman" w:cs="Times New Roman"/>
          <w:color w:val="000000"/>
          <w:spacing w:val="4"/>
          <w:lang w:val="en-US"/>
        </w:rPr>
        <w:t>softwares</w:t>
      </w:r>
      <w:proofErr w:type="spellEnd"/>
      <w:r w:rsidRPr="002E00CA">
        <w:rPr>
          <w:rFonts w:ascii="Times New Roman" w:eastAsia="Times New Roman" w:hAnsi="Times New Roman" w:cs="Times New Roman"/>
          <w:color w:val="000000"/>
          <w:spacing w:val="4"/>
          <w:lang w:val="en-US"/>
        </w:rPr>
        <w:t xml:space="preserve"> for data analysis.</w:t>
      </w:r>
    </w:p>
    <w:p w14:paraId="660D41AC" w14:textId="77777777" w:rsidR="00A82DAB" w:rsidRPr="002E00CA" w:rsidRDefault="00A82DAB" w:rsidP="00A82DAB">
      <w:pPr>
        <w:spacing w:after="0" w:line="360" w:lineRule="auto"/>
        <w:rPr>
          <w:rFonts w:ascii="Times New Roman" w:eastAsia="Times New Roman" w:hAnsi="Times New Roman" w:cs="Times New Roman"/>
          <w:color w:val="000000"/>
          <w:spacing w:val="4"/>
          <w:lang w:val="en-US"/>
        </w:rPr>
      </w:pPr>
    </w:p>
    <w:p w14:paraId="259D60C4" w14:textId="77777777" w:rsidR="00A82DAB" w:rsidRPr="002E00CA" w:rsidRDefault="00A82DAB" w:rsidP="00A82DAB">
      <w:pPr>
        <w:pStyle w:val="Heading2"/>
        <w:rPr>
          <w:rFonts w:eastAsia="Times New Roman"/>
          <w:lang w:val="en-US"/>
        </w:rPr>
      </w:pPr>
      <w:r w:rsidRPr="002E00CA">
        <w:rPr>
          <w:rFonts w:eastAsia="Times New Roman"/>
          <w:lang w:val="en-US"/>
        </w:rPr>
        <w:t>Recommended Readings:</w:t>
      </w:r>
    </w:p>
    <w:p w14:paraId="21960DA8" w14:textId="77777777" w:rsidR="00A82DAB" w:rsidRPr="002E00CA" w:rsidRDefault="00A82DAB" w:rsidP="00A82DAB">
      <w:pPr>
        <w:spacing w:after="0" w:line="360" w:lineRule="auto"/>
        <w:rPr>
          <w:rFonts w:ascii="Times New Roman" w:eastAsia="Times New Roman" w:hAnsi="Times New Roman" w:cs="Times New Roman"/>
          <w:b/>
          <w:bCs/>
          <w:color w:val="000000"/>
          <w:spacing w:val="4"/>
          <w:lang w:val="en-US"/>
        </w:rPr>
      </w:pPr>
    </w:p>
    <w:p w14:paraId="1496A054" w14:textId="77777777" w:rsidR="00A82DAB" w:rsidRPr="004B21F1" w:rsidRDefault="00A82DAB" w:rsidP="00D662C7">
      <w:pPr>
        <w:numPr>
          <w:ilvl w:val="0"/>
          <w:numId w:val="98"/>
        </w:numPr>
        <w:tabs>
          <w:tab w:val="clear" w:pos="1080"/>
          <w:tab w:val="num" w:pos="284"/>
        </w:tabs>
        <w:spacing w:after="0" w:line="360" w:lineRule="auto"/>
        <w:ind w:left="0" w:firstLine="0"/>
        <w:rPr>
          <w:rFonts w:ascii="Times New Roman" w:eastAsia="Times New Roman" w:hAnsi="Times New Roman" w:cs="Times New Roman"/>
          <w:spacing w:val="4"/>
          <w:lang w:val="en-US"/>
        </w:rPr>
      </w:pPr>
      <w:r>
        <w:rPr>
          <w:rFonts w:ascii="Times New Roman" w:eastAsia="Times New Roman" w:hAnsi="Times New Roman" w:cs="Times New Roman"/>
          <w:spacing w:val="4"/>
          <w:lang w:val="en-US"/>
        </w:rPr>
        <w:t>Biostatistics, A foundation for analysis in health sciences by Wayne W. Daniel.</w:t>
      </w:r>
    </w:p>
    <w:p w14:paraId="71917621" w14:textId="77777777" w:rsidR="00A82DAB" w:rsidRPr="002E00CA" w:rsidRDefault="00A82DAB" w:rsidP="00D662C7">
      <w:pPr>
        <w:numPr>
          <w:ilvl w:val="0"/>
          <w:numId w:val="98"/>
        </w:numPr>
        <w:tabs>
          <w:tab w:val="clear" w:pos="1080"/>
          <w:tab w:val="num" w:pos="284"/>
        </w:tabs>
        <w:spacing w:after="0" w:line="360" w:lineRule="auto"/>
        <w:ind w:left="0" w:firstLine="0"/>
        <w:rPr>
          <w:rFonts w:ascii="Times New Roman" w:eastAsia="Times New Roman" w:hAnsi="Times New Roman" w:cs="Times New Roman"/>
          <w:spacing w:val="4"/>
          <w:lang w:val="en-US"/>
        </w:rPr>
      </w:pPr>
      <w:proofErr w:type="spellStart"/>
      <w:r w:rsidRPr="002E00CA">
        <w:rPr>
          <w:rFonts w:ascii="Times New Roman" w:eastAsia="Times New Roman" w:hAnsi="Times New Roman" w:cs="Times New Roman"/>
          <w:spacing w:val="4"/>
          <w:lang w:val="en-US"/>
        </w:rPr>
        <w:t>Gordis</w:t>
      </w:r>
      <w:proofErr w:type="spellEnd"/>
      <w:r w:rsidRPr="002E00CA">
        <w:rPr>
          <w:rFonts w:ascii="Times New Roman" w:eastAsia="Times New Roman" w:hAnsi="Times New Roman" w:cs="Times New Roman"/>
          <w:spacing w:val="4"/>
          <w:lang w:val="en-US"/>
        </w:rPr>
        <w:t>, L. Epidemiology. Pennsylvania: W.B. Saunders Company. Latest Ed.</w:t>
      </w:r>
    </w:p>
    <w:p w14:paraId="746DB1FE" w14:textId="77777777" w:rsidR="00A82DAB" w:rsidRPr="002E00CA" w:rsidRDefault="00A82DAB" w:rsidP="00D662C7">
      <w:pPr>
        <w:numPr>
          <w:ilvl w:val="0"/>
          <w:numId w:val="98"/>
        </w:numPr>
        <w:tabs>
          <w:tab w:val="clear" w:pos="1080"/>
          <w:tab w:val="num" w:pos="284"/>
        </w:tabs>
        <w:spacing w:after="0" w:line="360" w:lineRule="auto"/>
        <w:ind w:left="0" w:firstLine="0"/>
        <w:rPr>
          <w:rFonts w:ascii="Times New Roman" w:eastAsia="Times New Roman" w:hAnsi="Times New Roman" w:cs="Times New Roman"/>
          <w:spacing w:val="4"/>
          <w:lang w:val="en-US"/>
        </w:rPr>
      </w:pPr>
      <w:r w:rsidRPr="002E00CA">
        <w:rPr>
          <w:rFonts w:ascii="Times New Roman" w:eastAsia="Times New Roman" w:hAnsi="Times New Roman" w:cs="Times New Roman"/>
          <w:spacing w:val="4"/>
          <w:lang w:val="en-US"/>
        </w:rPr>
        <w:t>Rothman KJ. Modern Epidemiology. Boston: Little, Brown and Company, Latest Ed.</w:t>
      </w:r>
    </w:p>
    <w:p w14:paraId="2F524D98" w14:textId="77777777" w:rsidR="00A82DAB" w:rsidRPr="002E00CA" w:rsidRDefault="00A82DAB" w:rsidP="00D662C7">
      <w:pPr>
        <w:numPr>
          <w:ilvl w:val="0"/>
          <w:numId w:val="98"/>
        </w:numPr>
        <w:tabs>
          <w:tab w:val="clear" w:pos="1080"/>
          <w:tab w:val="num" w:pos="284"/>
        </w:tabs>
        <w:spacing w:after="0" w:line="360" w:lineRule="auto"/>
        <w:ind w:left="0" w:firstLine="0"/>
        <w:rPr>
          <w:rFonts w:ascii="Times New Roman" w:eastAsia="Times New Roman" w:hAnsi="Times New Roman" w:cs="Times New Roman"/>
          <w:spacing w:val="4"/>
          <w:lang w:val="en-US"/>
        </w:rPr>
      </w:pPr>
      <w:r w:rsidRPr="002E00CA">
        <w:rPr>
          <w:rFonts w:ascii="Times New Roman" w:eastAsia="Times New Roman" w:hAnsi="Times New Roman" w:cs="Times New Roman"/>
          <w:spacing w:val="4"/>
          <w:lang w:val="en-US"/>
        </w:rPr>
        <w:t>Kelsey JL, Thompson WD, Evans AS. Methods in Observational Epidemiology. New York: Oxford University Press, Latest Ed.</w:t>
      </w:r>
    </w:p>
    <w:p w14:paraId="03777E7D" w14:textId="77777777" w:rsidR="00A82DAB" w:rsidRPr="002E00CA" w:rsidRDefault="00A82DAB" w:rsidP="00D662C7">
      <w:pPr>
        <w:numPr>
          <w:ilvl w:val="0"/>
          <w:numId w:val="98"/>
        </w:numPr>
        <w:tabs>
          <w:tab w:val="clear" w:pos="1080"/>
          <w:tab w:val="num" w:pos="284"/>
        </w:tabs>
        <w:spacing w:after="0" w:line="360" w:lineRule="auto"/>
        <w:ind w:left="0" w:firstLine="0"/>
        <w:rPr>
          <w:rFonts w:ascii="Times New Roman" w:eastAsia="Times New Roman" w:hAnsi="Times New Roman" w:cs="Times New Roman"/>
          <w:spacing w:val="4"/>
          <w:lang w:val="en-US"/>
        </w:rPr>
      </w:pPr>
      <w:proofErr w:type="spellStart"/>
      <w:r w:rsidRPr="002E00CA">
        <w:rPr>
          <w:rFonts w:ascii="Times New Roman" w:eastAsia="Times New Roman" w:hAnsi="Times New Roman" w:cs="Times New Roman"/>
          <w:spacing w:val="4"/>
          <w:lang w:val="en-US"/>
        </w:rPr>
        <w:lastRenderedPageBreak/>
        <w:t>Kleinbaum</w:t>
      </w:r>
      <w:proofErr w:type="spellEnd"/>
      <w:r w:rsidRPr="002E00CA">
        <w:rPr>
          <w:rFonts w:ascii="Times New Roman" w:eastAsia="Times New Roman" w:hAnsi="Times New Roman" w:cs="Times New Roman"/>
          <w:spacing w:val="4"/>
          <w:lang w:val="en-US"/>
        </w:rPr>
        <w:t xml:space="preserve"> DG, </w:t>
      </w:r>
      <w:proofErr w:type="spellStart"/>
      <w:r w:rsidRPr="002E00CA">
        <w:rPr>
          <w:rFonts w:ascii="Times New Roman" w:eastAsia="Times New Roman" w:hAnsi="Times New Roman" w:cs="Times New Roman"/>
          <w:spacing w:val="4"/>
          <w:lang w:val="en-US"/>
        </w:rPr>
        <w:t>Kupper</w:t>
      </w:r>
      <w:proofErr w:type="spellEnd"/>
      <w:r w:rsidRPr="002E00CA">
        <w:rPr>
          <w:rFonts w:ascii="Times New Roman" w:eastAsia="Times New Roman" w:hAnsi="Times New Roman" w:cs="Times New Roman"/>
          <w:spacing w:val="4"/>
          <w:lang w:val="en-US"/>
        </w:rPr>
        <w:t xml:space="preserve"> LL, Morgenstern H. Epidemiologic Research: Principles and Quantitative Methods. Belmont, CA: Lifetime Learning Publications, Latest Ed.</w:t>
      </w:r>
    </w:p>
    <w:p w14:paraId="1A3C32B7" w14:textId="77777777" w:rsidR="00A82DAB" w:rsidRPr="002E00CA" w:rsidRDefault="00A82DAB" w:rsidP="00D662C7">
      <w:pPr>
        <w:numPr>
          <w:ilvl w:val="0"/>
          <w:numId w:val="98"/>
        </w:numPr>
        <w:tabs>
          <w:tab w:val="clear" w:pos="1080"/>
          <w:tab w:val="num" w:pos="284"/>
        </w:tabs>
        <w:spacing w:after="0" w:line="360" w:lineRule="auto"/>
        <w:ind w:left="0" w:firstLine="0"/>
        <w:rPr>
          <w:rFonts w:ascii="Times New Roman" w:eastAsia="Times New Roman" w:hAnsi="Times New Roman" w:cs="Times New Roman"/>
          <w:spacing w:val="4"/>
          <w:lang w:val="en-US"/>
        </w:rPr>
      </w:pPr>
      <w:r w:rsidRPr="002E00CA">
        <w:rPr>
          <w:rFonts w:ascii="Times New Roman" w:eastAsia="Times New Roman" w:hAnsi="Times New Roman" w:cs="Times New Roman"/>
          <w:spacing w:val="4"/>
          <w:lang w:val="en-US"/>
        </w:rPr>
        <w:t xml:space="preserve">Lilienfeld DE, </w:t>
      </w:r>
      <w:proofErr w:type="spellStart"/>
      <w:r w:rsidRPr="002E00CA">
        <w:rPr>
          <w:rFonts w:ascii="Times New Roman" w:eastAsia="Times New Roman" w:hAnsi="Times New Roman" w:cs="Times New Roman"/>
          <w:spacing w:val="4"/>
          <w:lang w:val="en-US"/>
        </w:rPr>
        <w:t>Stolley</w:t>
      </w:r>
      <w:proofErr w:type="spellEnd"/>
      <w:r w:rsidRPr="002E00CA">
        <w:rPr>
          <w:rFonts w:ascii="Times New Roman" w:eastAsia="Times New Roman" w:hAnsi="Times New Roman" w:cs="Times New Roman"/>
          <w:spacing w:val="4"/>
          <w:lang w:val="en-US"/>
        </w:rPr>
        <w:t xml:space="preserve"> PD. Foundations of Epidemiology. New York: Oxford, Latest Ed.</w:t>
      </w:r>
    </w:p>
    <w:p w14:paraId="12725DE4" w14:textId="77777777" w:rsidR="00A82DAB" w:rsidRPr="002E00CA" w:rsidRDefault="00A82DAB" w:rsidP="00D662C7">
      <w:pPr>
        <w:numPr>
          <w:ilvl w:val="0"/>
          <w:numId w:val="98"/>
        </w:numPr>
        <w:tabs>
          <w:tab w:val="clear" w:pos="1080"/>
          <w:tab w:val="num" w:pos="284"/>
        </w:tabs>
        <w:spacing w:after="0" w:line="360" w:lineRule="auto"/>
        <w:ind w:left="0" w:firstLine="0"/>
        <w:rPr>
          <w:rFonts w:ascii="Times New Roman" w:eastAsia="Times New Roman" w:hAnsi="Times New Roman" w:cs="Times New Roman"/>
          <w:color w:val="000000"/>
          <w:spacing w:val="4"/>
          <w:lang w:val="en-US"/>
        </w:rPr>
      </w:pPr>
      <w:r w:rsidRPr="002E00CA">
        <w:rPr>
          <w:rFonts w:ascii="Times New Roman" w:eastAsia="Times New Roman" w:hAnsi="Times New Roman" w:cs="Times New Roman"/>
          <w:color w:val="000000"/>
          <w:spacing w:val="4"/>
          <w:lang w:val="en-US"/>
        </w:rPr>
        <w:t xml:space="preserve">Daniel WW. Biostatistics: A Foundation for Analysis in the Health Sciences. </w:t>
      </w:r>
      <w:r w:rsidRPr="002E00CA">
        <w:rPr>
          <w:rFonts w:ascii="Times New Roman" w:eastAsia="Times New Roman" w:hAnsi="Times New Roman" w:cs="Times New Roman"/>
          <w:spacing w:val="4"/>
          <w:lang w:val="en-US"/>
        </w:rPr>
        <w:t>Latest Ed.</w:t>
      </w:r>
      <w:r w:rsidRPr="002E00CA">
        <w:rPr>
          <w:rFonts w:ascii="Times New Roman" w:eastAsia="Times New Roman" w:hAnsi="Times New Roman" w:cs="Times New Roman"/>
          <w:color w:val="000000"/>
          <w:spacing w:val="4"/>
          <w:lang w:val="en-US"/>
        </w:rPr>
        <w:t xml:space="preserve"> John Wiley &amp; Sons. Inc. New York.</w:t>
      </w:r>
    </w:p>
    <w:p w14:paraId="4888AB46" w14:textId="77777777" w:rsidR="00A82DAB" w:rsidRPr="002E00CA" w:rsidRDefault="00A82DAB" w:rsidP="00D662C7">
      <w:pPr>
        <w:numPr>
          <w:ilvl w:val="0"/>
          <w:numId w:val="98"/>
        </w:numPr>
        <w:tabs>
          <w:tab w:val="clear" w:pos="1080"/>
          <w:tab w:val="num" w:pos="284"/>
        </w:tabs>
        <w:spacing w:after="0" w:line="360" w:lineRule="auto"/>
        <w:ind w:left="0" w:firstLine="0"/>
        <w:rPr>
          <w:rFonts w:ascii="Times New Roman" w:eastAsia="Times New Roman" w:hAnsi="Times New Roman" w:cs="Times New Roman"/>
          <w:color w:val="000000"/>
          <w:spacing w:val="4"/>
          <w:lang w:val="en-US"/>
        </w:rPr>
      </w:pPr>
      <w:r w:rsidRPr="002E00CA">
        <w:rPr>
          <w:rFonts w:ascii="Times New Roman" w:eastAsia="Times New Roman" w:hAnsi="Times New Roman" w:cs="Times New Roman"/>
          <w:color w:val="000000"/>
          <w:spacing w:val="4"/>
          <w:lang w:val="en-US"/>
        </w:rPr>
        <w:t xml:space="preserve">Larson R and Farber B. Elementary Statistics: Picturing the World. </w:t>
      </w:r>
      <w:r w:rsidRPr="002E00CA">
        <w:rPr>
          <w:rFonts w:ascii="Times New Roman" w:eastAsia="Times New Roman" w:hAnsi="Times New Roman" w:cs="Times New Roman"/>
          <w:spacing w:val="4"/>
          <w:lang w:val="en-US"/>
        </w:rPr>
        <w:t>Latest Ed</w:t>
      </w:r>
      <w:r w:rsidRPr="002E00CA">
        <w:rPr>
          <w:rFonts w:ascii="Times New Roman" w:eastAsia="Times New Roman" w:hAnsi="Times New Roman" w:cs="Times New Roman"/>
          <w:color w:val="000000"/>
          <w:spacing w:val="4"/>
          <w:lang w:val="en-US"/>
        </w:rPr>
        <w:t>, Prentice Hall Publications. USA.</w:t>
      </w:r>
    </w:p>
    <w:p w14:paraId="3E1F8627" w14:textId="77777777" w:rsidR="00A82DAB" w:rsidRDefault="00A82DAB" w:rsidP="00D662C7">
      <w:pPr>
        <w:numPr>
          <w:ilvl w:val="0"/>
          <w:numId w:val="98"/>
        </w:numPr>
        <w:tabs>
          <w:tab w:val="clear" w:pos="1080"/>
          <w:tab w:val="num" w:pos="284"/>
        </w:tabs>
        <w:spacing w:after="0" w:line="360" w:lineRule="auto"/>
        <w:ind w:left="0" w:firstLine="0"/>
        <w:rPr>
          <w:rFonts w:ascii="Times New Roman" w:eastAsia="Times New Roman" w:hAnsi="Times New Roman" w:cs="Times New Roman"/>
          <w:color w:val="000000"/>
          <w:spacing w:val="4"/>
          <w:lang w:val="en-US"/>
        </w:rPr>
      </w:pPr>
      <w:r w:rsidRPr="002E00CA">
        <w:rPr>
          <w:rFonts w:ascii="Times New Roman" w:eastAsia="Times New Roman" w:hAnsi="Times New Roman" w:cs="Times New Roman"/>
          <w:color w:val="000000"/>
          <w:spacing w:val="4"/>
          <w:lang w:val="en-US"/>
        </w:rPr>
        <w:t xml:space="preserve">Oliver, </w:t>
      </w:r>
      <w:proofErr w:type="gramStart"/>
      <w:r w:rsidRPr="002E00CA">
        <w:rPr>
          <w:rFonts w:ascii="Times New Roman" w:eastAsia="Times New Roman" w:hAnsi="Times New Roman" w:cs="Times New Roman"/>
          <w:color w:val="000000"/>
          <w:spacing w:val="4"/>
          <w:lang w:val="en-US"/>
        </w:rPr>
        <w:t>M.</w:t>
      </w:r>
      <w:proofErr w:type="gramEnd"/>
      <w:r w:rsidRPr="002E00CA">
        <w:rPr>
          <w:rFonts w:ascii="Times New Roman" w:eastAsia="Times New Roman" w:hAnsi="Times New Roman" w:cs="Times New Roman"/>
          <w:color w:val="000000"/>
          <w:spacing w:val="4"/>
          <w:lang w:val="en-US"/>
        </w:rPr>
        <w:t xml:space="preserve"> and </w:t>
      </w:r>
      <w:proofErr w:type="spellStart"/>
      <w:r w:rsidRPr="002E00CA">
        <w:rPr>
          <w:rFonts w:ascii="Times New Roman" w:eastAsia="Times New Roman" w:hAnsi="Times New Roman" w:cs="Times New Roman"/>
          <w:color w:val="000000"/>
          <w:spacing w:val="4"/>
          <w:lang w:val="en-US"/>
        </w:rPr>
        <w:t>Combard</w:t>
      </w:r>
      <w:proofErr w:type="spellEnd"/>
      <w:r w:rsidRPr="002E00CA">
        <w:rPr>
          <w:rFonts w:ascii="Times New Roman" w:eastAsia="Times New Roman" w:hAnsi="Times New Roman" w:cs="Times New Roman"/>
          <w:color w:val="000000"/>
          <w:spacing w:val="4"/>
          <w:lang w:val="en-US"/>
        </w:rPr>
        <w:t xml:space="preserve"> MS. Biostatistics for Health Professions.</w:t>
      </w:r>
      <w:r w:rsidRPr="002E00CA">
        <w:rPr>
          <w:rFonts w:ascii="Times New Roman" w:eastAsia="Times New Roman" w:hAnsi="Times New Roman" w:cs="Times New Roman"/>
          <w:spacing w:val="4"/>
          <w:lang w:val="en-US"/>
        </w:rPr>
        <w:t xml:space="preserve"> Latest Ed</w:t>
      </w:r>
      <w:r w:rsidRPr="002E00CA">
        <w:rPr>
          <w:rFonts w:ascii="Times New Roman" w:eastAsia="Times New Roman" w:hAnsi="Times New Roman" w:cs="Times New Roman"/>
          <w:color w:val="000000"/>
          <w:spacing w:val="4"/>
          <w:lang w:val="en-US"/>
        </w:rPr>
        <w:t>. Prentice Hall Publications, New Jersey.</w:t>
      </w:r>
    </w:p>
    <w:p w14:paraId="5A6A6B52" w14:textId="77777777" w:rsidR="00A82DAB" w:rsidRPr="004B21F1" w:rsidRDefault="00A82DAB" w:rsidP="00D662C7">
      <w:pPr>
        <w:numPr>
          <w:ilvl w:val="0"/>
          <w:numId w:val="98"/>
        </w:numPr>
        <w:tabs>
          <w:tab w:val="clear" w:pos="1080"/>
          <w:tab w:val="num" w:pos="284"/>
          <w:tab w:val="left" w:pos="426"/>
        </w:tabs>
        <w:spacing w:after="0" w:line="360" w:lineRule="auto"/>
        <w:ind w:left="0" w:firstLine="0"/>
        <w:rPr>
          <w:rFonts w:ascii="Times New Roman" w:eastAsia="Times New Roman" w:hAnsi="Times New Roman" w:cs="Times New Roman"/>
          <w:color w:val="000000"/>
          <w:spacing w:val="4"/>
          <w:lang w:val="en-US"/>
        </w:rPr>
      </w:pPr>
      <w:r w:rsidRPr="004B21F1">
        <w:rPr>
          <w:rFonts w:ascii="Times New Roman" w:eastAsia="Times New Roman" w:hAnsi="Times New Roman" w:cs="Times New Roman"/>
          <w:color w:val="000000"/>
          <w:spacing w:val="4"/>
          <w:lang w:val="en-US"/>
        </w:rPr>
        <w:t>Statistical Software: SPSS; EPIINFO; STATA; SAS</w:t>
      </w:r>
    </w:p>
    <w:p w14:paraId="3FA40ADF" w14:textId="77777777" w:rsidR="00A82DAB" w:rsidRPr="002E00CA" w:rsidRDefault="00A82DAB" w:rsidP="00A82DAB">
      <w:pPr>
        <w:spacing w:after="0" w:line="360" w:lineRule="auto"/>
        <w:rPr>
          <w:rFonts w:ascii="Times New Roman" w:eastAsia="Times New Roman" w:hAnsi="Times New Roman" w:cs="Times New Roman"/>
          <w:b/>
          <w:spacing w:val="4"/>
          <w:u w:val="single"/>
          <w:lang w:val="en-US"/>
        </w:rPr>
      </w:pPr>
    </w:p>
    <w:p w14:paraId="1341DDF0" w14:textId="77777777" w:rsidR="00A82DAB" w:rsidRPr="002E00CA" w:rsidRDefault="00A82DAB" w:rsidP="00A82DAB">
      <w:pPr>
        <w:pStyle w:val="Heading2"/>
        <w:rPr>
          <w:rFonts w:eastAsia="Times New Roman"/>
          <w:lang w:val="en-US"/>
        </w:rPr>
      </w:pPr>
      <w:r w:rsidRPr="002E00CA">
        <w:rPr>
          <w:rFonts w:eastAsia="Times New Roman"/>
          <w:lang w:val="en-US"/>
        </w:rPr>
        <w:t>Journals:</w:t>
      </w:r>
    </w:p>
    <w:p w14:paraId="60EBFA41" w14:textId="77777777" w:rsidR="00A82DAB" w:rsidRPr="002E00CA" w:rsidRDefault="00A82DAB" w:rsidP="00D662C7">
      <w:pPr>
        <w:numPr>
          <w:ilvl w:val="0"/>
          <w:numId w:val="99"/>
        </w:numPr>
        <w:tabs>
          <w:tab w:val="left" w:pos="284"/>
        </w:tabs>
        <w:spacing w:after="0" w:line="360" w:lineRule="auto"/>
        <w:ind w:left="0" w:firstLine="0"/>
        <w:rPr>
          <w:rFonts w:ascii="Times New Roman" w:eastAsia="Times New Roman" w:hAnsi="Times New Roman" w:cs="Times New Roman"/>
          <w:b/>
          <w:spacing w:val="4"/>
          <w:u w:val="single"/>
          <w:lang w:val="en-US"/>
        </w:rPr>
      </w:pPr>
      <w:r w:rsidRPr="002E00CA">
        <w:rPr>
          <w:rFonts w:ascii="Times New Roman" w:eastAsia="Times New Roman" w:hAnsi="Times New Roman" w:cs="Times New Roman"/>
          <w:spacing w:val="4"/>
          <w:lang w:val="en-US"/>
        </w:rPr>
        <w:t>Cancer Epidemiology</w:t>
      </w:r>
    </w:p>
    <w:p w14:paraId="57EC870C" w14:textId="77777777" w:rsidR="00A82DAB" w:rsidRPr="002E00CA" w:rsidRDefault="00A82DAB" w:rsidP="00D662C7">
      <w:pPr>
        <w:numPr>
          <w:ilvl w:val="0"/>
          <w:numId w:val="99"/>
        </w:numPr>
        <w:tabs>
          <w:tab w:val="left" w:pos="284"/>
        </w:tabs>
        <w:spacing w:after="0" w:line="360" w:lineRule="auto"/>
        <w:ind w:left="0" w:firstLine="0"/>
        <w:rPr>
          <w:rFonts w:ascii="Times New Roman" w:eastAsia="Times New Roman" w:hAnsi="Times New Roman" w:cs="Times New Roman"/>
          <w:b/>
          <w:spacing w:val="4"/>
          <w:u w:val="single"/>
          <w:lang w:val="en-US"/>
        </w:rPr>
      </w:pPr>
      <w:r w:rsidRPr="002E00CA">
        <w:rPr>
          <w:rFonts w:ascii="Times New Roman" w:eastAsia="Times New Roman" w:hAnsi="Times New Roman" w:cs="Times New Roman"/>
          <w:spacing w:val="4"/>
          <w:lang w:val="en-US"/>
        </w:rPr>
        <w:t>Epidemiologic Reviews</w:t>
      </w:r>
    </w:p>
    <w:p w14:paraId="2805C5BB" w14:textId="77777777" w:rsidR="00A82DAB" w:rsidRPr="002E00CA" w:rsidRDefault="00A82DAB" w:rsidP="00D662C7">
      <w:pPr>
        <w:numPr>
          <w:ilvl w:val="0"/>
          <w:numId w:val="99"/>
        </w:numPr>
        <w:tabs>
          <w:tab w:val="left" w:pos="284"/>
        </w:tabs>
        <w:spacing w:after="0" w:line="360" w:lineRule="auto"/>
        <w:ind w:left="0" w:firstLine="0"/>
        <w:rPr>
          <w:rFonts w:ascii="Times New Roman" w:eastAsia="Times New Roman" w:hAnsi="Times New Roman" w:cs="Times New Roman"/>
          <w:b/>
          <w:spacing w:val="4"/>
          <w:u w:val="single"/>
          <w:lang w:val="en-US"/>
        </w:rPr>
      </w:pPr>
      <w:r w:rsidRPr="002E00CA">
        <w:rPr>
          <w:rFonts w:ascii="Times New Roman" w:eastAsia="Times New Roman" w:hAnsi="Times New Roman" w:cs="Times New Roman"/>
          <w:spacing w:val="4"/>
          <w:lang w:val="en-US"/>
        </w:rPr>
        <w:t>Annals of Epidemiology</w:t>
      </w:r>
    </w:p>
    <w:p w14:paraId="007F5FC5" w14:textId="77777777" w:rsidR="00A82DAB" w:rsidRPr="002E00CA" w:rsidRDefault="00A82DAB" w:rsidP="00D662C7">
      <w:pPr>
        <w:numPr>
          <w:ilvl w:val="0"/>
          <w:numId w:val="99"/>
        </w:numPr>
        <w:tabs>
          <w:tab w:val="left" w:pos="284"/>
        </w:tabs>
        <w:spacing w:after="0" w:line="360" w:lineRule="auto"/>
        <w:ind w:left="0" w:firstLine="0"/>
        <w:rPr>
          <w:rFonts w:ascii="Times New Roman" w:eastAsia="Times New Roman" w:hAnsi="Times New Roman" w:cs="Times New Roman"/>
          <w:b/>
          <w:spacing w:val="4"/>
          <w:u w:val="single"/>
          <w:lang w:val="en-US"/>
        </w:rPr>
      </w:pPr>
      <w:r w:rsidRPr="002E00CA">
        <w:rPr>
          <w:rFonts w:ascii="Times New Roman" w:eastAsia="Times New Roman" w:hAnsi="Times New Roman" w:cs="Times New Roman"/>
          <w:spacing w:val="4"/>
          <w:lang w:val="en-US"/>
        </w:rPr>
        <w:t>American Journal of Epidemiology</w:t>
      </w:r>
    </w:p>
    <w:p w14:paraId="3189AAF6" w14:textId="77777777" w:rsidR="00A82DAB" w:rsidRPr="002A12AE" w:rsidRDefault="00A82DAB" w:rsidP="00D662C7">
      <w:pPr>
        <w:numPr>
          <w:ilvl w:val="0"/>
          <w:numId w:val="99"/>
        </w:numPr>
        <w:tabs>
          <w:tab w:val="left" w:pos="284"/>
        </w:tabs>
        <w:spacing w:after="0" w:line="360" w:lineRule="auto"/>
        <w:ind w:left="0" w:firstLine="0"/>
        <w:rPr>
          <w:rFonts w:ascii="Times New Roman" w:eastAsia="Times New Roman" w:hAnsi="Times New Roman" w:cs="Times New Roman"/>
          <w:b/>
          <w:spacing w:val="4"/>
          <w:u w:val="single"/>
          <w:lang w:val="en-US"/>
        </w:rPr>
      </w:pPr>
      <w:r w:rsidRPr="002E00CA">
        <w:rPr>
          <w:rFonts w:ascii="Times New Roman" w:eastAsia="Times New Roman" w:hAnsi="Times New Roman" w:cs="Times New Roman"/>
          <w:spacing w:val="4"/>
          <w:lang w:val="en-US"/>
        </w:rPr>
        <w:t>International Journal of Epidemiology</w:t>
      </w:r>
    </w:p>
    <w:p w14:paraId="09706129" w14:textId="77777777" w:rsidR="00A82DAB" w:rsidRPr="002E00CA" w:rsidRDefault="00A82DAB" w:rsidP="00A82DAB">
      <w:pPr>
        <w:spacing w:after="0" w:line="360" w:lineRule="auto"/>
        <w:rPr>
          <w:rFonts w:ascii="Times New Roman" w:eastAsia="Times New Roman" w:hAnsi="Times New Roman" w:cs="Times New Roman"/>
          <w:spacing w:val="4"/>
          <w:lang w:val="en-US"/>
        </w:rPr>
      </w:pPr>
    </w:p>
    <w:p w14:paraId="374C0CF1" w14:textId="77777777" w:rsidR="00B81973" w:rsidRDefault="00B81973" w:rsidP="00B81973">
      <w:r>
        <w:br w:type="page"/>
      </w:r>
    </w:p>
    <w:p w14:paraId="7B994DBB" w14:textId="77777777" w:rsidR="00B81973" w:rsidRDefault="0032023F" w:rsidP="00A82DAB">
      <w:pPr>
        <w:pStyle w:val="Heading2"/>
      </w:pPr>
      <w:r w:rsidRPr="00BE582C">
        <w:rPr>
          <w:noProof/>
          <w:lang w:val="en-US"/>
        </w:rPr>
        <w:lastRenderedPageBreak/>
        <mc:AlternateContent>
          <mc:Choice Requires="wps">
            <w:drawing>
              <wp:anchor distT="0" distB="0" distL="114300" distR="114300" simplePos="0" relativeHeight="251870208" behindDoc="1" locked="0" layoutInCell="1" allowOverlap="1" wp14:anchorId="051617A4" wp14:editId="3B95B28A">
                <wp:simplePos x="0" y="0"/>
                <wp:positionH relativeFrom="column">
                  <wp:posOffset>-67945</wp:posOffset>
                </wp:positionH>
                <wp:positionV relativeFrom="paragraph">
                  <wp:posOffset>-74930</wp:posOffset>
                </wp:positionV>
                <wp:extent cx="6315075" cy="520065"/>
                <wp:effectExtent l="0" t="0" r="28575" b="13335"/>
                <wp:wrapNone/>
                <wp:docPr id="261" name="Rectangle 261"/>
                <wp:cNvGraphicFramePr/>
                <a:graphic xmlns:a="http://schemas.openxmlformats.org/drawingml/2006/main">
                  <a:graphicData uri="http://schemas.microsoft.com/office/word/2010/wordprocessingShape">
                    <wps:wsp>
                      <wps:cNvSpPr/>
                      <wps:spPr>
                        <a:xfrm>
                          <a:off x="0" y="0"/>
                          <a:ext cx="6315075" cy="520065"/>
                        </a:xfrm>
                        <a:prstGeom prst="rect">
                          <a:avLst/>
                        </a:prstGeom>
                        <a:gradFill flip="none" rotWithShape="1">
                          <a:gsLst>
                            <a:gs pos="0">
                              <a:srgbClr val="990000">
                                <a:tint val="66000"/>
                                <a:satMod val="160000"/>
                              </a:srgbClr>
                            </a:gs>
                            <a:gs pos="50000">
                              <a:srgbClr val="990000">
                                <a:tint val="44500"/>
                                <a:satMod val="160000"/>
                              </a:srgbClr>
                            </a:gs>
                            <a:gs pos="100000">
                              <a:srgbClr val="990000">
                                <a:tint val="23500"/>
                                <a:satMod val="160000"/>
                              </a:srgbClr>
                            </a:gs>
                          </a:gsLst>
                          <a:path path="circle">
                            <a:fillToRect l="50000" t="50000" r="50000" b="50000"/>
                          </a:path>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1CF44C" id="Rectangle 261" o:spid="_x0000_s1026" style="position:absolute;margin-left:-5.35pt;margin-top:-5.9pt;width:497.25pt;height:40.95pt;z-index:-25144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" fillcolor="#cf9292" strokecolor="#385d8a" strokeweight="2pt">
                <v:fill color2="#efe0e0" rotate="t" focusposition=".5,.5" focussize="" colors="0 #cf9292;.5 #e0bebe;1 #efe0e0" focus="100%" type="gradientRadial"/>
              </v:rect>
            </w:pict>
          </mc:Fallback>
        </mc:AlternateContent>
      </w:r>
      <w:r w:rsidR="00B81973" w:rsidRPr="003C05C7">
        <w:t xml:space="preserve">BMS804 Presentation and Scientific writing skills  </w:t>
      </w:r>
      <w:r>
        <w:t xml:space="preserve">                   </w:t>
      </w:r>
      <w:r w:rsidR="00B81973" w:rsidRPr="003C05C7">
        <w:t xml:space="preserve"> </w:t>
      </w:r>
      <w:r w:rsidR="00A82DAB">
        <w:t xml:space="preserve"> (1+1)</w:t>
      </w:r>
      <w:r w:rsidR="00B81973" w:rsidRPr="003C05C7">
        <w:t xml:space="preserve">                                                   </w:t>
      </w:r>
      <w:r w:rsidR="00B81973">
        <w:t xml:space="preserve">             </w:t>
      </w:r>
      <w:r w:rsidR="00B81973" w:rsidRPr="003C05C7">
        <w:t xml:space="preserve"> </w:t>
      </w:r>
    </w:p>
    <w:p w14:paraId="4347EEBA" w14:textId="77777777" w:rsidR="00A82DAB" w:rsidRPr="00A82DAB" w:rsidRDefault="00A82DAB" w:rsidP="00A82DAB"/>
    <w:p w14:paraId="399E2FB6" w14:textId="77777777" w:rsidR="00B81973" w:rsidRDefault="00B81973" w:rsidP="00B81973">
      <w:pPr>
        <w:pStyle w:val="ListParagraph"/>
        <w:numPr>
          <w:ilvl w:val="0"/>
          <w:numId w:val="2"/>
        </w:numPr>
      </w:pPr>
      <w:r>
        <w:t xml:space="preserve">Present and communicate research articles/research data in conferences and symposia. Critically analyse data, design a </w:t>
      </w:r>
      <w:proofErr w:type="gramStart"/>
      <w:r>
        <w:t>project</w:t>
      </w:r>
      <w:proofErr w:type="gramEnd"/>
      <w:r>
        <w:t xml:space="preserve"> and write up research proposals. Design experiments in the field of biological sciences.</w:t>
      </w:r>
    </w:p>
    <w:p w14:paraId="0499204E" w14:textId="77777777" w:rsidR="00B81973" w:rsidRDefault="00B81973" w:rsidP="00B81973">
      <w:pPr>
        <w:pStyle w:val="ListParagraph"/>
        <w:numPr>
          <w:ilvl w:val="0"/>
          <w:numId w:val="2"/>
        </w:numPr>
      </w:pPr>
      <w:r>
        <w:t xml:space="preserve">Collect information from the available resources, </w:t>
      </w:r>
      <w:proofErr w:type="gramStart"/>
      <w:r>
        <w:t>Prepare</w:t>
      </w:r>
      <w:proofErr w:type="gramEnd"/>
      <w:r>
        <w:t xml:space="preserve"> a presentation on a given topic, Deliver a lecture and manage a question-answer session</w:t>
      </w:r>
    </w:p>
    <w:p w14:paraId="0178F2E2" w14:textId="77777777" w:rsidR="00B81973" w:rsidRDefault="00B81973" w:rsidP="00B81973">
      <w:pPr>
        <w:pStyle w:val="ListParagraph"/>
        <w:numPr>
          <w:ilvl w:val="0"/>
          <w:numId w:val="2"/>
        </w:numPr>
      </w:pPr>
      <w:r>
        <w:t>Work as a productive member of a task force</w:t>
      </w:r>
    </w:p>
    <w:p w14:paraId="180A7177" w14:textId="77777777" w:rsidR="00FE2B80" w:rsidRPr="000E2F71" w:rsidRDefault="00FE2B80" w:rsidP="00FE2B80">
      <w:pPr>
        <w:pStyle w:val="Heading2"/>
      </w:pPr>
      <w:r w:rsidRPr="000E2F71">
        <w:t>Course Content</w:t>
      </w:r>
    </w:p>
    <w:p w14:paraId="63AF9FE5" w14:textId="77777777" w:rsidR="00FE2B80" w:rsidRPr="000E2F71" w:rsidRDefault="00FE2B80" w:rsidP="00FE2B80">
      <w:pPr>
        <w:spacing w:line="360" w:lineRule="auto"/>
      </w:pPr>
      <w:r w:rsidRPr="000E2F71">
        <w:t xml:space="preserve">Here is the tentative list of topics </w:t>
      </w:r>
      <w:r>
        <w:t>to be covered</w:t>
      </w:r>
      <w:r w:rsidRPr="000E2F71">
        <w:t xml:space="preserve"> in this course. This </w:t>
      </w:r>
      <w:r>
        <w:t xml:space="preserve">list is subject to change based </w:t>
      </w:r>
      <w:r w:rsidRPr="000E2F71">
        <w:t>on class progress and the instructors’ discretion.</w:t>
      </w:r>
    </w:p>
    <w:p w14:paraId="63960C56" w14:textId="77777777" w:rsidR="00FE2B80" w:rsidRDefault="00FE2B80" w:rsidP="00FE2B80">
      <w:pPr>
        <w:pStyle w:val="ListParagraph"/>
        <w:spacing w:line="360" w:lineRule="auto"/>
        <w:rPr>
          <w:b/>
        </w:rPr>
      </w:pPr>
      <w:r w:rsidRPr="004C16DA">
        <w:rPr>
          <w:b/>
        </w:rPr>
        <w:t xml:space="preserve"> </w:t>
      </w:r>
      <w:r>
        <w:rPr>
          <w:b/>
        </w:rPr>
        <w:t xml:space="preserve">1. </w:t>
      </w:r>
      <w:r w:rsidRPr="004C16DA">
        <w:rPr>
          <w:b/>
        </w:rPr>
        <w:t>Introduction</w:t>
      </w:r>
    </w:p>
    <w:p w14:paraId="0E64363B" w14:textId="77777777" w:rsidR="00FE2B80" w:rsidRPr="00C1064F" w:rsidRDefault="00FE2B80" w:rsidP="00D662C7">
      <w:pPr>
        <w:pStyle w:val="ListParagraph"/>
        <w:numPr>
          <w:ilvl w:val="0"/>
          <w:numId w:val="106"/>
        </w:numPr>
        <w:spacing w:after="0" w:line="360" w:lineRule="auto"/>
      </w:pPr>
      <w:r w:rsidRPr="00BA5737">
        <w:t>Basics of research</w:t>
      </w:r>
    </w:p>
    <w:p w14:paraId="358139FE" w14:textId="77777777" w:rsidR="00FE2B80" w:rsidRPr="004C16DA" w:rsidRDefault="00FE2B80" w:rsidP="00D662C7">
      <w:pPr>
        <w:pStyle w:val="ListParagraph"/>
        <w:numPr>
          <w:ilvl w:val="0"/>
          <w:numId w:val="106"/>
        </w:numPr>
        <w:spacing w:after="0" w:line="360" w:lineRule="auto"/>
      </w:pPr>
      <w:r w:rsidRPr="004C16DA">
        <w:t>Types of scientific communication</w:t>
      </w:r>
    </w:p>
    <w:p w14:paraId="399AA6D5" w14:textId="77777777" w:rsidR="00FE2B80" w:rsidRDefault="00FE2B80" w:rsidP="00D662C7">
      <w:pPr>
        <w:pStyle w:val="ListParagraph"/>
        <w:numPr>
          <w:ilvl w:val="0"/>
          <w:numId w:val="106"/>
        </w:numPr>
        <w:spacing w:after="0" w:line="360" w:lineRule="auto"/>
      </w:pPr>
      <w:r w:rsidRPr="004C16DA">
        <w:t>Examples of different types of scientific communication</w:t>
      </w:r>
    </w:p>
    <w:p w14:paraId="7CFEFFE2" w14:textId="77777777" w:rsidR="00FE2B80" w:rsidRDefault="00FE2B80" w:rsidP="00D662C7">
      <w:pPr>
        <w:pStyle w:val="ListParagraph"/>
        <w:numPr>
          <w:ilvl w:val="1"/>
          <w:numId w:val="106"/>
        </w:numPr>
        <w:spacing w:after="0" w:line="360" w:lineRule="auto"/>
      </w:pPr>
      <w:r>
        <w:t>Original research articles</w:t>
      </w:r>
    </w:p>
    <w:p w14:paraId="5DAB7E61" w14:textId="77777777" w:rsidR="00FE2B80" w:rsidRDefault="00FE2B80" w:rsidP="00D662C7">
      <w:pPr>
        <w:pStyle w:val="ListParagraph"/>
        <w:numPr>
          <w:ilvl w:val="1"/>
          <w:numId w:val="106"/>
        </w:numPr>
        <w:spacing w:after="0" w:line="360" w:lineRule="auto"/>
      </w:pPr>
      <w:r w:rsidRPr="004C16DA">
        <w:t>Research proposals</w:t>
      </w:r>
    </w:p>
    <w:p w14:paraId="171C440E" w14:textId="77777777" w:rsidR="00FE2B80" w:rsidRDefault="00FE2B80" w:rsidP="00D662C7">
      <w:pPr>
        <w:pStyle w:val="ListParagraph"/>
        <w:numPr>
          <w:ilvl w:val="1"/>
          <w:numId w:val="106"/>
        </w:numPr>
        <w:spacing w:after="0" w:line="360" w:lineRule="auto"/>
      </w:pPr>
      <w:r>
        <w:t>Review articles</w:t>
      </w:r>
    </w:p>
    <w:p w14:paraId="326B8762" w14:textId="77777777" w:rsidR="00FE2B80" w:rsidRDefault="00FE2B80" w:rsidP="00D662C7">
      <w:pPr>
        <w:pStyle w:val="ListParagraph"/>
        <w:numPr>
          <w:ilvl w:val="1"/>
          <w:numId w:val="106"/>
        </w:numPr>
        <w:spacing w:after="0" w:line="360" w:lineRule="auto"/>
      </w:pPr>
      <w:r>
        <w:t>Conference abstract</w:t>
      </w:r>
    </w:p>
    <w:p w14:paraId="62357A37" w14:textId="77777777" w:rsidR="00FE2B80" w:rsidRDefault="00FE2B80" w:rsidP="00D662C7">
      <w:pPr>
        <w:pStyle w:val="ListParagraph"/>
        <w:numPr>
          <w:ilvl w:val="1"/>
          <w:numId w:val="106"/>
        </w:numPr>
        <w:spacing w:after="0" w:line="360" w:lineRule="auto"/>
      </w:pPr>
      <w:r>
        <w:t>Really good stuff</w:t>
      </w:r>
    </w:p>
    <w:p w14:paraId="389E71FD" w14:textId="77777777" w:rsidR="00FE2B80" w:rsidRDefault="00FE2B80" w:rsidP="00D662C7">
      <w:pPr>
        <w:pStyle w:val="ListParagraph"/>
        <w:numPr>
          <w:ilvl w:val="1"/>
          <w:numId w:val="106"/>
        </w:numPr>
        <w:spacing w:after="0" w:line="360" w:lineRule="auto"/>
      </w:pPr>
      <w:r>
        <w:t>Short communications</w:t>
      </w:r>
    </w:p>
    <w:p w14:paraId="3187C0DE" w14:textId="77777777" w:rsidR="00FE2B80" w:rsidRPr="004C16DA" w:rsidRDefault="00FE2B80" w:rsidP="00D662C7">
      <w:pPr>
        <w:pStyle w:val="ListParagraph"/>
        <w:numPr>
          <w:ilvl w:val="1"/>
          <w:numId w:val="106"/>
        </w:numPr>
        <w:spacing w:after="0" w:line="360" w:lineRule="auto"/>
      </w:pPr>
      <w:r>
        <w:t>Special communications</w:t>
      </w:r>
    </w:p>
    <w:p w14:paraId="3FFEC2D7" w14:textId="77777777" w:rsidR="00FE2B80" w:rsidRPr="00C1064F" w:rsidRDefault="00FE2B80" w:rsidP="00FE2B80">
      <w:pPr>
        <w:spacing w:line="360" w:lineRule="auto"/>
      </w:pPr>
      <w:r>
        <w:rPr>
          <w:b/>
        </w:rPr>
        <w:t xml:space="preserve">2. </w:t>
      </w:r>
      <w:r w:rsidRPr="00BA5737">
        <w:rPr>
          <w:b/>
        </w:rPr>
        <w:t>Scientific Literature</w:t>
      </w:r>
    </w:p>
    <w:p w14:paraId="2B8582CE" w14:textId="77777777" w:rsidR="00FE2B80" w:rsidRPr="004C16DA" w:rsidRDefault="00FE2B80" w:rsidP="00D662C7">
      <w:pPr>
        <w:pStyle w:val="ListParagraph"/>
        <w:numPr>
          <w:ilvl w:val="1"/>
          <w:numId w:val="105"/>
        </w:numPr>
        <w:spacing w:after="0" w:line="360" w:lineRule="auto"/>
        <w:ind w:left="1134"/>
      </w:pPr>
      <w:r w:rsidRPr="004C16DA">
        <w:t>Searching the scientific literature</w:t>
      </w:r>
    </w:p>
    <w:p w14:paraId="3BF7E45D" w14:textId="77777777" w:rsidR="00FE2B80" w:rsidRPr="00C75F2E" w:rsidRDefault="00FE2B80" w:rsidP="00D662C7">
      <w:pPr>
        <w:pStyle w:val="ListParagraph"/>
        <w:numPr>
          <w:ilvl w:val="1"/>
          <w:numId w:val="105"/>
        </w:numPr>
        <w:spacing w:after="0" w:line="360" w:lineRule="auto"/>
        <w:ind w:left="1134"/>
      </w:pPr>
      <w:r w:rsidRPr="00C75F2E">
        <w:t>Using online search engines</w:t>
      </w:r>
    </w:p>
    <w:p w14:paraId="3000A139" w14:textId="77777777" w:rsidR="00FE2B80" w:rsidRPr="004C16DA" w:rsidRDefault="00FE2B80" w:rsidP="00D662C7">
      <w:pPr>
        <w:pStyle w:val="ListParagraph"/>
        <w:numPr>
          <w:ilvl w:val="1"/>
          <w:numId w:val="105"/>
        </w:numPr>
        <w:spacing w:after="0" w:line="360" w:lineRule="auto"/>
        <w:ind w:left="1134"/>
      </w:pPr>
      <w:r>
        <w:t>R</w:t>
      </w:r>
      <w:r w:rsidRPr="004C16DA">
        <w:t>efereed journal?</w:t>
      </w:r>
    </w:p>
    <w:p w14:paraId="2335CE97" w14:textId="77777777" w:rsidR="00FE2B80" w:rsidRDefault="00FE2B80" w:rsidP="00D662C7">
      <w:pPr>
        <w:pStyle w:val="ListParagraph"/>
        <w:numPr>
          <w:ilvl w:val="1"/>
          <w:numId w:val="105"/>
        </w:numPr>
        <w:spacing w:after="0" w:line="360" w:lineRule="auto"/>
        <w:ind w:left="1134"/>
      </w:pPr>
      <w:r w:rsidRPr="004C16DA">
        <w:t>Plagiarism</w:t>
      </w:r>
    </w:p>
    <w:p w14:paraId="62434A40" w14:textId="77777777" w:rsidR="00FE2B80" w:rsidRDefault="00FE2B80" w:rsidP="00FE2B80">
      <w:pPr>
        <w:spacing w:line="360" w:lineRule="auto"/>
        <w:rPr>
          <w:b/>
        </w:rPr>
      </w:pPr>
      <w:r>
        <w:rPr>
          <w:b/>
        </w:rPr>
        <w:t xml:space="preserve">3. </w:t>
      </w:r>
      <w:r w:rsidRPr="004C16DA">
        <w:rPr>
          <w:b/>
        </w:rPr>
        <w:t>Computer skills</w:t>
      </w:r>
    </w:p>
    <w:p w14:paraId="4A845975" w14:textId="77777777" w:rsidR="00FE2B80" w:rsidRPr="004C16DA" w:rsidRDefault="00FE2B80" w:rsidP="00D662C7">
      <w:pPr>
        <w:pStyle w:val="ListParagraph"/>
        <w:numPr>
          <w:ilvl w:val="0"/>
          <w:numId w:val="111"/>
        </w:numPr>
        <w:spacing w:after="0" w:line="360" w:lineRule="auto"/>
      </w:pPr>
      <w:r w:rsidRPr="004C16DA">
        <w:t>Using Computer technology</w:t>
      </w:r>
    </w:p>
    <w:p w14:paraId="5268C009" w14:textId="77777777" w:rsidR="00FE2B80" w:rsidRPr="004C16DA" w:rsidRDefault="00FE2B80" w:rsidP="00D662C7">
      <w:pPr>
        <w:pStyle w:val="ListParagraph"/>
        <w:numPr>
          <w:ilvl w:val="1"/>
          <w:numId w:val="111"/>
        </w:numPr>
        <w:spacing w:after="0" w:line="360" w:lineRule="auto"/>
      </w:pPr>
      <w:r w:rsidRPr="004C16DA">
        <w:t>Microsoft Word</w:t>
      </w:r>
    </w:p>
    <w:p w14:paraId="179BEDA4" w14:textId="77777777" w:rsidR="00FE2B80" w:rsidRPr="004C16DA" w:rsidRDefault="00FE2B80" w:rsidP="00D662C7">
      <w:pPr>
        <w:pStyle w:val="ListParagraph"/>
        <w:numPr>
          <w:ilvl w:val="1"/>
          <w:numId w:val="111"/>
        </w:numPr>
        <w:spacing w:after="0" w:line="360" w:lineRule="auto"/>
      </w:pPr>
      <w:r w:rsidRPr="004C16DA">
        <w:t>Formatting (including margins, tabs, indents, justification, etc)</w:t>
      </w:r>
    </w:p>
    <w:p w14:paraId="53F87449" w14:textId="77777777" w:rsidR="00FE2B80" w:rsidRPr="004C16DA" w:rsidRDefault="00FE2B80" w:rsidP="00D662C7">
      <w:pPr>
        <w:pStyle w:val="ListParagraph"/>
        <w:numPr>
          <w:ilvl w:val="1"/>
          <w:numId w:val="111"/>
        </w:numPr>
        <w:spacing w:after="0" w:line="360" w:lineRule="auto"/>
      </w:pPr>
      <w:r w:rsidRPr="004C16DA">
        <w:t>Using the table feature</w:t>
      </w:r>
    </w:p>
    <w:p w14:paraId="7D91E7D6" w14:textId="77777777" w:rsidR="00FE2B80" w:rsidRPr="004C16DA" w:rsidRDefault="00FE2B80" w:rsidP="00D662C7">
      <w:pPr>
        <w:pStyle w:val="ListParagraph"/>
        <w:numPr>
          <w:ilvl w:val="1"/>
          <w:numId w:val="111"/>
        </w:numPr>
        <w:spacing w:after="0" w:line="360" w:lineRule="auto"/>
      </w:pPr>
      <w:r w:rsidRPr="004C16DA">
        <w:t>Creating tables of content</w:t>
      </w:r>
    </w:p>
    <w:p w14:paraId="6177FC58" w14:textId="77777777" w:rsidR="00FE2B80" w:rsidRPr="00C1064F" w:rsidRDefault="00FE2B80" w:rsidP="00D662C7">
      <w:pPr>
        <w:pStyle w:val="ListParagraph"/>
        <w:numPr>
          <w:ilvl w:val="1"/>
          <w:numId w:val="111"/>
        </w:numPr>
        <w:spacing w:after="0" w:line="360" w:lineRule="auto"/>
      </w:pPr>
      <w:r w:rsidRPr="00C1064F">
        <w:t>Microsoft Excel</w:t>
      </w:r>
    </w:p>
    <w:p w14:paraId="5318A2B2" w14:textId="77777777" w:rsidR="00FE2B80" w:rsidRPr="00C1064F" w:rsidRDefault="00FE2B80" w:rsidP="00D662C7">
      <w:pPr>
        <w:pStyle w:val="ListParagraph"/>
        <w:numPr>
          <w:ilvl w:val="1"/>
          <w:numId w:val="111"/>
        </w:numPr>
        <w:spacing w:after="0" w:line="360" w:lineRule="auto"/>
      </w:pPr>
      <w:r w:rsidRPr="00C1064F">
        <w:lastRenderedPageBreak/>
        <w:t>Creating tables, charts, graphs</w:t>
      </w:r>
    </w:p>
    <w:p w14:paraId="732661A0" w14:textId="77777777" w:rsidR="00FE2B80" w:rsidRPr="00BA5737" w:rsidRDefault="00FE2B80" w:rsidP="00FE2B80">
      <w:pPr>
        <w:spacing w:line="360" w:lineRule="auto"/>
        <w:rPr>
          <w:b/>
        </w:rPr>
      </w:pPr>
      <w:r>
        <w:rPr>
          <w:b/>
        </w:rPr>
        <w:t>4.</w:t>
      </w:r>
      <w:r w:rsidRPr="00BA5737">
        <w:rPr>
          <w:b/>
        </w:rPr>
        <w:t xml:space="preserve"> Poster Presentations</w:t>
      </w:r>
    </w:p>
    <w:p w14:paraId="227C2499" w14:textId="77777777" w:rsidR="00FE2B80" w:rsidRPr="004C16DA" w:rsidRDefault="00FE2B80" w:rsidP="00D662C7">
      <w:pPr>
        <w:pStyle w:val="ListParagraph"/>
        <w:numPr>
          <w:ilvl w:val="0"/>
          <w:numId w:val="112"/>
        </w:numPr>
        <w:spacing w:after="0" w:line="360" w:lineRule="auto"/>
      </w:pPr>
      <w:r w:rsidRPr="004C16DA">
        <w:t>Organization and formats for posters</w:t>
      </w:r>
    </w:p>
    <w:p w14:paraId="0F94C399" w14:textId="77777777" w:rsidR="00FE2B80" w:rsidRPr="004C16DA" w:rsidRDefault="00FE2B80" w:rsidP="00D662C7">
      <w:pPr>
        <w:pStyle w:val="ListParagraph"/>
        <w:numPr>
          <w:ilvl w:val="0"/>
          <w:numId w:val="112"/>
        </w:numPr>
        <w:spacing w:after="0" w:line="360" w:lineRule="auto"/>
      </w:pPr>
      <w:r w:rsidRPr="004C16DA">
        <w:t>Using Microsoft power</w:t>
      </w:r>
      <w:r>
        <w:t xml:space="preserve"> </w:t>
      </w:r>
      <w:r w:rsidRPr="004C16DA">
        <w:t>point</w:t>
      </w:r>
    </w:p>
    <w:p w14:paraId="59207908" w14:textId="77777777" w:rsidR="00FE2B80" w:rsidRDefault="00FE2B80" w:rsidP="00FE2B80">
      <w:pPr>
        <w:spacing w:line="360" w:lineRule="auto"/>
        <w:rPr>
          <w:b/>
        </w:rPr>
      </w:pPr>
      <w:r>
        <w:rPr>
          <w:b/>
        </w:rPr>
        <w:t>5.</w:t>
      </w:r>
      <w:r w:rsidRPr="004C16DA">
        <w:rPr>
          <w:b/>
        </w:rPr>
        <w:t xml:space="preserve"> Oral Presentations</w:t>
      </w:r>
    </w:p>
    <w:p w14:paraId="4DD00770" w14:textId="77777777" w:rsidR="00FE2B80" w:rsidRPr="004C16DA" w:rsidRDefault="00FE2B80" w:rsidP="00D662C7">
      <w:pPr>
        <w:pStyle w:val="ListParagraph"/>
        <w:numPr>
          <w:ilvl w:val="0"/>
          <w:numId w:val="113"/>
        </w:numPr>
        <w:spacing w:after="0" w:line="360" w:lineRule="auto"/>
      </w:pPr>
      <w:r w:rsidRPr="004C16DA">
        <w:t>Designing and preparing slides for an oral presentation</w:t>
      </w:r>
    </w:p>
    <w:p w14:paraId="40BA443B" w14:textId="77777777" w:rsidR="00FE2B80" w:rsidRPr="004C16DA" w:rsidRDefault="00FE2B80" w:rsidP="00D662C7">
      <w:pPr>
        <w:pStyle w:val="ListParagraph"/>
        <w:numPr>
          <w:ilvl w:val="0"/>
          <w:numId w:val="113"/>
        </w:numPr>
        <w:spacing w:after="0" w:line="360" w:lineRule="auto"/>
      </w:pPr>
      <w:r w:rsidRPr="004C16DA">
        <w:t xml:space="preserve">Importing tables, </w:t>
      </w:r>
      <w:proofErr w:type="gramStart"/>
      <w:r w:rsidRPr="004C16DA">
        <w:t>charts</w:t>
      </w:r>
      <w:proofErr w:type="gramEnd"/>
      <w:r w:rsidRPr="004C16DA">
        <w:t xml:space="preserve"> and graphs from Excel</w:t>
      </w:r>
    </w:p>
    <w:p w14:paraId="44D85E87" w14:textId="77777777" w:rsidR="00FE2B80" w:rsidRPr="004C16DA" w:rsidRDefault="00FE2B80" w:rsidP="00D662C7">
      <w:pPr>
        <w:pStyle w:val="ListParagraph"/>
        <w:numPr>
          <w:ilvl w:val="0"/>
          <w:numId w:val="113"/>
        </w:numPr>
        <w:spacing w:after="0" w:line="360" w:lineRule="auto"/>
      </w:pPr>
      <w:r w:rsidRPr="004C16DA">
        <w:t>Optimizing pictures for use in presentations</w:t>
      </w:r>
    </w:p>
    <w:p w14:paraId="3BAF4BBE" w14:textId="77777777" w:rsidR="00FE2B80" w:rsidRPr="004C16DA" w:rsidRDefault="00FE2B80" w:rsidP="00D662C7">
      <w:pPr>
        <w:pStyle w:val="ListParagraph"/>
        <w:numPr>
          <w:ilvl w:val="0"/>
          <w:numId w:val="113"/>
        </w:numPr>
        <w:spacing w:after="0" w:line="360" w:lineRule="auto"/>
      </w:pPr>
      <w:r w:rsidRPr="004C16DA">
        <w:t>Using visual aids without overdoing it</w:t>
      </w:r>
    </w:p>
    <w:p w14:paraId="4EF984AD" w14:textId="77777777" w:rsidR="00FE2B80" w:rsidRDefault="00FE2B80" w:rsidP="00D662C7">
      <w:pPr>
        <w:pStyle w:val="ListParagraph"/>
        <w:numPr>
          <w:ilvl w:val="0"/>
          <w:numId w:val="113"/>
        </w:numPr>
        <w:spacing w:after="0" w:line="360" w:lineRule="auto"/>
      </w:pPr>
      <w:r w:rsidRPr="004C16DA">
        <w:t>Using Microsoft Power</w:t>
      </w:r>
      <w:r>
        <w:t xml:space="preserve"> </w:t>
      </w:r>
      <w:r w:rsidRPr="004C16DA">
        <w:t>point</w:t>
      </w:r>
    </w:p>
    <w:p w14:paraId="5563B3B8" w14:textId="77777777" w:rsidR="00FE2B80" w:rsidRPr="00BA5737" w:rsidRDefault="00FE2B80" w:rsidP="00FE2B80">
      <w:pPr>
        <w:spacing w:line="360" w:lineRule="auto"/>
        <w:rPr>
          <w:b/>
        </w:rPr>
      </w:pPr>
      <w:r w:rsidRPr="00BA5737">
        <w:rPr>
          <w:b/>
        </w:rPr>
        <w:t>6. Synopsis development and steps to AS&amp;RB</w:t>
      </w:r>
    </w:p>
    <w:p w14:paraId="6CF26FA2" w14:textId="77777777" w:rsidR="00FE2B80" w:rsidRDefault="00FE2B80" w:rsidP="00FE2B80">
      <w:pPr>
        <w:rPr>
          <w:b/>
        </w:rPr>
      </w:pPr>
      <w:r>
        <w:rPr>
          <w:b/>
        </w:rPr>
        <w:t>7. Thesis Writing</w:t>
      </w:r>
    </w:p>
    <w:p w14:paraId="2BB1993B" w14:textId="77777777" w:rsidR="00FE2B80" w:rsidRPr="00C1064F" w:rsidRDefault="00FE2B80" w:rsidP="00D662C7">
      <w:pPr>
        <w:pStyle w:val="ListParagraph"/>
        <w:numPr>
          <w:ilvl w:val="0"/>
          <w:numId w:val="115"/>
        </w:numPr>
        <w:spacing w:after="0" w:line="360" w:lineRule="auto"/>
      </w:pPr>
      <w:r w:rsidRPr="00C1064F">
        <w:t>Beginning to Write</w:t>
      </w:r>
    </w:p>
    <w:p w14:paraId="57503E2E" w14:textId="77777777" w:rsidR="00FE2B80" w:rsidRPr="00C1064F" w:rsidRDefault="00FE2B80" w:rsidP="00D662C7">
      <w:pPr>
        <w:pStyle w:val="ListParagraph"/>
        <w:numPr>
          <w:ilvl w:val="0"/>
          <w:numId w:val="115"/>
        </w:numPr>
        <w:spacing w:after="0" w:line="360" w:lineRule="auto"/>
      </w:pPr>
      <w:r w:rsidRPr="00C1064F">
        <w:t>Establishing your constraints</w:t>
      </w:r>
    </w:p>
    <w:p w14:paraId="3C6E4B12" w14:textId="77777777" w:rsidR="00FE2B80" w:rsidRPr="00C1064F" w:rsidRDefault="00FE2B80" w:rsidP="00D662C7">
      <w:pPr>
        <w:pStyle w:val="ListParagraph"/>
        <w:numPr>
          <w:ilvl w:val="0"/>
          <w:numId w:val="115"/>
        </w:numPr>
        <w:spacing w:after="0" w:line="360" w:lineRule="auto"/>
      </w:pPr>
      <w:r w:rsidRPr="00C1064F">
        <w:t>Organizing your writing</w:t>
      </w:r>
    </w:p>
    <w:p w14:paraId="6E42BBA4" w14:textId="77777777" w:rsidR="00FE2B80" w:rsidRPr="00C1064F" w:rsidRDefault="00FE2B80" w:rsidP="00D662C7">
      <w:pPr>
        <w:pStyle w:val="ListParagraph"/>
        <w:numPr>
          <w:ilvl w:val="0"/>
          <w:numId w:val="115"/>
        </w:numPr>
        <w:spacing w:after="0" w:line="360" w:lineRule="auto"/>
      </w:pPr>
      <w:r w:rsidRPr="00C1064F">
        <w:t>Preparing outlines</w:t>
      </w:r>
    </w:p>
    <w:p w14:paraId="11257512" w14:textId="77777777" w:rsidR="00FE2B80" w:rsidRPr="00C1064F" w:rsidRDefault="00FE2B80" w:rsidP="00D662C7">
      <w:pPr>
        <w:pStyle w:val="ListParagraph"/>
        <w:numPr>
          <w:ilvl w:val="0"/>
          <w:numId w:val="115"/>
        </w:numPr>
        <w:spacing w:after="0" w:line="360" w:lineRule="auto"/>
      </w:pPr>
      <w:r w:rsidRPr="00C1064F">
        <w:t>Standard formats for scientific papers, research projects and theses</w:t>
      </w:r>
    </w:p>
    <w:p w14:paraId="6508FBFE" w14:textId="77777777" w:rsidR="00FE2B80" w:rsidRPr="00C1064F" w:rsidRDefault="00FE2B80" w:rsidP="00D662C7">
      <w:pPr>
        <w:pStyle w:val="ListParagraph"/>
        <w:numPr>
          <w:ilvl w:val="0"/>
          <w:numId w:val="115"/>
        </w:numPr>
        <w:spacing w:after="0" w:line="360" w:lineRule="auto"/>
      </w:pPr>
      <w:r w:rsidRPr="00C1064F">
        <w:t>Style guides</w:t>
      </w:r>
    </w:p>
    <w:p w14:paraId="24B831EA" w14:textId="77777777" w:rsidR="00FE2B80" w:rsidRPr="004C16DA" w:rsidRDefault="00FE2B80" w:rsidP="00FE2B80">
      <w:pPr>
        <w:spacing w:line="360" w:lineRule="auto"/>
        <w:rPr>
          <w:b/>
        </w:rPr>
      </w:pPr>
      <w:r>
        <w:rPr>
          <w:b/>
        </w:rPr>
        <w:t>b.</w:t>
      </w:r>
      <w:r w:rsidRPr="004C16DA">
        <w:rPr>
          <w:b/>
        </w:rPr>
        <w:t xml:space="preserve"> Content</w:t>
      </w:r>
    </w:p>
    <w:p w14:paraId="495FB466" w14:textId="77777777" w:rsidR="00FE2B80" w:rsidRPr="004C16DA" w:rsidRDefault="00FE2B80" w:rsidP="00D662C7">
      <w:pPr>
        <w:pStyle w:val="ListParagraph"/>
        <w:numPr>
          <w:ilvl w:val="0"/>
          <w:numId w:val="107"/>
        </w:numPr>
        <w:spacing w:after="0" w:line="360" w:lineRule="auto"/>
      </w:pPr>
      <w:r w:rsidRPr="004C16DA">
        <w:t>Creating a literature review</w:t>
      </w:r>
    </w:p>
    <w:p w14:paraId="77989773" w14:textId="77777777" w:rsidR="00FE2B80" w:rsidRPr="004C16DA" w:rsidRDefault="00FE2B80" w:rsidP="00D662C7">
      <w:pPr>
        <w:pStyle w:val="ListParagraph"/>
        <w:numPr>
          <w:ilvl w:val="0"/>
          <w:numId w:val="107"/>
        </w:numPr>
        <w:spacing w:after="0" w:line="360" w:lineRule="auto"/>
      </w:pPr>
      <w:r w:rsidRPr="004C16DA">
        <w:t>Preparing other sections of a research report (abstract, introduction, materials and methods, results and discussion, conclusions)</w:t>
      </w:r>
    </w:p>
    <w:p w14:paraId="33F71449" w14:textId="77777777" w:rsidR="00FE2B80" w:rsidRPr="004C16DA" w:rsidRDefault="00FE2B80" w:rsidP="00D662C7">
      <w:pPr>
        <w:pStyle w:val="ListParagraph"/>
        <w:numPr>
          <w:ilvl w:val="0"/>
          <w:numId w:val="107"/>
        </w:numPr>
        <w:spacing w:after="0" w:line="360" w:lineRule="auto"/>
      </w:pPr>
      <w:r w:rsidRPr="004C16DA">
        <w:t>Including and summarizing research data</w:t>
      </w:r>
    </w:p>
    <w:p w14:paraId="28D1F196" w14:textId="77777777" w:rsidR="00FE2B80" w:rsidRDefault="00FE2B80" w:rsidP="00FE2B80">
      <w:pPr>
        <w:spacing w:line="360" w:lineRule="auto"/>
        <w:rPr>
          <w:b/>
        </w:rPr>
      </w:pPr>
      <w:r>
        <w:rPr>
          <w:b/>
        </w:rPr>
        <w:t>c.</w:t>
      </w:r>
      <w:r w:rsidRPr="004C16DA">
        <w:rPr>
          <w:b/>
        </w:rPr>
        <w:t xml:space="preserve"> Using Word to prepare thesis</w:t>
      </w:r>
    </w:p>
    <w:p w14:paraId="192DE2C2" w14:textId="77777777" w:rsidR="00FE2B80" w:rsidRPr="00077608" w:rsidRDefault="00FE2B80" w:rsidP="00D662C7">
      <w:pPr>
        <w:pStyle w:val="ListParagraph"/>
        <w:numPr>
          <w:ilvl w:val="0"/>
          <w:numId w:val="114"/>
        </w:numPr>
        <w:spacing w:after="0" w:line="360" w:lineRule="auto"/>
      </w:pPr>
      <w:r w:rsidRPr="00077608">
        <w:t>Thesis template formation</w:t>
      </w:r>
    </w:p>
    <w:p w14:paraId="1060E919" w14:textId="77777777" w:rsidR="00FE2B80" w:rsidRPr="00077608" w:rsidRDefault="00FE2B80" w:rsidP="00D662C7">
      <w:pPr>
        <w:pStyle w:val="ListParagraph"/>
        <w:numPr>
          <w:ilvl w:val="0"/>
          <w:numId w:val="114"/>
        </w:numPr>
        <w:spacing w:after="0" w:line="360" w:lineRule="auto"/>
      </w:pPr>
      <w:r w:rsidRPr="00077608">
        <w:t>Step wise guide to write thesis</w:t>
      </w:r>
    </w:p>
    <w:p w14:paraId="70DB1588" w14:textId="77777777" w:rsidR="00FE2B80" w:rsidRPr="00077608" w:rsidRDefault="00FE2B80" w:rsidP="00D662C7">
      <w:pPr>
        <w:pStyle w:val="ListParagraph"/>
        <w:numPr>
          <w:ilvl w:val="0"/>
          <w:numId w:val="114"/>
        </w:numPr>
        <w:spacing w:after="0" w:line="360" w:lineRule="auto"/>
      </w:pPr>
      <w:r w:rsidRPr="00077608">
        <w:t>Some tricks and tips</w:t>
      </w:r>
    </w:p>
    <w:p w14:paraId="1FD5FE1D" w14:textId="77777777" w:rsidR="00FE2B80" w:rsidRPr="004C16DA" w:rsidRDefault="00FE2B80" w:rsidP="00FE2B80">
      <w:pPr>
        <w:spacing w:line="360" w:lineRule="auto"/>
        <w:rPr>
          <w:b/>
        </w:rPr>
      </w:pPr>
      <w:r>
        <w:rPr>
          <w:b/>
        </w:rPr>
        <w:t xml:space="preserve">d. </w:t>
      </w:r>
      <w:r w:rsidRPr="004C16DA">
        <w:rPr>
          <w:b/>
        </w:rPr>
        <w:t>Style and grammar</w:t>
      </w:r>
    </w:p>
    <w:p w14:paraId="6F82742D" w14:textId="77777777" w:rsidR="00FE2B80" w:rsidRPr="004C16DA" w:rsidRDefault="00FE2B80" w:rsidP="00D662C7">
      <w:pPr>
        <w:pStyle w:val="ListParagraph"/>
        <w:numPr>
          <w:ilvl w:val="0"/>
          <w:numId w:val="108"/>
        </w:numPr>
        <w:spacing w:after="0" w:line="360" w:lineRule="auto"/>
      </w:pPr>
      <w:r w:rsidRPr="004C16DA">
        <w:t>Scientific writing style</w:t>
      </w:r>
    </w:p>
    <w:p w14:paraId="7AAFD3C9" w14:textId="77777777" w:rsidR="00FE2B80" w:rsidRPr="004C16DA" w:rsidRDefault="00FE2B80" w:rsidP="00D662C7">
      <w:pPr>
        <w:pStyle w:val="ListParagraph"/>
        <w:numPr>
          <w:ilvl w:val="0"/>
          <w:numId w:val="108"/>
        </w:numPr>
        <w:spacing w:after="0" w:line="360" w:lineRule="auto"/>
      </w:pPr>
      <w:r w:rsidRPr="004C16DA">
        <w:t xml:space="preserve">First-person vs. </w:t>
      </w:r>
      <w:proofErr w:type="gramStart"/>
      <w:r w:rsidRPr="004C16DA">
        <w:t>Third-person</w:t>
      </w:r>
      <w:proofErr w:type="gramEnd"/>
      <w:r w:rsidRPr="004C16DA">
        <w:t>; Passive vs. active voice</w:t>
      </w:r>
    </w:p>
    <w:p w14:paraId="465CC686" w14:textId="77777777" w:rsidR="00FE2B80" w:rsidRPr="004C16DA" w:rsidRDefault="00FE2B80" w:rsidP="00D662C7">
      <w:pPr>
        <w:pStyle w:val="ListParagraph"/>
        <w:numPr>
          <w:ilvl w:val="0"/>
          <w:numId w:val="108"/>
        </w:numPr>
        <w:spacing w:after="0" w:line="360" w:lineRule="auto"/>
      </w:pPr>
      <w:r w:rsidRPr="004C16DA">
        <w:t>Avoiding excessive wording</w:t>
      </w:r>
    </w:p>
    <w:p w14:paraId="7038C9EF" w14:textId="77777777" w:rsidR="00FE2B80" w:rsidRPr="004C16DA" w:rsidRDefault="00FE2B80" w:rsidP="00D662C7">
      <w:pPr>
        <w:pStyle w:val="ListParagraph"/>
        <w:numPr>
          <w:ilvl w:val="0"/>
          <w:numId w:val="108"/>
        </w:numPr>
        <w:spacing w:after="0" w:line="360" w:lineRule="auto"/>
      </w:pPr>
      <w:r w:rsidRPr="004C16DA">
        <w:t>Grammar</w:t>
      </w:r>
    </w:p>
    <w:p w14:paraId="4DA7CC10" w14:textId="77777777" w:rsidR="00FE2B80" w:rsidRPr="004C16DA" w:rsidRDefault="00FE2B80" w:rsidP="00D662C7">
      <w:pPr>
        <w:pStyle w:val="ListParagraph"/>
        <w:numPr>
          <w:ilvl w:val="0"/>
          <w:numId w:val="108"/>
        </w:numPr>
        <w:spacing w:after="0" w:line="360" w:lineRule="auto"/>
      </w:pPr>
      <w:r w:rsidRPr="004C16DA">
        <w:lastRenderedPageBreak/>
        <w:t>Avoiding misuse of words</w:t>
      </w:r>
    </w:p>
    <w:p w14:paraId="394C4D91" w14:textId="77777777" w:rsidR="00FE2B80" w:rsidRPr="004C16DA" w:rsidRDefault="00FE2B80" w:rsidP="00D662C7">
      <w:pPr>
        <w:pStyle w:val="ListParagraph"/>
        <w:numPr>
          <w:ilvl w:val="0"/>
          <w:numId w:val="108"/>
        </w:numPr>
        <w:spacing w:after="0" w:line="360" w:lineRule="auto"/>
      </w:pPr>
      <w:r w:rsidRPr="004C16DA">
        <w:t>When to use footnotes</w:t>
      </w:r>
    </w:p>
    <w:p w14:paraId="3F487FA7" w14:textId="77777777" w:rsidR="00FE2B80" w:rsidRPr="004C16DA" w:rsidRDefault="00FE2B80" w:rsidP="00FE2B80">
      <w:pPr>
        <w:spacing w:line="360" w:lineRule="auto"/>
        <w:rPr>
          <w:b/>
        </w:rPr>
      </w:pPr>
      <w:r>
        <w:rPr>
          <w:b/>
        </w:rPr>
        <w:t xml:space="preserve">e. </w:t>
      </w:r>
      <w:r w:rsidRPr="004C16DA">
        <w:rPr>
          <w:b/>
        </w:rPr>
        <w:t>Reference citations</w:t>
      </w:r>
    </w:p>
    <w:p w14:paraId="5B560A8D" w14:textId="77777777" w:rsidR="00FE2B80" w:rsidRPr="004C16DA" w:rsidRDefault="00FE2B80" w:rsidP="00D662C7">
      <w:pPr>
        <w:pStyle w:val="ListParagraph"/>
        <w:numPr>
          <w:ilvl w:val="0"/>
          <w:numId w:val="109"/>
        </w:numPr>
        <w:spacing w:after="0" w:line="360" w:lineRule="auto"/>
      </w:pPr>
      <w:r w:rsidRPr="004C16DA">
        <w:t>How to use references</w:t>
      </w:r>
    </w:p>
    <w:p w14:paraId="0EDF97BF" w14:textId="77777777" w:rsidR="00FE2B80" w:rsidRPr="004C16DA" w:rsidRDefault="00FE2B80" w:rsidP="00D662C7">
      <w:pPr>
        <w:pStyle w:val="ListParagraph"/>
        <w:numPr>
          <w:ilvl w:val="1"/>
          <w:numId w:val="109"/>
        </w:numPr>
        <w:spacing w:after="0" w:line="360" w:lineRule="auto"/>
      </w:pPr>
      <w:r w:rsidRPr="004C16DA">
        <w:t>Within the text</w:t>
      </w:r>
    </w:p>
    <w:p w14:paraId="32CD29AB" w14:textId="77777777" w:rsidR="00FE2B80" w:rsidRPr="004C16DA" w:rsidRDefault="00FE2B80" w:rsidP="00D662C7">
      <w:pPr>
        <w:pStyle w:val="ListParagraph"/>
        <w:numPr>
          <w:ilvl w:val="1"/>
          <w:numId w:val="109"/>
        </w:numPr>
        <w:spacing w:after="0" w:line="360" w:lineRule="auto"/>
      </w:pPr>
      <w:r w:rsidRPr="004C16DA">
        <w:t>How to make lists of references</w:t>
      </w:r>
    </w:p>
    <w:p w14:paraId="03C45034" w14:textId="77777777" w:rsidR="00FE2B80" w:rsidRPr="004C16DA" w:rsidRDefault="00FE2B80" w:rsidP="00FE2B80">
      <w:pPr>
        <w:spacing w:line="360" w:lineRule="auto"/>
        <w:rPr>
          <w:b/>
        </w:rPr>
      </w:pPr>
      <w:r>
        <w:rPr>
          <w:b/>
        </w:rPr>
        <w:t>f.</w:t>
      </w:r>
      <w:r w:rsidRPr="004C16DA">
        <w:rPr>
          <w:b/>
        </w:rPr>
        <w:t xml:space="preserve"> Revising</w:t>
      </w:r>
    </w:p>
    <w:p w14:paraId="1D458E85" w14:textId="77777777" w:rsidR="00FE2B80" w:rsidRPr="004C16DA" w:rsidRDefault="00FE2B80" w:rsidP="00D662C7">
      <w:pPr>
        <w:pStyle w:val="ListParagraph"/>
        <w:numPr>
          <w:ilvl w:val="0"/>
          <w:numId w:val="110"/>
        </w:numPr>
        <w:spacing w:after="0" w:line="360" w:lineRule="auto"/>
      </w:pPr>
      <w:r w:rsidRPr="004C16DA">
        <w:t>Dealing with revisions</w:t>
      </w:r>
    </w:p>
    <w:p w14:paraId="10793D91" w14:textId="77777777" w:rsidR="00FE2B80" w:rsidRPr="004C16DA" w:rsidRDefault="00FE2B80" w:rsidP="00D662C7">
      <w:pPr>
        <w:pStyle w:val="ListParagraph"/>
        <w:numPr>
          <w:ilvl w:val="0"/>
          <w:numId w:val="110"/>
        </w:numPr>
        <w:spacing w:after="0" w:line="360" w:lineRule="auto"/>
      </w:pPr>
      <w:r w:rsidRPr="004C16DA">
        <w:t>Accepting criticism</w:t>
      </w:r>
    </w:p>
    <w:p w14:paraId="163B8E76" w14:textId="77777777" w:rsidR="00FE2B80" w:rsidRPr="004C16DA" w:rsidRDefault="00FE2B80" w:rsidP="00D662C7">
      <w:pPr>
        <w:pStyle w:val="ListParagraph"/>
        <w:numPr>
          <w:ilvl w:val="0"/>
          <w:numId w:val="110"/>
        </w:numPr>
        <w:spacing w:after="0" w:line="360" w:lineRule="auto"/>
      </w:pPr>
      <w:r w:rsidRPr="004C16DA">
        <w:t xml:space="preserve">Making sense of </w:t>
      </w:r>
      <w:r>
        <w:t>supervisors’/</w:t>
      </w:r>
      <w:r w:rsidRPr="004C16DA">
        <w:t>reviewers’ comments</w:t>
      </w:r>
    </w:p>
    <w:p w14:paraId="05D513D8" w14:textId="77777777" w:rsidR="00FE2B80" w:rsidRPr="004C16DA" w:rsidRDefault="00FE2B80" w:rsidP="00D662C7">
      <w:pPr>
        <w:pStyle w:val="ListParagraph"/>
        <w:numPr>
          <w:ilvl w:val="0"/>
          <w:numId w:val="110"/>
        </w:numPr>
        <w:spacing w:after="0" w:line="360" w:lineRule="auto"/>
      </w:pPr>
      <w:r w:rsidRPr="004C16DA">
        <w:t>Making the changes</w:t>
      </w:r>
    </w:p>
    <w:p w14:paraId="5A670A2D" w14:textId="77777777" w:rsidR="00FE2B80" w:rsidRPr="004C16DA" w:rsidRDefault="00FE2B80" w:rsidP="00D662C7">
      <w:pPr>
        <w:pStyle w:val="ListParagraph"/>
        <w:numPr>
          <w:ilvl w:val="0"/>
          <w:numId w:val="110"/>
        </w:numPr>
        <w:spacing w:after="0" w:line="360" w:lineRule="auto"/>
      </w:pPr>
      <w:r w:rsidRPr="004C16DA">
        <w:t xml:space="preserve">What to do if you don’t agree with </w:t>
      </w:r>
      <w:r>
        <w:t xml:space="preserve">supervisor’s/ </w:t>
      </w:r>
      <w:r w:rsidRPr="004C16DA">
        <w:t>reviewers’ comments</w:t>
      </w:r>
    </w:p>
    <w:p w14:paraId="3DFE4FD7" w14:textId="77777777" w:rsidR="00FE2B80" w:rsidRDefault="00FE2B80" w:rsidP="00FE2B80">
      <w:pPr>
        <w:pStyle w:val="Heading2"/>
      </w:pPr>
      <w:r>
        <w:t>Resources</w:t>
      </w:r>
    </w:p>
    <w:p w14:paraId="6049CFBC" w14:textId="77777777" w:rsidR="00C05397" w:rsidRDefault="00C05397" w:rsidP="00C05397">
      <w:pPr>
        <w:spacing w:line="360" w:lineRule="auto"/>
      </w:pPr>
      <w:r w:rsidRPr="004C16DA">
        <w:t xml:space="preserve">Textbooks: Two books are required for this course: </w:t>
      </w:r>
    </w:p>
    <w:p w14:paraId="0AB336F7" w14:textId="77777777" w:rsidR="00C05397" w:rsidRDefault="00C05397" w:rsidP="00C05397">
      <w:pPr>
        <w:spacing w:line="360" w:lineRule="auto"/>
      </w:pPr>
      <w:r w:rsidRPr="004C16DA">
        <w:t xml:space="preserve">1. How to Write and Publish a Scientific Paper. 6th Edition. Authors: Robert A. Day and Barbara </w:t>
      </w:r>
      <w:proofErr w:type="spellStart"/>
      <w:r w:rsidRPr="004C16DA">
        <w:t>Gastel</w:t>
      </w:r>
      <w:proofErr w:type="spellEnd"/>
      <w:r w:rsidRPr="004C16DA">
        <w:t xml:space="preserve">. ISBN: 0-313-33040-9 </w:t>
      </w:r>
    </w:p>
    <w:p w14:paraId="18506924" w14:textId="77777777" w:rsidR="00C05397" w:rsidRDefault="00C05397" w:rsidP="00C05397">
      <w:pPr>
        <w:spacing w:line="360" w:lineRule="auto"/>
      </w:pPr>
      <w:r w:rsidRPr="004C16DA">
        <w:t xml:space="preserve">2. Alley, M. 2003. The Craft of Scientific Presentations: Critical steps to succeed and critical errors to avoid. Springer, NY. 241 pages. ISBN:0-387-95555-0. </w:t>
      </w:r>
    </w:p>
    <w:p w14:paraId="5FDE4186" w14:textId="77777777" w:rsidR="00C05397" w:rsidRDefault="00C05397" w:rsidP="00C05397">
      <w:pPr>
        <w:spacing w:line="360" w:lineRule="auto"/>
        <w:rPr>
          <w:b/>
        </w:rPr>
      </w:pPr>
      <w:r>
        <w:rPr>
          <w:b/>
        </w:rPr>
        <w:t>Laptops are must for the whole course</w:t>
      </w:r>
    </w:p>
    <w:p w14:paraId="6C849B67" w14:textId="77777777" w:rsidR="00C05397" w:rsidRDefault="00C05397" w:rsidP="00FE2B80">
      <w:pPr>
        <w:pStyle w:val="Heading2"/>
      </w:pPr>
      <w:r>
        <w:t>Assessment:</w:t>
      </w:r>
    </w:p>
    <w:p w14:paraId="364AA392" w14:textId="77777777" w:rsidR="00C05397" w:rsidRDefault="00C05397" w:rsidP="00C05397">
      <w:pPr>
        <w:spacing w:line="360" w:lineRule="auto"/>
        <w:rPr>
          <w:b/>
        </w:rPr>
      </w:pPr>
      <w:r>
        <w:rPr>
          <w:b/>
        </w:rPr>
        <w:t>Students will be assessed on the following assignments containing 20 marks each:</w:t>
      </w:r>
    </w:p>
    <w:p w14:paraId="6871FA45" w14:textId="77777777" w:rsidR="00C05397" w:rsidRPr="00762B4E" w:rsidRDefault="00C05397" w:rsidP="00D662C7">
      <w:pPr>
        <w:pStyle w:val="ListParagraph"/>
        <w:numPr>
          <w:ilvl w:val="0"/>
          <w:numId w:val="101"/>
        </w:numPr>
        <w:spacing w:after="0" w:line="360" w:lineRule="auto"/>
      </w:pPr>
      <w:r w:rsidRPr="00762B4E">
        <w:t>Assignment 01: Literature review</w:t>
      </w:r>
    </w:p>
    <w:p w14:paraId="779B07EC" w14:textId="77777777" w:rsidR="00C05397" w:rsidRPr="00762B4E" w:rsidRDefault="00C05397" w:rsidP="00D662C7">
      <w:pPr>
        <w:pStyle w:val="ListParagraph"/>
        <w:numPr>
          <w:ilvl w:val="0"/>
          <w:numId w:val="101"/>
        </w:numPr>
        <w:spacing w:after="0" w:line="360" w:lineRule="auto"/>
      </w:pPr>
      <w:r w:rsidRPr="00762B4E">
        <w:t>Assignment 02: Drafting of research proposal</w:t>
      </w:r>
    </w:p>
    <w:p w14:paraId="118BE74B" w14:textId="77777777" w:rsidR="00C05397" w:rsidRPr="00762B4E" w:rsidRDefault="00C05397" w:rsidP="00D662C7">
      <w:pPr>
        <w:pStyle w:val="ListParagraph"/>
        <w:numPr>
          <w:ilvl w:val="0"/>
          <w:numId w:val="101"/>
        </w:numPr>
        <w:spacing w:after="0" w:line="360" w:lineRule="auto"/>
      </w:pPr>
      <w:r w:rsidRPr="00762B4E">
        <w:t>Assignment 03: Presentation on review of a scientific paper</w:t>
      </w:r>
    </w:p>
    <w:p w14:paraId="3F34D3C8" w14:textId="77777777" w:rsidR="00C05397" w:rsidRPr="00762B4E" w:rsidRDefault="00C05397" w:rsidP="00D662C7">
      <w:pPr>
        <w:pStyle w:val="ListParagraph"/>
        <w:numPr>
          <w:ilvl w:val="0"/>
          <w:numId w:val="101"/>
        </w:numPr>
        <w:spacing w:after="0" w:line="360" w:lineRule="auto"/>
      </w:pPr>
      <w:r w:rsidRPr="00762B4E">
        <w:t>Assignment 04: Power point presentation of research proposal</w:t>
      </w:r>
    </w:p>
    <w:p w14:paraId="68AD6796" w14:textId="77777777" w:rsidR="009A22B6" w:rsidRDefault="00FE2B80" w:rsidP="00C05397">
      <w:r>
        <w:t xml:space="preserve">             </w:t>
      </w:r>
      <w:r w:rsidR="00C05397" w:rsidRPr="0058474D">
        <w:t>Assignment 05: Poster presentation</w:t>
      </w:r>
    </w:p>
    <w:p w14:paraId="5F6BCDB7" w14:textId="77777777" w:rsidR="009A22B6" w:rsidRDefault="009A22B6" w:rsidP="009A22B6">
      <w:r>
        <w:br w:type="page"/>
      </w:r>
    </w:p>
    <w:p w14:paraId="45BFD8B8" w14:textId="77777777" w:rsidR="002F641E" w:rsidRPr="002F641E" w:rsidRDefault="0032023F" w:rsidP="002F641E">
      <w:pPr>
        <w:pStyle w:val="Heading2"/>
        <w:spacing w:line="360" w:lineRule="auto"/>
        <w:rPr>
          <w:rFonts w:ascii="Times New Roman" w:eastAsia="Times New Roman" w:hAnsi="Times New Roman" w:cs="Times New Roman"/>
          <w:spacing w:val="4"/>
          <w:u w:val="single"/>
          <w:lang w:val="en-US"/>
        </w:rPr>
      </w:pPr>
      <w:r w:rsidRPr="00BE582C">
        <w:rPr>
          <w:noProof/>
          <w:lang w:val="en-US"/>
        </w:rPr>
        <w:lastRenderedPageBreak/>
        <mc:AlternateContent>
          <mc:Choice Requires="wps">
            <w:drawing>
              <wp:anchor distT="0" distB="0" distL="114300" distR="114300" simplePos="0" relativeHeight="251872256" behindDoc="1" locked="0" layoutInCell="1" allowOverlap="1" wp14:anchorId="78EF284E" wp14:editId="09EA1FD1">
                <wp:simplePos x="0" y="0"/>
                <wp:positionH relativeFrom="column">
                  <wp:posOffset>-115570</wp:posOffset>
                </wp:positionH>
                <wp:positionV relativeFrom="paragraph">
                  <wp:posOffset>-106045</wp:posOffset>
                </wp:positionV>
                <wp:extent cx="6315075" cy="520065"/>
                <wp:effectExtent l="0" t="0" r="28575" b="13335"/>
                <wp:wrapNone/>
                <wp:docPr id="262" name="Rectangle 262"/>
                <wp:cNvGraphicFramePr/>
                <a:graphic xmlns:a="http://schemas.openxmlformats.org/drawingml/2006/main">
                  <a:graphicData uri="http://schemas.microsoft.com/office/word/2010/wordprocessingShape">
                    <wps:wsp>
                      <wps:cNvSpPr/>
                      <wps:spPr>
                        <a:xfrm>
                          <a:off x="0" y="0"/>
                          <a:ext cx="6315075" cy="520065"/>
                        </a:xfrm>
                        <a:prstGeom prst="rect">
                          <a:avLst/>
                        </a:prstGeom>
                        <a:gradFill flip="none" rotWithShape="1">
                          <a:gsLst>
                            <a:gs pos="0">
                              <a:srgbClr val="990000">
                                <a:tint val="66000"/>
                                <a:satMod val="160000"/>
                              </a:srgbClr>
                            </a:gs>
                            <a:gs pos="50000">
                              <a:srgbClr val="990000">
                                <a:tint val="44500"/>
                                <a:satMod val="160000"/>
                              </a:srgbClr>
                            </a:gs>
                            <a:gs pos="100000">
                              <a:srgbClr val="990000">
                                <a:tint val="23500"/>
                                <a:satMod val="160000"/>
                              </a:srgbClr>
                            </a:gs>
                          </a:gsLst>
                          <a:path path="circle">
                            <a:fillToRect l="50000" t="50000" r="50000" b="50000"/>
                          </a:path>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A7C855" id="Rectangle 262" o:spid="_x0000_s1026" style="position:absolute;margin-left:-9.1pt;margin-top:-8.35pt;width:497.25pt;height:40.95pt;z-index:-25144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" fillcolor="#cf9292" strokecolor="#385d8a" strokeweight="2pt">
                <v:fill color2="#efe0e0" rotate="t" focusposition=".5,.5" focussize="" colors="0 #cf9292;.5 #e0bebe;1 #efe0e0" focus="100%" type="gradientRadial"/>
              </v:rect>
            </w:pict>
          </mc:Fallback>
        </mc:AlternateContent>
      </w:r>
      <w:r w:rsidR="00B81973" w:rsidRPr="002F641E">
        <w:t xml:space="preserve">BMS805 Biosafety and Biosecurity    </w:t>
      </w:r>
      <w:r w:rsidR="002F641E">
        <w:t xml:space="preserve">                                                            </w:t>
      </w:r>
      <w:r w:rsidR="00B81973" w:rsidRPr="002F641E">
        <w:t xml:space="preserve">  </w:t>
      </w:r>
      <w:r w:rsidR="002F641E">
        <w:t>(1+0)</w:t>
      </w:r>
      <w:r w:rsidR="00B81973" w:rsidRPr="002F641E">
        <w:t xml:space="preserve">                                                                                       </w:t>
      </w:r>
      <w:r w:rsidR="002F641E">
        <w:t xml:space="preserve"> </w:t>
      </w:r>
      <w:r w:rsidR="002F641E" w:rsidRPr="002F641E">
        <w:rPr>
          <w:rFonts w:ascii="Times New Roman" w:eastAsia="Times New Roman" w:hAnsi="Times New Roman" w:cs="Times New Roman"/>
          <w:spacing w:val="4"/>
          <w:u w:val="single"/>
          <w:lang w:val="en-US"/>
        </w:rPr>
        <w:t xml:space="preserve"> </w:t>
      </w:r>
    </w:p>
    <w:p w14:paraId="6BE9F29E" w14:textId="77777777" w:rsidR="009A22B6" w:rsidRPr="00BB7FB3" w:rsidRDefault="009A22B6" w:rsidP="009A22B6">
      <w:pPr>
        <w:pStyle w:val="Heading2"/>
      </w:pPr>
      <w:r w:rsidRPr="00BB7FB3">
        <w:t>Course Objectives:</w:t>
      </w:r>
    </w:p>
    <w:p w14:paraId="090D8732" w14:textId="77777777" w:rsidR="009A22B6" w:rsidRPr="009A22B6" w:rsidRDefault="009A22B6" w:rsidP="00D662C7">
      <w:pPr>
        <w:pStyle w:val="ListParagraph"/>
        <w:numPr>
          <w:ilvl w:val="0"/>
          <w:numId w:val="102"/>
        </w:numPr>
        <w:rPr>
          <w:rFonts w:cs="Times New Roman"/>
          <w:b/>
          <w:sz w:val="24"/>
          <w:szCs w:val="24"/>
        </w:rPr>
      </w:pPr>
      <w:r w:rsidRPr="009A22B6">
        <w:rPr>
          <w:rFonts w:cs="Times New Roman"/>
          <w:sz w:val="24"/>
          <w:szCs w:val="24"/>
          <w:shd w:val="clear" w:color="auto" w:fill="FFFFFF"/>
        </w:rPr>
        <w:t>To empower students with the skills, tools, and confidence on sustainable bio-risk management.</w:t>
      </w:r>
    </w:p>
    <w:p w14:paraId="67083CF0" w14:textId="77777777" w:rsidR="009A22B6" w:rsidRPr="009A22B6" w:rsidRDefault="009A22B6" w:rsidP="00D662C7">
      <w:pPr>
        <w:pStyle w:val="ListParagraph"/>
        <w:numPr>
          <w:ilvl w:val="0"/>
          <w:numId w:val="102"/>
        </w:numPr>
        <w:rPr>
          <w:rFonts w:cs="Times New Roman"/>
          <w:b/>
          <w:sz w:val="24"/>
          <w:szCs w:val="24"/>
        </w:rPr>
      </w:pPr>
      <w:r w:rsidRPr="009A22B6">
        <w:rPr>
          <w:rFonts w:cs="Times New Roman"/>
          <w:sz w:val="24"/>
          <w:szCs w:val="24"/>
          <w:shd w:val="clear" w:color="auto" w:fill="FFFFFF"/>
        </w:rPr>
        <w:t>To enable them to apply principles of biosafety and biosecurity in facilities.</w:t>
      </w:r>
    </w:p>
    <w:p w14:paraId="4216B0BC" w14:textId="77777777" w:rsidR="009A22B6" w:rsidRPr="009A22B6" w:rsidRDefault="009A22B6" w:rsidP="00D662C7">
      <w:pPr>
        <w:pStyle w:val="ListParagraph"/>
        <w:numPr>
          <w:ilvl w:val="0"/>
          <w:numId w:val="102"/>
        </w:numPr>
        <w:rPr>
          <w:rFonts w:cs="Times New Roman"/>
          <w:b/>
          <w:sz w:val="24"/>
          <w:szCs w:val="24"/>
        </w:rPr>
      </w:pPr>
      <w:r w:rsidRPr="009A22B6">
        <w:rPr>
          <w:rFonts w:cs="Times New Roman"/>
          <w:sz w:val="24"/>
          <w:szCs w:val="24"/>
          <w:shd w:val="clear" w:color="auto" w:fill="FFFFFF"/>
        </w:rPr>
        <w:t>To reduce/eliminate the risk of infection in laboratory setting.</w:t>
      </w:r>
    </w:p>
    <w:p w14:paraId="7B86E533" w14:textId="77777777" w:rsidR="009A22B6" w:rsidRPr="00BB7FB3" w:rsidRDefault="009A22B6" w:rsidP="009A22B6">
      <w:pPr>
        <w:pStyle w:val="Heading2"/>
      </w:pPr>
      <w:r w:rsidRPr="00BB7FB3">
        <w:t>Course Contents:</w:t>
      </w:r>
    </w:p>
    <w:p w14:paraId="0113CB9E" w14:textId="77777777" w:rsidR="009A22B6" w:rsidRPr="009A22B6" w:rsidRDefault="009A22B6" w:rsidP="00D662C7">
      <w:pPr>
        <w:pStyle w:val="ListParagraph"/>
        <w:numPr>
          <w:ilvl w:val="0"/>
          <w:numId w:val="103"/>
        </w:numPr>
        <w:spacing w:after="160" w:line="240" w:lineRule="auto"/>
        <w:rPr>
          <w:rFonts w:cs="Times New Roman"/>
        </w:rPr>
      </w:pPr>
      <w:r w:rsidRPr="009A22B6">
        <w:rPr>
          <w:rFonts w:cs="Times New Roman"/>
        </w:rPr>
        <w:t>BRM introduction, scope &amp; importance</w:t>
      </w:r>
    </w:p>
    <w:p w14:paraId="6F772A10" w14:textId="77777777" w:rsidR="009A22B6" w:rsidRPr="009A22B6" w:rsidRDefault="009A22B6" w:rsidP="00D662C7">
      <w:pPr>
        <w:pStyle w:val="ListParagraph"/>
        <w:numPr>
          <w:ilvl w:val="0"/>
          <w:numId w:val="103"/>
        </w:numPr>
        <w:spacing w:after="160" w:line="240" w:lineRule="auto"/>
        <w:rPr>
          <w:rFonts w:cs="Times New Roman"/>
        </w:rPr>
      </w:pPr>
      <w:r w:rsidRPr="009A22B6">
        <w:rPr>
          <w:rFonts w:cs="Times New Roman"/>
        </w:rPr>
        <w:t>Terminology</w:t>
      </w:r>
    </w:p>
    <w:p w14:paraId="49959476" w14:textId="77777777" w:rsidR="009A22B6" w:rsidRPr="009A22B6" w:rsidRDefault="009A22B6" w:rsidP="00D662C7">
      <w:pPr>
        <w:pStyle w:val="ListParagraph"/>
        <w:numPr>
          <w:ilvl w:val="0"/>
          <w:numId w:val="103"/>
        </w:numPr>
        <w:spacing w:after="160" w:line="240" w:lineRule="auto"/>
        <w:rPr>
          <w:rFonts w:cs="Times New Roman"/>
        </w:rPr>
      </w:pPr>
      <w:r w:rsidRPr="009A22B6">
        <w:rPr>
          <w:rFonts w:cs="Times New Roman"/>
        </w:rPr>
        <w:t>AMP Model – brief introduction</w:t>
      </w:r>
    </w:p>
    <w:p w14:paraId="0A6D406C" w14:textId="77777777" w:rsidR="009A22B6" w:rsidRPr="009A22B6" w:rsidRDefault="009A22B6" w:rsidP="00D662C7">
      <w:pPr>
        <w:pStyle w:val="ListParagraph"/>
        <w:numPr>
          <w:ilvl w:val="0"/>
          <w:numId w:val="103"/>
        </w:numPr>
        <w:spacing w:after="160" w:line="240" w:lineRule="auto"/>
        <w:rPr>
          <w:rFonts w:cs="Times New Roman"/>
        </w:rPr>
      </w:pPr>
      <w:proofErr w:type="spellStart"/>
      <w:r w:rsidRPr="009A22B6">
        <w:rPr>
          <w:rFonts w:cs="Times New Roman"/>
        </w:rPr>
        <w:t>Biorisk</w:t>
      </w:r>
      <w:proofErr w:type="spellEnd"/>
      <w:r w:rsidRPr="009A22B6">
        <w:rPr>
          <w:rFonts w:cs="Times New Roman"/>
        </w:rPr>
        <w:t xml:space="preserve"> assessment</w:t>
      </w:r>
    </w:p>
    <w:p w14:paraId="1C4D22A3" w14:textId="77777777" w:rsidR="009A22B6" w:rsidRPr="009A22B6" w:rsidRDefault="009A22B6" w:rsidP="00D662C7">
      <w:pPr>
        <w:pStyle w:val="ListParagraph"/>
        <w:numPr>
          <w:ilvl w:val="1"/>
          <w:numId w:val="103"/>
        </w:numPr>
        <w:spacing w:after="160" w:line="240" w:lineRule="auto"/>
        <w:rPr>
          <w:rFonts w:cs="Times New Roman"/>
        </w:rPr>
      </w:pPr>
      <w:r w:rsidRPr="009A22B6">
        <w:rPr>
          <w:rFonts w:cs="Times New Roman"/>
        </w:rPr>
        <w:t>Hazards &amp; threat identification &amp; analysis (frequency and magnitude)</w:t>
      </w:r>
    </w:p>
    <w:p w14:paraId="563691EB" w14:textId="77777777" w:rsidR="009A22B6" w:rsidRPr="009A22B6" w:rsidRDefault="009A22B6" w:rsidP="00D662C7">
      <w:pPr>
        <w:pStyle w:val="ListParagraph"/>
        <w:numPr>
          <w:ilvl w:val="1"/>
          <w:numId w:val="103"/>
        </w:numPr>
        <w:spacing w:after="160" w:line="240" w:lineRule="auto"/>
        <w:rPr>
          <w:rFonts w:cs="Times New Roman"/>
        </w:rPr>
      </w:pPr>
      <w:r w:rsidRPr="009A22B6">
        <w:rPr>
          <w:rFonts w:cs="Times New Roman"/>
        </w:rPr>
        <w:t xml:space="preserve">Levels of biological risks </w:t>
      </w:r>
    </w:p>
    <w:p w14:paraId="0688C1E3" w14:textId="77777777" w:rsidR="009A22B6" w:rsidRPr="009A22B6" w:rsidRDefault="009A22B6" w:rsidP="00D662C7">
      <w:pPr>
        <w:pStyle w:val="ListParagraph"/>
        <w:numPr>
          <w:ilvl w:val="1"/>
          <w:numId w:val="103"/>
        </w:numPr>
        <w:spacing w:after="160" w:line="240" w:lineRule="auto"/>
        <w:rPr>
          <w:rFonts w:cs="Times New Roman"/>
        </w:rPr>
      </w:pPr>
      <w:r w:rsidRPr="009A22B6">
        <w:rPr>
          <w:rFonts w:cs="Times New Roman"/>
        </w:rPr>
        <w:t>Likelihood &amp; consequences evaluation</w:t>
      </w:r>
    </w:p>
    <w:p w14:paraId="4782C8F4" w14:textId="77777777" w:rsidR="009A22B6" w:rsidRPr="009A22B6" w:rsidRDefault="009A22B6" w:rsidP="00D662C7">
      <w:pPr>
        <w:pStyle w:val="ListParagraph"/>
        <w:numPr>
          <w:ilvl w:val="0"/>
          <w:numId w:val="103"/>
        </w:numPr>
        <w:spacing w:after="160" w:line="240" w:lineRule="auto"/>
        <w:rPr>
          <w:rFonts w:cs="Times New Roman"/>
        </w:rPr>
      </w:pPr>
      <w:proofErr w:type="spellStart"/>
      <w:r w:rsidRPr="009A22B6">
        <w:rPr>
          <w:rFonts w:cs="Times New Roman"/>
        </w:rPr>
        <w:t>Biorisk</w:t>
      </w:r>
      <w:proofErr w:type="spellEnd"/>
      <w:r w:rsidRPr="009A22B6">
        <w:rPr>
          <w:rFonts w:cs="Times New Roman"/>
        </w:rPr>
        <w:t xml:space="preserve"> mitigation – introduction/ brief account of a-e</w:t>
      </w:r>
    </w:p>
    <w:p w14:paraId="7F6407E9" w14:textId="77777777" w:rsidR="009A22B6" w:rsidRPr="009A22B6" w:rsidRDefault="009A22B6" w:rsidP="00D662C7">
      <w:pPr>
        <w:pStyle w:val="ListParagraph"/>
        <w:numPr>
          <w:ilvl w:val="1"/>
          <w:numId w:val="103"/>
        </w:numPr>
        <w:spacing w:after="160" w:line="240" w:lineRule="auto"/>
        <w:rPr>
          <w:rFonts w:cs="Times New Roman"/>
        </w:rPr>
      </w:pPr>
      <w:r w:rsidRPr="009A22B6">
        <w:rPr>
          <w:rFonts w:cs="Times New Roman"/>
        </w:rPr>
        <w:t>Elimination &amp; substitution</w:t>
      </w:r>
    </w:p>
    <w:p w14:paraId="3B907C97" w14:textId="77777777" w:rsidR="009A22B6" w:rsidRPr="009A22B6" w:rsidRDefault="009A22B6" w:rsidP="00D662C7">
      <w:pPr>
        <w:pStyle w:val="ListParagraph"/>
        <w:numPr>
          <w:ilvl w:val="1"/>
          <w:numId w:val="103"/>
        </w:numPr>
        <w:spacing w:after="160" w:line="240" w:lineRule="auto"/>
        <w:rPr>
          <w:rFonts w:cs="Times New Roman"/>
        </w:rPr>
      </w:pPr>
      <w:r w:rsidRPr="009A22B6">
        <w:rPr>
          <w:rFonts w:cs="Times New Roman"/>
        </w:rPr>
        <w:t>Engineering control</w:t>
      </w:r>
    </w:p>
    <w:p w14:paraId="31088BF1" w14:textId="77777777" w:rsidR="009A22B6" w:rsidRPr="009A22B6" w:rsidRDefault="009A22B6" w:rsidP="00D662C7">
      <w:pPr>
        <w:pStyle w:val="ListParagraph"/>
        <w:numPr>
          <w:ilvl w:val="1"/>
          <w:numId w:val="103"/>
        </w:numPr>
        <w:spacing w:after="160" w:line="240" w:lineRule="auto"/>
        <w:rPr>
          <w:rFonts w:cs="Times New Roman"/>
        </w:rPr>
      </w:pPr>
      <w:r w:rsidRPr="009A22B6">
        <w:rPr>
          <w:rFonts w:cs="Times New Roman"/>
        </w:rPr>
        <w:t>Administrative control</w:t>
      </w:r>
    </w:p>
    <w:p w14:paraId="2FED6349" w14:textId="77777777" w:rsidR="009A22B6" w:rsidRPr="009A22B6" w:rsidRDefault="009A22B6" w:rsidP="00D662C7">
      <w:pPr>
        <w:pStyle w:val="ListParagraph"/>
        <w:numPr>
          <w:ilvl w:val="1"/>
          <w:numId w:val="103"/>
        </w:numPr>
        <w:spacing w:after="160" w:line="240" w:lineRule="auto"/>
        <w:rPr>
          <w:rFonts w:cs="Times New Roman"/>
        </w:rPr>
      </w:pPr>
      <w:r w:rsidRPr="009A22B6">
        <w:rPr>
          <w:rFonts w:cs="Times New Roman"/>
        </w:rPr>
        <w:t>Practices &amp; procedures</w:t>
      </w:r>
    </w:p>
    <w:p w14:paraId="4106ACFA" w14:textId="77777777" w:rsidR="009A22B6" w:rsidRPr="009A22B6" w:rsidRDefault="009A22B6" w:rsidP="00D662C7">
      <w:pPr>
        <w:pStyle w:val="ListParagraph"/>
        <w:numPr>
          <w:ilvl w:val="1"/>
          <w:numId w:val="103"/>
        </w:numPr>
        <w:spacing w:after="160" w:line="240" w:lineRule="auto"/>
        <w:rPr>
          <w:rFonts w:cs="Times New Roman"/>
        </w:rPr>
      </w:pPr>
      <w:r w:rsidRPr="009A22B6">
        <w:rPr>
          <w:rFonts w:cs="Times New Roman"/>
        </w:rPr>
        <w:t>PPE</w:t>
      </w:r>
    </w:p>
    <w:p w14:paraId="3826DB45" w14:textId="77777777" w:rsidR="009A22B6" w:rsidRPr="009A22B6" w:rsidRDefault="009A22B6" w:rsidP="00D662C7">
      <w:pPr>
        <w:pStyle w:val="ListParagraph"/>
        <w:numPr>
          <w:ilvl w:val="0"/>
          <w:numId w:val="103"/>
        </w:numPr>
        <w:spacing w:after="160" w:line="240" w:lineRule="auto"/>
        <w:rPr>
          <w:rFonts w:cs="Times New Roman"/>
        </w:rPr>
      </w:pPr>
      <w:r w:rsidRPr="009A22B6">
        <w:rPr>
          <w:rFonts w:cs="Times New Roman"/>
        </w:rPr>
        <w:t>Performance – introduction</w:t>
      </w:r>
    </w:p>
    <w:p w14:paraId="45B6C7D9" w14:textId="77777777" w:rsidR="009A22B6" w:rsidRPr="009A22B6" w:rsidRDefault="009A22B6" w:rsidP="00D662C7">
      <w:pPr>
        <w:pStyle w:val="ListParagraph"/>
        <w:numPr>
          <w:ilvl w:val="1"/>
          <w:numId w:val="103"/>
        </w:numPr>
        <w:spacing w:after="160" w:line="240" w:lineRule="auto"/>
        <w:rPr>
          <w:rFonts w:cs="Times New Roman"/>
        </w:rPr>
      </w:pPr>
      <w:r w:rsidRPr="009A22B6">
        <w:rPr>
          <w:rFonts w:cs="Times New Roman"/>
        </w:rPr>
        <w:t>Key elements of performance</w:t>
      </w:r>
    </w:p>
    <w:p w14:paraId="101DAB3F" w14:textId="77777777" w:rsidR="009A22B6" w:rsidRPr="009A22B6" w:rsidRDefault="009A22B6" w:rsidP="00D662C7">
      <w:pPr>
        <w:pStyle w:val="ListParagraph"/>
        <w:numPr>
          <w:ilvl w:val="1"/>
          <w:numId w:val="103"/>
        </w:numPr>
        <w:spacing w:after="160" w:line="240" w:lineRule="auto"/>
        <w:rPr>
          <w:rFonts w:cs="Times New Roman"/>
        </w:rPr>
      </w:pPr>
      <w:r w:rsidRPr="009A22B6">
        <w:rPr>
          <w:rFonts w:cs="Times New Roman"/>
        </w:rPr>
        <w:t>Control (monitoring protocols)</w:t>
      </w:r>
    </w:p>
    <w:p w14:paraId="5D3F5A70" w14:textId="77777777" w:rsidR="009A22B6" w:rsidRPr="009A22B6" w:rsidRDefault="009A22B6" w:rsidP="00D662C7">
      <w:pPr>
        <w:pStyle w:val="ListParagraph"/>
        <w:numPr>
          <w:ilvl w:val="1"/>
          <w:numId w:val="103"/>
        </w:numPr>
        <w:spacing w:after="160" w:line="240" w:lineRule="auto"/>
        <w:rPr>
          <w:rFonts w:cs="Times New Roman"/>
        </w:rPr>
      </w:pPr>
      <w:r w:rsidRPr="009A22B6">
        <w:rPr>
          <w:rFonts w:cs="Times New Roman"/>
        </w:rPr>
        <w:t>Assurance</w:t>
      </w:r>
    </w:p>
    <w:p w14:paraId="627D709F" w14:textId="77777777" w:rsidR="009A22B6" w:rsidRPr="009A22B6" w:rsidRDefault="009A22B6" w:rsidP="00D662C7">
      <w:pPr>
        <w:pStyle w:val="ListParagraph"/>
        <w:numPr>
          <w:ilvl w:val="1"/>
          <w:numId w:val="103"/>
        </w:numPr>
        <w:spacing w:after="160" w:line="240" w:lineRule="auto"/>
        <w:rPr>
          <w:rFonts w:cs="Times New Roman"/>
        </w:rPr>
      </w:pPr>
      <w:r w:rsidRPr="009A22B6">
        <w:rPr>
          <w:rFonts w:cs="Times New Roman"/>
        </w:rPr>
        <w:t>Improvement</w:t>
      </w:r>
    </w:p>
    <w:p w14:paraId="01568039" w14:textId="77777777" w:rsidR="009A22B6" w:rsidRPr="009A22B6" w:rsidRDefault="009A22B6" w:rsidP="00D662C7">
      <w:pPr>
        <w:pStyle w:val="ListParagraph"/>
        <w:numPr>
          <w:ilvl w:val="0"/>
          <w:numId w:val="103"/>
        </w:numPr>
        <w:spacing w:after="160" w:line="240" w:lineRule="auto"/>
        <w:rPr>
          <w:rFonts w:cs="Times New Roman"/>
        </w:rPr>
      </w:pPr>
      <w:r w:rsidRPr="009A22B6">
        <w:rPr>
          <w:rFonts w:cs="Times New Roman"/>
          <w:b/>
        </w:rPr>
        <w:t>Biosafety</w:t>
      </w:r>
      <w:r w:rsidRPr="009A22B6">
        <w:rPr>
          <w:rFonts w:cs="Times New Roman"/>
        </w:rPr>
        <w:t xml:space="preserve"> – Introduction, purpose, requirement</w:t>
      </w:r>
    </w:p>
    <w:p w14:paraId="6E81B2DE" w14:textId="77777777" w:rsidR="009A22B6" w:rsidRPr="009A22B6" w:rsidRDefault="009A22B6" w:rsidP="00D662C7">
      <w:pPr>
        <w:pStyle w:val="ListParagraph"/>
        <w:numPr>
          <w:ilvl w:val="1"/>
          <w:numId w:val="103"/>
        </w:numPr>
        <w:spacing w:after="160" w:line="240" w:lineRule="auto"/>
        <w:rPr>
          <w:rFonts w:cs="Times New Roman"/>
        </w:rPr>
      </w:pPr>
      <w:r w:rsidRPr="009A22B6">
        <w:rPr>
          <w:rFonts w:cs="Times New Roman"/>
        </w:rPr>
        <w:t>Biosafety Levels – brief description of levels 1 – 4</w:t>
      </w:r>
    </w:p>
    <w:p w14:paraId="00B7D648" w14:textId="77777777" w:rsidR="009A22B6" w:rsidRPr="009A22B6" w:rsidRDefault="009A22B6" w:rsidP="00D662C7">
      <w:pPr>
        <w:pStyle w:val="ListParagraph"/>
        <w:numPr>
          <w:ilvl w:val="1"/>
          <w:numId w:val="103"/>
        </w:numPr>
        <w:spacing w:after="160" w:line="240" w:lineRule="auto"/>
        <w:rPr>
          <w:rFonts w:cs="Times New Roman"/>
        </w:rPr>
      </w:pPr>
      <w:r w:rsidRPr="009A22B6">
        <w:rPr>
          <w:rFonts w:cs="Times New Roman"/>
        </w:rPr>
        <w:t>BSL-1</w:t>
      </w:r>
    </w:p>
    <w:p w14:paraId="27A428E7" w14:textId="77777777" w:rsidR="009A22B6" w:rsidRPr="009A22B6" w:rsidRDefault="009A22B6" w:rsidP="00D662C7">
      <w:pPr>
        <w:pStyle w:val="ListParagraph"/>
        <w:numPr>
          <w:ilvl w:val="1"/>
          <w:numId w:val="103"/>
        </w:numPr>
        <w:spacing w:after="160" w:line="240" w:lineRule="auto"/>
        <w:rPr>
          <w:rFonts w:cs="Times New Roman"/>
        </w:rPr>
      </w:pPr>
      <w:r w:rsidRPr="009A22B6">
        <w:rPr>
          <w:rFonts w:cs="Times New Roman"/>
        </w:rPr>
        <w:t>BSL-2</w:t>
      </w:r>
    </w:p>
    <w:p w14:paraId="5FC1E7DB" w14:textId="77777777" w:rsidR="009A22B6" w:rsidRPr="009A22B6" w:rsidRDefault="009A22B6" w:rsidP="00D662C7">
      <w:pPr>
        <w:pStyle w:val="ListParagraph"/>
        <w:numPr>
          <w:ilvl w:val="1"/>
          <w:numId w:val="103"/>
        </w:numPr>
        <w:spacing w:after="160" w:line="240" w:lineRule="auto"/>
        <w:rPr>
          <w:rFonts w:cs="Times New Roman"/>
        </w:rPr>
      </w:pPr>
      <w:r w:rsidRPr="009A22B6">
        <w:rPr>
          <w:rFonts w:cs="Times New Roman"/>
        </w:rPr>
        <w:t>BSL-3</w:t>
      </w:r>
    </w:p>
    <w:p w14:paraId="2CE89BE8" w14:textId="77777777" w:rsidR="009A22B6" w:rsidRPr="009A22B6" w:rsidRDefault="009A22B6" w:rsidP="00D662C7">
      <w:pPr>
        <w:pStyle w:val="ListParagraph"/>
        <w:numPr>
          <w:ilvl w:val="1"/>
          <w:numId w:val="103"/>
        </w:numPr>
        <w:spacing w:after="160" w:line="240" w:lineRule="auto"/>
        <w:rPr>
          <w:rFonts w:cs="Times New Roman"/>
        </w:rPr>
      </w:pPr>
      <w:r w:rsidRPr="009A22B6">
        <w:rPr>
          <w:rFonts w:cs="Times New Roman"/>
        </w:rPr>
        <w:t>BSL-4</w:t>
      </w:r>
    </w:p>
    <w:p w14:paraId="72B1DF41" w14:textId="77777777" w:rsidR="009A22B6" w:rsidRPr="009A22B6" w:rsidRDefault="009A22B6" w:rsidP="00D662C7">
      <w:pPr>
        <w:pStyle w:val="ListParagraph"/>
        <w:numPr>
          <w:ilvl w:val="1"/>
          <w:numId w:val="103"/>
        </w:numPr>
        <w:spacing w:after="160" w:line="240" w:lineRule="auto"/>
        <w:rPr>
          <w:rFonts w:cs="Times New Roman"/>
        </w:rPr>
      </w:pPr>
      <w:r w:rsidRPr="009A22B6">
        <w:rPr>
          <w:rFonts w:cs="Times New Roman"/>
        </w:rPr>
        <w:t>Laboratory Design &amp; Facilities</w:t>
      </w:r>
    </w:p>
    <w:p w14:paraId="2CCEC7DC" w14:textId="77777777" w:rsidR="009A22B6" w:rsidRPr="009A22B6" w:rsidRDefault="009A22B6" w:rsidP="00D662C7">
      <w:pPr>
        <w:pStyle w:val="ListParagraph"/>
        <w:numPr>
          <w:ilvl w:val="0"/>
          <w:numId w:val="103"/>
        </w:numPr>
        <w:spacing w:after="160" w:line="240" w:lineRule="auto"/>
        <w:rPr>
          <w:rFonts w:cs="Times New Roman"/>
        </w:rPr>
      </w:pPr>
      <w:r w:rsidRPr="009A22B6">
        <w:rPr>
          <w:rFonts w:cs="Times New Roman"/>
        </w:rPr>
        <w:t>GLWPs - importance</w:t>
      </w:r>
    </w:p>
    <w:p w14:paraId="13D61785" w14:textId="77777777" w:rsidR="009A22B6" w:rsidRPr="009A22B6" w:rsidRDefault="009A22B6" w:rsidP="00D662C7">
      <w:pPr>
        <w:pStyle w:val="ListParagraph"/>
        <w:numPr>
          <w:ilvl w:val="1"/>
          <w:numId w:val="103"/>
        </w:numPr>
        <w:spacing w:after="160" w:line="240" w:lineRule="auto"/>
        <w:rPr>
          <w:rFonts w:cs="Times New Roman"/>
        </w:rPr>
      </w:pPr>
      <w:r w:rsidRPr="009A22B6">
        <w:rPr>
          <w:rFonts w:cs="Times New Roman"/>
        </w:rPr>
        <w:t>Responsibility for enforcing GLWPs</w:t>
      </w:r>
    </w:p>
    <w:p w14:paraId="1750FF91" w14:textId="77777777" w:rsidR="009A22B6" w:rsidRPr="009A22B6" w:rsidRDefault="009A22B6" w:rsidP="00D662C7">
      <w:pPr>
        <w:pStyle w:val="ListParagraph"/>
        <w:numPr>
          <w:ilvl w:val="1"/>
          <w:numId w:val="103"/>
        </w:numPr>
        <w:spacing w:after="160" w:line="240" w:lineRule="auto"/>
        <w:rPr>
          <w:rFonts w:cs="Times New Roman"/>
        </w:rPr>
      </w:pPr>
      <w:r w:rsidRPr="009A22B6">
        <w:rPr>
          <w:rFonts w:cs="Times New Roman"/>
        </w:rPr>
        <w:t xml:space="preserve">Barriers to </w:t>
      </w:r>
      <w:proofErr w:type="spellStart"/>
      <w:r w:rsidRPr="009A22B6">
        <w:rPr>
          <w:rFonts w:cs="Times New Roman"/>
        </w:rPr>
        <w:t>glwps</w:t>
      </w:r>
      <w:proofErr w:type="spellEnd"/>
    </w:p>
    <w:p w14:paraId="196924A3" w14:textId="77777777" w:rsidR="009A22B6" w:rsidRPr="009A22B6" w:rsidRDefault="009A22B6" w:rsidP="00D662C7">
      <w:pPr>
        <w:pStyle w:val="ListParagraph"/>
        <w:numPr>
          <w:ilvl w:val="1"/>
          <w:numId w:val="103"/>
        </w:numPr>
        <w:spacing w:after="160" w:line="240" w:lineRule="auto"/>
        <w:rPr>
          <w:rFonts w:cs="Times New Roman"/>
        </w:rPr>
      </w:pPr>
      <w:r w:rsidRPr="009A22B6">
        <w:rPr>
          <w:rFonts w:cs="Times New Roman"/>
        </w:rPr>
        <w:t>Lab equipment calibration &amp; validation</w:t>
      </w:r>
    </w:p>
    <w:p w14:paraId="71AF3536" w14:textId="77777777" w:rsidR="009A22B6" w:rsidRPr="009A22B6" w:rsidRDefault="009A22B6" w:rsidP="00D662C7">
      <w:pPr>
        <w:pStyle w:val="ListParagraph"/>
        <w:numPr>
          <w:ilvl w:val="0"/>
          <w:numId w:val="103"/>
        </w:numPr>
        <w:spacing w:line="240" w:lineRule="auto"/>
        <w:rPr>
          <w:rFonts w:cs="Times New Roman"/>
        </w:rPr>
      </w:pPr>
      <w:proofErr w:type="spellStart"/>
      <w:r>
        <w:rPr>
          <w:rFonts w:cs="Times New Roman"/>
        </w:rPr>
        <w:t>PPE,</w:t>
      </w:r>
      <w:r w:rsidRPr="009A22B6">
        <w:rPr>
          <w:rFonts w:cs="Times New Roman"/>
          <w:b/>
        </w:rPr>
        <w:t>Biosecurity</w:t>
      </w:r>
      <w:proofErr w:type="spellEnd"/>
      <w:r w:rsidRPr="009A22B6">
        <w:rPr>
          <w:rFonts w:cs="Times New Roman"/>
        </w:rPr>
        <w:t xml:space="preserve"> – introduction, principles, history, objective</w:t>
      </w:r>
    </w:p>
    <w:p w14:paraId="69995B11" w14:textId="77777777" w:rsidR="009A22B6" w:rsidRPr="009A22B6" w:rsidRDefault="009A22B6" w:rsidP="00D662C7">
      <w:pPr>
        <w:pStyle w:val="ListParagraph"/>
        <w:numPr>
          <w:ilvl w:val="1"/>
          <w:numId w:val="103"/>
        </w:numPr>
        <w:spacing w:after="160" w:line="259" w:lineRule="auto"/>
        <w:rPr>
          <w:rFonts w:cs="Times New Roman"/>
        </w:rPr>
      </w:pPr>
      <w:r w:rsidRPr="009A22B6">
        <w:rPr>
          <w:rFonts w:cs="Times New Roman"/>
        </w:rPr>
        <w:t>Key pillars of biosecurity</w:t>
      </w:r>
    </w:p>
    <w:p w14:paraId="3B477E28" w14:textId="77777777" w:rsidR="009A22B6" w:rsidRPr="009A22B6" w:rsidRDefault="009A22B6" w:rsidP="00D662C7">
      <w:pPr>
        <w:pStyle w:val="ListParagraph"/>
        <w:numPr>
          <w:ilvl w:val="2"/>
          <w:numId w:val="103"/>
        </w:numPr>
        <w:spacing w:after="160" w:line="259" w:lineRule="auto"/>
        <w:rPr>
          <w:rFonts w:cs="Times New Roman"/>
        </w:rPr>
      </w:pPr>
      <w:r w:rsidRPr="009A22B6">
        <w:rPr>
          <w:rFonts w:cs="Times New Roman"/>
        </w:rPr>
        <w:t>Physical security</w:t>
      </w:r>
    </w:p>
    <w:p w14:paraId="40BF9C59" w14:textId="77777777" w:rsidR="009A22B6" w:rsidRPr="009A22B6" w:rsidRDefault="009A22B6" w:rsidP="00D662C7">
      <w:pPr>
        <w:pStyle w:val="ListParagraph"/>
        <w:numPr>
          <w:ilvl w:val="2"/>
          <w:numId w:val="103"/>
        </w:numPr>
        <w:spacing w:after="160" w:line="259" w:lineRule="auto"/>
        <w:rPr>
          <w:rFonts w:cs="Times New Roman"/>
        </w:rPr>
      </w:pPr>
      <w:r w:rsidRPr="009A22B6">
        <w:rPr>
          <w:rFonts w:cs="Times New Roman"/>
        </w:rPr>
        <w:t>Personal management</w:t>
      </w:r>
    </w:p>
    <w:p w14:paraId="11DDD7AE" w14:textId="77777777" w:rsidR="009A22B6" w:rsidRPr="009A22B6" w:rsidRDefault="009A22B6" w:rsidP="00D662C7">
      <w:pPr>
        <w:pStyle w:val="ListParagraph"/>
        <w:numPr>
          <w:ilvl w:val="2"/>
          <w:numId w:val="103"/>
        </w:numPr>
        <w:spacing w:after="160" w:line="259" w:lineRule="auto"/>
        <w:rPr>
          <w:rFonts w:cs="Times New Roman"/>
        </w:rPr>
      </w:pPr>
      <w:r w:rsidRPr="009A22B6">
        <w:rPr>
          <w:rFonts w:cs="Times New Roman"/>
        </w:rPr>
        <w:t>Information security</w:t>
      </w:r>
    </w:p>
    <w:p w14:paraId="06A7DD6B" w14:textId="77777777" w:rsidR="009A22B6" w:rsidRPr="009A22B6" w:rsidRDefault="009A22B6" w:rsidP="00D662C7">
      <w:pPr>
        <w:pStyle w:val="ListParagraph"/>
        <w:numPr>
          <w:ilvl w:val="2"/>
          <w:numId w:val="103"/>
        </w:numPr>
        <w:spacing w:after="160" w:line="259" w:lineRule="auto"/>
        <w:rPr>
          <w:rFonts w:cs="Times New Roman"/>
        </w:rPr>
      </w:pPr>
      <w:r w:rsidRPr="009A22B6">
        <w:rPr>
          <w:rFonts w:cs="Times New Roman"/>
        </w:rPr>
        <w:t>Transport security</w:t>
      </w:r>
    </w:p>
    <w:p w14:paraId="70E615FA" w14:textId="77777777" w:rsidR="009A22B6" w:rsidRPr="009A22B6" w:rsidRDefault="009A22B6" w:rsidP="00D662C7">
      <w:pPr>
        <w:pStyle w:val="ListParagraph"/>
        <w:numPr>
          <w:ilvl w:val="2"/>
          <w:numId w:val="103"/>
        </w:numPr>
        <w:spacing w:after="160" w:line="259" w:lineRule="auto"/>
        <w:rPr>
          <w:rFonts w:cs="Times New Roman"/>
        </w:rPr>
      </w:pPr>
      <w:r w:rsidRPr="009A22B6">
        <w:rPr>
          <w:rFonts w:cs="Times New Roman"/>
        </w:rPr>
        <w:t>Material control &amp; accountability</w:t>
      </w:r>
    </w:p>
    <w:p w14:paraId="45E61C4B" w14:textId="77777777" w:rsidR="009A22B6" w:rsidRPr="009A22B6" w:rsidRDefault="009A22B6" w:rsidP="00D662C7">
      <w:pPr>
        <w:pStyle w:val="ListParagraph"/>
        <w:numPr>
          <w:ilvl w:val="1"/>
          <w:numId w:val="103"/>
        </w:numPr>
        <w:spacing w:after="160" w:line="259" w:lineRule="auto"/>
        <w:rPr>
          <w:rFonts w:cs="Times New Roman"/>
        </w:rPr>
      </w:pPr>
      <w:r w:rsidRPr="009A22B6">
        <w:rPr>
          <w:rFonts w:cs="Times New Roman"/>
        </w:rPr>
        <w:t xml:space="preserve">Incident </w:t>
      </w:r>
      <w:proofErr w:type="spellStart"/>
      <w:r w:rsidRPr="009A22B6">
        <w:rPr>
          <w:rFonts w:cs="Times New Roman"/>
        </w:rPr>
        <w:t>Management:Scope</w:t>
      </w:r>
      <w:proofErr w:type="spellEnd"/>
    </w:p>
    <w:p w14:paraId="27D8487B" w14:textId="77777777" w:rsidR="009A22B6" w:rsidRPr="009A22B6" w:rsidRDefault="009A22B6" w:rsidP="00D662C7">
      <w:pPr>
        <w:pStyle w:val="ListParagraph"/>
        <w:numPr>
          <w:ilvl w:val="1"/>
          <w:numId w:val="103"/>
        </w:numPr>
        <w:spacing w:after="160" w:line="259" w:lineRule="auto"/>
        <w:rPr>
          <w:rFonts w:cs="Times New Roman"/>
        </w:rPr>
      </w:pPr>
      <w:r w:rsidRPr="009A22B6">
        <w:rPr>
          <w:rFonts w:cs="Times New Roman"/>
        </w:rPr>
        <w:t>Incident response system</w:t>
      </w:r>
    </w:p>
    <w:p w14:paraId="2F616B5B" w14:textId="77777777" w:rsidR="009A22B6" w:rsidRPr="009A22B6" w:rsidRDefault="009A22B6" w:rsidP="00D662C7">
      <w:pPr>
        <w:pStyle w:val="ListParagraph"/>
        <w:numPr>
          <w:ilvl w:val="1"/>
          <w:numId w:val="103"/>
        </w:numPr>
        <w:spacing w:after="160" w:line="259" w:lineRule="auto"/>
        <w:rPr>
          <w:rFonts w:cs="Times New Roman"/>
        </w:rPr>
      </w:pPr>
      <w:r w:rsidRPr="009A22B6">
        <w:rPr>
          <w:rFonts w:cs="Times New Roman"/>
        </w:rPr>
        <w:t>Incident reporting</w:t>
      </w:r>
    </w:p>
    <w:p w14:paraId="47603F46" w14:textId="77777777" w:rsidR="009A22B6" w:rsidRPr="009A22B6" w:rsidRDefault="009A22B6" w:rsidP="00D662C7">
      <w:pPr>
        <w:pStyle w:val="ListParagraph"/>
        <w:numPr>
          <w:ilvl w:val="0"/>
          <w:numId w:val="103"/>
        </w:numPr>
        <w:spacing w:after="160" w:line="259" w:lineRule="auto"/>
        <w:rPr>
          <w:rFonts w:cs="Times New Roman"/>
        </w:rPr>
      </w:pPr>
      <w:r w:rsidRPr="009A22B6">
        <w:rPr>
          <w:rFonts w:cs="Times New Roman"/>
        </w:rPr>
        <w:t>Waste management: Collection, segregation, transportation, storage &amp; disposal</w:t>
      </w:r>
    </w:p>
    <w:p w14:paraId="526849A1" w14:textId="77777777" w:rsidR="009A22B6" w:rsidRPr="00FE2B80" w:rsidRDefault="009A22B6" w:rsidP="00D662C7">
      <w:pPr>
        <w:pStyle w:val="ListParagraph"/>
        <w:numPr>
          <w:ilvl w:val="0"/>
          <w:numId w:val="103"/>
        </w:numPr>
        <w:spacing w:after="160" w:line="259" w:lineRule="auto"/>
        <w:rPr>
          <w:rFonts w:ascii="Times New Roman" w:hAnsi="Times New Roman" w:cs="Times New Roman"/>
        </w:rPr>
      </w:pPr>
      <w:r w:rsidRPr="00FE2B80">
        <w:rPr>
          <w:rFonts w:cs="Times New Roman"/>
        </w:rPr>
        <w:t>Decontamination</w:t>
      </w:r>
    </w:p>
    <w:p w14:paraId="05DD803B" w14:textId="77777777" w:rsidR="0041379C" w:rsidRDefault="009A22B6" w:rsidP="000306F2">
      <w:pPr>
        <w:pStyle w:val="Title"/>
      </w:pPr>
      <w:r>
        <w:br w:type="page"/>
      </w:r>
      <w:r w:rsidR="0041379C" w:rsidRPr="00B81973">
        <w:lastRenderedPageBreak/>
        <w:t>SPECIALITY</w:t>
      </w:r>
      <w:r w:rsidR="0041379C" w:rsidRPr="00BE13D5">
        <w:t xml:space="preserve"> COURSES</w:t>
      </w:r>
      <w:r w:rsidR="00AC2F53">
        <w:t xml:space="preserve"> </w:t>
      </w:r>
      <w:r w:rsidR="00A25CF7" w:rsidRPr="00A25CF7">
        <w:rPr>
          <w:rStyle w:val="QuoteChar"/>
          <w:sz w:val="24"/>
        </w:rPr>
        <w:t>(</w:t>
      </w:r>
      <w:r w:rsidR="00CA3E18">
        <w:rPr>
          <w:rStyle w:val="QuoteChar"/>
          <w:sz w:val="24"/>
        </w:rPr>
        <w:t>Per</w:t>
      </w:r>
      <w:r w:rsidR="00AC2F53">
        <w:rPr>
          <w:rStyle w:val="QuoteChar"/>
          <w:sz w:val="24"/>
        </w:rPr>
        <w:t xml:space="preserve"> </w:t>
      </w:r>
      <w:r w:rsidR="00A25CF7" w:rsidRPr="00A25CF7">
        <w:rPr>
          <w:rStyle w:val="QuoteChar"/>
          <w:sz w:val="24"/>
        </w:rPr>
        <w:t xml:space="preserve">Program </w:t>
      </w:r>
      <w:r w:rsidR="00A25CF7">
        <w:rPr>
          <w:rStyle w:val="QuoteChar"/>
          <w:sz w:val="24"/>
        </w:rPr>
        <w:t>Ref</w:t>
      </w:r>
      <w:r w:rsidR="00AC2F53">
        <w:rPr>
          <w:rStyle w:val="QuoteChar"/>
          <w:sz w:val="24"/>
        </w:rPr>
        <w:t>.</w:t>
      </w:r>
      <w:r w:rsidR="00A25CF7">
        <w:rPr>
          <w:rStyle w:val="QuoteChar"/>
          <w:sz w:val="24"/>
        </w:rPr>
        <w:t xml:space="preserve"> </w:t>
      </w:r>
      <w:r w:rsidR="00A25CF7" w:rsidRPr="00A25CF7">
        <w:rPr>
          <w:rStyle w:val="QuoteChar"/>
          <w:sz w:val="24"/>
        </w:rPr>
        <w:t>Section15.2.1)</w:t>
      </w:r>
    </w:p>
    <w:p w14:paraId="1D8D09A3" w14:textId="77777777" w:rsidR="00AC2F53" w:rsidRDefault="00BE13D5" w:rsidP="00BE582C">
      <w:pPr>
        <w:pStyle w:val="Heading1"/>
      </w:pPr>
      <w:bookmarkStart w:id="92" w:name="_Toc494365559"/>
      <w:r w:rsidRPr="00F73370">
        <w:t>ANATOMY DEPARTMENT</w:t>
      </w:r>
      <w:bookmarkEnd w:id="92"/>
      <w:r w:rsidR="00F73370">
        <w:t xml:space="preserve"> </w:t>
      </w:r>
    </w:p>
    <w:p w14:paraId="46B78084" w14:textId="77777777" w:rsidR="00BE13D5" w:rsidRDefault="00A25CF7" w:rsidP="00BE582C">
      <w:pPr>
        <w:pStyle w:val="Subtitle"/>
        <w:rPr>
          <w:rStyle w:val="BookTitle"/>
          <w:bCs w:val="0"/>
          <w:smallCaps w:val="0"/>
          <w:spacing w:val="15"/>
        </w:rPr>
      </w:pPr>
      <w:r w:rsidRPr="00BE582C">
        <w:rPr>
          <w:rStyle w:val="BookTitle"/>
          <w:bCs w:val="0"/>
          <w:smallCaps w:val="0"/>
          <w:spacing w:val="15"/>
        </w:rPr>
        <w:t>(PhD Anatomy</w:t>
      </w:r>
      <w:r w:rsidR="00CA3E18" w:rsidRPr="00BE582C">
        <w:rPr>
          <w:rStyle w:val="BookTitle"/>
          <w:bCs w:val="0"/>
          <w:smallCaps w:val="0"/>
          <w:spacing w:val="15"/>
        </w:rPr>
        <w:t>)</w:t>
      </w:r>
    </w:p>
    <w:p w14:paraId="08CA1AAD" w14:textId="77777777" w:rsidR="00BE582C" w:rsidRDefault="002F0889" w:rsidP="00BE582C">
      <w:pPr>
        <w:pStyle w:val="Heading2"/>
      </w:pPr>
      <w:bookmarkStart w:id="93" w:name="_Toc494365560"/>
      <w:r w:rsidRPr="003C05C7">
        <w:rPr>
          <w:b w:val="0"/>
          <w:noProof/>
          <w:sz w:val="32"/>
          <w:lang w:val="en-US"/>
        </w:rPr>
        <mc:AlternateContent>
          <mc:Choice Requires="wps">
            <w:drawing>
              <wp:anchor distT="0" distB="0" distL="114300" distR="114300" simplePos="0" relativeHeight="251658239" behindDoc="1" locked="0" layoutInCell="1" allowOverlap="1" wp14:anchorId="75D3428E" wp14:editId="44AD332D">
                <wp:simplePos x="0" y="0"/>
                <wp:positionH relativeFrom="column">
                  <wp:posOffset>-103315</wp:posOffset>
                </wp:positionH>
                <wp:positionV relativeFrom="paragraph">
                  <wp:posOffset>-3810</wp:posOffset>
                </wp:positionV>
                <wp:extent cx="6315075" cy="6767830"/>
                <wp:effectExtent l="0" t="0" r="28575" b="13970"/>
                <wp:wrapNone/>
                <wp:docPr id="54" name="Rectangle 54"/>
                <wp:cNvGraphicFramePr/>
                <a:graphic xmlns:a="http://schemas.openxmlformats.org/drawingml/2006/main">
                  <a:graphicData uri="http://schemas.microsoft.com/office/word/2010/wordprocessingShape">
                    <wps:wsp>
                      <wps:cNvSpPr/>
                      <wps:spPr>
                        <a:xfrm>
                          <a:off x="0" y="0"/>
                          <a:ext cx="6315075" cy="6767830"/>
                        </a:xfrm>
                        <a:prstGeom prst="rect">
                          <a:avLst/>
                        </a:prstGeom>
                        <a:gradFill flip="none" rotWithShape="1">
                          <a:gsLst>
                            <a:gs pos="0">
                              <a:srgbClr val="8488C4">
                                <a:lumMod val="0"/>
                                <a:lumOff val="100000"/>
                              </a:srgbClr>
                            </a:gs>
                            <a:gs pos="53000">
                              <a:srgbClr val="D4DEFF"/>
                            </a:gs>
                            <a:gs pos="83000">
                              <a:srgbClr val="D4DEFF"/>
                            </a:gs>
                            <a:gs pos="100000">
                              <a:srgbClr val="96AB94"/>
                            </a:gs>
                          </a:gsLst>
                          <a:lin ang="2700000" scaled="0"/>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82C00" id="Rectangle 54" o:spid="_x0000_s1026" style="position:absolute;margin-left:-8.15pt;margin-top:-.3pt;width:497.25pt;height:532.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" strokecolor="#385d8a" strokeweight="2pt">
                <v:fill color2="#96ab94" rotate="t" angle="45" colors="0 white;34734f #d4deff;54395f #d4deff;1 #96ab94" focus="100%" type="gradient">
                  <o:fill v:ext="view" type="gradientUnscaled"/>
                </v:fill>
              </v:rect>
            </w:pict>
          </mc:Fallback>
        </mc:AlternateContent>
      </w:r>
      <w:r w:rsidR="00BE582C">
        <w:t>Overview</w:t>
      </w:r>
      <w:bookmarkEnd w:id="93"/>
    </w:p>
    <w:p w14:paraId="4C6E26B4" w14:textId="77777777" w:rsidR="00BE582C" w:rsidRPr="00CD6D43" w:rsidRDefault="00BE582C" w:rsidP="00BE582C">
      <w:pPr>
        <w:rPr>
          <w:b/>
          <w:sz w:val="24"/>
          <w:u w:val="single"/>
        </w:rPr>
      </w:pPr>
      <w:r w:rsidRPr="00CD6D43">
        <w:rPr>
          <w:b/>
          <w:sz w:val="24"/>
          <w:u w:val="single"/>
          <w:lang w:val="en-US"/>
        </w:rPr>
        <w:t>CORE/</w:t>
      </w:r>
      <w:r w:rsidRPr="00CD6D43">
        <w:rPr>
          <w:b/>
          <w:sz w:val="24"/>
          <w:u w:val="single"/>
        </w:rPr>
        <w:t>COMPULSORY</w:t>
      </w:r>
      <w:r w:rsidRPr="00CD6D43">
        <w:rPr>
          <w:b/>
          <w:sz w:val="24"/>
          <w:u w:val="single"/>
          <w:lang w:val="en-US"/>
        </w:rPr>
        <w:t xml:space="preserve"> COURSES      </w:t>
      </w:r>
      <w:r w:rsidRPr="00CD6D43">
        <w:rPr>
          <w:b/>
          <w:sz w:val="24"/>
          <w:u w:val="single"/>
        </w:rPr>
        <w:t xml:space="preserve">First/Fall Semester </w:t>
      </w:r>
      <w:r w:rsidRPr="00CD6D43">
        <w:rPr>
          <w:b/>
          <w:sz w:val="24"/>
          <w:u w:val="single"/>
        </w:rPr>
        <w:tab/>
      </w:r>
      <w:r w:rsidRPr="00CD6D43">
        <w:rPr>
          <w:b/>
          <w:sz w:val="24"/>
          <w:u w:val="single"/>
        </w:rPr>
        <w:tab/>
        <w:t xml:space="preserve">        </w:t>
      </w:r>
      <w:proofErr w:type="gramStart"/>
      <w:r w:rsidRPr="00CD6D43">
        <w:rPr>
          <w:b/>
          <w:sz w:val="24"/>
          <w:u w:val="single"/>
        </w:rPr>
        <w:t xml:space="preserve">   (</w:t>
      </w:r>
      <w:proofErr w:type="gramEnd"/>
      <w:r w:rsidRPr="00CD6D43">
        <w:rPr>
          <w:b/>
          <w:sz w:val="24"/>
          <w:u w:val="single"/>
        </w:rPr>
        <w:t>08 CREDITS PLUS 1)</w:t>
      </w:r>
    </w:p>
    <w:p w14:paraId="38CFA8A6" w14:textId="77777777" w:rsidR="00BE582C" w:rsidRPr="003C05C7" w:rsidRDefault="00BE582C" w:rsidP="00BE582C">
      <w:pPr>
        <w:rPr>
          <w:b/>
          <w:sz w:val="24"/>
        </w:rPr>
      </w:pPr>
      <w:r w:rsidRPr="003C05C7">
        <w:rPr>
          <w:b/>
          <w:sz w:val="24"/>
        </w:rPr>
        <w:t>BMS</w:t>
      </w:r>
      <w:r w:rsidR="00C27613">
        <w:rPr>
          <w:b/>
          <w:sz w:val="24"/>
        </w:rPr>
        <w:t>-</w:t>
      </w:r>
      <w:r w:rsidRPr="003C05C7">
        <w:rPr>
          <w:b/>
          <w:sz w:val="24"/>
        </w:rPr>
        <w:t xml:space="preserve">801 Advances in Molecular Cell Biology </w:t>
      </w:r>
      <w:r w:rsidRPr="003C05C7">
        <w:rPr>
          <w:b/>
          <w:sz w:val="24"/>
        </w:rPr>
        <w:tab/>
      </w:r>
      <w:r w:rsidRPr="003C05C7">
        <w:rPr>
          <w:b/>
          <w:sz w:val="24"/>
        </w:rPr>
        <w:tab/>
      </w:r>
      <w:r w:rsidRPr="003C05C7">
        <w:rPr>
          <w:b/>
          <w:sz w:val="24"/>
        </w:rPr>
        <w:tab/>
        <w:t xml:space="preserve">                          </w:t>
      </w:r>
      <w:r>
        <w:rPr>
          <w:b/>
          <w:sz w:val="24"/>
        </w:rPr>
        <w:t xml:space="preserve">  </w:t>
      </w:r>
      <w:r w:rsidRPr="003C05C7">
        <w:rPr>
          <w:b/>
          <w:sz w:val="24"/>
        </w:rPr>
        <w:t xml:space="preserve">  </w:t>
      </w:r>
      <w:r>
        <w:rPr>
          <w:b/>
          <w:sz w:val="24"/>
        </w:rPr>
        <w:t xml:space="preserve">       </w:t>
      </w:r>
      <w:r w:rsidRPr="003C05C7">
        <w:rPr>
          <w:b/>
          <w:sz w:val="24"/>
        </w:rPr>
        <w:t xml:space="preserve"> (1+1)</w:t>
      </w:r>
    </w:p>
    <w:p w14:paraId="1185B94E" w14:textId="77777777" w:rsidR="00BE582C" w:rsidRPr="003C05C7" w:rsidRDefault="00BE582C" w:rsidP="00BE582C">
      <w:pPr>
        <w:rPr>
          <w:b/>
        </w:rPr>
      </w:pPr>
      <w:r w:rsidRPr="003C05C7">
        <w:rPr>
          <w:b/>
          <w:sz w:val="24"/>
        </w:rPr>
        <w:t>BMS</w:t>
      </w:r>
      <w:r w:rsidR="00C27613">
        <w:rPr>
          <w:b/>
          <w:sz w:val="24"/>
        </w:rPr>
        <w:t>-</w:t>
      </w:r>
      <w:r w:rsidRPr="003C05C7">
        <w:rPr>
          <w:b/>
          <w:sz w:val="24"/>
        </w:rPr>
        <w:t xml:space="preserve">802 Ethics for Research Scientists                                                                                 </w:t>
      </w:r>
      <w:r>
        <w:rPr>
          <w:b/>
          <w:sz w:val="24"/>
        </w:rPr>
        <w:t xml:space="preserve">      </w:t>
      </w:r>
      <w:r w:rsidRPr="003C05C7">
        <w:rPr>
          <w:b/>
          <w:sz w:val="24"/>
        </w:rPr>
        <w:t xml:space="preserve"> (1+0)</w:t>
      </w:r>
    </w:p>
    <w:p w14:paraId="5222A65F" w14:textId="77777777" w:rsidR="00BE582C" w:rsidRPr="003C05C7" w:rsidRDefault="00BE582C" w:rsidP="00BE582C">
      <w:pPr>
        <w:rPr>
          <w:b/>
          <w:sz w:val="24"/>
        </w:rPr>
      </w:pPr>
      <w:r w:rsidRPr="003C05C7">
        <w:rPr>
          <w:b/>
          <w:sz w:val="24"/>
        </w:rPr>
        <w:t>BMS</w:t>
      </w:r>
      <w:r w:rsidR="00C27613">
        <w:rPr>
          <w:b/>
          <w:sz w:val="24"/>
        </w:rPr>
        <w:t>-</w:t>
      </w:r>
      <w:r w:rsidRPr="003C05C7">
        <w:rPr>
          <w:b/>
          <w:sz w:val="24"/>
        </w:rPr>
        <w:t xml:space="preserve">803 Applied Biostatistics-II                                                                                             </w:t>
      </w:r>
      <w:r>
        <w:rPr>
          <w:b/>
          <w:sz w:val="24"/>
        </w:rPr>
        <w:t xml:space="preserve">    </w:t>
      </w:r>
      <w:r w:rsidRPr="003C05C7">
        <w:rPr>
          <w:b/>
          <w:sz w:val="24"/>
        </w:rPr>
        <w:t xml:space="preserve"> </w:t>
      </w:r>
      <w:r>
        <w:rPr>
          <w:b/>
          <w:sz w:val="24"/>
        </w:rPr>
        <w:t xml:space="preserve"> </w:t>
      </w:r>
      <w:r w:rsidRPr="003C05C7">
        <w:rPr>
          <w:b/>
          <w:sz w:val="24"/>
        </w:rPr>
        <w:t xml:space="preserve"> (1+1)</w:t>
      </w:r>
    </w:p>
    <w:p w14:paraId="16557DD4" w14:textId="77777777" w:rsidR="00BE582C" w:rsidRPr="003C05C7" w:rsidRDefault="00BE582C" w:rsidP="00BE582C">
      <w:pPr>
        <w:rPr>
          <w:b/>
        </w:rPr>
      </w:pPr>
      <w:r w:rsidRPr="003C05C7">
        <w:rPr>
          <w:b/>
          <w:sz w:val="24"/>
        </w:rPr>
        <w:t>BMS</w:t>
      </w:r>
      <w:r w:rsidR="00C27613">
        <w:rPr>
          <w:b/>
          <w:sz w:val="24"/>
        </w:rPr>
        <w:t>-</w:t>
      </w:r>
      <w:r w:rsidRPr="003C05C7">
        <w:rPr>
          <w:b/>
          <w:sz w:val="24"/>
        </w:rPr>
        <w:t xml:space="preserve">804 Presentation and Scientific writing skills                                                      </w:t>
      </w:r>
      <w:r>
        <w:rPr>
          <w:b/>
          <w:sz w:val="24"/>
        </w:rPr>
        <w:t xml:space="preserve">       </w:t>
      </w:r>
      <w:r w:rsidRPr="003C05C7">
        <w:rPr>
          <w:b/>
          <w:sz w:val="24"/>
        </w:rPr>
        <w:t xml:space="preserve"> </w:t>
      </w:r>
      <w:r>
        <w:rPr>
          <w:b/>
          <w:sz w:val="24"/>
        </w:rPr>
        <w:t xml:space="preserve">   </w:t>
      </w:r>
      <w:r w:rsidRPr="003C05C7">
        <w:rPr>
          <w:b/>
          <w:sz w:val="24"/>
        </w:rPr>
        <w:t xml:space="preserve"> </w:t>
      </w:r>
      <w:r>
        <w:rPr>
          <w:b/>
          <w:sz w:val="24"/>
        </w:rPr>
        <w:t xml:space="preserve"> </w:t>
      </w:r>
      <w:r w:rsidRPr="003C05C7">
        <w:rPr>
          <w:b/>
          <w:sz w:val="24"/>
        </w:rPr>
        <w:t xml:space="preserve"> (1+1)</w:t>
      </w:r>
    </w:p>
    <w:p w14:paraId="68C8F665" w14:textId="77777777" w:rsidR="00BE582C" w:rsidRPr="003C05C7" w:rsidRDefault="00BE582C" w:rsidP="00BE582C">
      <w:pPr>
        <w:rPr>
          <w:b/>
          <w:sz w:val="24"/>
        </w:rPr>
      </w:pPr>
      <w:r w:rsidRPr="003C05C7">
        <w:rPr>
          <w:b/>
          <w:sz w:val="24"/>
        </w:rPr>
        <w:t>BMS</w:t>
      </w:r>
      <w:r w:rsidR="00C27613">
        <w:rPr>
          <w:b/>
          <w:sz w:val="24"/>
        </w:rPr>
        <w:t>-</w:t>
      </w:r>
      <w:r w:rsidRPr="003C05C7">
        <w:rPr>
          <w:b/>
          <w:sz w:val="24"/>
        </w:rPr>
        <w:t xml:space="preserve">805 Biosafety and Biosecurity                                                                                         </w:t>
      </w:r>
      <w:r>
        <w:rPr>
          <w:b/>
          <w:sz w:val="24"/>
        </w:rPr>
        <w:t xml:space="preserve">   </w:t>
      </w:r>
      <w:r w:rsidRPr="003C05C7">
        <w:rPr>
          <w:b/>
          <w:sz w:val="24"/>
        </w:rPr>
        <w:t xml:space="preserve">  (1+0)</w:t>
      </w:r>
    </w:p>
    <w:p w14:paraId="00A16C5E" w14:textId="77777777" w:rsidR="00BE582C" w:rsidRPr="003C05C7" w:rsidRDefault="00BE582C" w:rsidP="00BE582C">
      <w:pPr>
        <w:rPr>
          <w:b/>
          <w:sz w:val="24"/>
        </w:rPr>
      </w:pPr>
      <w:r w:rsidRPr="003C05C7">
        <w:rPr>
          <w:b/>
          <w:sz w:val="24"/>
        </w:rPr>
        <w:t>BMS</w:t>
      </w:r>
      <w:r w:rsidR="00C27613">
        <w:rPr>
          <w:b/>
          <w:sz w:val="24"/>
        </w:rPr>
        <w:t>-</w:t>
      </w:r>
      <w:r w:rsidRPr="003C05C7">
        <w:rPr>
          <w:b/>
          <w:sz w:val="24"/>
        </w:rPr>
        <w:t xml:space="preserve">806 Research rotations (two)                                                                            </w:t>
      </w:r>
      <w:r>
        <w:rPr>
          <w:b/>
          <w:sz w:val="24"/>
        </w:rPr>
        <w:t xml:space="preserve">    </w:t>
      </w:r>
      <w:r w:rsidRPr="003C05C7">
        <w:rPr>
          <w:b/>
          <w:sz w:val="24"/>
        </w:rPr>
        <w:t xml:space="preserve"> (1+0) Elective</w:t>
      </w:r>
    </w:p>
    <w:p w14:paraId="4BC7064C" w14:textId="77777777" w:rsidR="00BE582C" w:rsidRDefault="00C27613" w:rsidP="00BE582C">
      <w:pPr>
        <w:pBdr>
          <w:bottom w:val="single" w:sz="12" w:space="1" w:color="auto"/>
        </w:pBdr>
      </w:pPr>
      <w:r w:rsidRPr="00AC2F53">
        <w:rPr>
          <w:noProof/>
          <w:lang w:val="en-US"/>
        </w:rPr>
        <mc:AlternateContent>
          <mc:Choice Requires="wps">
            <w:drawing>
              <wp:anchor distT="0" distB="0" distL="114300" distR="114300" simplePos="0" relativeHeight="251742208" behindDoc="0" locked="0" layoutInCell="1" allowOverlap="1" wp14:anchorId="43912D46" wp14:editId="3382ADCC">
                <wp:simplePos x="0" y="0"/>
                <wp:positionH relativeFrom="column">
                  <wp:posOffset>0</wp:posOffset>
                </wp:positionH>
                <wp:positionV relativeFrom="paragraph">
                  <wp:posOffset>237498</wp:posOffset>
                </wp:positionV>
                <wp:extent cx="5997039" cy="0"/>
                <wp:effectExtent l="0" t="0" r="22860" b="5715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7039" cy="0"/>
                        </a:xfrm>
                        <a:prstGeom prst="line">
                          <a:avLst/>
                        </a:prstGeom>
                        <a:noFill/>
                        <a:ln w="25400">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BC21C" id="Straight Connector 52"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7pt" to="472.2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" strokeweight="2pt">
                <v:shadow on="t" opacity="24903f" origin=",.5" offset="0,.55556mm"/>
              </v:line>
            </w:pict>
          </mc:Fallback>
        </mc:AlternateContent>
      </w:r>
      <w:r w:rsidR="00BE582C">
        <w:t xml:space="preserve">               </w:t>
      </w:r>
      <w:r w:rsidR="00BE582C" w:rsidRPr="00304AC7">
        <w:t>Other elective courses as appropriate for interest of student</w:t>
      </w:r>
    </w:p>
    <w:p w14:paraId="2D497BA3" w14:textId="77777777" w:rsidR="00BE582C" w:rsidRDefault="00C27613" w:rsidP="00BE582C">
      <w:pPr>
        <w:rPr>
          <w:b/>
          <w:sz w:val="28"/>
        </w:rPr>
      </w:pPr>
      <w:r w:rsidRPr="00AC2F53">
        <w:rPr>
          <w:noProof/>
          <w:lang w:val="en-US"/>
        </w:rPr>
        <mc:AlternateContent>
          <mc:Choice Requires="wps">
            <w:drawing>
              <wp:anchor distT="0" distB="0" distL="114300" distR="114300" simplePos="0" relativeHeight="251744256" behindDoc="0" locked="0" layoutInCell="1" allowOverlap="1" wp14:anchorId="37523D02" wp14:editId="68FB3DA8">
                <wp:simplePos x="0" y="0"/>
                <wp:positionH relativeFrom="column">
                  <wp:posOffset>23751</wp:posOffset>
                </wp:positionH>
                <wp:positionV relativeFrom="paragraph">
                  <wp:posOffset>286294</wp:posOffset>
                </wp:positionV>
                <wp:extent cx="5890004" cy="0"/>
                <wp:effectExtent l="0" t="0" r="15875" b="5715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0004" cy="0"/>
                        </a:xfrm>
                        <a:prstGeom prst="line">
                          <a:avLst/>
                        </a:prstGeom>
                        <a:noFill/>
                        <a:ln w="25400">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8CBD3" id="Straight Connector 53"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22.55pt" to="465.6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" strokeweight="2pt">
                <v:shadow on="t" opacity="24903f" origin=",.5" offset="0,.55556mm"/>
              </v:line>
            </w:pict>
          </mc:Fallback>
        </mc:AlternateContent>
      </w:r>
      <w:r w:rsidR="00BE582C">
        <w:t xml:space="preserve">No of credit hours for compulsory courses                                    </w:t>
      </w:r>
      <w:r w:rsidR="00BE582C">
        <w:tab/>
      </w:r>
      <w:r w:rsidR="00BE582C">
        <w:tab/>
      </w:r>
      <w:r w:rsidR="00BE582C">
        <w:tab/>
      </w:r>
      <w:r w:rsidR="00BE582C">
        <w:tab/>
        <w:t xml:space="preserve">            (</w:t>
      </w:r>
      <w:r w:rsidR="00BE582C" w:rsidRPr="0020574D">
        <w:rPr>
          <w:b/>
          <w:sz w:val="28"/>
        </w:rPr>
        <w:t>8+1</w:t>
      </w:r>
      <w:r w:rsidR="00BE582C">
        <w:rPr>
          <w:b/>
          <w:sz w:val="28"/>
        </w:rPr>
        <w:t>)</w:t>
      </w:r>
    </w:p>
    <w:p w14:paraId="7718DBFA" w14:textId="77777777" w:rsidR="00C27613" w:rsidRPr="00CD6D43" w:rsidRDefault="00AC2F53" w:rsidP="00C27613">
      <w:pPr>
        <w:rPr>
          <w:b/>
          <w:sz w:val="24"/>
          <w:u w:val="single"/>
        </w:rPr>
      </w:pPr>
      <w:r w:rsidRPr="00CD6D43">
        <w:rPr>
          <w:b/>
          <w:sz w:val="24"/>
          <w:u w:val="single"/>
        </w:rPr>
        <w:t>SPECIALITY COURSES</w:t>
      </w:r>
      <w:r w:rsidR="00C27613" w:rsidRPr="00CD6D43">
        <w:rPr>
          <w:b/>
          <w:sz w:val="24"/>
          <w:u w:val="single"/>
        </w:rPr>
        <w:t xml:space="preserve">                        Second/Spring Semester                          (08 CREDITS PLUS 1)</w:t>
      </w:r>
    </w:p>
    <w:p w14:paraId="0FBBF5C4" w14:textId="77777777" w:rsidR="00AC2F53" w:rsidRPr="00C27613" w:rsidRDefault="00AC2F53" w:rsidP="00C27613">
      <w:pPr>
        <w:rPr>
          <w:b/>
          <w:sz w:val="24"/>
          <w:lang w:val="en-US"/>
        </w:rPr>
      </w:pPr>
      <w:r w:rsidRPr="00C27613">
        <w:rPr>
          <w:b/>
          <w:sz w:val="24"/>
          <w:lang w:val="en-US"/>
        </w:rPr>
        <w:t xml:space="preserve">ANA-801 Human Development      </w:t>
      </w:r>
      <w:r w:rsidR="00C27613">
        <w:rPr>
          <w:b/>
          <w:sz w:val="24"/>
          <w:lang w:val="en-US"/>
        </w:rPr>
        <w:t xml:space="preserve">                                                                                               </w:t>
      </w:r>
      <w:proofErr w:type="gramStart"/>
      <w:r w:rsidR="00C27613">
        <w:rPr>
          <w:b/>
          <w:sz w:val="24"/>
          <w:lang w:val="en-US"/>
        </w:rPr>
        <w:t xml:space="preserve"> </w:t>
      </w:r>
      <w:r w:rsidRPr="00C27613">
        <w:rPr>
          <w:b/>
          <w:sz w:val="24"/>
          <w:lang w:val="en-US"/>
        </w:rPr>
        <w:t xml:space="preserve">  </w:t>
      </w:r>
      <w:r w:rsidR="00C27613" w:rsidRPr="00C27613">
        <w:rPr>
          <w:b/>
          <w:sz w:val="24"/>
          <w:lang w:val="en-US"/>
        </w:rPr>
        <w:t>(</w:t>
      </w:r>
      <w:proofErr w:type="gramEnd"/>
      <w:r w:rsidR="00C27613" w:rsidRPr="00C27613">
        <w:rPr>
          <w:b/>
          <w:sz w:val="24"/>
          <w:lang w:val="en-US"/>
        </w:rPr>
        <w:t>2+0)</w:t>
      </w:r>
      <w:r w:rsidRPr="00C27613">
        <w:rPr>
          <w:b/>
          <w:sz w:val="24"/>
          <w:lang w:val="en-US"/>
        </w:rPr>
        <w:t xml:space="preserve">                                                                         </w:t>
      </w:r>
    </w:p>
    <w:p w14:paraId="38D02211" w14:textId="77777777" w:rsidR="00CD6D43" w:rsidRDefault="00C27613" w:rsidP="00C27613">
      <w:pPr>
        <w:rPr>
          <w:b/>
          <w:sz w:val="24"/>
          <w:lang w:val="en-US"/>
        </w:rPr>
      </w:pPr>
      <w:r w:rsidRPr="00C27613">
        <w:rPr>
          <w:b/>
          <w:sz w:val="24"/>
          <w:lang w:val="en-US"/>
        </w:rPr>
        <w:t>ANA-802 Advanced Microscopic Anatomy and Micro</w:t>
      </w:r>
      <w:r>
        <w:rPr>
          <w:b/>
          <w:sz w:val="24"/>
          <w:lang w:val="en-US"/>
        </w:rPr>
        <w:t>-</w:t>
      </w:r>
      <w:r w:rsidRPr="00C27613">
        <w:rPr>
          <w:b/>
          <w:sz w:val="24"/>
          <w:lang w:val="en-US"/>
        </w:rPr>
        <w:t xml:space="preserve">technique        </w:t>
      </w:r>
      <w:r w:rsidRPr="00C27613">
        <w:rPr>
          <w:b/>
          <w:sz w:val="24"/>
          <w:lang w:val="en-US"/>
        </w:rPr>
        <w:tab/>
      </w:r>
      <w:r w:rsidRPr="00C27613">
        <w:rPr>
          <w:b/>
          <w:sz w:val="24"/>
          <w:lang w:val="en-US"/>
        </w:rPr>
        <w:tab/>
      </w:r>
      <w:r w:rsidRPr="00C27613">
        <w:rPr>
          <w:b/>
          <w:sz w:val="24"/>
          <w:lang w:val="en-US"/>
        </w:rPr>
        <w:tab/>
      </w:r>
      <w:r>
        <w:rPr>
          <w:b/>
          <w:sz w:val="24"/>
          <w:lang w:val="en-US"/>
        </w:rPr>
        <w:t xml:space="preserve"> </w:t>
      </w:r>
      <w:r w:rsidRPr="00C27613">
        <w:rPr>
          <w:b/>
          <w:sz w:val="24"/>
          <w:lang w:val="en-US"/>
        </w:rPr>
        <w:t>(2+1)</w:t>
      </w:r>
      <w:r>
        <w:rPr>
          <w:b/>
          <w:sz w:val="24"/>
          <w:lang w:val="en-US"/>
        </w:rPr>
        <w:t xml:space="preserve">         </w:t>
      </w:r>
      <w:r w:rsidRPr="00C27613">
        <w:rPr>
          <w:b/>
          <w:sz w:val="24"/>
          <w:lang w:val="en-US"/>
        </w:rPr>
        <w:t xml:space="preserve">ANA-803 Advanced Neurobiology            </w:t>
      </w:r>
      <w:r w:rsidR="00AC2F53" w:rsidRPr="00C27613">
        <w:rPr>
          <w:b/>
          <w:sz w:val="24"/>
          <w:lang w:val="en-US"/>
        </w:rPr>
        <w:tab/>
      </w:r>
      <w:r w:rsidR="00AC2F53" w:rsidRPr="00C27613">
        <w:rPr>
          <w:b/>
          <w:sz w:val="24"/>
          <w:lang w:val="en-US"/>
        </w:rPr>
        <w:tab/>
      </w:r>
      <w:r w:rsidR="00AC2F53" w:rsidRPr="00C27613">
        <w:rPr>
          <w:b/>
          <w:sz w:val="24"/>
          <w:lang w:val="en-US"/>
        </w:rPr>
        <w:tab/>
      </w:r>
      <w:r w:rsidR="00AC2F53" w:rsidRPr="00C27613">
        <w:rPr>
          <w:b/>
          <w:sz w:val="24"/>
          <w:lang w:val="en-US"/>
        </w:rPr>
        <w:tab/>
      </w:r>
      <w:r w:rsidRPr="00C27613">
        <w:rPr>
          <w:b/>
          <w:sz w:val="24"/>
          <w:lang w:val="en-US"/>
        </w:rPr>
        <w:t xml:space="preserve">                                   </w:t>
      </w:r>
      <w:r>
        <w:rPr>
          <w:b/>
          <w:sz w:val="24"/>
          <w:lang w:val="en-US"/>
        </w:rPr>
        <w:t xml:space="preserve">   </w:t>
      </w:r>
      <w:proofErr w:type="gramStart"/>
      <w:r>
        <w:rPr>
          <w:b/>
          <w:sz w:val="24"/>
          <w:lang w:val="en-US"/>
        </w:rPr>
        <w:t xml:space="preserve">  </w:t>
      </w:r>
      <w:r w:rsidRPr="00C27613">
        <w:rPr>
          <w:b/>
          <w:sz w:val="24"/>
          <w:lang w:val="en-US"/>
        </w:rPr>
        <w:t xml:space="preserve"> (</w:t>
      </w:r>
      <w:proofErr w:type="gramEnd"/>
      <w:r w:rsidRPr="00C27613">
        <w:rPr>
          <w:b/>
          <w:sz w:val="24"/>
          <w:lang w:val="en-US"/>
        </w:rPr>
        <w:t xml:space="preserve">2+1)     </w:t>
      </w:r>
    </w:p>
    <w:p w14:paraId="23B7B30E" w14:textId="77777777" w:rsidR="00CD6D43" w:rsidRDefault="00CD6D43" w:rsidP="00CD6D43">
      <w:r>
        <w:rPr>
          <w:b/>
          <w:sz w:val="24"/>
        </w:rPr>
        <w:t>BMS-807 Teaching rotation  (Elective choice)</w:t>
      </w:r>
      <w:r w:rsidRPr="003C05C7">
        <w:rPr>
          <w:b/>
          <w:sz w:val="24"/>
        </w:rPr>
        <w:t xml:space="preserve">     </w:t>
      </w:r>
      <w:r>
        <w:rPr>
          <w:b/>
          <w:sz w:val="24"/>
        </w:rPr>
        <w:t xml:space="preserve">                                                                         </w:t>
      </w:r>
      <w:r w:rsidRPr="003C05C7">
        <w:rPr>
          <w:b/>
          <w:sz w:val="24"/>
        </w:rPr>
        <w:t xml:space="preserve"> </w:t>
      </w:r>
      <w:r>
        <w:rPr>
          <w:b/>
          <w:sz w:val="24"/>
        </w:rPr>
        <w:t>(1+0)</w:t>
      </w:r>
      <w:r w:rsidRPr="003C05C7">
        <w:rPr>
          <w:b/>
          <w:sz w:val="24"/>
        </w:rPr>
        <w:t xml:space="preserve">                                                                               </w:t>
      </w:r>
      <w:r>
        <w:t xml:space="preserve"> </w:t>
      </w:r>
    </w:p>
    <w:p w14:paraId="595CE17F" w14:textId="77777777" w:rsidR="00AC2F53" w:rsidRPr="00C27613" w:rsidRDefault="00CD6D43" w:rsidP="00C27613">
      <w:pPr>
        <w:rPr>
          <w:b/>
          <w:sz w:val="24"/>
          <w:lang w:val="en-US"/>
        </w:rPr>
      </w:pPr>
      <w:r w:rsidRPr="00C27613">
        <w:rPr>
          <w:b/>
          <w:noProof/>
          <w:sz w:val="24"/>
          <w:lang w:val="en-US"/>
        </w:rPr>
        <mc:AlternateContent>
          <mc:Choice Requires="wps">
            <w:drawing>
              <wp:anchor distT="0" distB="0" distL="114300" distR="114300" simplePos="0" relativeHeight="251739136" behindDoc="0" locked="0" layoutInCell="1" allowOverlap="1" wp14:anchorId="09793E43" wp14:editId="0B5636DB">
                <wp:simplePos x="0" y="0"/>
                <wp:positionH relativeFrom="column">
                  <wp:posOffset>0</wp:posOffset>
                </wp:positionH>
                <wp:positionV relativeFrom="paragraph">
                  <wp:posOffset>52705</wp:posOffset>
                </wp:positionV>
                <wp:extent cx="5913120" cy="0"/>
                <wp:effectExtent l="0" t="0" r="11430" b="571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3120" cy="0"/>
                        </a:xfrm>
                        <a:prstGeom prst="line">
                          <a:avLst/>
                        </a:prstGeom>
                        <a:noFill/>
                        <a:ln w="25400">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D5946" id="Straight Connector 34"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5pt" to="465.6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" strokeweight="2pt">
                <v:shadow on="t" opacity="24903f" origin=",.5" offset="0,.55556mm"/>
              </v:line>
            </w:pict>
          </mc:Fallback>
        </mc:AlternateContent>
      </w:r>
      <w:r w:rsidR="00C27613" w:rsidRPr="00C27613">
        <w:rPr>
          <w:b/>
          <w:sz w:val="24"/>
          <w:lang w:val="en-US"/>
        </w:rPr>
        <w:t xml:space="preserve">              </w:t>
      </w:r>
      <w:r w:rsidR="00AC2F53" w:rsidRPr="00C27613">
        <w:rPr>
          <w:b/>
          <w:sz w:val="24"/>
          <w:lang w:val="en-US"/>
        </w:rPr>
        <w:t xml:space="preserve"> </w:t>
      </w:r>
    </w:p>
    <w:p w14:paraId="5B43B4EE" w14:textId="77777777" w:rsidR="00AC2F53" w:rsidRPr="00C27613" w:rsidRDefault="00C27613" w:rsidP="00AC2F53">
      <w:pPr>
        <w:rPr>
          <w:b/>
          <w:sz w:val="24"/>
          <w:lang w:val="en-US"/>
        </w:rPr>
      </w:pPr>
      <w:r w:rsidRPr="00C27613">
        <w:rPr>
          <w:b/>
          <w:noProof/>
          <w:sz w:val="24"/>
          <w:lang w:val="en-US"/>
        </w:rPr>
        <mc:AlternateContent>
          <mc:Choice Requires="wps">
            <w:drawing>
              <wp:anchor distT="0" distB="0" distL="114300" distR="114300" simplePos="0" relativeHeight="251740160" behindDoc="0" locked="0" layoutInCell="1" allowOverlap="1" wp14:anchorId="058330FA" wp14:editId="14FA89E4">
                <wp:simplePos x="0" y="0"/>
                <wp:positionH relativeFrom="column">
                  <wp:posOffset>0</wp:posOffset>
                </wp:positionH>
                <wp:positionV relativeFrom="paragraph">
                  <wp:posOffset>284670</wp:posOffset>
                </wp:positionV>
                <wp:extent cx="5913120" cy="0"/>
                <wp:effectExtent l="0" t="0" r="11430" b="571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3120" cy="0"/>
                        </a:xfrm>
                        <a:prstGeom prst="line">
                          <a:avLst/>
                        </a:prstGeom>
                        <a:noFill/>
                        <a:ln w="25400">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52B86" id="Straight Connector 46"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4pt" to="465.6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" strokeweight="2pt">
                <v:shadow on="t" opacity="24903f" origin=",.5" offset="0,.55556mm"/>
              </v:line>
            </w:pict>
          </mc:Fallback>
        </mc:AlternateContent>
      </w:r>
      <w:r w:rsidR="00AC2F53" w:rsidRPr="00C27613">
        <w:rPr>
          <w:b/>
          <w:sz w:val="24"/>
          <w:lang w:val="en-US"/>
        </w:rPr>
        <w:t>No. of credit hours for specialty courses</w:t>
      </w:r>
      <w:r w:rsidR="00AC2F53" w:rsidRPr="00C27613">
        <w:rPr>
          <w:b/>
          <w:sz w:val="24"/>
          <w:lang w:val="en-US"/>
        </w:rPr>
        <w:tab/>
      </w:r>
      <w:r w:rsidR="00AC2F53" w:rsidRPr="00C27613">
        <w:rPr>
          <w:b/>
          <w:sz w:val="24"/>
          <w:lang w:val="en-US"/>
        </w:rPr>
        <w:tab/>
      </w:r>
      <w:r w:rsidR="00AC2F53" w:rsidRPr="00C27613">
        <w:rPr>
          <w:b/>
          <w:sz w:val="24"/>
          <w:lang w:val="en-US"/>
        </w:rPr>
        <w:tab/>
      </w:r>
      <w:r w:rsidR="00AC2F53" w:rsidRPr="00C27613">
        <w:rPr>
          <w:b/>
          <w:sz w:val="24"/>
          <w:lang w:val="en-US"/>
        </w:rPr>
        <w:tab/>
      </w:r>
      <w:r>
        <w:rPr>
          <w:b/>
          <w:sz w:val="24"/>
          <w:lang w:val="en-US"/>
        </w:rPr>
        <w:t xml:space="preserve">                  </w:t>
      </w:r>
      <w:r w:rsidR="00CD6D43">
        <w:rPr>
          <w:b/>
          <w:sz w:val="24"/>
          <w:lang w:val="en-US"/>
        </w:rPr>
        <w:t xml:space="preserve">          </w:t>
      </w:r>
      <w:r>
        <w:rPr>
          <w:b/>
          <w:sz w:val="24"/>
          <w:lang w:val="en-US"/>
        </w:rPr>
        <w:t xml:space="preserve"> </w:t>
      </w:r>
      <w:r w:rsidR="00CD6D43">
        <w:rPr>
          <w:b/>
          <w:sz w:val="24"/>
          <w:lang w:val="en-US"/>
        </w:rPr>
        <w:t xml:space="preserve">         </w:t>
      </w:r>
      <w:proofErr w:type="gramStart"/>
      <w:r w:rsidR="00CD6D43">
        <w:rPr>
          <w:b/>
          <w:sz w:val="24"/>
          <w:lang w:val="en-US"/>
        </w:rPr>
        <w:t xml:space="preserve"> </w:t>
      </w:r>
      <w:r>
        <w:rPr>
          <w:b/>
          <w:sz w:val="24"/>
          <w:lang w:val="en-US"/>
        </w:rPr>
        <w:t xml:space="preserve">  </w:t>
      </w:r>
      <w:r w:rsidR="00CD6D43">
        <w:rPr>
          <w:b/>
          <w:sz w:val="24"/>
          <w:lang w:val="en-US"/>
        </w:rPr>
        <w:t>(</w:t>
      </w:r>
      <w:proofErr w:type="gramEnd"/>
      <w:r w:rsidR="00CD6D43">
        <w:rPr>
          <w:b/>
          <w:sz w:val="24"/>
          <w:lang w:val="en-US"/>
        </w:rPr>
        <w:t>8+1)</w:t>
      </w:r>
    </w:p>
    <w:p w14:paraId="4F80E899" w14:textId="77777777" w:rsidR="00CD6D43" w:rsidRPr="00CD6D43" w:rsidRDefault="00CD6D43" w:rsidP="00CD6D43">
      <w:pPr>
        <w:rPr>
          <w:b/>
          <w:sz w:val="24"/>
          <w:u w:val="single"/>
          <w:lang w:val="en-US"/>
        </w:rPr>
      </w:pPr>
      <w:r w:rsidRPr="00CD6D43">
        <w:rPr>
          <w:b/>
          <w:sz w:val="24"/>
          <w:u w:val="single"/>
          <w:lang w:val="en-US"/>
        </w:rPr>
        <w:t xml:space="preserve">RESEARCH                                           Third to Sixth Semester                                       </w:t>
      </w:r>
      <w:proofErr w:type="gramStart"/>
      <w:r w:rsidRPr="00CD6D43">
        <w:rPr>
          <w:b/>
          <w:sz w:val="24"/>
          <w:u w:val="single"/>
          <w:lang w:val="en-US"/>
        </w:rPr>
        <w:t xml:space="preserve">   (</w:t>
      </w:r>
      <w:proofErr w:type="gramEnd"/>
      <w:r w:rsidRPr="00CD6D43">
        <w:rPr>
          <w:b/>
          <w:sz w:val="24"/>
          <w:u w:val="single"/>
          <w:lang w:val="en-US"/>
        </w:rPr>
        <w:t xml:space="preserve">06 CREDITS) </w:t>
      </w:r>
    </w:p>
    <w:p w14:paraId="1F682321" w14:textId="77777777" w:rsidR="00CD6D43" w:rsidRPr="00CD6D43" w:rsidRDefault="00CD6D43" w:rsidP="00CD6D43">
      <w:pPr>
        <w:rPr>
          <w:b/>
          <w:sz w:val="24"/>
          <w:lang w:val="en-US"/>
        </w:rPr>
      </w:pPr>
      <w:r w:rsidRPr="00CD6D43">
        <w:rPr>
          <w:b/>
          <w:sz w:val="24"/>
          <w:lang w:val="en-US"/>
        </w:rPr>
        <w:t>BMS</w:t>
      </w:r>
      <w:r w:rsidR="00E9327A">
        <w:rPr>
          <w:b/>
          <w:sz w:val="24"/>
          <w:lang w:val="en-US"/>
        </w:rPr>
        <w:t>-</w:t>
      </w:r>
      <w:r w:rsidRPr="00CD6D43">
        <w:rPr>
          <w:b/>
          <w:sz w:val="24"/>
          <w:lang w:val="en-US"/>
        </w:rPr>
        <w:t xml:space="preserve">899 Dissertation Research                                                                                        </w:t>
      </w:r>
      <w:r>
        <w:rPr>
          <w:b/>
          <w:sz w:val="24"/>
          <w:lang w:val="en-US"/>
        </w:rPr>
        <w:t xml:space="preserve">  </w:t>
      </w:r>
      <w:proofErr w:type="gramStart"/>
      <w:r>
        <w:rPr>
          <w:b/>
          <w:sz w:val="24"/>
          <w:lang w:val="en-US"/>
        </w:rPr>
        <w:t xml:space="preserve"> </w:t>
      </w:r>
      <w:r w:rsidRPr="00CD6D43">
        <w:rPr>
          <w:b/>
          <w:sz w:val="24"/>
          <w:lang w:val="en-US"/>
        </w:rPr>
        <w:t xml:space="preserve">  (</w:t>
      </w:r>
      <w:proofErr w:type="gramEnd"/>
      <w:r w:rsidRPr="00CD6D43">
        <w:rPr>
          <w:b/>
          <w:sz w:val="24"/>
          <w:lang w:val="en-US"/>
        </w:rPr>
        <w:t>6 CREDITS)</w:t>
      </w:r>
    </w:p>
    <w:p w14:paraId="791871E4" w14:textId="77777777" w:rsidR="00AC2F53" w:rsidRPr="00CD6D43" w:rsidRDefault="00CD6D43" w:rsidP="00CD6D43">
      <w:pPr>
        <w:rPr>
          <w:sz w:val="24"/>
          <w:lang w:val="en-US"/>
        </w:rPr>
      </w:pPr>
      <w:r w:rsidRPr="00CD6D43">
        <w:rPr>
          <w:sz w:val="24"/>
          <w:lang w:val="en-US"/>
        </w:rPr>
        <w:t xml:space="preserve">Student </w:t>
      </w:r>
      <w:r>
        <w:rPr>
          <w:sz w:val="24"/>
          <w:lang w:val="en-US"/>
        </w:rPr>
        <w:t>shall</w:t>
      </w:r>
      <w:r w:rsidRPr="00CD6D43">
        <w:rPr>
          <w:sz w:val="24"/>
          <w:lang w:val="en-US"/>
        </w:rPr>
        <w:t xml:space="preserve"> propose and complete a research project under the guidance of a faculty member</w:t>
      </w:r>
      <w:r w:rsidR="00AC2F53" w:rsidRPr="00CD6D43">
        <w:rPr>
          <w:sz w:val="24"/>
          <w:lang w:val="en-US"/>
        </w:rPr>
        <w:tab/>
        <w:t xml:space="preserve"> </w:t>
      </w:r>
    </w:p>
    <w:p w14:paraId="39D62DEA" w14:textId="77777777" w:rsidR="00AC2F53" w:rsidRDefault="00AC2F53" w:rsidP="00AC2F53"/>
    <w:p w14:paraId="68AC4E09" w14:textId="77777777" w:rsidR="00AC2F53" w:rsidRDefault="00AC2F53" w:rsidP="00AC2F53"/>
    <w:p w14:paraId="353A9BEB" w14:textId="77777777" w:rsidR="00440CC8" w:rsidRDefault="00440CC8" w:rsidP="002F0889">
      <w:pPr>
        <w:pStyle w:val="Heading2"/>
      </w:pPr>
      <w:bookmarkStart w:id="94" w:name="_Toc494365561"/>
      <w:r w:rsidRPr="00754D08">
        <w:lastRenderedPageBreak/>
        <w:t>Competencies</w:t>
      </w:r>
      <w:bookmarkEnd w:id="94"/>
    </w:p>
    <w:p w14:paraId="247C4863" w14:textId="77777777" w:rsidR="00440CC8" w:rsidRPr="00754D08" w:rsidRDefault="00440CC8" w:rsidP="00440CC8">
      <w:pPr>
        <w:spacing w:after="120"/>
        <w:jc w:val="both"/>
        <w:rPr>
          <w:szCs w:val="24"/>
        </w:rPr>
      </w:pPr>
      <w:r w:rsidRPr="00754D08">
        <w:rPr>
          <w:szCs w:val="24"/>
        </w:rPr>
        <w:t>The student as a</w:t>
      </w:r>
      <w:r w:rsidR="002F0889">
        <w:rPr>
          <w:szCs w:val="24"/>
        </w:rPr>
        <w:t xml:space="preserve">;  </w:t>
      </w:r>
      <w:r w:rsidR="002F0889" w:rsidRPr="00754D08">
        <w:rPr>
          <w:szCs w:val="24"/>
        </w:rPr>
        <w:t>“</w:t>
      </w:r>
      <w:r w:rsidRPr="00754D08">
        <w:rPr>
          <w:b/>
          <w:i/>
          <w:szCs w:val="24"/>
        </w:rPr>
        <w:t>Subject expert”</w:t>
      </w:r>
      <w:r w:rsidRPr="00754D08">
        <w:rPr>
          <w:b/>
          <w:szCs w:val="24"/>
        </w:rPr>
        <w:t xml:space="preserve">, </w:t>
      </w:r>
      <w:r w:rsidRPr="00754D08">
        <w:rPr>
          <w:b/>
          <w:i/>
          <w:szCs w:val="24"/>
        </w:rPr>
        <w:t>“Communicato</w:t>
      </w:r>
      <w:r w:rsidRPr="00754D08">
        <w:rPr>
          <w:i/>
          <w:szCs w:val="24"/>
        </w:rPr>
        <w:t xml:space="preserve">r” </w:t>
      </w:r>
      <w:r w:rsidRPr="00754D08">
        <w:rPr>
          <w:szCs w:val="24"/>
        </w:rPr>
        <w:t>and</w:t>
      </w:r>
      <w:r w:rsidRPr="00754D08">
        <w:rPr>
          <w:i/>
          <w:szCs w:val="24"/>
        </w:rPr>
        <w:t xml:space="preserve"> </w:t>
      </w:r>
      <w:r w:rsidRPr="00754D08">
        <w:rPr>
          <w:b/>
          <w:i/>
          <w:szCs w:val="24"/>
        </w:rPr>
        <w:t>“Research Scholar”.</w:t>
      </w:r>
      <w:r w:rsidRPr="00754D08">
        <w:rPr>
          <w:szCs w:val="24"/>
        </w:rPr>
        <w:t xml:space="preserve"> These competencies are then further expanded upon by objectives designed to cover the development of knowledge, </w:t>
      </w:r>
      <w:proofErr w:type="gramStart"/>
      <w:r w:rsidRPr="00754D08">
        <w:rPr>
          <w:szCs w:val="24"/>
        </w:rPr>
        <w:t>skills</w:t>
      </w:r>
      <w:proofErr w:type="gramEnd"/>
      <w:r w:rsidRPr="00754D08">
        <w:rPr>
          <w:szCs w:val="24"/>
        </w:rPr>
        <w:t xml:space="preserve"> and behaviour of the students by the time they graduate </w:t>
      </w:r>
      <w:r>
        <w:rPr>
          <w:szCs w:val="24"/>
        </w:rPr>
        <w:t>for all courses.</w:t>
      </w:r>
    </w:p>
    <w:p w14:paraId="4EF1B26A" w14:textId="77777777" w:rsidR="00440CC8" w:rsidRDefault="00440CC8" w:rsidP="002F0889">
      <w:pPr>
        <w:pStyle w:val="Heading3"/>
      </w:pPr>
      <w:bookmarkStart w:id="95" w:name="_Toc494365562"/>
      <w:r w:rsidRPr="00DD0ADA">
        <w:t xml:space="preserve">Affective </w:t>
      </w:r>
      <w:r>
        <w:t>domain</w:t>
      </w:r>
      <w:bookmarkEnd w:id="95"/>
    </w:p>
    <w:p w14:paraId="29566C0B" w14:textId="77777777" w:rsidR="00440CC8" w:rsidRDefault="00440CC8" w:rsidP="00D662C7">
      <w:pPr>
        <w:pStyle w:val="ListParagraph"/>
        <w:numPr>
          <w:ilvl w:val="0"/>
          <w:numId w:val="47"/>
        </w:numPr>
      </w:pPr>
      <w:r>
        <w:t>D</w:t>
      </w:r>
      <w:r w:rsidRPr="00DD0ADA">
        <w:t>emonstrate critical thinking as to how to use their embryological knowledge to help in counselling patients, and to enhance their value as physicians</w:t>
      </w:r>
    </w:p>
    <w:p w14:paraId="737BAC2C" w14:textId="77777777" w:rsidR="00440CC8" w:rsidRDefault="00440CC8" w:rsidP="00D662C7">
      <w:pPr>
        <w:pStyle w:val="ListParagraph"/>
        <w:numPr>
          <w:ilvl w:val="0"/>
          <w:numId w:val="47"/>
        </w:numPr>
      </w:pPr>
      <w:r w:rsidRPr="00DD0ADA">
        <w:t>Manage time and courses to submit assignments on time</w:t>
      </w:r>
    </w:p>
    <w:p w14:paraId="6A890D71" w14:textId="77777777" w:rsidR="00440CC8" w:rsidRDefault="00440CC8" w:rsidP="00D662C7">
      <w:pPr>
        <w:pStyle w:val="ListParagraph"/>
        <w:numPr>
          <w:ilvl w:val="0"/>
          <w:numId w:val="47"/>
        </w:numPr>
      </w:pPr>
      <w:r w:rsidRPr="00DD0ADA">
        <w:t>Apply principles of professional conduct in paper submission (plagiarism)</w:t>
      </w:r>
    </w:p>
    <w:p w14:paraId="26D592D3" w14:textId="77777777" w:rsidR="00440CC8" w:rsidRDefault="00440CC8" w:rsidP="00D662C7">
      <w:pPr>
        <w:pStyle w:val="ListParagraph"/>
        <w:numPr>
          <w:ilvl w:val="0"/>
          <w:numId w:val="47"/>
        </w:numPr>
      </w:pPr>
      <w:r w:rsidRPr="00DD0ADA">
        <w:t xml:space="preserve">Demonstrate professional </w:t>
      </w:r>
      <w:r>
        <w:t>behaviour</w:t>
      </w:r>
      <w:r w:rsidRPr="00DD0ADA">
        <w:t xml:space="preserve"> by completing all course requirements, including course evaluations, in a timely manner. </w:t>
      </w:r>
    </w:p>
    <w:p w14:paraId="6A6E7C45" w14:textId="77777777" w:rsidR="00440CC8" w:rsidRDefault="00440CC8" w:rsidP="00D662C7">
      <w:pPr>
        <w:pStyle w:val="ListParagraph"/>
        <w:numPr>
          <w:ilvl w:val="0"/>
          <w:numId w:val="47"/>
        </w:numPr>
      </w:pPr>
      <w:r w:rsidRPr="00DD0ADA">
        <w:t xml:space="preserve">Demonstrate responsibility and accountability by attending and being punctual at all required course activities such as laboratory sessions, </w:t>
      </w:r>
      <w:proofErr w:type="gramStart"/>
      <w:r w:rsidRPr="00DD0ADA">
        <w:t>workshops</w:t>
      </w:r>
      <w:proofErr w:type="gramEnd"/>
      <w:r w:rsidRPr="00DD0ADA">
        <w:t xml:space="preserve"> and exams.</w:t>
      </w:r>
    </w:p>
    <w:p w14:paraId="2BA2582E" w14:textId="77777777" w:rsidR="00440CC8" w:rsidRDefault="00440CC8" w:rsidP="00D662C7">
      <w:pPr>
        <w:pStyle w:val="ListParagraph"/>
        <w:numPr>
          <w:ilvl w:val="0"/>
          <w:numId w:val="47"/>
        </w:numPr>
      </w:pPr>
      <w:r w:rsidRPr="00DD0ADA">
        <w:t xml:space="preserve">Demonstrate professional </w:t>
      </w:r>
      <w:r>
        <w:t>behaviour</w:t>
      </w:r>
      <w:r w:rsidRPr="00DD0ADA">
        <w:t xml:space="preserve"> by requesting any excused absence from required course activities well ahead of the scheduled date. </w:t>
      </w:r>
    </w:p>
    <w:p w14:paraId="0E1DB2E2" w14:textId="77777777" w:rsidR="00440CC8" w:rsidRDefault="00440CC8" w:rsidP="00D662C7">
      <w:pPr>
        <w:pStyle w:val="ListParagraph"/>
        <w:numPr>
          <w:ilvl w:val="0"/>
          <w:numId w:val="47"/>
        </w:numPr>
      </w:pPr>
      <w:r w:rsidRPr="00DD0ADA">
        <w:t xml:space="preserve">Demonstrate professional </w:t>
      </w:r>
      <w:r>
        <w:t>behaviour</w:t>
      </w:r>
      <w:r w:rsidRPr="00DD0ADA">
        <w:t xml:space="preserve"> by responding to direct communication from the course faculty in a timely fashion, particularly in circumstances when a face-to face meeting is requested to discuss issues related to academic performance. </w:t>
      </w:r>
    </w:p>
    <w:p w14:paraId="2464373C" w14:textId="77777777" w:rsidR="00440CC8" w:rsidRPr="00DD0ADA" w:rsidRDefault="00440CC8" w:rsidP="00D662C7">
      <w:pPr>
        <w:pStyle w:val="ListParagraph"/>
        <w:numPr>
          <w:ilvl w:val="0"/>
          <w:numId w:val="47"/>
        </w:numPr>
      </w:pPr>
      <w:r w:rsidRPr="00DD0ADA">
        <w:t xml:space="preserve">Demonstrate professional and ethical </w:t>
      </w:r>
      <w:r>
        <w:t>behaviour</w:t>
      </w:r>
      <w:r w:rsidRPr="00DD0ADA">
        <w:t xml:space="preserve"> by honestly completing course examinations without attempting to seek an advantage by unfair means; and by reporting any unethical </w:t>
      </w:r>
      <w:r w:rsidR="002F0889">
        <w:t>b</w:t>
      </w:r>
      <w:r>
        <w:t>ehaviour</w:t>
      </w:r>
      <w:r w:rsidRPr="00DD0ADA">
        <w:t xml:space="preserve"> of peers to the course administration.</w:t>
      </w:r>
    </w:p>
    <w:p w14:paraId="33A7B5F0" w14:textId="77777777" w:rsidR="00440CC8" w:rsidRPr="00DD0ADA" w:rsidRDefault="00440CC8" w:rsidP="002F0889">
      <w:pPr>
        <w:pStyle w:val="Heading3"/>
      </w:pPr>
      <w:bookmarkStart w:id="96" w:name="_Toc494365563"/>
      <w:r w:rsidRPr="00DD0ADA">
        <w:t>Research</w:t>
      </w:r>
      <w:bookmarkEnd w:id="96"/>
    </w:p>
    <w:p w14:paraId="43FB9A6B" w14:textId="77777777" w:rsidR="00440CC8" w:rsidRDefault="00440CC8" w:rsidP="00D662C7">
      <w:pPr>
        <w:pStyle w:val="ListParagraph"/>
        <w:numPr>
          <w:ilvl w:val="0"/>
          <w:numId w:val="48"/>
        </w:numPr>
        <w:autoSpaceDE w:val="0"/>
        <w:autoSpaceDN w:val="0"/>
        <w:adjustRightInd w:val="0"/>
        <w:spacing w:after="0" w:line="240" w:lineRule="auto"/>
      </w:pPr>
      <w:r>
        <w:t xml:space="preserve">Critically analyse research articles </w:t>
      </w:r>
    </w:p>
    <w:p w14:paraId="265FD9BB" w14:textId="77777777" w:rsidR="00440CC8" w:rsidRPr="00731509" w:rsidRDefault="00440CC8" w:rsidP="00D662C7">
      <w:pPr>
        <w:pStyle w:val="ListParagraph"/>
        <w:numPr>
          <w:ilvl w:val="0"/>
          <w:numId w:val="48"/>
        </w:numPr>
        <w:autoSpaceDE w:val="0"/>
        <w:autoSpaceDN w:val="0"/>
        <w:adjustRightInd w:val="0"/>
        <w:spacing w:after="0" w:line="240" w:lineRule="auto"/>
      </w:pPr>
      <w:r>
        <w:t xml:space="preserve">Actively participate in journal club meetings, seminars, </w:t>
      </w:r>
      <w:proofErr w:type="gramStart"/>
      <w:r>
        <w:t>workshops</w:t>
      </w:r>
      <w:proofErr w:type="gramEnd"/>
      <w:r>
        <w:t xml:space="preserve"> and conferences in the university</w:t>
      </w:r>
    </w:p>
    <w:p w14:paraId="4630B320" w14:textId="77777777" w:rsidR="00440CC8" w:rsidRPr="00754D08" w:rsidRDefault="002F0889" w:rsidP="00754D08">
      <w:pPr>
        <w:ind w:left="360"/>
        <w:jc w:val="center"/>
        <w:rPr>
          <w:color w:val="0070C0"/>
          <w:sz w:val="28"/>
        </w:rPr>
      </w:pPr>
      <w:r w:rsidRPr="003C05C7">
        <w:rPr>
          <w:b/>
          <w:noProof/>
          <w:sz w:val="32"/>
          <w:lang w:val="en-US"/>
        </w:rPr>
        <mc:AlternateContent>
          <mc:Choice Requires="wps">
            <w:drawing>
              <wp:anchor distT="0" distB="0" distL="114300" distR="114300" simplePos="0" relativeHeight="251746304" behindDoc="1" locked="0" layoutInCell="1" allowOverlap="1" wp14:anchorId="6A88A39A" wp14:editId="16F9387E">
                <wp:simplePos x="0" y="0"/>
                <wp:positionH relativeFrom="column">
                  <wp:posOffset>-21722</wp:posOffset>
                </wp:positionH>
                <wp:positionV relativeFrom="paragraph">
                  <wp:posOffset>322027</wp:posOffset>
                </wp:positionV>
                <wp:extent cx="6315075" cy="365760"/>
                <wp:effectExtent l="0" t="0" r="28575" b="15240"/>
                <wp:wrapNone/>
                <wp:docPr id="55" name="Rectangle 55"/>
                <wp:cNvGraphicFramePr/>
                <a:graphic xmlns:a="http://schemas.openxmlformats.org/drawingml/2006/main">
                  <a:graphicData uri="http://schemas.microsoft.com/office/word/2010/wordprocessingShape">
                    <wps:wsp>
                      <wps:cNvSpPr/>
                      <wps:spPr>
                        <a:xfrm>
                          <a:off x="0" y="0"/>
                          <a:ext cx="6315075" cy="365760"/>
                        </a:xfrm>
                        <a:prstGeom prst="rect">
                          <a:avLst/>
                        </a:prstGeom>
                        <a:gradFill flip="none" rotWithShape="1">
                          <a:gsLst>
                            <a:gs pos="0">
                              <a:srgbClr val="8488C4">
                                <a:lumMod val="0"/>
                                <a:lumOff val="100000"/>
                              </a:srgbClr>
                            </a:gs>
                            <a:gs pos="53000">
                              <a:srgbClr val="D4DEFF"/>
                            </a:gs>
                            <a:gs pos="83000">
                              <a:srgbClr val="D4DEFF"/>
                            </a:gs>
                            <a:gs pos="100000">
                              <a:srgbClr val="96AB94"/>
                            </a:gs>
                          </a:gsLst>
                          <a:lin ang="2700000" scaled="0"/>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8C5A3" id="Rectangle 55" o:spid="_x0000_s1026" style="position:absolute;margin-left:-1.7pt;margin-top:25.35pt;width:497.25pt;height:28.8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" strokecolor="#385d8a" strokeweight="2pt">
                <v:fill color2="#96ab94" rotate="t" angle="45" colors="0 white;34734f #d4deff;54395f #d4deff;1 #96ab94" focus="100%" type="gradient">
                  <o:fill v:ext="view" type="gradientUnscaled"/>
                </v:fill>
              </v:rect>
            </w:pict>
          </mc:Fallback>
        </mc:AlternateContent>
      </w:r>
    </w:p>
    <w:p w14:paraId="5554A472" w14:textId="77777777" w:rsidR="002F0889" w:rsidRDefault="00550DFA" w:rsidP="002F0889">
      <w:pPr>
        <w:pStyle w:val="Heading2"/>
      </w:pPr>
      <w:bookmarkStart w:id="97" w:name="_Toc481606039"/>
      <w:r>
        <w:t xml:space="preserve"> </w:t>
      </w:r>
      <w:bookmarkStart w:id="98" w:name="_Toc494365564"/>
      <w:r w:rsidR="002F0889">
        <w:t>ANA</w:t>
      </w:r>
      <w:r w:rsidR="00E9327A">
        <w:t>-</w:t>
      </w:r>
      <w:r w:rsidR="002F0889">
        <w:t xml:space="preserve">801 Human Development      </w:t>
      </w:r>
      <w:r w:rsidR="0041379C">
        <w:t xml:space="preserve">                                                             </w:t>
      </w:r>
      <w:r w:rsidR="002F0889">
        <w:t xml:space="preserve">       </w:t>
      </w:r>
      <w:r w:rsidR="0041379C">
        <w:t xml:space="preserve">  </w:t>
      </w:r>
      <w:r w:rsidR="002F0889" w:rsidRPr="002F0889">
        <w:t>(2+0)</w:t>
      </w:r>
      <w:bookmarkEnd w:id="98"/>
      <w:r w:rsidR="0041379C">
        <w:t xml:space="preserve">    </w:t>
      </w:r>
    </w:p>
    <w:p w14:paraId="2B3590BE" w14:textId="77777777" w:rsidR="0041379C" w:rsidRDefault="0041379C" w:rsidP="002F0889">
      <w:pPr>
        <w:pStyle w:val="Heading2"/>
        <w:numPr>
          <w:ilvl w:val="0"/>
          <w:numId w:val="0"/>
        </w:numPr>
        <w:ind w:left="576"/>
      </w:pPr>
      <w:r>
        <w:t xml:space="preserve">      </w:t>
      </w:r>
      <w:r w:rsidR="002F0889">
        <w:t xml:space="preserve">    </w:t>
      </w:r>
      <w:bookmarkEnd w:id="97"/>
    </w:p>
    <w:p w14:paraId="40FE8F02" w14:textId="77777777" w:rsidR="0041379C" w:rsidRDefault="0041379C" w:rsidP="00B56C49">
      <w:pPr>
        <w:pStyle w:val="ListParagraph"/>
        <w:numPr>
          <w:ilvl w:val="0"/>
          <w:numId w:val="3"/>
        </w:numPr>
        <w:autoSpaceDE w:val="0"/>
        <w:autoSpaceDN w:val="0"/>
        <w:adjustRightInd w:val="0"/>
        <w:spacing w:after="0" w:line="240" w:lineRule="auto"/>
      </w:pPr>
      <w:r>
        <w:t>P</w:t>
      </w:r>
      <w:r w:rsidRPr="001C560D">
        <w:t xml:space="preserve">renatal human development; emphasis on correlation of normal development with development of </w:t>
      </w:r>
      <w:r>
        <w:t>common congenital malformations,</w:t>
      </w:r>
      <w:r w:rsidRPr="001C560D">
        <w:t xml:space="preserve"> </w:t>
      </w:r>
    </w:p>
    <w:p w14:paraId="00C10C3C" w14:textId="77777777" w:rsidR="0041379C" w:rsidRDefault="0041379C" w:rsidP="00B56C49">
      <w:pPr>
        <w:pStyle w:val="ListParagraph"/>
        <w:numPr>
          <w:ilvl w:val="0"/>
          <w:numId w:val="3"/>
        </w:numPr>
        <w:autoSpaceDE w:val="0"/>
        <w:autoSpaceDN w:val="0"/>
        <w:adjustRightInd w:val="0"/>
        <w:spacing w:after="0" w:line="240" w:lineRule="auto"/>
      </w:pPr>
      <w:r w:rsidRPr="001C560D">
        <w:t>Structure and function of human body; emphasis on anatomical relationships and concepts and their functional significance</w:t>
      </w:r>
    </w:p>
    <w:p w14:paraId="08FEF85F" w14:textId="77777777" w:rsidR="00754D08" w:rsidRDefault="00550DFA" w:rsidP="00E9327A">
      <w:pPr>
        <w:pStyle w:val="Heading2"/>
      </w:pPr>
      <w:r>
        <w:t xml:space="preserve"> </w:t>
      </w:r>
      <w:bookmarkStart w:id="99" w:name="_Toc494365565"/>
      <w:r w:rsidR="00754D08">
        <w:t>Objectives</w:t>
      </w:r>
      <w:bookmarkEnd w:id="99"/>
    </w:p>
    <w:p w14:paraId="388B0C2F" w14:textId="77777777" w:rsidR="00DD0ADA" w:rsidRPr="00DD0ADA" w:rsidRDefault="00DD0ADA" w:rsidP="00754D08">
      <w:pPr>
        <w:autoSpaceDE w:val="0"/>
        <w:autoSpaceDN w:val="0"/>
        <w:adjustRightInd w:val="0"/>
        <w:spacing w:after="0" w:line="240" w:lineRule="auto"/>
        <w:rPr>
          <w:color w:val="4F81BD" w:themeColor="accent1"/>
          <w:sz w:val="28"/>
        </w:rPr>
      </w:pPr>
      <w:r w:rsidRPr="00DD0ADA">
        <w:t xml:space="preserve">By the end of </w:t>
      </w:r>
      <w:r w:rsidR="00C126E2">
        <w:t>the course, the graduate of PhD</w:t>
      </w:r>
      <w:r w:rsidRPr="00DD0ADA">
        <w:t xml:space="preserve"> Anatomy must have acquired a reasonable working knowledge of</w:t>
      </w:r>
      <w:r>
        <w:t>:</w:t>
      </w:r>
    </w:p>
    <w:p w14:paraId="495F4AD7" w14:textId="77777777" w:rsidR="00754D08" w:rsidRDefault="00754D08" w:rsidP="002F0889">
      <w:pPr>
        <w:pStyle w:val="Heading3"/>
      </w:pPr>
      <w:bookmarkStart w:id="100" w:name="_Toc494365566"/>
      <w:r w:rsidRPr="00DD0ADA">
        <w:t>Cognitive</w:t>
      </w:r>
      <w:r w:rsidR="00DD0ADA">
        <w:t xml:space="preserve"> domain:</w:t>
      </w:r>
      <w:bookmarkEnd w:id="100"/>
    </w:p>
    <w:p w14:paraId="67C70181" w14:textId="77777777" w:rsidR="00DD0ADA" w:rsidRPr="00DD0ADA" w:rsidRDefault="00DD0ADA" w:rsidP="00D662C7">
      <w:pPr>
        <w:pStyle w:val="ListParagraph"/>
        <w:numPr>
          <w:ilvl w:val="0"/>
          <w:numId w:val="46"/>
        </w:numPr>
        <w:autoSpaceDE w:val="0"/>
        <w:autoSpaceDN w:val="0"/>
        <w:adjustRightInd w:val="0"/>
        <w:spacing w:after="0" w:line="240" w:lineRule="auto"/>
      </w:pPr>
      <w:r>
        <w:t>A</w:t>
      </w:r>
      <w:r w:rsidRPr="00DD0ADA">
        <w:t>cquire an understanding of the importance of human embryology and developmental anatomy to enhance student appreciation of normal body structure and function</w:t>
      </w:r>
      <w:r>
        <w:t xml:space="preserve"> and correlate it to </w:t>
      </w:r>
      <w:r w:rsidRPr="00DD0ADA">
        <w:t xml:space="preserve">abnormal body structure and function </w:t>
      </w:r>
    </w:p>
    <w:p w14:paraId="5891A52D" w14:textId="77777777" w:rsidR="00DD0ADA" w:rsidRDefault="00DD0ADA" w:rsidP="00D662C7">
      <w:pPr>
        <w:pStyle w:val="ListParagraph"/>
        <w:numPr>
          <w:ilvl w:val="0"/>
          <w:numId w:val="46"/>
        </w:numPr>
        <w:autoSpaceDE w:val="0"/>
        <w:autoSpaceDN w:val="0"/>
        <w:adjustRightInd w:val="0"/>
        <w:spacing w:after="0" w:line="240" w:lineRule="auto"/>
      </w:pPr>
      <w:r>
        <w:t xml:space="preserve">Acquire familiarity with signalling occurring at a molecular level </w:t>
      </w:r>
    </w:p>
    <w:p w14:paraId="667A9E17" w14:textId="77777777" w:rsidR="00DD0ADA" w:rsidRDefault="00DD0ADA" w:rsidP="00D662C7">
      <w:pPr>
        <w:pStyle w:val="ListParagraph"/>
        <w:numPr>
          <w:ilvl w:val="0"/>
          <w:numId w:val="46"/>
        </w:numPr>
        <w:autoSpaceDE w:val="0"/>
        <w:autoSpaceDN w:val="0"/>
        <w:adjustRightInd w:val="0"/>
        <w:spacing w:after="0" w:line="240" w:lineRule="auto"/>
      </w:pPr>
      <w:r>
        <w:t xml:space="preserve">Genetic, </w:t>
      </w:r>
      <w:proofErr w:type="gramStart"/>
      <w:r>
        <w:t>molecular</w:t>
      </w:r>
      <w:proofErr w:type="gramEnd"/>
      <w:r>
        <w:t xml:space="preserve"> and cellular basis of the mechanisms that regulate those critical embryological events</w:t>
      </w:r>
    </w:p>
    <w:p w14:paraId="090FC408" w14:textId="77777777" w:rsidR="00DD0ADA" w:rsidRDefault="00DD0ADA" w:rsidP="00D662C7">
      <w:pPr>
        <w:pStyle w:val="ListParagraph"/>
        <w:numPr>
          <w:ilvl w:val="0"/>
          <w:numId w:val="46"/>
        </w:numPr>
        <w:autoSpaceDE w:val="0"/>
        <w:autoSpaceDN w:val="0"/>
        <w:adjustRightInd w:val="0"/>
        <w:spacing w:after="0" w:line="240" w:lineRule="auto"/>
      </w:pPr>
      <w:r>
        <w:lastRenderedPageBreak/>
        <w:t>A</w:t>
      </w:r>
      <w:r w:rsidRPr="00DD0ADA">
        <w:t>cquire an awareness of the field of perinatology (the branch of medicine focused on the foetus and new-born infant) its approaches and tools (amniocentesis, fetoscopy, ultrasonography, molecular biology, etc</w:t>
      </w:r>
    </w:p>
    <w:p w14:paraId="3CE01B0F" w14:textId="77777777" w:rsidR="00731509" w:rsidRDefault="00E9327A" w:rsidP="002F0889">
      <w:pPr>
        <w:pStyle w:val="Heading2"/>
      </w:pPr>
      <w:r>
        <w:t xml:space="preserve"> </w:t>
      </w:r>
      <w:bookmarkStart w:id="101" w:name="_Toc494365567"/>
      <w:r w:rsidR="00440CC8">
        <w:t>Content</w:t>
      </w:r>
      <w:bookmarkEnd w:id="101"/>
    </w:p>
    <w:tbl>
      <w:tblPr>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8"/>
        <w:gridCol w:w="1530"/>
        <w:gridCol w:w="1498"/>
      </w:tblGrid>
      <w:tr w:rsidR="0020574D" w:rsidRPr="00EF4A93" w14:paraId="66D498C4" w14:textId="77777777" w:rsidTr="00A5615E">
        <w:trPr>
          <w:jc w:val="center"/>
        </w:trPr>
        <w:tc>
          <w:tcPr>
            <w:tcW w:w="6268" w:type="dxa"/>
          </w:tcPr>
          <w:p w14:paraId="7C7AD21B" w14:textId="77777777" w:rsidR="0020574D" w:rsidRPr="00EF4A93" w:rsidRDefault="0020574D" w:rsidP="00EF4A93">
            <w:pPr>
              <w:rPr>
                <w:b/>
                <w:lang w:val="en-US"/>
              </w:rPr>
            </w:pPr>
            <w:r w:rsidRPr="00EF4A93">
              <w:rPr>
                <w:b/>
                <w:lang w:val="en-US"/>
              </w:rPr>
              <w:t>Topic</w:t>
            </w:r>
          </w:p>
        </w:tc>
        <w:tc>
          <w:tcPr>
            <w:tcW w:w="1530" w:type="dxa"/>
          </w:tcPr>
          <w:p w14:paraId="0EDB56D7" w14:textId="77777777" w:rsidR="0020574D" w:rsidRPr="00EF4A93" w:rsidRDefault="0020574D" w:rsidP="00EF4A93">
            <w:pPr>
              <w:rPr>
                <w:b/>
                <w:lang w:val="en-US"/>
              </w:rPr>
            </w:pPr>
            <w:r w:rsidRPr="00EF4A93">
              <w:rPr>
                <w:b/>
                <w:lang w:val="en-US"/>
              </w:rPr>
              <w:t>No. of Hours</w:t>
            </w:r>
          </w:p>
        </w:tc>
        <w:tc>
          <w:tcPr>
            <w:tcW w:w="1498" w:type="dxa"/>
          </w:tcPr>
          <w:p w14:paraId="0F9F217E" w14:textId="77777777" w:rsidR="0020574D" w:rsidRPr="00EF4A93" w:rsidRDefault="0020574D" w:rsidP="00EF4A93">
            <w:pPr>
              <w:rPr>
                <w:b/>
                <w:lang w:val="en-US"/>
              </w:rPr>
            </w:pPr>
            <w:r w:rsidRPr="00EF4A93">
              <w:rPr>
                <w:b/>
                <w:lang w:val="en-US"/>
              </w:rPr>
              <w:t>SDL</w:t>
            </w:r>
          </w:p>
        </w:tc>
      </w:tr>
      <w:tr w:rsidR="0020574D" w:rsidRPr="00EF4A93" w14:paraId="4360A60D" w14:textId="77777777" w:rsidTr="00A5615E">
        <w:trPr>
          <w:trHeight w:val="467"/>
          <w:jc w:val="center"/>
        </w:trPr>
        <w:tc>
          <w:tcPr>
            <w:tcW w:w="6268" w:type="dxa"/>
          </w:tcPr>
          <w:p w14:paraId="04F587AD" w14:textId="77777777" w:rsidR="0020574D" w:rsidRPr="00EF4A93" w:rsidRDefault="0020574D" w:rsidP="00A5615E">
            <w:pPr>
              <w:spacing w:after="0" w:line="240" w:lineRule="auto"/>
              <w:rPr>
                <w:lang w:val="en-US"/>
              </w:rPr>
            </w:pPr>
            <w:r w:rsidRPr="00EF4A93">
              <w:rPr>
                <w:lang w:val="en-US"/>
              </w:rPr>
              <w:t>Human germ cells</w:t>
            </w:r>
          </w:p>
        </w:tc>
        <w:tc>
          <w:tcPr>
            <w:tcW w:w="1530" w:type="dxa"/>
          </w:tcPr>
          <w:p w14:paraId="5A629D9C" w14:textId="77777777" w:rsidR="0020574D" w:rsidRPr="00EF4A93" w:rsidRDefault="0020574D" w:rsidP="00A5615E">
            <w:pPr>
              <w:spacing w:after="0" w:line="240" w:lineRule="auto"/>
              <w:rPr>
                <w:lang w:val="en-US"/>
              </w:rPr>
            </w:pPr>
            <w:r w:rsidRPr="00EF4A93">
              <w:rPr>
                <w:lang w:val="en-US"/>
              </w:rPr>
              <w:t>2</w:t>
            </w:r>
          </w:p>
        </w:tc>
        <w:tc>
          <w:tcPr>
            <w:tcW w:w="1498" w:type="dxa"/>
          </w:tcPr>
          <w:p w14:paraId="1445587E" w14:textId="77777777" w:rsidR="0020574D" w:rsidRPr="00EF4A93" w:rsidRDefault="0020574D" w:rsidP="00A5615E">
            <w:pPr>
              <w:spacing w:after="0" w:line="240" w:lineRule="auto"/>
              <w:rPr>
                <w:lang w:val="en-US"/>
              </w:rPr>
            </w:pPr>
            <w:r w:rsidRPr="00EF4A93">
              <w:rPr>
                <w:lang w:val="en-US"/>
              </w:rPr>
              <w:t>2</w:t>
            </w:r>
          </w:p>
        </w:tc>
      </w:tr>
      <w:tr w:rsidR="0020574D" w:rsidRPr="00EF4A93" w14:paraId="54F2D716" w14:textId="77777777" w:rsidTr="00A5615E">
        <w:trPr>
          <w:trHeight w:val="467"/>
          <w:jc w:val="center"/>
        </w:trPr>
        <w:tc>
          <w:tcPr>
            <w:tcW w:w="6268" w:type="dxa"/>
          </w:tcPr>
          <w:p w14:paraId="6DCF171D" w14:textId="77777777" w:rsidR="0020574D" w:rsidRPr="00EF4A93" w:rsidRDefault="0020574D" w:rsidP="00A5615E">
            <w:pPr>
              <w:spacing w:after="0" w:line="240" w:lineRule="auto"/>
              <w:rPr>
                <w:rFonts w:cs="Arial"/>
              </w:rPr>
            </w:pPr>
            <w:r w:rsidRPr="00EF4A93">
              <w:rPr>
                <w:rFonts w:cs="Arial"/>
              </w:rPr>
              <w:t>Embryo intro, conception</w:t>
            </w:r>
          </w:p>
        </w:tc>
        <w:tc>
          <w:tcPr>
            <w:tcW w:w="1530" w:type="dxa"/>
          </w:tcPr>
          <w:p w14:paraId="3CB69DEF" w14:textId="77777777" w:rsidR="0020574D" w:rsidRPr="00EF4A93" w:rsidRDefault="0020574D" w:rsidP="00A5615E">
            <w:pPr>
              <w:spacing w:after="0" w:line="240" w:lineRule="auto"/>
              <w:rPr>
                <w:lang w:val="en-US"/>
              </w:rPr>
            </w:pPr>
            <w:r w:rsidRPr="00EF4A93">
              <w:rPr>
                <w:lang w:val="en-US"/>
              </w:rPr>
              <w:t>2</w:t>
            </w:r>
          </w:p>
        </w:tc>
        <w:tc>
          <w:tcPr>
            <w:tcW w:w="1498" w:type="dxa"/>
          </w:tcPr>
          <w:p w14:paraId="44D5B0F7" w14:textId="77777777" w:rsidR="0020574D" w:rsidRPr="00EF4A93" w:rsidRDefault="0020574D" w:rsidP="00A5615E">
            <w:pPr>
              <w:spacing w:after="0" w:line="240" w:lineRule="auto"/>
              <w:rPr>
                <w:lang w:val="en-US"/>
              </w:rPr>
            </w:pPr>
            <w:r w:rsidRPr="00EF4A93">
              <w:rPr>
                <w:lang w:val="en-US"/>
              </w:rPr>
              <w:t>1</w:t>
            </w:r>
          </w:p>
        </w:tc>
      </w:tr>
      <w:tr w:rsidR="0020574D" w:rsidRPr="00EF4A93" w14:paraId="204ECFC3" w14:textId="77777777" w:rsidTr="00A5615E">
        <w:trPr>
          <w:trHeight w:val="467"/>
          <w:jc w:val="center"/>
        </w:trPr>
        <w:tc>
          <w:tcPr>
            <w:tcW w:w="6268" w:type="dxa"/>
          </w:tcPr>
          <w:p w14:paraId="03323B4A" w14:textId="77777777" w:rsidR="0020574D" w:rsidRPr="00EF4A93" w:rsidRDefault="0020574D" w:rsidP="00A5615E">
            <w:pPr>
              <w:spacing w:after="0" w:line="240" w:lineRule="auto"/>
              <w:rPr>
                <w:rFonts w:cs="Arial"/>
              </w:rPr>
            </w:pPr>
            <w:r w:rsidRPr="00EF4A93">
              <w:rPr>
                <w:rFonts w:cs="Arial"/>
              </w:rPr>
              <w:t>Germinal stage</w:t>
            </w:r>
          </w:p>
        </w:tc>
        <w:tc>
          <w:tcPr>
            <w:tcW w:w="1530" w:type="dxa"/>
          </w:tcPr>
          <w:p w14:paraId="3919469F" w14:textId="77777777" w:rsidR="0020574D" w:rsidRPr="00EF4A93" w:rsidRDefault="0020574D" w:rsidP="00A5615E">
            <w:pPr>
              <w:spacing w:after="0" w:line="240" w:lineRule="auto"/>
              <w:rPr>
                <w:lang w:val="en-US"/>
              </w:rPr>
            </w:pPr>
            <w:r w:rsidRPr="00EF4A93">
              <w:rPr>
                <w:lang w:val="en-US"/>
              </w:rPr>
              <w:t>4</w:t>
            </w:r>
          </w:p>
        </w:tc>
        <w:tc>
          <w:tcPr>
            <w:tcW w:w="1498" w:type="dxa"/>
          </w:tcPr>
          <w:p w14:paraId="19B71935" w14:textId="77777777" w:rsidR="0020574D" w:rsidRPr="00EF4A93" w:rsidRDefault="0020574D" w:rsidP="00A5615E">
            <w:pPr>
              <w:spacing w:after="0" w:line="240" w:lineRule="auto"/>
              <w:rPr>
                <w:lang w:val="en-US"/>
              </w:rPr>
            </w:pPr>
            <w:r w:rsidRPr="00EF4A93">
              <w:rPr>
                <w:lang w:val="en-US"/>
              </w:rPr>
              <w:t>2</w:t>
            </w:r>
          </w:p>
        </w:tc>
      </w:tr>
      <w:tr w:rsidR="0020574D" w:rsidRPr="00EF4A93" w14:paraId="66EB83D9" w14:textId="77777777" w:rsidTr="00A5615E">
        <w:trPr>
          <w:trHeight w:val="467"/>
          <w:jc w:val="center"/>
        </w:trPr>
        <w:tc>
          <w:tcPr>
            <w:tcW w:w="6268" w:type="dxa"/>
          </w:tcPr>
          <w:p w14:paraId="0A852696" w14:textId="77777777" w:rsidR="0020574D" w:rsidRPr="00EF4A93" w:rsidRDefault="0020574D" w:rsidP="00A5615E">
            <w:pPr>
              <w:spacing w:after="0" w:line="240" w:lineRule="auto"/>
              <w:rPr>
                <w:rFonts w:cs="Arial"/>
              </w:rPr>
            </w:pPr>
            <w:r w:rsidRPr="00EF4A93">
              <w:rPr>
                <w:rFonts w:cs="Arial"/>
              </w:rPr>
              <w:t>Embryonic stage</w:t>
            </w:r>
          </w:p>
        </w:tc>
        <w:tc>
          <w:tcPr>
            <w:tcW w:w="1530" w:type="dxa"/>
          </w:tcPr>
          <w:p w14:paraId="31260B8E" w14:textId="77777777" w:rsidR="0020574D" w:rsidRPr="00EF4A93" w:rsidRDefault="0020574D" w:rsidP="00A5615E">
            <w:pPr>
              <w:spacing w:after="0" w:line="240" w:lineRule="auto"/>
              <w:rPr>
                <w:lang w:val="en-US"/>
              </w:rPr>
            </w:pPr>
            <w:r w:rsidRPr="00EF4A93">
              <w:rPr>
                <w:lang w:val="en-US"/>
              </w:rPr>
              <w:t>4</w:t>
            </w:r>
          </w:p>
        </w:tc>
        <w:tc>
          <w:tcPr>
            <w:tcW w:w="1498" w:type="dxa"/>
          </w:tcPr>
          <w:p w14:paraId="1B960FDE" w14:textId="77777777" w:rsidR="0020574D" w:rsidRPr="00EF4A93" w:rsidRDefault="0020574D" w:rsidP="00A5615E">
            <w:pPr>
              <w:spacing w:after="0" w:line="240" w:lineRule="auto"/>
              <w:rPr>
                <w:lang w:val="en-US"/>
              </w:rPr>
            </w:pPr>
            <w:r w:rsidRPr="00EF4A93">
              <w:rPr>
                <w:lang w:val="en-US"/>
              </w:rPr>
              <w:t>2</w:t>
            </w:r>
          </w:p>
        </w:tc>
      </w:tr>
      <w:tr w:rsidR="0020574D" w:rsidRPr="00EF4A93" w14:paraId="5DF92376" w14:textId="77777777" w:rsidTr="00A5615E">
        <w:trPr>
          <w:trHeight w:val="467"/>
          <w:jc w:val="center"/>
        </w:trPr>
        <w:tc>
          <w:tcPr>
            <w:tcW w:w="6268" w:type="dxa"/>
          </w:tcPr>
          <w:p w14:paraId="742E119E" w14:textId="77777777" w:rsidR="0020574D" w:rsidRPr="00EF4A93" w:rsidRDefault="0020574D" w:rsidP="00A5615E">
            <w:pPr>
              <w:spacing w:after="0" w:line="240" w:lineRule="auto"/>
              <w:rPr>
                <w:rFonts w:cs="Arial"/>
              </w:rPr>
            </w:pPr>
            <w:r w:rsidRPr="00EF4A93">
              <w:rPr>
                <w:rFonts w:cs="Arial"/>
              </w:rPr>
              <w:t>Foetal stage</w:t>
            </w:r>
          </w:p>
        </w:tc>
        <w:tc>
          <w:tcPr>
            <w:tcW w:w="1530" w:type="dxa"/>
          </w:tcPr>
          <w:p w14:paraId="2666C8EB" w14:textId="77777777" w:rsidR="0020574D" w:rsidRPr="00EF4A93" w:rsidRDefault="0020574D" w:rsidP="00A5615E">
            <w:pPr>
              <w:spacing w:after="0" w:line="240" w:lineRule="auto"/>
              <w:rPr>
                <w:lang w:val="en-US"/>
              </w:rPr>
            </w:pPr>
            <w:r w:rsidRPr="00EF4A93">
              <w:rPr>
                <w:lang w:val="en-US"/>
              </w:rPr>
              <w:t>8</w:t>
            </w:r>
          </w:p>
        </w:tc>
        <w:tc>
          <w:tcPr>
            <w:tcW w:w="1498" w:type="dxa"/>
          </w:tcPr>
          <w:p w14:paraId="5036B636" w14:textId="77777777" w:rsidR="0020574D" w:rsidRPr="00EF4A93" w:rsidRDefault="0020574D" w:rsidP="00A5615E">
            <w:pPr>
              <w:spacing w:after="0" w:line="240" w:lineRule="auto"/>
              <w:rPr>
                <w:lang w:val="en-US"/>
              </w:rPr>
            </w:pPr>
            <w:r w:rsidRPr="00EF4A93">
              <w:rPr>
                <w:lang w:val="en-US"/>
              </w:rPr>
              <w:t>2</w:t>
            </w:r>
          </w:p>
        </w:tc>
      </w:tr>
      <w:tr w:rsidR="0020574D" w:rsidRPr="00EF4A93" w14:paraId="18C29FBE" w14:textId="77777777" w:rsidTr="00A5615E">
        <w:trPr>
          <w:jc w:val="center"/>
        </w:trPr>
        <w:tc>
          <w:tcPr>
            <w:tcW w:w="6268" w:type="dxa"/>
          </w:tcPr>
          <w:p w14:paraId="39D24AA5" w14:textId="77777777" w:rsidR="0020574D" w:rsidRPr="00EF4A93" w:rsidRDefault="0020574D" w:rsidP="00A5615E">
            <w:pPr>
              <w:spacing w:after="0" w:line="240" w:lineRule="auto"/>
              <w:rPr>
                <w:rFonts w:cs="Arial"/>
              </w:rPr>
            </w:pPr>
            <w:r w:rsidRPr="00EF4A93">
              <w:rPr>
                <w:rFonts w:cs="Arial"/>
              </w:rPr>
              <w:t>Congenital Anomalies</w:t>
            </w:r>
          </w:p>
        </w:tc>
        <w:tc>
          <w:tcPr>
            <w:tcW w:w="1530" w:type="dxa"/>
          </w:tcPr>
          <w:p w14:paraId="5386818B" w14:textId="77777777" w:rsidR="0020574D" w:rsidRPr="00EF4A93" w:rsidRDefault="0020574D" w:rsidP="00A5615E">
            <w:pPr>
              <w:spacing w:after="0" w:line="240" w:lineRule="auto"/>
              <w:rPr>
                <w:lang w:val="en-US"/>
              </w:rPr>
            </w:pPr>
            <w:r w:rsidRPr="00EF4A93">
              <w:rPr>
                <w:lang w:val="en-US"/>
              </w:rPr>
              <w:t>4</w:t>
            </w:r>
          </w:p>
        </w:tc>
        <w:tc>
          <w:tcPr>
            <w:tcW w:w="1498" w:type="dxa"/>
          </w:tcPr>
          <w:p w14:paraId="6A249706" w14:textId="77777777" w:rsidR="0020574D" w:rsidRPr="00EF4A93" w:rsidRDefault="0020574D" w:rsidP="00A5615E">
            <w:pPr>
              <w:spacing w:after="0" w:line="240" w:lineRule="auto"/>
              <w:rPr>
                <w:lang w:val="en-US"/>
              </w:rPr>
            </w:pPr>
            <w:r w:rsidRPr="00EF4A93">
              <w:rPr>
                <w:lang w:val="en-US"/>
              </w:rPr>
              <w:t>2</w:t>
            </w:r>
          </w:p>
        </w:tc>
      </w:tr>
      <w:tr w:rsidR="0020574D" w:rsidRPr="00EF4A93" w14:paraId="2048E107" w14:textId="77777777" w:rsidTr="00A5615E">
        <w:trPr>
          <w:jc w:val="center"/>
        </w:trPr>
        <w:tc>
          <w:tcPr>
            <w:tcW w:w="6268" w:type="dxa"/>
          </w:tcPr>
          <w:p w14:paraId="7D76F856" w14:textId="77777777" w:rsidR="0020574D" w:rsidRPr="00EF4A93" w:rsidRDefault="0020574D" w:rsidP="00A5615E">
            <w:pPr>
              <w:spacing w:after="0" w:line="240" w:lineRule="auto"/>
              <w:rPr>
                <w:rFonts w:cs="Arial"/>
              </w:rPr>
            </w:pPr>
            <w:r w:rsidRPr="00EF4A93">
              <w:rPr>
                <w:rFonts w:cs="Arial"/>
              </w:rPr>
              <w:t>Molecular mechanisms and signalling</w:t>
            </w:r>
          </w:p>
        </w:tc>
        <w:tc>
          <w:tcPr>
            <w:tcW w:w="1530" w:type="dxa"/>
          </w:tcPr>
          <w:p w14:paraId="582203E9" w14:textId="77777777" w:rsidR="0020574D" w:rsidRPr="00EF4A93" w:rsidRDefault="0020574D" w:rsidP="00A5615E">
            <w:pPr>
              <w:spacing w:after="0" w:line="240" w:lineRule="auto"/>
              <w:rPr>
                <w:lang w:val="en-US"/>
              </w:rPr>
            </w:pPr>
            <w:r w:rsidRPr="00EF4A93">
              <w:rPr>
                <w:lang w:val="en-US"/>
              </w:rPr>
              <w:t>6</w:t>
            </w:r>
          </w:p>
        </w:tc>
        <w:tc>
          <w:tcPr>
            <w:tcW w:w="1498" w:type="dxa"/>
          </w:tcPr>
          <w:p w14:paraId="2BFCE779" w14:textId="77777777" w:rsidR="0020574D" w:rsidRPr="00EF4A93" w:rsidRDefault="0020574D" w:rsidP="00A5615E">
            <w:pPr>
              <w:spacing w:after="0" w:line="240" w:lineRule="auto"/>
              <w:rPr>
                <w:lang w:val="en-US"/>
              </w:rPr>
            </w:pPr>
            <w:r w:rsidRPr="00EF4A93">
              <w:rPr>
                <w:lang w:val="en-US"/>
              </w:rPr>
              <w:t>2</w:t>
            </w:r>
          </w:p>
        </w:tc>
      </w:tr>
      <w:tr w:rsidR="0020574D" w:rsidRPr="00EF4A93" w14:paraId="31D407D5" w14:textId="77777777" w:rsidTr="00A5615E">
        <w:trPr>
          <w:jc w:val="center"/>
        </w:trPr>
        <w:tc>
          <w:tcPr>
            <w:tcW w:w="6268" w:type="dxa"/>
          </w:tcPr>
          <w:p w14:paraId="26ED9BBE" w14:textId="77777777" w:rsidR="0020574D" w:rsidRPr="00EF4A93" w:rsidRDefault="0020574D" w:rsidP="00A5615E">
            <w:pPr>
              <w:spacing w:after="0" w:line="240" w:lineRule="auto"/>
              <w:rPr>
                <w:rFonts w:cs="Arial"/>
              </w:rPr>
            </w:pPr>
            <w:r w:rsidRPr="00EF4A93">
              <w:rPr>
                <w:rFonts w:cs="Arial"/>
              </w:rPr>
              <w:t>Perinatology</w:t>
            </w:r>
          </w:p>
        </w:tc>
        <w:tc>
          <w:tcPr>
            <w:tcW w:w="1530" w:type="dxa"/>
          </w:tcPr>
          <w:p w14:paraId="047C8578" w14:textId="77777777" w:rsidR="0020574D" w:rsidRPr="00EF4A93" w:rsidRDefault="0020574D" w:rsidP="00A5615E">
            <w:pPr>
              <w:spacing w:after="0" w:line="240" w:lineRule="auto"/>
              <w:rPr>
                <w:lang w:val="en-US"/>
              </w:rPr>
            </w:pPr>
            <w:r w:rsidRPr="00EF4A93">
              <w:rPr>
                <w:lang w:val="en-US"/>
              </w:rPr>
              <w:t>2</w:t>
            </w:r>
          </w:p>
        </w:tc>
        <w:tc>
          <w:tcPr>
            <w:tcW w:w="1498" w:type="dxa"/>
          </w:tcPr>
          <w:p w14:paraId="3818FDF9" w14:textId="77777777" w:rsidR="0020574D" w:rsidRPr="00EF4A93" w:rsidRDefault="0020574D" w:rsidP="00A5615E">
            <w:pPr>
              <w:spacing w:after="0" w:line="240" w:lineRule="auto"/>
              <w:rPr>
                <w:lang w:val="en-US"/>
              </w:rPr>
            </w:pPr>
            <w:r w:rsidRPr="00EF4A93">
              <w:rPr>
                <w:lang w:val="en-US"/>
              </w:rPr>
              <w:t>1</w:t>
            </w:r>
          </w:p>
        </w:tc>
      </w:tr>
      <w:tr w:rsidR="0020574D" w:rsidRPr="00EF4A93" w14:paraId="5B9AEC4A" w14:textId="77777777" w:rsidTr="00A5615E">
        <w:trPr>
          <w:jc w:val="center"/>
        </w:trPr>
        <w:tc>
          <w:tcPr>
            <w:tcW w:w="6268" w:type="dxa"/>
          </w:tcPr>
          <w:p w14:paraId="2E3D5012" w14:textId="77777777" w:rsidR="0020574D" w:rsidRPr="00EF4A93" w:rsidRDefault="002F0889" w:rsidP="00A5615E">
            <w:pPr>
              <w:spacing w:after="0" w:line="240" w:lineRule="auto"/>
            </w:pPr>
            <w:r w:rsidRPr="00EF4A93">
              <w:t>S</w:t>
            </w:r>
            <w:r w:rsidR="0020574D" w:rsidRPr="00EF4A93">
              <w:t>tem cells transplantation and gene therapy</w:t>
            </w:r>
          </w:p>
        </w:tc>
        <w:tc>
          <w:tcPr>
            <w:tcW w:w="1530" w:type="dxa"/>
          </w:tcPr>
          <w:p w14:paraId="01358647" w14:textId="77777777" w:rsidR="0020574D" w:rsidRPr="00EF4A93" w:rsidRDefault="0020574D" w:rsidP="00A5615E">
            <w:pPr>
              <w:spacing w:after="0" w:line="240" w:lineRule="auto"/>
              <w:rPr>
                <w:lang w:val="en-US"/>
              </w:rPr>
            </w:pPr>
            <w:r w:rsidRPr="00EF4A93">
              <w:rPr>
                <w:lang w:val="en-US"/>
              </w:rPr>
              <w:t>2</w:t>
            </w:r>
          </w:p>
        </w:tc>
        <w:tc>
          <w:tcPr>
            <w:tcW w:w="1498" w:type="dxa"/>
          </w:tcPr>
          <w:p w14:paraId="7D6D0D0F" w14:textId="77777777" w:rsidR="0020574D" w:rsidRPr="00EF4A93" w:rsidRDefault="0020574D" w:rsidP="00A5615E">
            <w:pPr>
              <w:spacing w:after="0" w:line="240" w:lineRule="auto"/>
              <w:rPr>
                <w:lang w:val="en-US"/>
              </w:rPr>
            </w:pPr>
            <w:r w:rsidRPr="00EF4A93">
              <w:rPr>
                <w:lang w:val="en-US"/>
              </w:rPr>
              <w:t>2</w:t>
            </w:r>
          </w:p>
        </w:tc>
      </w:tr>
      <w:tr w:rsidR="0020574D" w:rsidRPr="00EF4A93" w14:paraId="0A81EF62" w14:textId="77777777" w:rsidTr="00A5615E">
        <w:trPr>
          <w:jc w:val="center"/>
        </w:trPr>
        <w:tc>
          <w:tcPr>
            <w:tcW w:w="6268" w:type="dxa"/>
          </w:tcPr>
          <w:p w14:paraId="6167B137" w14:textId="77777777" w:rsidR="0020574D" w:rsidRPr="00EF4A93" w:rsidRDefault="0020574D" w:rsidP="00A5615E">
            <w:pPr>
              <w:spacing w:after="0" w:line="240" w:lineRule="auto"/>
            </w:pPr>
            <w:r w:rsidRPr="00EF4A93">
              <w:t>Criticall</w:t>
            </w:r>
            <w:r w:rsidR="002F0889" w:rsidRPr="00EF4A93">
              <w:t xml:space="preserve">y analyse research articles and </w:t>
            </w:r>
            <w:r w:rsidRPr="00EF4A93">
              <w:t xml:space="preserve">develop a literature review.     </w:t>
            </w:r>
          </w:p>
        </w:tc>
        <w:tc>
          <w:tcPr>
            <w:tcW w:w="1530" w:type="dxa"/>
          </w:tcPr>
          <w:p w14:paraId="62067F1E" w14:textId="77777777" w:rsidR="0020574D" w:rsidRPr="00EF4A93" w:rsidRDefault="0020574D" w:rsidP="00A5615E">
            <w:pPr>
              <w:spacing w:after="0" w:line="240" w:lineRule="auto"/>
              <w:rPr>
                <w:lang w:val="en-US"/>
              </w:rPr>
            </w:pPr>
          </w:p>
        </w:tc>
        <w:tc>
          <w:tcPr>
            <w:tcW w:w="1498" w:type="dxa"/>
          </w:tcPr>
          <w:p w14:paraId="2E479092" w14:textId="77777777" w:rsidR="0020574D" w:rsidRPr="00EF4A93" w:rsidRDefault="0020574D" w:rsidP="00A5615E">
            <w:pPr>
              <w:spacing w:after="0" w:line="240" w:lineRule="auto"/>
              <w:rPr>
                <w:lang w:val="en-US"/>
              </w:rPr>
            </w:pPr>
            <w:r w:rsidRPr="00EF4A93">
              <w:rPr>
                <w:lang w:val="en-US"/>
              </w:rPr>
              <w:t>10</w:t>
            </w:r>
          </w:p>
        </w:tc>
      </w:tr>
      <w:tr w:rsidR="0020574D" w:rsidRPr="00EF4A93" w14:paraId="6AEAF6F7" w14:textId="77777777" w:rsidTr="00A5615E">
        <w:trPr>
          <w:jc w:val="center"/>
        </w:trPr>
        <w:tc>
          <w:tcPr>
            <w:tcW w:w="6268" w:type="dxa"/>
          </w:tcPr>
          <w:p w14:paraId="35C93AE0" w14:textId="77777777" w:rsidR="0020574D" w:rsidRPr="00EF4A93" w:rsidRDefault="0020574D" w:rsidP="00A5615E">
            <w:pPr>
              <w:spacing w:after="0" w:line="240" w:lineRule="auto"/>
            </w:pPr>
            <w:r w:rsidRPr="00EF4A93">
              <w:t xml:space="preserve">Present their critique </w:t>
            </w:r>
          </w:p>
        </w:tc>
        <w:tc>
          <w:tcPr>
            <w:tcW w:w="1530" w:type="dxa"/>
          </w:tcPr>
          <w:p w14:paraId="03E466AA" w14:textId="77777777" w:rsidR="0020574D" w:rsidRPr="00EF4A93" w:rsidRDefault="0020574D" w:rsidP="00A5615E">
            <w:pPr>
              <w:spacing w:after="0" w:line="240" w:lineRule="auto"/>
              <w:rPr>
                <w:lang w:val="en-US"/>
              </w:rPr>
            </w:pPr>
          </w:p>
        </w:tc>
        <w:tc>
          <w:tcPr>
            <w:tcW w:w="1498" w:type="dxa"/>
          </w:tcPr>
          <w:p w14:paraId="6C433F94" w14:textId="77777777" w:rsidR="0020574D" w:rsidRPr="00EF4A93" w:rsidRDefault="0020574D" w:rsidP="00A5615E">
            <w:pPr>
              <w:spacing w:after="0" w:line="240" w:lineRule="auto"/>
              <w:rPr>
                <w:lang w:val="en-US"/>
              </w:rPr>
            </w:pPr>
            <w:r w:rsidRPr="00EF4A93">
              <w:rPr>
                <w:lang w:val="en-US"/>
              </w:rPr>
              <w:t>4</w:t>
            </w:r>
          </w:p>
        </w:tc>
      </w:tr>
      <w:tr w:rsidR="0020574D" w:rsidRPr="00EF4A93" w14:paraId="4B536E04" w14:textId="77777777" w:rsidTr="00A5615E">
        <w:trPr>
          <w:trHeight w:val="647"/>
          <w:jc w:val="center"/>
        </w:trPr>
        <w:tc>
          <w:tcPr>
            <w:tcW w:w="6268" w:type="dxa"/>
          </w:tcPr>
          <w:p w14:paraId="531158A4" w14:textId="77777777" w:rsidR="0020574D" w:rsidRPr="00EF4A93" w:rsidRDefault="0020574D" w:rsidP="00EF4A93">
            <w:pPr>
              <w:rPr>
                <w:lang w:val="en-US"/>
              </w:rPr>
            </w:pPr>
            <w:r w:rsidRPr="00EF4A93">
              <w:rPr>
                <w:lang w:val="en-US"/>
              </w:rPr>
              <w:t>Total</w:t>
            </w:r>
          </w:p>
        </w:tc>
        <w:tc>
          <w:tcPr>
            <w:tcW w:w="1530" w:type="dxa"/>
          </w:tcPr>
          <w:p w14:paraId="5B826F9B" w14:textId="77777777" w:rsidR="0020574D" w:rsidRPr="00EF4A93" w:rsidRDefault="0020574D" w:rsidP="00EF4A93">
            <w:pPr>
              <w:rPr>
                <w:lang w:val="en-US"/>
              </w:rPr>
            </w:pPr>
            <w:r w:rsidRPr="00EF4A93">
              <w:rPr>
                <w:lang w:val="en-US"/>
              </w:rPr>
              <w:t xml:space="preserve">32 Contact </w:t>
            </w:r>
            <w:proofErr w:type="spellStart"/>
            <w:r w:rsidRPr="00EF4A93">
              <w:rPr>
                <w:lang w:val="en-US"/>
              </w:rPr>
              <w:t>hrs</w:t>
            </w:r>
            <w:proofErr w:type="spellEnd"/>
          </w:p>
        </w:tc>
        <w:tc>
          <w:tcPr>
            <w:tcW w:w="1498" w:type="dxa"/>
          </w:tcPr>
          <w:p w14:paraId="360079F5" w14:textId="77777777" w:rsidR="0020574D" w:rsidRPr="00EF4A93" w:rsidRDefault="0020574D" w:rsidP="00EF4A93">
            <w:pPr>
              <w:rPr>
                <w:lang w:val="en-US"/>
              </w:rPr>
            </w:pPr>
            <w:r w:rsidRPr="00EF4A93">
              <w:rPr>
                <w:lang w:val="en-US"/>
              </w:rPr>
              <w:t>SDL/DSL</w:t>
            </w:r>
          </w:p>
        </w:tc>
      </w:tr>
    </w:tbl>
    <w:p w14:paraId="5AB06A44" w14:textId="77777777" w:rsidR="00440CC8" w:rsidRDefault="00EF4A93" w:rsidP="00E9327A">
      <w:pPr>
        <w:pStyle w:val="Heading2"/>
      </w:pPr>
      <w:r>
        <w:t xml:space="preserve"> </w:t>
      </w:r>
      <w:bookmarkStart w:id="102" w:name="_Toc494365568"/>
      <w:r w:rsidR="00E9327A">
        <w:t>References</w:t>
      </w:r>
      <w:bookmarkEnd w:id="102"/>
    </w:p>
    <w:p w14:paraId="3CE9923D" w14:textId="77777777" w:rsidR="00440CC8" w:rsidRPr="00731509" w:rsidRDefault="00440CC8" w:rsidP="00731509">
      <w:pPr>
        <w:autoSpaceDE w:val="0"/>
        <w:autoSpaceDN w:val="0"/>
        <w:adjustRightInd w:val="0"/>
        <w:spacing w:after="0" w:line="240" w:lineRule="auto"/>
        <w:rPr>
          <w:color w:val="0070C0"/>
          <w:sz w:val="28"/>
        </w:rPr>
      </w:pPr>
    </w:p>
    <w:p w14:paraId="679BF856" w14:textId="77777777" w:rsidR="00EF4A93" w:rsidRDefault="00EF4A93" w:rsidP="00D662C7">
      <w:pPr>
        <w:pStyle w:val="ListParagraph"/>
        <w:numPr>
          <w:ilvl w:val="0"/>
          <w:numId w:val="59"/>
        </w:numPr>
      </w:pPr>
      <w:r>
        <w:t>The developing human : clinically oriented embryology 8th ed. Moore, Keith L; Persaud, T V N; Torchia, Mark G Philadelphia, PA : Saunders/Elsevier, c2008.</w:t>
      </w:r>
    </w:p>
    <w:p w14:paraId="6592F4B3" w14:textId="77777777" w:rsidR="00EF4A93" w:rsidRDefault="00EF4A93" w:rsidP="00D662C7">
      <w:pPr>
        <w:pStyle w:val="ListParagraph"/>
        <w:numPr>
          <w:ilvl w:val="0"/>
          <w:numId w:val="59"/>
        </w:numPr>
      </w:pPr>
      <w:r>
        <w:t xml:space="preserve">Before We Are Born 7th </w:t>
      </w:r>
      <w:proofErr w:type="spellStart"/>
      <w:r>
        <w:t>edn.Before</w:t>
      </w:r>
      <w:proofErr w:type="spellEnd"/>
      <w:r>
        <w:t xml:space="preserve"> we are </w:t>
      </w:r>
      <w:proofErr w:type="gramStart"/>
      <w:r>
        <w:t>born :</w:t>
      </w:r>
      <w:proofErr w:type="gramEnd"/>
      <w:r>
        <w:t xml:space="preserve"> essentials of embryology and birth defects 7th ed. Moore, Keith L; Persaud, T V N; Torchia, Mark G Philadelphia, PA : Saunders/Elsevier, c2008.</w:t>
      </w:r>
    </w:p>
    <w:p w14:paraId="51C261B9" w14:textId="77777777" w:rsidR="00EF4A93" w:rsidRDefault="00EF4A93" w:rsidP="00D662C7">
      <w:pPr>
        <w:pStyle w:val="ListParagraph"/>
        <w:numPr>
          <w:ilvl w:val="0"/>
          <w:numId w:val="59"/>
        </w:numPr>
      </w:pPr>
      <w:r>
        <w:t xml:space="preserve">Larsen's human embryology 4th ed. Larsen's human embryology 4th ed. </w:t>
      </w:r>
      <w:proofErr w:type="spellStart"/>
      <w:r>
        <w:t>Schoenwolf</w:t>
      </w:r>
      <w:proofErr w:type="spellEnd"/>
      <w:r>
        <w:t>, Gary C; Larsen, William J, (William James). Philadelphia, PA : Elsevier/Churchill Livingstone, c2009.</w:t>
      </w:r>
    </w:p>
    <w:p w14:paraId="292BE939" w14:textId="77777777" w:rsidR="00EF4A93" w:rsidRDefault="00EF4A93" w:rsidP="00D662C7">
      <w:pPr>
        <w:pStyle w:val="ListParagraph"/>
        <w:numPr>
          <w:ilvl w:val="0"/>
          <w:numId w:val="59"/>
        </w:numPr>
      </w:pPr>
      <w:proofErr w:type="spellStart"/>
      <w:r>
        <w:t>Langman's</w:t>
      </w:r>
      <w:proofErr w:type="spellEnd"/>
      <w:r>
        <w:t xml:space="preserve"> Medical Embryology 11th </w:t>
      </w:r>
      <w:proofErr w:type="spellStart"/>
      <w:r>
        <w:t>edn</w:t>
      </w:r>
      <w:proofErr w:type="spellEnd"/>
      <w:r>
        <w:t xml:space="preserve">. </w:t>
      </w:r>
      <w:proofErr w:type="spellStart"/>
      <w:r>
        <w:t>Langman's</w:t>
      </w:r>
      <w:proofErr w:type="spellEnd"/>
      <w:r>
        <w:t xml:space="preserve"> Medical Embryology 11th ed., Sadler, T W, (Thomas W.); </w:t>
      </w:r>
      <w:proofErr w:type="spellStart"/>
      <w:r>
        <w:t>Langman</w:t>
      </w:r>
      <w:proofErr w:type="spellEnd"/>
      <w:r>
        <w:t>, Jan. Philadelphia : Wolters Kluwer Lippincott Williams &amp; Wilkins, c2010.</w:t>
      </w:r>
    </w:p>
    <w:p w14:paraId="149F0295" w14:textId="77777777" w:rsidR="00EF4A93" w:rsidRDefault="00EF4A93" w:rsidP="00D662C7">
      <w:pPr>
        <w:pStyle w:val="ListParagraph"/>
        <w:numPr>
          <w:ilvl w:val="0"/>
          <w:numId w:val="59"/>
        </w:numPr>
      </w:pPr>
      <w:r>
        <w:t xml:space="preserve">Netter's atlas of human embryology. </w:t>
      </w:r>
      <w:proofErr w:type="spellStart"/>
      <w:r>
        <w:t>Cochard</w:t>
      </w:r>
      <w:proofErr w:type="spellEnd"/>
      <w:r>
        <w:t>, L. R., Machado, C. G., Craig, J. A., &amp; Netter, F. H. (2012). Netter's Atlas of Human Embryology. Philadelphia: Saunders.</w:t>
      </w:r>
    </w:p>
    <w:p w14:paraId="3332BD8F" w14:textId="77777777" w:rsidR="00EF4A93" w:rsidRDefault="00EF4A93" w:rsidP="00D662C7">
      <w:pPr>
        <w:pStyle w:val="ListParagraph"/>
        <w:numPr>
          <w:ilvl w:val="0"/>
          <w:numId w:val="59"/>
        </w:numPr>
        <w:autoSpaceDE w:val="0"/>
        <w:autoSpaceDN w:val="0"/>
        <w:adjustRightInd w:val="0"/>
        <w:spacing w:after="0" w:line="240" w:lineRule="auto"/>
        <w:ind w:left="270"/>
      </w:pPr>
      <w:r>
        <w:t>Human embryology and developmental biology 5th ed. Carlson, B.M. (2013) Philadelphia, PA : Mosby/Elsevier.</w:t>
      </w:r>
    </w:p>
    <w:p w14:paraId="3C9EEFF7" w14:textId="77777777" w:rsidR="00EF4A93" w:rsidRDefault="00EF4A93" w:rsidP="00D662C7">
      <w:pPr>
        <w:pStyle w:val="ListParagraph"/>
        <w:numPr>
          <w:ilvl w:val="0"/>
          <w:numId w:val="59"/>
        </w:numPr>
        <w:autoSpaceDE w:val="0"/>
        <w:autoSpaceDN w:val="0"/>
        <w:adjustRightInd w:val="0"/>
        <w:spacing w:after="0" w:line="240" w:lineRule="auto"/>
        <w:ind w:left="270"/>
      </w:pPr>
      <w:r>
        <w:t>Human embryology 3rd edn.jpg</w:t>
      </w:r>
      <w:r>
        <w:tab/>
        <w:t xml:space="preserve">Citation: Human embryology 3rd ed. Larsen, William J, (William James) this edition specially edited by Lawrence S. </w:t>
      </w:r>
      <w:proofErr w:type="spellStart"/>
      <w:r>
        <w:t>Serman</w:t>
      </w:r>
      <w:proofErr w:type="spellEnd"/>
      <w:r>
        <w:t>, S. Steven Potter, William J. Scott. New York : Churchill Livingstone, c2001.</w:t>
      </w:r>
    </w:p>
    <w:p w14:paraId="3868A87A" w14:textId="77777777" w:rsidR="00EF4A93" w:rsidRDefault="00EF4A93" w:rsidP="00D662C7">
      <w:pPr>
        <w:pStyle w:val="ListParagraph"/>
        <w:numPr>
          <w:ilvl w:val="0"/>
          <w:numId w:val="59"/>
        </w:numPr>
        <w:autoSpaceDE w:val="0"/>
        <w:autoSpaceDN w:val="0"/>
        <w:adjustRightInd w:val="0"/>
        <w:spacing w:after="0" w:line="240" w:lineRule="auto"/>
        <w:ind w:left="270"/>
      </w:pPr>
      <w:r>
        <w:t>Embryology made Easy M.W. Rana.jpg</w:t>
      </w:r>
      <w:r>
        <w:tab/>
        <w:t>Embryology made Easy by M.W. Rana ISBN-10: 9057025450 ISBN-13: 978-9057025457</w:t>
      </w:r>
    </w:p>
    <w:p w14:paraId="221430AE" w14:textId="77777777" w:rsidR="00EF4A93" w:rsidRDefault="00EF4A93" w:rsidP="00D662C7">
      <w:pPr>
        <w:pStyle w:val="ListParagraph"/>
        <w:numPr>
          <w:ilvl w:val="0"/>
          <w:numId w:val="59"/>
        </w:numPr>
        <w:autoSpaceDE w:val="0"/>
        <w:autoSpaceDN w:val="0"/>
        <w:adjustRightInd w:val="0"/>
        <w:spacing w:after="0" w:line="240" w:lineRule="auto"/>
        <w:ind w:left="270"/>
      </w:pPr>
      <w:r>
        <w:t>Embryology (electronic resource) : an interactive tutorial and reference resource / M.A. Hill (2000) National Library Australia holding</w:t>
      </w:r>
    </w:p>
    <w:p w14:paraId="7B9C4D50" w14:textId="77777777" w:rsidR="00EF4A93" w:rsidRDefault="00EF4A93" w:rsidP="00EF4A93">
      <w:pPr>
        <w:autoSpaceDE w:val="0"/>
        <w:autoSpaceDN w:val="0"/>
        <w:adjustRightInd w:val="0"/>
        <w:spacing w:after="0" w:line="240" w:lineRule="auto"/>
        <w:ind w:left="1080"/>
      </w:pPr>
    </w:p>
    <w:p w14:paraId="364EE88E" w14:textId="77777777" w:rsidR="00E9327A" w:rsidRPr="00E9327A" w:rsidRDefault="00E9327A" w:rsidP="00E9327A">
      <w:pPr>
        <w:pStyle w:val="Heading2"/>
        <w:rPr>
          <w:color w:val="000000"/>
          <w:sz w:val="22"/>
          <w:shd w:val="clear" w:color="auto" w:fill="FFFFFF"/>
        </w:rPr>
      </w:pPr>
      <w:bookmarkStart w:id="103" w:name="_Toc494365569"/>
      <w:r w:rsidRPr="003C05C7">
        <w:rPr>
          <w:b w:val="0"/>
          <w:noProof/>
          <w:sz w:val="32"/>
          <w:lang w:val="en-US"/>
        </w:rPr>
        <w:lastRenderedPageBreak/>
        <mc:AlternateContent>
          <mc:Choice Requires="wps">
            <w:drawing>
              <wp:anchor distT="0" distB="0" distL="114300" distR="114300" simplePos="0" relativeHeight="251748352" behindDoc="1" locked="0" layoutInCell="1" allowOverlap="1" wp14:anchorId="71F902AD" wp14:editId="78E89CEE">
                <wp:simplePos x="0" y="0"/>
                <wp:positionH relativeFrom="column">
                  <wp:posOffset>-35560</wp:posOffset>
                </wp:positionH>
                <wp:positionV relativeFrom="paragraph">
                  <wp:posOffset>-123190</wp:posOffset>
                </wp:positionV>
                <wp:extent cx="6315075" cy="365760"/>
                <wp:effectExtent l="0" t="0" r="28575" b="15240"/>
                <wp:wrapNone/>
                <wp:docPr id="56" name="Rectangle 56"/>
                <wp:cNvGraphicFramePr/>
                <a:graphic xmlns:a="http://schemas.openxmlformats.org/drawingml/2006/main">
                  <a:graphicData uri="http://schemas.microsoft.com/office/word/2010/wordprocessingShape">
                    <wps:wsp>
                      <wps:cNvSpPr/>
                      <wps:spPr>
                        <a:xfrm>
                          <a:off x="0" y="0"/>
                          <a:ext cx="6315075" cy="365760"/>
                        </a:xfrm>
                        <a:prstGeom prst="rect">
                          <a:avLst/>
                        </a:prstGeom>
                        <a:gradFill flip="none" rotWithShape="1">
                          <a:gsLst>
                            <a:gs pos="0">
                              <a:srgbClr val="8488C4">
                                <a:lumMod val="0"/>
                                <a:lumOff val="100000"/>
                              </a:srgbClr>
                            </a:gs>
                            <a:gs pos="53000">
                              <a:srgbClr val="D4DEFF"/>
                            </a:gs>
                            <a:gs pos="83000">
                              <a:srgbClr val="D4DEFF"/>
                            </a:gs>
                            <a:gs pos="100000">
                              <a:srgbClr val="96AB94"/>
                            </a:gs>
                          </a:gsLst>
                          <a:lin ang="2700000" scaled="0"/>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AEDE29" id="Rectangle 56" o:spid="_x0000_s1026" style="position:absolute;margin-left:-2.8pt;margin-top:-9.7pt;width:497.25pt;height:28.8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" strokecolor="#385d8a" strokeweight="2pt">
                <v:fill color2="#96ab94" rotate="t" angle="45" colors="0 white;34734f #d4deff;54395f #d4deff;1 #96ab94" focus="100%" type="gradient">
                  <o:fill v:ext="view" type="gradientUnscaled"/>
                </v:fill>
              </v:rect>
            </w:pict>
          </mc:Fallback>
        </mc:AlternateContent>
      </w:r>
      <w:r>
        <w:t xml:space="preserve">   ANA-802 </w:t>
      </w:r>
      <w:r w:rsidRPr="00E9327A">
        <w:t>Advanced</w:t>
      </w:r>
      <w:r w:rsidRPr="00C27613">
        <w:rPr>
          <w:lang w:val="en-US"/>
        </w:rPr>
        <w:t xml:space="preserve"> Microscopic Anatomy and Micro</w:t>
      </w:r>
      <w:r>
        <w:rPr>
          <w:lang w:val="en-US"/>
        </w:rPr>
        <w:t>-</w:t>
      </w:r>
      <w:r w:rsidRPr="00C27613">
        <w:rPr>
          <w:lang w:val="en-US"/>
        </w:rPr>
        <w:t xml:space="preserve">technique   </w:t>
      </w:r>
      <w:r>
        <w:rPr>
          <w:lang w:val="en-US"/>
        </w:rPr>
        <w:t>(2+1)</w:t>
      </w:r>
      <w:bookmarkEnd w:id="103"/>
      <w:r>
        <w:rPr>
          <w:lang w:val="en-US"/>
        </w:rPr>
        <w:t xml:space="preserve"> </w:t>
      </w:r>
    </w:p>
    <w:p w14:paraId="0C3C580C" w14:textId="77777777" w:rsidR="00E9327A" w:rsidRPr="00E9327A" w:rsidRDefault="00E9327A" w:rsidP="00E9327A">
      <w:pPr>
        <w:pStyle w:val="Heading2"/>
        <w:numPr>
          <w:ilvl w:val="0"/>
          <w:numId w:val="0"/>
        </w:numPr>
        <w:ind w:left="576"/>
        <w:rPr>
          <w:color w:val="000000"/>
          <w:sz w:val="22"/>
          <w:shd w:val="clear" w:color="auto" w:fill="FFFFFF"/>
        </w:rPr>
      </w:pPr>
      <w:r>
        <w:rPr>
          <w:lang w:val="en-US"/>
        </w:rPr>
        <w:t xml:space="preserve">                         </w:t>
      </w:r>
      <w:r w:rsidRPr="00C27613">
        <w:rPr>
          <w:lang w:val="en-US"/>
        </w:rPr>
        <w:t xml:space="preserve">  </w:t>
      </w:r>
    </w:p>
    <w:p w14:paraId="020A6A47" w14:textId="77777777" w:rsidR="0041379C" w:rsidRDefault="0041379C" w:rsidP="00B56C49">
      <w:pPr>
        <w:pStyle w:val="ListParagraph"/>
        <w:numPr>
          <w:ilvl w:val="0"/>
          <w:numId w:val="1"/>
        </w:numPr>
        <w:autoSpaceDE w:val="0"/>
        <w:autoSpaceDN w:val="0"/>
        <w:adjustRightInd w:val="0"/>
        <w:spacing w:after="0" w:line="240" w:lineRule="auto"/>
        <w:rPr>
          <w:rStyle w:val="apple-converted-space"/>
          <w:color w:val="000000"/>
          <w:shd w:val="clear" w:color="auto" w:fill="FFFFFF"/>
        </w:rPr>
      </w:pPr>
      <w:r w:rsidRPr="000C78E4">
        <w:rPr>
          <w:color w:val="000000"/>
          <w:shd w:val="clear" w:color="auto" w:fill="FFFFFF"/>
        </w:rPr>
        <w:t>Microscopic anatomy of human body; emphasis on relationships between structure and function of tissues and organs.</w:t>
      </w:r>
      <w:r w:rsidRPr="000C78E4">
        <w:rPr>
          <w:rStyle w:val="apple-converted-space"/>
          <w:color w:val="000000"/>
          <w:shd w:val="clear" w:color="auto" w:fill="FFFFFF"/>
        </w:rPr>
        <w:t> </w:t>
      </w:r>
    </w:p>
    <w:p w14:paraId="649BD5D2" w14:textId="77777777" w:rsidR="0041379C" w:rsidRDefault="0041379C" w:rsidP="00B56C49">
      <w:pPr>
        <w:pStyle w:val="ListParagraph"/>
        <w:numPr>
          <w:ilvl w:val="0"/>
          <w:numId w:val="1"/>
        </w:numPr>
        <w:autoSpaceDE w:val="0"/>
        <w:autoSpaceDN w:val="0"/>
        <w:adjustRightInd w:val="0"/>
        <w:spacing w:after="0" w:line="240" w:lineRule="auto"/>
        <w:rPr>
          <w:rStyle w:val="apple-converted-space"/>
          <w:color w:val="000000"/>
          <w:shd w:val="clear" w:color="auto" w:fill="FFFFFF"/>
        </w:rPr>
      </w:pPr>
      <w:r w:rsidRPr="000C78E4">
        <w:rPr>
          <w:rStyle w:val="apple-converted-space"/>
          <w:color w:val="000000"/>
          <w:shd w:val="clear" w:color="auto" w:fill="FFFFFF"/>
        </w:rPr>
        <w:t xml:space="preserve">Fundamental techniques and instrumentation; emphasis on principles underlying preparation of material for histological, </w:t>
      </w:r>
      <w:proofErr w:type="spellStart"/>
      <w:r w:rsidRPr="000C78E4">
        <w:rPr>
          <w:rStyle w:val="apple-converted-space"/>
          <w:color w:val="000000"/>
          <w:shd w:val="clear" w:color="auto" w:fill="FFFFFF"/>
        </w:rPr>
        <w:t>histo</w:t>
      </w:r>
      <w:proofErr w:type="spellEnd"/>
      <w:r>
        <w:rPr>
          <w:rStyle w:val="apple-converted-space"/>
          <w:color w:val="000000"/>
          <w:shd w:val="clear" w:color="auto" w:fill="FFFFFF"/>
        </w:rPr>
        <w:t>-</w:t>
      </w:r>
      <w:proofErr w:type="gramStart"/>
      <w:r w:rsidRPr="000C78E4">
        <w:rPr>
          <w:rStyle w:val="apple-converted-space"/>
          <w:color w:val="000000"/>
          <w:shd w:val="clear" w:color="auto" w:fill="FFFFFF"/>
        </w:rPr>
        <w:t>chemical</w:t>
      </w:r>
      <w:proofErr w:type="gramEnd"/>
      <w:r w:rsidRPr="000C78E4">
        <w:rPr>
          <w:rStyle w:val="apple-converted-space"/>
          <w:color w:val="000000"/>
          <w:shd w:val="clear" w:color="auto" w:fill="FFFFFF"/>
        </w:rPr>
        <w:t xml:space="preserve"> and ultra</w:t>
      </w:r>
      <w:r>
        <w:rPr>
          <w:rStyle w:val="apple-converted-space"/>
          <w:color w:val="000000"/>
          <w:shd w:val="clear" w:color="auto" w:fill="FFFFFF"/>
        </w:rPr>
        <w:t>-</w:t>
      </w:r>
      <w:r w:rsidRPr="000C78E4">
        <w:rPr>
          <w:rStyle w:val="apple-converted-space"/>
          <w:color w:val="000000"/>
          <w:shd w:val="clear" w:color="auto" w:fill="FFFFFF"/>
        </w:rPr>
        <w:t>structural examination and interpretation of results.</w:t>
      </w:r>
    </w:p>
    <w:p w14:paraId="4966C3B0" w14:textId="77777777" w:rsidR="00C126E2" w:rsidRDefault="00C126E2" w:rsidP="00E9327A">
      <w:pPr>
        <w:pStyle w:val="Heading2"/>
      </w:pPr>
      <w:bookmarkStart w:id="104" w:name="_Toc494365570"/>
      <w:r>
        <w:t>Objectives</w:t>
      </w:r>
      <w:bookmarkEnd w:id="104"/>
    </w:p>
    <w:p w14:paraId="066E2516" w14:textId="77777777" w:rsidR="00C126E2" w:rsidRPr="00DD0ADA" w:rsidRDefault="00C126E2" w:rsidP="00C126E2">
      <w:pPr>
        <w:autoSpaceDE w:val="0"/>
        <w:autoSpaceDN w:val="0"/>
        <w:adjustRightInd w:val="0"/>
        <w:spacing w:after="0" w:line="240" w:lineRule="auto"/>
        <w:rPr>
          <w:color w:val="4F81BD" w:themeColor="accent1"/>
          <w:sz w:val="28"/>
        </w:rPr>
      </w:pPr>
      <w:r w:rsidRPr="00DD0ADA">
        <w:t>By the end of the course, the graduate of MPhil Anatomy must have acquired a reasonable working knowledge of</w:t>
      </w:r>
      <w:r>
        <w:t>:</w:t>
      </w:r>
    </w:p>
    <w:p w14:paraId="4A9170EB" w14:textId="77777777" w:rsidR="00C126E2" w:rsidRDefault="00C126E2" w:rsidP="00E9327A">
      <w:pPr>
        <w:pStyle w:val="Heading3"/>
      </w:pPr>
      <w:bookmarkStart w:id="105" w:name="_Toc494365571"/>
      <w:r w:rsidRPr="00DD0ADA">
        <w:t>Cognitive</w:t>
      </w:r>
      <w:r>
        <w:t xml:space="preserve"> domain:</w:t>
      </w:r>
      <w:bookmarkEnd w:id="105"/>
    </w:p>
    <w:p w14:paraId="48A5BC7D" w14:textId="77777777" w:rsidR="00C126E2" w:rsidRDefault="00C126E2" w:rsidP="00D662C7">
      <w:pPr>
        <w:pStyle w:val="ListParagraph"/>
        <w:numPr>
          <w:ilvl w:val="0"/>
          <w:numId w:val="50"/>
        </w:numPr>
        <w:autoSpaceDE w:val="0"/>
        <w:autoSpaceDN w:val="0"/>
        <w:adjustRightInd w:val="0"/>
        <w:spacing w:after="0" w:line="240" w:lineRule="auto"/>
      </w:pPr>
      <w:r>
        <w:t>A</w:t>
      </w:r>
      <w:r w:rsidRPr="00DD0ADA">
        <w:t>cquire an und</w:t>
      </w:r>
      <w:r w:rsidR="00210467">
        <w:t>erstanding of the importance of</w:t>
      </w:r>
      <w:r w:rsidR="00341D56">
        <w:t xml:space="preserve"> form to function at the basic histological level</w:t>
      </w:r>
    </w:p>
    <w:p w14:paraId="193CEE70" w14:textId="77777777" w:rsidR="00341D56" w:rsidRDefault="00341D56" w:rsidP="00D662C7">
      <w:pPr>
        <w:pStyle w:val="ListParagraph"/>
        <w:numPr>
          <w:ilvl w:val="0"/>
          <w:numId w:val="50"/>
        </w:numPr>
        <w:autoSpaceDE w:val="0"/>
        <w:autoSpaceDN w:val="0"/>
        <w:adjustRightInd w:val="0"/>
        <w:spacing w:after="0" w:line="240" w:lineRule="auto"/>
      </w:pPr>
      <w:r>
        <w:t>Learn the theoretical background to tissue processing for use in  a</w:t>
      </w:r>
      <w:r w:rsidR="00210467">
        <w:t xml:space="preserve"> </w:t>
      </w:r>
      <w:r>
        <w:t>variety of bio-imaging</w:t>
      </w:r>
    </w:p>
    <w:p w14:paraId="51940F29" w14:textId="77777777" w:rsidR="00341D56" w:rsidRDefault="00341D56" w:rsidP="00D662C7">
      <w:pPr>
        <w:pStyle w:val="ListParagraph"/>
        <w:numPr>
          <w:ilvl w:val="0"/>
          <w:numId w:val="50"/>
        </w:numPr>
        <w:autoSpaceDE w:val="0"/>
        <w:autoSpaceDN w:val="0"/>
        <w:adjustRightInd w:val="0"/>
        <w:spacing w:after="0" w:line="240" w:lineRule="auto"/>
      </w:pPr>
      <w:r>
        <w:t xml:space="preserve">Work out </w:t>
      </w:r>
      <w:r w:rsidR="00210467">
        <w:t xml:space="preserve">basic principles of use of advanced microscopy, </w:t>
      </w:r>
      <w:r w:rsidR="00210467" w:rsidRPr="00210467">
        <w:t>focus on introducing participants to application of various microscopy techniques</w:t>
      </w:r>
      <w:r w:rsidR="00210467">
        <w:t xml:space="preserve"> and their interpretation</w:t>
      </w:r>
    </w:p>
    <w:p w14:paraId="381674E2" w14:textId="77777777" w:rsidR="00210467" w:rsidRDefault="00210467" w:rsidP="00D662C7">
      <w:pPr>
        <w:pStyle w:val="ListParagraph"/>
        <w:numPr>
          <w:ilvl w:val="0"/>
          <w:numId w:val="50"/>
        </w:numPr>
        <w:autoSpaceDE w:val="0"/>
        <w:autoSpaceDN w:val="0"/>
        <w:adjustRightInd w:val="0"/>
        <w:spacing w:after="0" w:line="240" w:lineRule="auto"/>
      </w:pPr>
      <w:r>
        <w:t>Obtain properly sampled images, and to carry out basic image analysis of the images using</w:t>
      </w:r>
    </w:p>
    <w:p w14:paraId="508EC589" w14:textId="77777777" w:rsidR="00210467" w:rsidRDefault="00210467" w:rsidP="00210467">
      <w:pPr>
        <w:pStyle w:val="ListParagraph"/>
        <w:autoSpaceDE w:val="0"/>
        <w:autoSpaceDN w:val="0"/>
        <w:adjustRightInd w:val="0"/>
        <w:spacing w:after="0" w:line="240" w:lineRule="auto"/>
        <w:ind w:left="1080"/>
      </w:pPr>
      <w:r>
        <w:t>Image-J</w:t>
      </w:r>
    </w:p>
    <w:p w14:paraId="103D04E5" w14:textId="77777777" w:rsidR="00210467" w:rsidRDefault="00210467" w:rsidP="00D662C7">
      <w:pPr>
        <w:pStyle w:val="ListParagraph"/>
        <w:numPr>
          <w:ilvl w:val="0"/>
          <w:numId w:val="50"/>
        </w:numPr>
        <w:autoSpaceDE w:val="0"/>
        <w:autoSpaceDN w:val="0"/>
        <w:adjustRightInd w:val="0"/>
        <w:spacing w:after="0" w:line="240" w:lineRule="auto"/>
      </w:pPr>
      <w:r>
        <w:t>B</w:t>
      </w:r>
      <w:r w:rsidRPr="00210467">
        <w:t xml:space="preserve">asic chemistry of fluorescent probes, </w:t>
      </w:r>
      <w:proofErr w:type="gramStart"/>
      <w:r w:rsidRPr="00210467">
        <w:t>reporters</w:t>
      </w:r>
      <w:proofErr w:type="gramEnd"/>
      <w:r w:rsidRPr="00210467">
        <w:t xml:space="preserve"> and proteins, and should be able to choose correct</w:t>
      </w:r>
    </w:p>
    <w:p w14:paraId="0FF17CCB" w14:textId="77777777" w:rsidR="00341D56" w:rsidRPr="00341D56" w:rsidRDefault="00341D56" w:rsidP="00E9327A">
      <w:pPr>
        <w:pStyle w:val="Heading3"/>
      </w:pPr>
      <w:bookmarkStart w:id="106" w:name="_Toc494365572"/>
      <w:r w:rsidRPr="00341D56">
        <w:t>Psychomotor</w:t>
      </w:r>
      <w:bookmarkEnd w:id="106"/>
    </w:p>
    <w:p w14:paraId="3E4D22AE" w14:textId="77777777" w:rsidR="00341D56" w:rsidRDefault="00210467" w:rsidP="00D662C7">
      <w:pPr>
        <w:pStyle w:val="ListParagraph"/>
        <w:numPr>
          <w:ilvl w:val="0"/>
          <w:numId w:val="51"/>
        </w:numPr>
        <w:autoSpaceDE w:val="0"/>
        <w:autoSpaceDN w:val="0"/>
        <w:adjustRightInd w:val="0"/>
        <w:spacing w:after="0" w:line="240" w:lineRule="auto"/>
      </w:pPr>
      <w:r>
        <w:t>Handling microscopes in the department</w:t>
      </w:r>
    </w:p>
    <w:p w14:paraId="30384A20" w14:textId="77777777" w:rsidR="00210467" w:rsidRDefault="00210467" w:rsidP="00D662C7">
      <w:pPr>
        <w:pStyle w:val="ListParagraph"/>
        <w:numPr>
          <w:ilvl w:val="0"/>
          <w:numId w:val="51"/>
        </w:numPr>
      </w:pPr>
      <w:r w:rsidRPr="00210467">
        <w:t>Demonstration of microscopy techniques:</w:t>
      </w:r>
      <w:r>
        <w:t xml:space="preserve"> fluorescence, confocal, widefield, scanning electron microscope etc</w:t>
      </w:r>
    </w:p>
    <w:p w14:paraId="7A806A17" w14:textId="77777777" w:rsidR="00210467" w:rsidRDefault="00341D56" w:rsidP="00D662C7">
      <w:pPr>
        <w:pStyle w:val="ListParagraph"/>
        <w:numPr>
          <w:ilvl w:val="0"/>
          <w:numId w:val="51"/>
        </w:numPr>
      </w:pPr>
      <w:r>
        <w:t xml:space="preserve">Sample preparation, </w:t>
      </w:r>
      <w:proofErr w:type="gramStart"/>
      <w:r>
        <w:t>collection</w:t>
      </w:r>
      <w:proofErr w:type="gramEnd"/>
      <w:r>
        <w:t xml:space="preserve"> and controls</w:t>
      </w:r>
    </w:p>
    <w:p w14:paraId="2B72E49A" w14:textId="77777777" w:rsidR="00C126E2" w:rsidRDefault="00E9327A" w:rsidP="00E9327A">
      <w:pPr>
        <w:pStyle w:val="Heading2"/>
      </w:pPr>
      <w:r>
        <w:t xml:space="preserve"> </w:t>
      </w:r>
      <w:bookmarkStart w:id="107" w:name="_Toc494365573"/>
      <w:r w:rsidR="00C126E2">
        <w:t>Content</w:t>
      </w:r>
      <w:bookmarkEnd w:id="107"/>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7"/>
        <w:gridCol w:w="1080"/>
        <w:gridCol w:w="1607"/>
      </w:tblGrid>
      <w:tr w:rsidR="00E9327A" w:rsidRPr="00EF4A93" w14:paraId="1DBEAEFF" w14:textId="77777777" w:rsidTr="00EF4A93">
        <w:trPr>
          <w:jc w:val="center"/>
        </w:trPr>
        <w:tc>
          <w:tcPr>
            <w:tcW w:w="7007" w:type="dxa"/>
          </w:tcPr>
          <w:p w14:paraId="71B89F51" w14:textId="77777777" w:rsidR="00E9327A" w:rsidRPr="00EF4A93" w:rsidRDefault="00E9327A" w:rsidP="00AC2F53">
            <w:pPr>
              <w:spacing w:after="0" w:line="240" w:lineRule="auto"/>
              <w:rPr>
                <w:rFonts w:eastAsia="Times New Roman" w:cs="Times New Roman"/>
                <w:b/>
                <w:lang w:val="en-US"/>
              </w:rPr>
            </w:pPr>
            <w:r w:rsidRPr="00EF4A93">
              <w:rPr>
                <w:rFonts w:eastAsia="Times New Roman" w:cs="Times New Roman"/>
                <w:b/>
                <w:lang w:val="en-US"/>
              </w:rPr>
              <w:t>Topic</w:t>
            </w:r>
          </w:p>
        </w:tc>
        <w:tc>
          <w:tcPr>
            <w:tcW w:w="1080" w:type="dxa"/>
          </w:tcPr>
          <w:p w14:paraId="52C4C92E" w14:textId="77777777" w:rsidR="00E9327A" w:rsidRPr="00EF4A93" w:rsidRDefault="00E9327A" w:rsidP="00AC2F53">
            <w:pPr>
              <w:spacing w:after="0" w:line="240" w:lineRule="auto"/>
              <w:jc w:val="center"/>
              <w:rPr>
                <w:rFonts w:eastAsia="Times New Roman" w:cs="Times New Roman"/>
                <w:b/>
                <w:lang w:val="en-US"/>
              </w:rPr>
            </w:pPr>
            <w:r w:rsidRPr="00EF4A93">
              <w:rPr>
                <w:rFonts w:eastAsia="Times New Roman" w:cs="Times New Roman"/>
                <w:b/>
                <w:lang w:val="en-US"/>
              </w:rPr>
              <w:t>SGD/SDL</w:t>
            </w:r>
          </w:p>
        </w:tc>
        <w:tc>
          <w:tcPr>
            <w:tcW w:w="1607" w:type="dxa"/>
          </w:tcPr>
          <w:p w14:paraId="6266D322" w14:textId="77777777" w:rsidR="00E9327A" w:rsidRPr="00EF4A93" w:rsidRDefault="00E9327A" w:rsidP="00AC2F53">
            <w:pPr>
              <w:spacing w:after="0" w:line="240" w:lineRule="auto"/>
              <w:jc w:val="center"/>
              <w:rPr>
                <w:rFonts w:eastAsia="Times New Roman" w:cs="Times New Roman"/>
                <w:b/>
                <w:lang w:val="en-US"/>
              </w:rPr>
            </w:pPr>
            <w:r w:rsidRPr="00EF4A93">
              <w:rPr>
                <w:rFonts w:eastAsia="Times New Roman" w:cs="Times New Roman"/>
                <w:b/>
                <w:lang w:val="en-US"/>
              </w:rPr>
              <w:t>Practical</w:t>
            </w:r>
          </w:p>
        </w:tc>
      </w:tr>
      <w:tr w:rsidR="00E9327A" w:rsidRPr="00EF4A93" w14:paraId="7806E714" w14:textId="77777777" w:rsidTr="00EF4A93">
        <w:trPr>
          <w:trHeight w:val="467"/>
          <w:jc w:val="center"/>
        </w:trPr>
        <w:tc>
          <w:tcPr>
            <w:tcW w:w="7007" w:type="dxa"/>
          </w:tcPr>
          <w:p w14:paraId="374C38D7" w14:textId="77777777" w:rsidR="00E9327A" w:rsidRPr="00EF4A93" w:rsidRDefault="00E9327A" w:rsidP="00EF4A93">
            <w:pPr>
              <w:spacing w:after="0" w:line="240" w:lineRule="auto"/>
              <w:rPr>
                <w:rFonts w:eastAsia="Times New Roman" w:cs="Times New Roman"/>
                <w:lang w:val="en-US"/>
              </w:rPr>
            </w:pPr>
            <w:r w:rsidRPr="00EF4A93">
              <w:rPr>
                <w:rFonts w:eastAsia="Times New Roman" w:cs="Times New Roman"/>
                <w:lang w:val="en-US"/>
              </w:rPr>
              <w:t>General Histology</w:t>
            </w:r>
          </w:p>
        </w:tc>
        <w:tc>
          <w:tcPr>
            <w:tcW w:w="1080" w:type="dxa"/>
          </w:tcPr>
          <w:p w14:paraId="022D5F89" w14:textId="77777777" w:rsidR="00E9327A" w:rsidRPr="00EF4A93" w:rsidRDefault="00E9327A" w:rsidP="00EF4A93">
            <w:pPr>
              <w:spacing w:after="0" w:line="240" w:lineRule="auto"/>
              <w:jc w:val="center"/>
              <w:rPr>
                <w:rFonts w:eastAsia="Times New Roman" w:cs="Times New Roman"/>
                <w:b/>
                <w:lang w:val="en-US"/>
              </w:rPr>
            </w:pPr>
            <w:r w:rsidRPr="00EF4A93">
              <w:rPr>
                <w:rFonts w:eastAsia="Times New Roman" w:cs="Times New Roman"/>
                <w:b/>
                <w:lang w:val="en-US"/>
              </w:rPr>
              <w:t>8</w:t>
            </w:r>
          </w:p>
        </w:tc>
        <w:tc>
          <w:tcPr>
            <w:tcW w:w="1607" w:type="dxa"/>
          </w:tcPr>
          <w:p w14:paraId="21B6AC90" w14:textId="77777777" w:rsidR="00E9327A" w:rsidRPr="00EF4A93" w:rsidRDefault="00E9327A" w:rsidP="00EF4A93">
            <w:pPr>
              <w:spacing w:after="0" w:line="240" w:lineRule="auto"/>
              <w:jc w:val="center"/>
              <w:rPr>
                <w:rFonts w:eastAsia="Times New Roman" w:cs="Times New Roman"/>
                <w:b/>
                <w:lang w:val="en-US"/>
              </w:rPr>
            </w:pPr>
            <w:r w:rsidRPr="00EF4A93">
              <w:rPr>
                <w:rFonts w:eastAsia="Times New Roman" w:cs="Times New Roman"/>
                <w:b/>
                <w:lang w:val="en-US"/>
              </w:rPr>
              <w:t>4</w:t>
            </w:r>
          </w:p>
        </w:tc>
      </w:tr>
      <w:tr w:rsidR="00E9327A" w:rsidRPr="00EF4A93" w14:paraId="4B50D9CF" w14:textId="77777777" w:rsidTr="00EF4A93">
        <w:trPr>
          <w:trHeight w:val="467"/>
          <w:jc w:val="center"/>
        </w:trPr>
        <w:tc>
          <w:tcPr>
            <w:tcW w:w="7007" w:type="dxa"/>
          </w:tcPr>
          <w:p w14:paraId="3BDBE825" w14:textId="77777777" w:rsidR="00E9327A" w:rsidRPr="00EF4A93" w:rsidRDefault="00E9327A" w:rsidP="00EF4A93">
            <w:pPr>
              <w:spacing w:after="0" w:line="240" w:lineRule="auto"/>
              <w:rPr>
                <w:rFonts w:cs="Arial"/>
              </w:rPr>
            </w:pPr>
            <w:r w:rsidRPr="00EF4A93">
              <w:rPr>
                <w:rFonts w:cs="Arial"/>
              </w:rPr>
              <w:t>Systems histology</w:t>
            </w:r>
          </w:p>
        </w:tc>
        <w:tc>
          <w:tcPr>
            <w:tcW w:w="1080" w:type="dxa"/>
          </w:tcPr>
          <w:p w14:paraId="7E65B345" w14:textId="77777777" w:rsidR="00E9327A" w:rsidRPr="00EF4A93" w:rsidRDefault="00E9327A" w:rsidP="00EF4A93">
            <w:pPr>
              <w:spacing w:after="0" w:line="240" w:lineRule="auto"/>
              <w:jc w:val="center"/>
              <w:rPr>
                <w:rFonts w:eastAsia="Times New Roman" w:cs="Times New Roman"/>
                <w:b/>
                <w:lang w:val="en-US"/>
              </w:rPr>
            </w:pPr>
            <w:r w:rsidRPr="00EF4A93">
              <w:rPr>
                <w:rFonts w:eastAsia="Times New Roman" w:cs="Times New Roman"/>
                <w:b/>
                <w:lang w:val="en-US"/>
              </w:rPr>
              <w:t>12</w:t>
            </w:r>
          </w:p>
        </w:tc>
        <w:tc>
          <w:tcPr>
            <w:tcW w:w="1607" w:type="dxa"/>
          </w:tcPr>
          <w:p w14:paraId="1E9B6A7C" w14:textId="77777777" w:rsidR="00E9327A" w:rsidRPr="00EF4A93" w:rsidRDefault="00E9327A" w:rsidP="00EF4A93">
            <w:pPr>
              <w:spacing w:after="0" w:line="240" w:lineRule="auto"/>
              <w:jc w:val="center"/>
              <w:rPr>
                <w:rFonts w:eastAsia="Times New Roman" w:cs="Times New Roman"/>
                <w:b/>
                <w:lang w:val="en-US"/>
              </w:rPr>
            </w:pPr>
            <w:r w:rsidRPr="00EF4A93">
              <w:rPr>
                <w:rFonts w:eastAsia="Times New Roman" w:cs="Times New Roman"/>
                <w:b/>
                <w:lang w:val="en-US"/>
              </w:rPr>
              <w:t>8</w:t>
            </w:r>
          </w:p>
        </w:tc>
      </w:tr>
      <w:tr w:rsidR="00E9327A" w:rsidRPr="00EF4A93" w14:paraId="0AB40F3F" w14:textId="77777777" w:rsidTr="00EF4A93">
        <w:trPr>
          <w:trHeight w:val="467"/>
          <w:jc w:val="center"/>
        </w:trPr>
        <w:tc>
          <w:tcPr>
            <w:tcW w:w="7007" w:type="dxa"/>
          </w:tcPr>
          <w:p w14:paraId="77C0ADF7" w14:textId="77777777" w:rsidR="00E9327A" w:rsidRPr="00EF4A93" w:rsidRDefault="00E9327A" w:rsidP="00EF4A93">
            <w:pPr>
              <w:spacing w:after="0" w:line="240" w:lineRule="auto"/>
              <w:rPr>
                <w:rFonts w:cs="Arial"/>
              </w:rPr>
            </w:pPr>
            <w:r w:rsidRPr="00EF4A93">
              <w:rPr>
                <w:rFonts w:cs="Arial"/>
              </w:rPr>
              <w:t>Sample preparation</w:t>
            </w:r>
          </w:p>
        </w:tc>
        <w:tc>
          <w:tcPr>
            <w:tcW w:w="1080" w:type="dxa"/>
          </w:tcPr>
          <w:p w14:paraId="35DEDFC8" w14:textId="77777777" w:rsidR="00E9327A" w:rsidRPr="00EF4A93" w:rsidRDefault="00E9327A" w:rsidP="00EF4A93">
            <w:pPr>
              <w:spacing w:after="0" w:line="240" w:lineRule="auto"/>
              <w:jc w:val="center"/>
              <w:rPr>
                <w:rFonts w:eastAsia="Times New Roman" w:cs="Times New Roman"/>
                <w:b/>
                <w:lang w:val="en-US"/>
              </w:rPr>
            </w:pPr>
            <w:r w:rsidRPr="00EF4A93">
              <w:rPr>
                <w:rFonts w:eastAsia="Times New Roman" w:cs="Times New Roman"/>
                <w:b/>
                <w:lang w:val="en-US"/>
              </w:rPr>
              <w:t>2</w:t>
            </w:r>
          </w:p>
        </w:tc>
        <w:tc>
          <w:tcPr>
            <w:tcW w:w="1607" w:type="dxa"/>
          </w:tcPr>
          <w:p w14:paraId="423BC9A8" w14:textId="77777777" w:rsidR="00E9327A" w:rsidRPr="00EF4A93" w:rsidRDefault="00E9327A" w:rsidP="00EF4A93">
            <w:pPr>
              <w:spacing w:after="0" w:line="240" w:lineRule="auto"/>
              <w:jc w:val="center"/>
              <w:rPr>
                <w:rFonts w:eastAsia="Times New Roman" w:cs="Times New Roman"/>
                <w:b/>
                <w:lang w:val="en-US"/>
              </w:rPr>
            </w:pPr>
            <w:r w:rsidRPr="00EF4A93">
              <w:rPr>
                <w:rFonts w:eastAsia="Times New Roman" w:cs="Times New Roman"/>
                <w:b/>
                <w:lang w:val="en-US"/>
              </w:rPr>
              <w:t>4</w:t>
            </w:r>
          </w:p>
        </w:tc>
      </w:tr>
      <w:tr w:rsidR="00E9327A" w:rsidRPr="00EF4A93" w14:paraId="4BBE945C" w14:textId="77777777" w:rsidTr="00EF4A93">
        <w:trPr>
          <w:trHeight w:val="467"/>
          <w:jc w:val="center"/>
        </w:trPr>
        <w:tc>
          <w:tcPr>
            <w:tcW w:w="7007" w:type="dxa"/>
          </w:tcPr>
          <w:p w14:paraId="38B995DD" w14:textId="77777777" w:rsidR="00E9327A" w:rsidRPr="00EF4A93" w:rsidRDefault="00E9327A" w:rsidP="00EF4A93">
            <w:pPr>
              <w:spacing w:after="0" w:line="240" w:lineRule="auto"/>
              <w:rPr>
                <w:rFonts w:cs="Arial"/>
              </w:rPr>
            </w:pPr>
            <w:r w:rsidRPr="00EF4A93">
              <w:rPr>
                <w:rFonts w:cs="Arial"/>
              </w:rPr>
              <w:t>Slide preparation</w:t>
            </w:r>
          </w:p>
        </w:tc>
        <w:tc>
          <w:tcPr>
            <w:tcW w:w="1080" w:type="dxa"/>
          </w:tcPr>
          <w:p w14:paraId="42B71F0B" w14:textId="77777777" w:rsidR="00E9327A" w:rsidRPr="00EF4A93" w:rsidRDefault="00E9327A" w:rsidP="00EF4A93">
            <w:pPr>
              <w:spacing w:after="0" w:line="240" w:lineRule="auto"/>
              <w:jc w:val="center"/>
              <w:rPr>
                <w:rFonts w:eastAsia="Times New Roman" w:cs="Times New Roman"/>
                <w:b/>
                <w:lang w:val="en-US"/>
              </w:rPr>
            </w:pPr>
            <w:r w:rsidRPr="00EF4A93">
              <w:rPr>
                <w:rFonts w:eastAsia="Times New Roman" w:cs="Times New Roman"/>
                <w:b/>
                <w:lang w:val="en-US"/>
              </w:rPr>
              <w:t>1</w:t>
            </w:r>
          </w:p>
        </w:tc>
        <w:tc>
          <w:tcPr>
            <w:tcW w:w="1607" w:type="dxa"/>
          </w:tcPr>
          <w:p w14:paraId="062EC815" w14:textId="77777777" w:rsidR="00E9327A" w:rsidRPr="00EF4A93" w:rsidRDefault="00E9327A" w:rsidP="00EF4A93">
            <w:pPr>
              <w:spacing w:after="0" w:line="240" w:lineRule="auto"/>
              <w:jc w:val="center"/>
              <w:rPr>
                <w:rFonts w:eastAsia="Times New Roman" w:cs="Times New Roman"/>
                <w:b/>
                <w:lang w:val="en-US"/>
              </w:rPr>
            </w:pPr>
            <w:r w:rsidRPr="00EF4A93">
              <w:rPr>
                <w:rFonts w:eastAsia="Times New Roman" w:cs="Times New Roman"/>
                <w:b/>
                <w:lang w:val="en-US"/>
              </w:rPr>
              <w:t>4</w:t>
            </w:r>
          </w:p>
        </w:tc>
      </w:tr>
      <w:tr w:rsidR="00E9327A" w:rsidRPr="00EF4A93" w14:paraId="7D25C892" w14:textId="77777777" w:rsidTr="00EF4A93">
        <w:trPr>
          <w:trHeight w:val="467"/>
          <w:jc w:val="center"/>
        </w:trPr>
        <w:tc>
          <w:tcPr>
            <w:tcW w:w="7007" w:type="dxa"/>
          </w:tcPr>
          <w:p w14:paraId="694E793E" w14:textId="77777777" w:rsidR="00E9327A" w:rsidRPr="00EF4A93" w:rsidRDefault="00E9327A" w:rsidP="00EF4A93">
            <w:pPr>
              <w:spacing w:after="0" w:line="240" w:lineRule="auto"/>
              <w:rPr>
                <w:rFonts w:cs="Arial"/>
              </w:rPr>
            </w:pPr>
            <w:r w:rsidRPr="00EF4A93">
              <w:rPr>
                <w:rFonts w:cs="Arial"/>
              </w:rPr>
              <w:t>Microscopy techniques</w:t>
            </w:r>
          </w:p>
        </w:tc>
        <w:tc>
          <w:tcPr>
            <w:tcW w:w="1080" w:type="dxa"/>
          </w:tcPr>
          <w:p w14:paraId="028E27FA" w14:textId="77777777" w:rsidR="00E9327A" w:rsidRPr="00EF4A93" w:rsidRDefault="00E9327A" w:rsidP="00EF4A93">
            <w:pPr>
              <w:spacing w:after="0" w:line="240" w:lineRule="auto"/>
              <w:jc w:val="center"/>
              <w:rPr>
                <w:rFonts w:eastAsia="Times New Roman" w:cs="Times New Roman"/>
                <w:b/>
                <w:lang w:val="en-US"/>
              </w:rPr>
            </w:pPr>
            <w:r w:rsidRPr="00EF4A93">
              <w:rPr>
                <w:rFonts w:eastAsia="Times New Roman" w:cs="Times New Roman"/>
                <w:b/>
                <w:lang w:val="en-US"/>
              </w:rPr>
              <w:t>1</w:t>
            </w:r>
          </w:p>
        </w:tc>
        <w:tc>
          <w:tcPr>
            <w:tcW w:w="1607" w:type="dxa"/>
          </w:tcPr>
          <w:p w14:paraId="22A05D3E" w14:textId="77777777" w:rsidR="00E9327A" w:rsidRPr="00EF4A93" w:rsidRDefault="00E9327A" w:rsidP="00EF4A93">
            <w:pPr>
              <w:spacing w:after="0" w:line="240" w:lineRule="auto"/>
              <w:jc w:val="center"/>
              <w:rPr>
                <w:rFonts w:eastAsia="Times New Roman" w:cs="Times New Roman"/>
                <w:b/>
                <w:lang w:val="en-US"/>
              </w:rPr>
            </w:pPr>
            <w:r w:rsidRPr="00EF4A93">
              <w:rPr>
                <w:rFonts w:eastAsia="Times New Roman" w:cs="Times New Roman"/>
                <w:b/>
                <w:lang w:val="en-US"/>
              </w:rPr>
              <w:t>4</w:t>
            </w:r>
          </w:p>
        </w:tc>
      </w:tr>
      <w:tr w:rsidR="00E9327A" w:rsidRPr="00EF4A93" w14:paraId="3B7F727A" w14:textId="77777777" w:rsidTr="00EF4A93">
        <w:trPr>
          <w:jc w:val="center"/>
        </w:trPr>
        <w:tc>
          <w:tcPr>
            <w:tcW w:w="7007" w:type="dxa"/>
          </w:tcPr>
          <w:p w14:paraId="2D8C90F6" w14:textId="77777777" w:rsidR="00E9327A" w:rsidRPr="00EF4A93" w:rsidRDefault="00E9327A" w:rsidP="00EF4A93">
            <w:pPr>
              <w:spacing w:after="0" w:line="240" w:lineRule="auto"/>
              <w:rPr>
                <w:rFonts w:cs="Arial"/>
              </w:rPr>
            </w:pPr>
            <w:r w:rsidRPr="00EF4A93">
              <w:rPr>
                <w:rFonts w:cs="Arial"/>
              </w:rPr>
              <w:t>Fluorescent Microscopy</w:t>
            </w:r>
          </w:p>
        </w:tc>
        <w:tc>
          <w:tcPr>
            <w:tcW w:w="1080" w:type="dxa"/>
          </w:tcPr>
          <w:p w14:paraId="04A1F407" w14:textId="77777777" w:rsidR="00E9327A" w:rsidRPr="00EF4A93" w:rsidRDefault="00E9327A" w:rsidP="00EF4A93">
            <w:pPr>
              <w:spacing w:after="0" w:line="240" w:lineRule="auto"/>
              <w:jc w:val="center"/>
              <w:rPr>
                <w:rFonts w:eastAsia="Times New Roman" w:cs="Times New Roman"/>
                <w:b/>
                <w:lang w:val="en-US"/>
              </w:rPr>
            </w:pPr>
            <w:r w:rsidRPr="00EF4A93">
              <w:rPr>
                <w:rFonts w:eastAsia="Times New Roman" w:cs="Times New Roman"/>
                <w:b/>
                <w:lang w:val="en-US"/>
              </w:rPr>
              <w:t>1</w:t>
            </w:r>
          </w:p>
        </w:tc>
        <w:tc>
          <w:tcPr>
            <w:tcW w:w="1607" w:type="dxa"/>
          </w:tcPr>
          <w:p w14:paraId="541B6F08" w14:textId="77777777" w:rsidR="00E9327A" w:rsidRPr="00EF4A93" w:rsidRDefault="00E9327A" w:rsidP="00EF4A93">
            <w:pPr>
              <w:spacing w:after="0" w:line="240" w:lineRule="auto"/>
              <w:jc w:val="center"/>
              <w:rPr>
                <w:rFonts w:eastAsia="Times New Roman" w:cs="Times New Roman"/>
                <w:b/>
                <w:lang w:val="en-US"/>
              </w:rPr>
            </w:pPr>
            <w:r w:rsidRPr="00EF4A93">
              <w:rPr>
                <w:rFonts w:eastAsia="Times New Roman" w:cs="Times New Roman"/>
                <w:b/>
                <w:lang w:val="en-US"/>
              </w:rPr>
              <w:t>4</w:t>
            </w:r>
          </w:p>
        </w:tc>
      </w:tr>
      <w:tr w:rsidR="00E9327A" w:rsidRPr="00EF4A93" w14:paraId="2B49A508" w14:textId="77777777" w:rsidTr="00EF4A93">
        <w:trPr>
          <w:trHeight w:val="377"/>
          <w:jc w:val="center"/>
        </w:trPr>
        <w:tc>
          <w:tcPr>
            <w:tcW w:w="7007" w:type="dxa"/>
          </w:tcPr>
          <w:p w14:paraId="235793BB" w14:textId="77777777" w:rsidR="00E9327A" w:rsidRPr="00EF4A93" w:rsidRDefault="00E9327A" w:rsidP="00EF4A93">
            <w:pPr>
              <w:spacing w:after="0" w:line="240" w:lineRule="auto"/>
              <w:rPr>
                <w:rFonts w:cs="Arial"/>
              </w:rPr>
            </w:pPr>
            <w:r w:rsidRPr="00EF4A93">
              <w:rPr>
                <w:rFonts w:cs="Arial"/>
              </w:rPr>
              <w:t>SEM, TEM</w:t>
            </w:r>
          </w:p>
        </w:tc>
        <w:tc>
          <w:tcPr>
            <w:tcW w:w="1080" w:type="dxa"/>
          </w:tcPr>
          <w:p w14:paraId="71CB2580" w14:textId="77777777" w:rsidR="00E9327A" w:rsidRPr="00EF4A93" w:rsidRDefault="00E9327A" w:rsidP="00EF4A93">
            <w:pPr>
              <w:spacing w:after="0" w:line="240" w:lineRule="auto"/>
              <w:jc w:val="center"/>
              <w:rPr>
                <w:rFonts w:eastAsia="Times New Roman" w:cs="Times New Roman"/>
                <w:b/>
                <w:lang w:val="en-US"/>
              </w:rPr>
            </w:pPr>
            <w:r w:rsidRPr="00EF4A93">
              <w:rPr>
                <w:rFonts w:eastAsia="Times New Roman" w:cs="Times New Roman"/>
                <w:b/>
                <w:lang w:val="en-US"/>
              </w:rPr>
              <w:t>1</w:t>
            </w:r>
          </w:p>
        </w:tc>
        <w:tc>
          <w:tcPr>
            <w:tcW w:w="1607" w:type="dxa"/>
          </w:tcPr>
          <w:p w14:paraId="196AA506" w14:textId="77777777" w:rsidR="00E9327A" w:rsidRPr="00EF4A93" w:rsidRDefault="00E9327A" w:rsidP="00EF4A93">
            <w:pPr>
              <w:spacing w:after="0" w:line="240" w:lineRule="auto"/>
              <w:jc w:val="center"/>
              <w:rPr>
                <w:rFonts w:eastAsia="Times New Roman" w:cs="Times New Roman"/>
                <w:b/>
                <w:lang w:val="en-US"/>
              </w:rPr>
            </w:pPr>
          </w:p>
        </w:tc>
      </w:tr>
      <w:tr w:rsidR="00E9327A" w:rsidRPr="00EF4A93" w14:paraId="14503BBE" w14:textId="77777777" w:rsidTr="00EF4A93">
        <w:trPr>
          <w:trHeight w:val="395"/>
          <w:jc w:val="center"/>
        </w:trPr>
        <w:tc>
          <w:tcPr>
            <w:tcW w:w="7007" w:type="dxa"/>
          </w:tcPr>
          <w:p w14:paraId="434CF32E" w14:textId="77777777" w:rsidR="00E9327A" w:rsidRPr="00EF4A93" w:rsidRDefault="00E9327A" w:rsidP="00EF4A93">
            <w:pPr>
              <w:spacing w:after="0" w:line="240" w:lineRule="auto"/>
              <w:rPr>
                <w:rFonts w:cs="Arial"/>
              </w:rPr>
            </w:pPr>
            <w:r w:rsidRPr="00EF4A93">
              <w:rPr>
                <w:rFonts w:cs="Arial"/>
              </w:rPr>
              <w:t>Confocal</w:t>
            </w:r>
          </w:p>
        </w:tc>
        <w:tc>
          <w:tcPr>
            <w:tcW w:w="1080" w:type="dxa"/>
          </w:tcPr>
          <w:p w14:paraId="7A1A0C4A" w14:textId="77777777" w:rsidR="00E9327A" w:rsidRPr="00EF4A93" w:rsidRDefault="00E9327A" w:rsidP="00EF4A93">
            <w:pPr>
              <w:spacing w:after="0" w:line="240" w:lineRule="auto"/>
              <w:jc w:val="center"/>
              <w:rPr>
                <w:rFonts w:eastAsia="Times New Roman" w:cs="Times New Roman"/>
                <w:b/>
                <w:lang w:val="en-US"/>
              </w:rPr>
            </w:pPr>
            <w:r w:rsidRPr="00EF4A93">
              <w:rPr>
                <w:rFonts w:eastAsia="Times New Roman" w:cs="Times New Roman"/>
                <w:b/>
                <w:lang w:val="en-US"/>
              </w:rPr>
              <w:t>2</w:t>
            </w:r>
          </w:p>
        </w:tc>
        <w:tc>
          <w:tcPr>
            <w:tcW w:w="1607" w:type="dxa"/>
          </w:tcPr>
          <w:p w14:paraId="54567841" w14:textId="77777777" w:rsidR="00E9327A" w:rsidRPr="00EF4A93" w:rsidRDefault="00E9327A" w:rsidP="00EF4A93">
            <w:pPr>
              <w:spacing w:after="0" w:line="240" w:lineRule="auto"/>
              <w:jc w:val="center"/>
              <w:rPr>
                <w:rFonts w:eastAsia="Times New Roman" w:cs="Times New Roman"/>
                <w:b/>
                <w:lang w:val="en-US"/>
              </w:rPr>
            </w:pPr>
          </w:p>
        </w:tc>
      </w:tr>
      <w:tr w:rsidR="00E9327A" w:rsidRPr="00EF4A93" w14:paraId="406CB0EB" w14:textId="77777777" w:rsidTr="00EF4A93">
        <w:trPr>
          <w:jc w:val="center"/>
        </w:trPr>
        <w:tc>
          <w:tcPr>
            <w:tcW w:w="7007" w:type="dxa"/>
          </w:tcPr>
          <w:p w14:paraId="6510B19A" w14:textId="77777777" w:rsidR="00E9327A" w:rsidRPr="00EF4A93" w:rsidRDefault="00E9327A" w:rsidP="00AC2F53">
            <w:pPr>
              <w:ind w:left="360" w:hanging="360"/>
              <w:contextualSpacing/>
            </w:pPr>
            <w:r w:rsidRPr="00EF4A93">
              <w:t xml:space="preserve">Image </w:t>
            </w:r>
            <w:proofErr w:type="spellStart"/>
            <w:r w:rsidRPr="00EF4A93">
              <w:t>analysis,Image</w:t>
            </w:r>
            <w:proofErr w:type="spellEnd"/>
            <w:r w:rsidRPr="00EF4A93">
              <w:t xml:space="preserve"> J</w:t>
            </w:r>
          </w:p>
        </w:tc>
        <w:tc>
          <w:tcPr>
            <w:tcW w:w="1080" w:type="dxa"/>
          </w:tcPr>
          <w:p w14:paraId="4C7A4905" w14:textId="77777777" w:rsidR="00E9327A" w:rsidRPr="00EF4A93" w:rsidRDefault="00E9327A" w:rsidP="00AC2F53">
            <w:pPr>
              <w:spacing w:after="0" w:line="240" w:lineRule="auto"/>
              <w:jc w:val="center"/>
              <w:rPr>
                <w:rFonts w:eastAsia="Times New Roman" w:cs="Times New Roman"/>
                <w:b/>
                <w:lang w:val="en-US"/>
              </w:rPr>
            </w:pPr>
            <w:r w:rsidRPr="00EF4A93">
              <w:rPr>
                <w:rFonts w:eastAsia="Times New Roman" w:cs="Times New Roman"/>
                <w:b/>
                <w:lang w:val="en-US"/>
              </w:rPr>
              <w:t>2</w:t>
            </w:r>
          </w:p>
        </w:tc>
        <w:tc>
          <w:tcPr>
            <w:tcW w:w="1607" w:type="dxa"/>
          </w:tcPr>
          <w:p w14:paraId="0A502A20" w14:textId="77777777" w:rsidR="00E9327A" w:rsidRPr="00EF4A93" w:rsidRDefault="00E9327A" w:rsidP="00AC2F53">
            <w:pPr>
              <w:spacing w:after="0" w:line="240" w:lineRule="auto"/>
              <w:jc w:val="center"/>
              <w:rPr>
                <w:rFonts w:eastAsia="Times New Roman" w:cs="Times New Roman"/>
                <w:b/>
                <w:lang w:val="en-US"/>
              </w:rPr>
            </w:pPr>
            <w:r w:rsidRPr="00EF4A93">
              <w:rPr>
                <w:rFonts w:eastAsia="Times New Roman" w:cs="Times New Roman"/>
                <w:b/>
                <w:lang w:val="en-US"/>
              </w:rPr>
              <w:t>4</w:t>
            </w:r>
          </w:p>
        </w:tc>
      </w:tr>
      <w:tr w:rsidR="00E9327A" w:rsidRPr="00EF4A93" w14:paraId="0359B33A" w14:textId="77777777" w:rsidTr="00EF4A93">
        <w:trPr>
          <w:jc w:val="center"/>
        </w:trPr>
        <w:tc>
          <w:tcPr>
            <w:tcW w:w="7007" w:type="dxa"/>
          </w:tcPr>
          <w:p w14:paraId="24CBF00E" w14:textId="77777777" w:rsidR="00E9327A" w:rsidRPr="00EF4A93" w:rsidRDefault="00E9327A" w:rsidP="00AC2F53">
            <w:pPr>
              <w:ind w:left="360" w:hanging="360"/>
              <w:contextualSpacing/>
            </w:pPr>
            <w:r w:rsidRPr="00EF4A93">
              <w:t xml:space="preserve">Critically analyse research articles and develop a literature review.     </w:t>
            </w:r>
          </w:p>
        </w:tc>
        <w:tc>
          <w:tcPr>
            <w:tcW w:w="1080" w:type="dxa"/>
          </w:tcPr>
          <w:p w14:paraId="3EC503E8" w14:textId="77777777" w:rsidR="00E9327A" w:rsidRPr="00EF4A93" w:rsidRDefault="00E9327A" w:rsidP="00AC2F53">
            <w:pPr>
              <w:spacing w:after="0" w:line="240" w:lineRule="auto"/>
              <w:jc w:val="center"/>
              <w:rPr>
                <w:rFonts w:eastAsia="Times New Roman" w:cs="Times New Roman"/>
                <w:b/>
                <w:lang w:val="en-US"/>
              </w:rPr>
            </w:pPr>
            <w:r w:rsidRPr="00EF4A93">
              <w:rPr>
                <w:rFonts w:eastAsia="Times New Roman" w:cs="Times New Roman"/>
                <w:b/>
                <w:lang w:val="en-US"/>
              </w:rPr>
              <w:t>1</w:t>
            </w:r>
          </w:p>
        </w:tc>
        <w:tc>
          <w:tcPr>
            <w:tcW w:w="1607" w:type="dxa"/>
          </w:tcPr>
          <w:p w14:paraId="2733A550" w14:textId="77777777" w:rsidR="00E9327A" w:rsidRPr="00EF4A93" w:rsidRDefault="00E9327A" w:rsidP="00AC2F53">
            <w:pPr>
              <w:spacing w:after="0" w:line="240" w:lineRule="auto"/>
              <w:jc w:val="center"/>
              <w:rPr>
                <w:rFonts w:eastAsia="Times New Roman" w:cs="Times New Roman"/>
                <w:b/>
                <w:lang w:val="en-US"/>
              </w:rPr>
            </w:pPr>
            <w:r w:rsidRPr="00EF4A93">
              <w:rPr>
                <w:rFonts w:eastAsia="Times New Roman" w:cs="Times New Roman"/>
                <w:b/>
                <w:lang w:val="en-US"/>
              </w:rPr>
              <w:t>4</w:t>
            </w:r>
          </w:p>
        </w:tc>
      </w:tr>
      <w:tr w:rsidR="00E9327A" w:rsidRPr="00EF4A93" w14:paraId="6F064171" w14:textId="77777777" w:rsidTr="00EF4A93">
        <w:trPr>
          <w:jc w:val="center"/>
        </w:trPr>
        <w:tc>
          <w:tcPr>
            <w:tcW w:w="7007" w:type="dxa"/>
          </w:tcPr>
          <w:p w14:paraId="233D5E49" w14:textId="77777777" w:rsidR="00E9327A" w:rsidRPr="00EF4A93" w:rsidRDefault="00E9327A" w:rsidP="00ED0A9B">
            <w:pPr>
              <w:ind w:left="360" w:hanging="360"/>
              <w:contextualSpacing/>
            </w:pPr>
            <w:r w:rsidRPr="00EF4A93">
              <w:t>Present their slides</w:t>
            </w:r>
          </w:p>
        </w:tc>
        <w:tc>
          <w:tcPr>
            <w:tcW w:w="1080" w:type="dxa"/>
          </w:tcPr>
          <w:p w14:paraId="0456E26D" w14:textId="77777777" w:rsidR="00E9327A" w:rsidRPr="00EF4A93" w:rsidRDefault="00E9327A" w:rsidP="00AC2F53">
            <w:pPr>
              <w:spacing w:after="0" w:line="240" w:lineRule="auto"/>
              <w:jc w:val="center"/>
              <w:rPr>
                <w:rFonts w:eastAsia="Times New Roman" w:cs="Times New Roman"/>
                <w:b/>
                <w:lang w:val="en-US"/>
              </w:rPr>
            </w:pPr>
            <w:r w:rsidRPr="00EF4A93">
              <w:rPr>
                <w:rFonts w:eastAsia="Times New Roman" w:cs="Times New Roman"/>
                <w:b/>
                <w:lang w:val="en-US"/>
              </w:rPr>
              <w:t>1</w:t>
            </w:r>
          </w:p>
        </w:tc>
        <w:tc>
          <w:tcPr>
            <w:tcW w:w="1607" w:type="dxa"/>
          </w:tcPr>
          <w:p w14:paraId="14392327" w14:textId="77777777" w:rsidR="00E9327A" w:rsidRPr="00EF4A93" w:rsidRDefault="00E9327A" w:rsidP="00AC2F53">
            <w:pPr>
              <w:spacing w:after="0" w:line="240" w:lineRule="auto"/>
              <w:jc w:val="center"/>
              <w:rPr>
                <w:rFonts w:eastAsia="Times New Roman" w:cs="Times New Roman"/>
                <w:b/>
                <w:lang w:val="en-US"/>
              </w:rPr>
            </w:pPr>
            <w:r w:rsidRPr="00EF4A93">
              <w:rPr>
                <w:rFonts w:eastAsia="Times New Roman" w:cs="Times New Roman"/>
                <w:b/>
                <w:lang w:val="en-US"/>
              </w:rPr>
              <w:t>1</w:t>
            </w:r>
          </w:p>
        </w:tc>
      </w:tr>
      <w:tr w:rsidR="00E9327A" w:rsidRPr="00EF4A93" w14:paraId="707345A9" w14:textId="77777777" w:rsidTr="00EF4A93">
        <w:trPr>
          <w:trHeight w:val="647"/>
          <w:jc w:val="center"/>
        </w:trPr>
        <w:tc>
          <w:tcPr>
            <w:tcW w:w="7007" w:type="dxa"/>
          </w:tcPr>
          <w:p w14:paraId="5E0987AE" w14:textId="77777777" w:rsidR="00E9327A" w:rsidRPr="00EF4A93" w:rsidRDefault="00E9327A" w:rsidP="00AC2F53">
            <w:pPr>
              <w:tabs>
                <w:tab w:val="left" w:pos="915"/>
              </w:tabs>
              <w:spacing w:after="0" w:line="240" w:lineRule="auto"/>
              <w:rPr>
                <w:rFonts w:eastAsia="Times New Roman" w:cs="Times New Roman"/>
                <w:b/>
                <w:lang w:val="en-US"/>
              </w:rPr>
            </w:pPr>
            <w:r w:rsidRPr="00EF4A93">
              <w:rPr>
                <w:rFonts w:eastAsia="Times New Roman" w:cs="Times New Roman"/>
                <w:b/>
                <w:lang w:val="en-US"/>
              </w:rPr>
              <w:t>Total</w:t>
            </w:r>
          </w:p>
        </w:tc>
        <w:tc>
          <w:tcPr>
            <w:tcW w:w="1080" w:type="dxa"/>
          </w:tcPr>
          <w:p w14:paraId="2EA71353" w14:textId="77777777" w:rsidR="00E9327A" w:rsidRPr="00EF4A93" w:rsidRDefault="00E9327A" w:rsidP="00AC2F53">
            <w:pPr>
              <w:spacing w:after="0" w:line="240" w:lineRule="auto"/>
              <w:jc w:val="center"/>
              <w:rPr>
                <w:rFonts w:eastAsia="Times New Roman" w:cs="Times New Roman"/>
                <w:b/>
                <w:lang w:val="en-US"/>
              </w:rPr>
            </w:pPr>
          </w:p>
        </w:tc>
        <w:tc>
          <w:tcPr>
            <w:tcW w:w="1607" w:type="dxa"/>
          </w:tcPr>
          <w:p w14:paraId="5A9D2D52" w14:textId="77777777" w:rsidR="00E9327A" w:rsidRPr="00EF4A93" w:rsidRDefault="00E9327A" w:rsidP="00AC2F53">
            <w:pPr>
              <w:spacing w:after="0" w:line="240" w:lineRule="auto"/>
              <w:jc w:val="center"/>
              <w:rPr>
                <w:rFonts w:eastAsia="Times New Roman" w:cs="Times New Roman"/>
                <w:b/>
                <w:lang w:val="en-US"/>
              </w:rPr>
            </w:pPr>
            <w:r w:rsidRPr="00EF4A93">
              <w:rPr>
                <w:rFonts w:eastAsia="Times New Roman" w:cs="Times New Roman"/>
                <w:b/>
                <w:lang w:val="en-US"/>
              </w:rPr>
              <w:t>37+SDL/DSL</w:t>
            </w:r>
          </w:p>
          <w:p w14:paraId="5AE07848" w14:textId="77777777" w:rsidR="00E9327A" w:rsidRPr="00EF4A93" w:rsidRDefault="00E9327A" w:rsidP="00AC2F53">
            <w:pPr>
              <w:spacing w:after="0" w:line="240" w:lineRule="auto"/>
              <w:jc w:val="center"/>
              <w:rPr>
                <w:rFonts w:eastAsia="Times New Roman" w:cs="Times New Roman"/>
                <w:b/>
                <w:lang w:val="en-US"/>
              </w:rPr>
            </w:pPr>
          </w:p>
        </w:tc>
      </w:tr>
    </w:tbl>
    <w:p w14:paraId="114446A1" w14:textId="77777777" w:rsidR="00C126E2" w:rsidRDefault="00C126E2" w:rsidP="00C126E2">
      <w:pPr>
        <w:autoSpaceDE w:val="0"/>
        <w:autoSpaceDN w:val="0"/>
        <w:adjustRightInd w:val="0"/>
        <w:spacing w:after="0" w:line="240" w:lineRule="auto"/>
        <w:rPr>
          <w:color w:val="0070C0"/>
          <w:sz w:val="28"/>
        </w:rPr>
      </w:pPr>
    </w:p>
    <w:p w14:paraId="03564710" w14:textId="77777777" w:rsidR="00C126E2" w:rsidRDefault="00E9327A" w:rsidP="00E9327A">
      <w:pPr>
        <w:pStyle w:val="Heading2"/>
      </w:pPr>
      <w:r>
        <w:lastRenderedPageBreak/>
        <w:t xml:space="preserve"> </w:t>
      </w:r>
      <w:bookmarkStart w:id="108" w:name="_Toc494365574"/>
      <w:r w:rsidR="003F0597">
        <w:t>Resources</w:t>
      </w:r>
      <w:bookmarkEnd w:id="108"/>
    </w:p>
    <w:p w14:paraId="1FF0E99C" w14:textId="77777777" w:rsidR="003F0597" w:rsidRDefault="003F0597" w:rsidP="003F0597">
      <w:r>
        <w:t>1.</w:t>
      </w:r>
      <w:r>
        <w:tab/>
        <w:t xml:space="preserve">Journal of Anatomy </w:t>
      </w:r>
    </w:p>
    <w:p w14:paraId="783ED35F" w14:textId="77777777" w:rsidR="003F0597" w:rsidRDefault="003F0597" w:rsidP="003F0597">
      <w:r>
        <w:t>2.</w:t>
      </w:r>
      <w:r>
        <w:tab/>
        <w:t>Anatomy and Embryology</w:t>
      </w:r>
    </w:p>
    <w:p w14:paraId="1D3FCB37" w14:textId="77777777" w:rsidR="003F0597" w:rsidRDefault="003F0597" w:rsidP="003F0597">
      <w:r>
        <w:t>3.</w:t>
      </w:r>
      <w:r>
        <w:tab/>
      </w:r>
      <w:proofErr w:type="spellStart"/>
      <w:r>
        <w:t>Anatomia</w:t>
      </w:r>
      <w:proofErr w:type="spellEnd"/>
      <w:r>
        <w:t xml:space="preserve">, </w:t>
      </w:r>
      <w:proofErr w:type="spellStart"/>
      <w:r>
        <w:t>Histologia</w:t>
      </w:r>
      <w:proofErr w:type="spellEnd"/>
      <w:r>
        <w:t xml:space="preserve">, </w:t>
      </w:r>
      <w:proofErr w:type="spellStart"/>
      <w:r>
        <w:t>Embryologia</w:t>
      </w:r>
      <w:proofErr w:type="spellEnd"/>
    </w:p>
    <w:p w14:paraId="3363BF71" w14:textId="77777777" w:rsidR="003F0597" w:rsidRDefault="003F0597" w:rsidP="003F0597">
      <w:r>
        <w:t>4.</w:t>
      </w:r>
      <w:r>
        <w:tab/>
        <w:t xml:space="preserve">Search engines </w:t>
      </w:r>
      <w:proofErr w:type="spellStart"/>
      <w:r>
        <w:t>Pubmed</w:t>
      </w:r>
      <w:proofErr w:type="spellEnd"/>
      <w:r>
        <w:t>, Science direct, OVID etc</w:t>
      </w:r>
    </w:p>
    <w:p w14:paraId="14B43050" w14:textId="77777777" w:rsidR="003F0597" w:rsidRDefault="00EF4A93" w:rsidP="003F0597">
      <w:r>
        <w:t>5.</w:t>
      </w:r>
      <w:r>
        <w:tab/>
      </w:r>
      <w:proofErr w:type="spellStart"/>
      <w:r>
        <w:t>W</w:t>
      </w:r>
      <w:r w:rsidR="003F0597">
        <w:t>ebscope</w:t>
      </w:r>
      <w:proofErr w:type="spellEnd"/>
    </w:p>
    <w:p w14:paraId="5FAE33DE" w14:textId="77777777" w:rsidR="003F0597" w:rsidRDefault="003F0597" w:rsidP="003F0597">
      <w:r>
        <w:t xml:space="preserve">Facilities required for teaching and learning:  Multimedia, availability of Text and recommended books, online access to the journals, internet access, histology slides. </w:t>
      </w:r>
    </w:p>
    <w:p w14:paraId="3908BE70" w14:textId="77777777" w:rsidR="00CA3E18" w:rsidRDefault="00B8238F" w:rsidP="00CA3E18">
      <w:pPr>
        <w:autoSpaceDE w:val="0"/>
        <w:autoSpaceDN w:val="0"/>
        <w:adjustRightInd w:val="0"/>
        <w:spacing w:after="0" w:line="240" w:lineRule="auto"/>
        <w:rPr>
          <w:rStyle w:val="apple-converted-space"/>
          <w:color w:val="000000"/>
          <w:shd w:val="clear" w:color="auto" w:fill="FFFFFF"/>
        </w:rPr>
      </w:pPr>
      <w:hyperlink r:id="rId25" w:history="1">
        <w:r w:rsidR="00A82DAB" w:rsidRPr="00711B14">
          <w:rPr>
            <w:rStyle w:val="Hyperlink"/>
            <w:shd w:val="clear" w:color="auto" w:fill="FFFFFF"/>
          </w:rPr>
          <w:t>https://www1.udel.edu/biology/Wags/histopage/histopage.html</w:t>
        </w:r>
      </w:hyperlink>
    </w:p>
    <w:p w14:paraId="1F7EB305" w14:textId="77777777" w:rsidR="00CA3E18" w:rsidRDefault="00CA3E18" w:rsidP="00CA3E18">
      <w:pPr>
        <w:autoSpaceDE w:val="0"/>
        <w:autoSpaceDN w:val="0"/>
        <w:adjustRightInd w:val="0"/>
        <w:spacing w:after="0" w:line="240" w:lineRule="auto"/>
        <w:rPr>
          <w:rStyle w:val="apple-converted-space"/>
          <w:color w:val="000000"/>
          <w:shd w:val="clear" w:color="auto" w:fill="FFFFFF"/>
        </w:rPr>
      </w:pPr>
    </w:p>
    <w:p w14:paraId="5AA6829C" w14:textId="77777777" w:rsidR="00CA3E18" w:rsidRDefault="00B8238F" w:rsidP="00CA3E18">
      <w:pPr>
        <w:autoSpaceDE w:val="0"/>
        <w:autoSpaceDN w:val="0"/>
        <w:adjustRightInd w:val="0"/>
        <w:spacing w:after="0" w:line="240" w:lineRule="auto"/>
        <w:rPr>
          <w:rStyle w:val="apple-converted-space"/>
          <w:color w:val="000000"/>
          <w:shd w:val="clear" w:color="auto" w:fill="FFFFFF"/>
        </w:rPr>
      </w:pPr>
      <w:hyperlink r:id="rId26" w:history="1">
        <w:r w:rsidR="003F0597" w:rsidRPr="00711B14">
          <w:rPr>
            <w:rStyle w:val="Hyperlink"/>
            <w:shd w:val="clear" w:color="auto" w:fill="FFFFFF"/>
          </w:rPr>
          <w:t>https://www.ibiology.org/ibioeducation/taking-courses/lenses-image-formation.html</w:t>
        </w:r>
      </w:hyperlink>
    </w:p>
    <w:p w14:paraId="40ED7290" w14:textId="77777777" w:rsidR="00CA3E18" w:rsidRDefault="00CA3E18" w:rsidP="00CA3E18">
      <w:pPr>
        <w:autoSpaceDE w:val="0"/>
        <w:autoSpaceDN w:val="0"/>
        <w:adjustRightInd w:val="0"/>
        <w:spacing w:after="0" w:line="240" w:lineRule="auto"/>
        <w:rPr>
          <w:rStyle w:val="apple-converted-space"/>
          <w:color w:val="000000"/>
          <w:shd w:val="clear" w:color="auto" w:fill="FFFFFF"/>
        </w:rPr>
      </w:pPr>
    </w:p>
    <w:p w14:paraId="7050DA9F" w14:textId="77777777" w:rsidR="00CA3E18" w:rsidRDefault="00B8238F" w:rsidP="00CA3E18">
      <w:pPr>
        <w:autoSpaceDE w:val="0"/>
        <w:autoSpaceDN w:val="0"/>
        <w:adjustRightInd w:val="0"/>
        <w:spacing w:after="0" w:line="240" w:lineRule="auto"/>
        <w:rPr>
          <w:rStyle w:val="apple-converted-space"/>
          <w:color w:val="000000"/>
          <w:shd w:val="clear" w:color="auto" w:fill="FFFFFF"/>
        </w:rPr>
      </w:pPr>
      <w:hyperlink r:id="rId27" w:history="1">
        <w:r w:rsidR="003F0597" w:rsidRPr="00711B14">
          <w:rPr>
            <w:rStyle w:val="Hyperlink"/>
            <w:shd w:val="clear" w:color="auto" w:fill="FFFFFF"/>
          </w:rPr>
          <w:t>https://www.ibiology.org/ibioeducation/taking-courses/what-is-light.html</w:t>
        </w:r>
      </w:hyperlink>
    </w:p>
    <w:p w14:paraId="68DFFD92" w14:textId="77777777" w:rsidR="003F0597" w:rsidRDefault="003F0597" w:rsidP="00CA3E18">
      <w:pPr>
        <w:autoSpaceDE w:val="0"/>
        <w:autoSpaceDN w:val="0"/>
        <w:adjustRightInd w:val="0"/>
        <w:spacing w:after="0" w:line="240" w:lineRule="auto"/>
        <w:rPr>
          <w:rStyle w:val="apple-converted-space"/>
          <w:color w:val="000000"/>
          <w:shd w:val="clear" w:color="auto" w:fill="FFFFFF"/>
        </w:rPr>
      </w:pPr>
    </w:p>
    <w:p w14:paraId="740FB4F5" w14:textId="77777777" w:rsidR="00A5615E" w:rsidRDefault="00A5615E" w:rsidP="00A5615E">
      <w:pPr>
        <w:pStyle w:val="Heading2"/>
      </w:pPr>
      <w:bookmarkStart w:id="109" w:name="_Toc494365575"/>
      <w:bookmarkStart w:id="110" w:name="_Toc481606041"/>
      <w:r w:rsidRPr="003C05C7">
        <w:rPr>
          <w:b w:val="0"/>
          <w:noProof/>
          <w:sz w:val="32"/>
          <w:lang w:val="en-US"/>
        </w:rPr>
        <mc:AlternateContent>
          <mc:Choice Requires="wps">
            <w:drawing>
              <wp:anchor distT="0" distB="0" distL="114300" distR="114300" simplePos="0" relativeHeight="251750400" behindDoc="1" locked="0" layoutInCell="1" allowOverlap="1" wp14:anchorId="0ED960DB" wp14:editId="446577EB">
                <wp:simplePos x="0" y="0"/>
                <wp:positionH relativeFrom="column">
                  <wp:posOffset>-97155</wp:posOffset>
                </wp:positionH>
                <wp:positionV relativeFrom="paragraph">
                  <wp:posOffset>55880</wp:posOffset>
                </wp:positionV>
                <wp:extent cx="6315075" cy="365760"/>
                <wp:effectExtent l="0" t="0" r="28575" b="15240"/>
                <wp:wrapNone/>
                <wp:docPr id="57" name="Rectangle 57"/>
                <wp:cNvGraphicFramePr/>
                <a:graphic xmlns:a="http://schemas.openxmlformats.org/drawingml/2006/main">
                  <a:graphicData uri="http://schemas.microsoft.com/office/word/2010/wordprocessingShape">
                    <wps:wsp>
                      <wps:cNvSpPr/>
                      <wps:spPr>
                        <a:xfrm>
                          <a:off x="0" y="0"/>
                          <a:ext cx="6315075" cy="365760"/>
                        </a:xfrm>
                        <a:prstGeom prst="rect">
                          <a:avLst/>
                        </a:prstGeom>
                        <a:gradFill flip="none" rotWithShape="1">
                          <a:gsLst>
                            <a:gs pos="0">
                              <a:srgbClr val="8488C4">
                                <a:lumMod val="0"/>
                                <a:lumOff val="100000"/>
                              </a:srgbClr>
                            </a:gs>
                            <a:gs pos="53000">
                              <a:srgbClr val="D4DEFF"/>
                            </a:gs>
                            <a:gs pos="83000">
                              <a:srgbClr val="D4DEFF"/>
                            </a:gs>
                            <a:gs pos="100000">
                              <a:srgbClr val="96AB94"/>
                            </a:gs>
                          </a:gsLst>
                          <a:lin ang="2700000" scaled="0"/>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82405" id="Rectangle 57" o:spid="_x0000_s1026" style="position:absolute;margin-left:-7.65pt;margin-top:4.4pt;width:497.25pt;height:28.8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" strokecolor="#385d8a" strokeweight="2pt">
                <v:fill color2="#96ab94" rotate="t" angle="45" colors="0 white;34734f #d4deff;54395f #d4deff;1 #96ab94" focus="100%" type="gradient">
                  <o:fill v:ext="view" type="gradientUnscaled"/>
                </v:fill>
              </v:rect>
            </w:pict>
          </mc:Fallback>
        </mc:AlternateContent>
      </w:r>
      <w:r w:rsidR="00EF4A93">
        <w:t>ANA-</w:t>
      </w:r>
      <w:r w:rsidR="0041379C">
        <w:t xml:space="preserve">803 Advanced Neurobiology  </w:t>
      </w:r>
      <w:r>
        <w:t xml:space="preserve">                                                    (2+1)</w:t>
      </w:r>
      <w:bookmarkEnd w:id="109"/>
      <w:r w:rsidR="0041379C">
        <w:t xml:space="preserve">    </w:t>
      </w:r>
    </w:p>
    <w:p w14:paraId="199E22ED" w14:textId="77777777" w:rsidR="0041379C" w:rsidRDefault="0041379C" w:rsidP="00A5615E">
      <w:pPr>
        <w:pStyle w:val="Heading2"/>
        <w:numPr>
          <w:ilvl w:val="0"/>
          <w:numId w:val="0"/>
        </w:numPr>
        <w:ind w:left="576"/>
      </w:pPr>
      <w:r>
        <w:t xml:space="preserve">                                                                              </w:t>
      </w:r>
      <w:bookmarkEnd w:id="110"/>
    </w:p>
    <w:p w14:paraId="62AEA4C1" w14:textId="77777777" w:rsidR="00A5615E" w:rsidRDefault="0041379C" w:rsidP="00B56C49">
      <w:pPr>
        <w:pStyle w:val="ListParagraph"/>
        <w:numPr>
          <w:ilvl w:val="0"/>
          <w:numId w:val="2"/>
        </w:numPr>
        <w:autoSpaceDE w:val="0"/>
        <w:autoSpaceDN w:val="0"/>
        <w:adjustRightInd w:val="0"/>
        <w:spacing w:after="0" w:line="240" w:lineRule="auto"/>
      </w:pPr>
      <w:r w:rsidRPr="000C78E4">
        <w:t>Structure and function of the human nervous system; emphasis on neuroanatomical relationships of functional systems and neurobiological concepts of brain mechanisms.</w:t>
      </w:r>
    </w:p>
    <w:p w14:paraId="60F364F7" w14:textId="77777777" w:rsidR="0041379C" w:rsidRDefault="0041379C" w:rsidP="00B56C49">
      <w:pPr>
        <w:pStyle w:val="ListParagraph"/>
        <w:numPr>
          <w:ilvl w:val="0"/>
          <w:numId w:val="2"/>
        </w:numPr>
        <w:autoSpaceDE w:val="0"/>
        <w:autoSpaceDN w:val="0"/>
        <w:adjustRightInd w:val="0"/>
        <w:spacing w:after="0" w:line="240" w:lineRule="auto"/>
      </w:pPr>
      <w:r w:rsidRPr="00F7265F">
        <w:t>Lectures and moderated discussions of assigned journal articles will consider in greater detail the topics presented in the Human Systems Neurobiology course.</w:t>
      </w:r>
    </w:p>
    <w:p w14:paraId="7475444C" w14:textId="77777777" w:rsidR="00A5615E" w:rsidRDefault="00A5615E" w:rsidP="00A5615E">
      <w:pPr>
        <w:pStyle w:val="Heading2"/>
      </w:pPr>
      <w:bookmarkStart w:id="111" w:name="_Toc494365576"/>
      <w:bookmarkStart w:id="112" w:name="_Toc481606042"/>
      <w:r>
        <w:t>Objectives</w:t>
      </w:r>
      <w:bookmarkEnd w:id="111"/>
    </w:p>
    <w:p w14:paraId="51CA1F61" w14:textId="77777777" w:rsidR="00A5615E" w:rsidRPr="00DD0ADA" w:rsidRDefault="00A5615E" w:rsidP="00A5615E">
      <w:pPr>
        <w:autoSpaceDE w:val="0"/>
        <w:autoSpaceDN w:val="0"/>
        <w:adjustRightInd w:val="0"/>
        <w:spacing w:after="0" w:line="240" w:lineRule="auto"/>
        <w:rPr>
          <w:color w:val="4F81BD" w:themeColor="accent1"/>
          <w:sz w:val="28"/>
        </w:rPr>
      </w:pPr>
      <w:r w:rsidRPr="00DD0ADA">
        <w:t>By the end of the course, the graduate of MPhil Anatomy must have acquired a reasonable working knowledge of</w:t>
      </w:r>
      <w:r>
        <w:t>:</w:t>
      </w:r>
    </w:p>
    <w:p w14:paraId="5222AB2C" w14:textId="77777777" w:rsidR="00A5615E" w:rsidRDefault="00A5615E" w:rsidP="00A5615E">
      <w:pPr>
        <w:pStyle w:val="Heading3"/>
      </w:pPr>
      <w:bookmarkStart w:id="113" w:name="_Toc494365577"/>
      <w:r w:rsidRPr="00DD0ADA">
        <w:t>Cognitive</w:t>
      </w:r>
      <w:r>
        <w:t xml:space="preserve"> domain:</w:t>
      </w:r>
      <w:bookmarkEnd w:id="113"/>
    </w:p>
    <w:p w14:paraId="170D9625" w14:textId="77777777" w:rsidR="00A5615E" w:rsidRPr="006D4B71" w:rsidRDefault="00A5615E" w:rsidP="00D662C7">
      <w:pPr>
        <w:numPr>
          <w:ilvl w:val="0"/>
          <w:numId w:val="49"/>
        </w:numPr>
        <w:spacing w:after="0" w:line="240" w:lineRule="auto"/>
        <w:ind w:left="357" w:hanging="357"/>
      </w:pPr>
      <w:r>
        <w:t>Students shall discuss</w:t>
      </w:r>
      <w:r w:rsidRPr="006D4B71">
        <w:t xml:space="preserve"> the various morphological and functional components of the nervous system</w:t>
      </w:r>
    </w:p>
    <w:p w14:paraId="7F45D723" w14:textId="77777777" w:rsidR="00A5615E" w:rsidRPr="006D4B71" w:rsidRDefault="00A5615E" w:rsidP="00A5615E">
      <w:pPr>
        <w:spacing w:after="0" w:line="240" w:lineRule="auto"/>
        <w:ind w:left="357"/>
      </w:pPr>
      <w:r>
        <w:t>As regards</w:t>
      </w:r>
      <w:r w:rsidRPr="006D4B71">
        <w:t xml:space="preserve"> the regional specialization within the brain</w:t>
      </w:r>
    </w:p>
    <w:p w14:paraId="355B67C8" w14:textId="77777777" w:rsidR="00A5615E" w:rsidRPr="006D4B71" w:rsidRDefault="00A5615E" w:rsidP="00D662C7">
      <w:pPr>
        <w:numPr>
          <w:ilvl w:val="0"/>
          <w:numId w:val="49"/>
        </w:numPr>
        <w:spacing w:after="0" w:line="240" w:lineRule="auto"/>
        <w:ind w:left="357" w:hanging="357"/>
      </w:pPr>
      <w:r>
        <w:t>Integrate their learning of morphology to the complex molecular mechanisms for neurotransmission</w:t>
      </w:r>
    </w:p>
    <w:p w14:paraId="0EA9261F" w14:textId="77777777" w:rsidR="00A5615E" w:rsidRPr="006D4B71" w:rsidRDefault="00A5615E" w:rsidP="00D662C7">
      <w:pPr>
        <w:numPr>
          <w:ilvl w:val="0"/>
          <w:numId w:val="49"/>
        </w:numPr>
        <w:spacing w:after="0" w:line="240" w:lineRule="auto"/>
        <w:ind w:left="357" w:hanging="357"/>
      </w:pPr>
      <w:r w:rsidRPr="006D4B71">
        <w:t>Comprehend that the stimulation, transduction, transmission, and interpretation are necessary for neurosensory </w:t>
      </w:r>
      <w:r>
        <w:t>and that</w:t>
      </w:r>
      <w:r w:rsidRPr="006D4B71">
        <w:t xml:space="preserve"> function of nervous system can be studied via dysfunction</w:t>
      </w:r>
    </w:p>
    <w:p w14:paraId="0A282B29" w14:textId="77777777" w:rsidR="00A5615E" w:rsidRPr="00341D56" w:rsidRDefault="00A5615E" w:rsidP="00A5615E">
      <w:pPr>
        <w:pStyle w:val="Heading3"/>
      </w:pPr>
      <w:bookmarkStart w:id="114" w:name="_Toc494365578"/>
      <w:r w:rsidRPr="00341D56">
        <w:t>Psychomotor</w:t>
      </w:r>
      <w:bookmarkEnd w:id="114"/>
    </w:p>
    <w:p w14:paraId="420C8AB4" w14:textId="77777777" w:rsidR="00A5615E" w:rsidRPr="006D4B71" w:rsidRDefault="00A5615E" w:rsidP="00D662C7">
      <w:pPr>
        <w:pStyle w:val="ListParagraph"/>
        <w:numPr>
          <w:ilvl w:val="0"/>
          <w:numId w:val="60"/>
        </w:numPr>
        <w:spacing w:line="240" w:lineRule="auto"/>
      </w:pPr>
      <w:r w:rsidRPr="006D4B71">
        <w:t>Develop skills for practical handling of animals for research</w:t>
      </w:r>
    </w:p>
    <w:p w14:paraId="7631E7D1" w14:textId="77777777" w:rsidR="00A5615E" w:rsidRPr="006D4B71" w:rsidRDefault="00A5615E" w:rsidP="00D662C7">
      <w:pPr>
        <w:pStyle w:val="ListParagraph"/>
        <w:numPr>
          <w:ilvl w:val="0"/>
          <w:numId w:val="60"/>
        </w:numPr>
        <w:spacing w:line="240" w:lineRule="auto"/>
      </w:pPr>
      <w:r w:rsidRPr="006D4B71">
        <w:t>Develop the skills</w:t>
      </w:r>
      <w:r>
        <w:t xml:space="preserve"> </w:t>
      </w:r>
      <w:r w:rsidRPr="006D4B71">
        <w:t>regarding investigations and tests on humans participating in research</w:t>
      </w:r>
    </w:p>
    <w:p w14:paraId="73972140" w14:textId="77777777" w:rsidR="00A5615E" w:rsidRDefault="00A5615E" w:rsidP="00A5615E">
      <w:pPr>
        <w:pStyle w:val="Heading2"/>
      </w:pPr>
      <w:bookmarkStart w:id="115" w:name="_Toc494365579"/>
      <w:r>
        <w:t>Content</w:t>
      </w:r>
      <w:bookmarkEnd w:id="115"/>
    </w:p>
    <w:p w14:paraId="07E39CD9" w14:textId="77777777" w:rsidR="00A5615E" w:rsidRDefault="00A5615E" w:rsidP="00A5615E">
      <w:pPr>
        <w:pStyle w:val="ListParagraph"/>
        <w:autoSpaceDE w:val="0"/>
        <w:autoSpaceDN w:val="0"/>
        <w:adjustRightInd w:val="0"/>
        <w:spacing w:after="0" w:line="240" w:lineRule="auto"/>
        <w:ind w:left="1440"/>
      </w:pPr>
    </w:p>
    <w:tbl>
      <w:tblPr>
        <w:tblW w:w="940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
        <w:gridCol w:w="5755"/>
        <w:gridCol w:w="1276"/>
        <w:gridCol w:w="1701"/>
      </w:tblGrid>
      <w:tr w:rsidR="00A5615E" w:rsidRPr="006D4B71" w14:paraId="5A47B149" w14:textId="77777777" w:rsidTr="00E96CE9">
        <w:trPr>
          <w:trHeight w:val="485"/>
        </w:trPr>
        <w:tc>
          <w:tcPr>
            <w:tcW w:w="676" w:type="dxa"/>
            <w:shd w:val="clear" w:color="auto" w:fill="auto"/>
          </w:tcPr>
          <w:p w14:paraId="4204E967" w14:textId="77777777" w:rsidR="00A5615E" w:rsidRPr="006D4B71" w:rsidRDefault="00A5615E" w:rsidP="00B66752">
            <w:pPr>
              <w:spacing w:after="0" w:line="240" w:lineRule="auto"/>
              <w:jc w:val="center"/>
              <w:rPr>
                <w:rFonts w:ascii="Calibri" w:hAnsi="Calibri"/>
                <w:b/>
                <w:szCs w:val="32"/>
              </w:rPr>
            </w:pPr>
          </w:p>
        </w:tc>
        <w:tc>
          <w:tcPr>
            <w:tcW w:w="5755" w:type="dxa"/>
            <w:shd w:val="clear" w:color="auto" w:fill="auto"/>
          </w:tcPr>
          <w:p w14:paraId="517AF393" w14:textId="77777777" w:rsidR="00A5615E" w:rsidRPr="006D4B71" w:rsidRDefault="00A5615E" w:rsidP="00B66752">
            <w:pPr>
              <w:spacing w:after="0" w:line="240" w:lineRule="auto"/>
              <w:rPr>
                <w:rFonts w:ascii="Calibri" w:hAnsi="Calibri"/>
                <w:b/>
                <w:szCs w:val="32"/>
              </w:rPr>
            </w:pPr>
            <w:r w:rsidRPr="006D4B71">
              <w:rPr>
                <w:rFonts w:ascii="Calibri" w:hAnsi="Calibri"/>
                <w:b/>
                <w:szCs w:val="32"/>
              </w:rPr>
              <w:t>Topic</w:t>
            </w:r>
          </w:p>
        </w:tc>
        <w:tc>
          <w:tcPr>
            <w:tcW w:w="1276" w:type="dxa"/>
            <w:shd w:val="clear" w:color="auto" w:fill="auto"/>
          </w:tcPr>
          <w:p w14:paraId="74DF4277" w14:textId="77777777" w:rsidR="00A5615E" w:rsidRPr="006D4B71" w:rsidRDefault="00A5615E" w:rsidP="00B66752">
            <w:pPr>
              <w:spacing w:after="0" w:line="240" w:lineRule="auto"/>
              <w:jc w:val="center"/>
              <w:rPr>
                <w:rFonts w:ascii="Calibri" w:hAnsi="Calibri"/>
                <w:b/>
                <w:szCs w:val="32"/>
              </w:rPr>
            </w:pPr>
            <w:r w:rsidRPr="006D4B71">
              <w:rPr>
                <w:rFonts w:ascii="Calibri" w:hAnsi="Calibri"/>
                <w:b/>
                <w:szCs w:val="32"/>
              </w:rPr>
              <w:t>No. of Hours</w:t>
            </w:r>
          </w:p>
        </w:tc>
        <w:tc>
          <w:tcPr>
            <w:tcW w:w="1701" w:type="dxa"/>
            <w:shd w:val="clear" w:color="auto" w:fill="auto"/>
          </w:tcPr>
          <w:p w14:paraId="3405B6EF" w14:textId="77777777" w:rsidR="00A5615E" w:rsidRPr="006D4B71" w:rsidRDefault="00A5615E" w:rsidP="00B66752">
            <w:pPr>
              <w:spacing w:after="0" w:line="240" w:lineRule="auto"/>
              <w:jc w:val="center"/>
              <w:rPr>
                <w:rFonts w:ascii="Calibri" w:hAnsi="Calibri"/>
                <w:b/>
                <w:szCs w:val="32"/>
              </w:rPr>
            </w:pPr>
            <w:r w:rsidRPr="006D4B71">
              <w:rPr>
                <w:rFonts w:ascii="Calibri" w:hAnsi="Calibri"/>
                <w:b/>
                <w:szCs w:val="32"/>
              </w:rPr>
              <w:t>activity</w:t>
            </w:r>
          </w:p>
        </w:tc>
      </w:tr>
      <w:tr w:rsidR="00A5615E" w:rsidRPr="006D4B71" w14:paraId="7A180793" w14:textId="77777777" w:rsidTr="00E96CE9">
        <w:trPr>
          <w:trHeight w:val="215"/>
        </w:trPr>
        <w:tc>
          <w:tcPr>
            <w:tcW w:w="676" w:type="dxa"/>
            <w:shd w:val="clear" w:color="auto" w:fill="auto"/>
          </w:tcPr>
          <w:p w14:paraId="0B691BC8" w14:textId="77777777" w:rsidR="00A5615E" w:rsidRPr="006D4B71" w:rsidRDefault="00A5615E" w:rsidP="00B66752">
            <w:pPr>
              <w:spacing w:after="0" w:line="240" w:lineRule="auto"/>
              <w:jc w:val="center"/>
              <w:rPr>
                <w:rFonts w:ascii="Calibri" w:hAnsi="Calibri"/>
              </w:rPr>
            </w:pPr>
            <w:r w:rsidRPr="006D4B71">
              <w:rPr>
                <w:rFonts w:ascii="Calibri" w:hAnsi="Calibri"/>
              </w:rPr>
              <w:t>1</w:t>
            </w:r>
          </w:p>
        </w:tc>
        <w:tc>
          <w:tcPr>
            <w:tcW w:w="5755" w:type="dxa"/>
            <w:shd w:val="clear" w:color="auto" w:fill="auto"/>
          </w:tcPr>
          <w:p w14:paraId="5A5B8E76" w14:textId="77777777" w:rsidR="00A5615E" w:rsidRPr="006D4B71" w:rsidRDefault="00A5615E" w:rsidP="00B66752">
            <w:pPr>
              <w:spacing w:after="0" w:line="240" w:lineRule="auto"/>
              <w:rPr>
                <w:rFonts w:ascii="Calibri" w:hAnsi="Calibri" w:cs="Arial"/>
                <w:sz w:val="20"/>
                <w:szCs w:val="20"/>
              </w:rPr>
            </w:pPr>
            <w:r w:rsidRPr="006D4B71">
              <w:rPr>
                <w:rFonts w:ascii="Calibri" w:hAnsi="Calibri" w:cs="Arial"/>
                <w:sz w:val="20"/>
                <w:szCs w:val="20"/>
              </w:rPr>
              <w:t>Course introduction</w:t>
            </w:r>
          </w:p>
        </w:tc>
        <w:tc>
          <w:tcPr>
            <w:tcW w:w="1276" w:type="dxa"/>
            <w:vMerge w:val="restart"/>
            <w:shd w:val="clear" w:color="auto" w:fill="auto"/>
            <w:vAlign w:val="center"/>
          </w:tcPr>
          <w:p w14:paraId="057537A9" w14:textId="77777777" w:rsidR="00A5615E" w:rsidRPr="006D4B71" w:rsidRDefault="00A5615E" w:rsidP="00B66752">
            <w:pPr>
              <w:spacing w:after="0" w:line="240" w:lineRule="auto"/>
              <w:jc w:val="center"/>
              <w:rPr>
                <w:rFonts w:ascii="Calibri" w:hAnsi="Calibri"/>
                <w:b/>
                <w:szCs w:val="32"/>
              </w:rPr>
            </w:pPr>
            <w:r w:rsidRPr="006D4B71">
              <w:rPr>
                <w:rFonts w:ascii="Calibri" w:hAnsi="Calibri"/>
                <w:b/>
                <w:szCs w:val="32"/>
              </w:rPr>
              <w:t>2</w:t>
            </w:r>
          </w:p>
        </w:tc>
        <w:tc>
          <w:tcPr>
            <w:tcW w:w="1701" w:type="dxa"/>
            <w:vMerge w:val="restart"/>
            <w:shd w:val="clear" w:color="auto" w:fill="auto"/>
            <w:vAlign w:val="center"/>
          </w:tcPr>
          <w:p w14:paraId="7CE50C5B" w14:textId="77777777" w:rsidR="00A5615E" w:rsidRPr="006D4B71" w:rsidRDefault="00A5615E" w:rsidP="00B66752">
            <w:pPr>
              <w:spacing w:after="0" w:line="240" w:lineRule="auto"/>
              <w:jc w:val="center"/>
              <w:rPr>
                <w:rFonts w:ascii="Calibri" w:hAnsi="Calibri"/>
                <w:b/>
                <w:szCs w:val="32"/>
              </w:rPr>
            </w:pPr>
            <w:r w:rsidRPr="006D4B71">
              <w:rPr>
                <w:rFonts w:ascii="Calibri" w:hAnsi="Calibri"/>
                <w:b/>
                <w:szCs w:val="32"/>
              </w:rPr>
              <w:t>1</w:t>
            </w:r>
          </w:p>
        </w:tc>
      </w:tr>
      <w:tr w:rsidR="00A5615E" w:rsidRPr="006D4B71" w14:paraId="7C7D3B53" w14:textId="77777777" w:rsidTr="00B66752">
        <w:trPr>
          <w:trHeight w:val="373"/>
        </w:trPr>
        <w:tc>
          <w:tcPr>
            <w:tcW w:w="676" w:type="dxa"/>
            <w:shd w:val="clear" w:color="auto" w:fill="auto"/>
          </w:tcPr>
          <w:p w14:paraId="06E790CF" w14:textId="77777777" w:rsidR="00A5615E" w:rsidRPr="006D4B71" w:rsidRDefault="00A5615E" w:rsidP="00B66752">
            <w:pPr>
              <w:spacing w:after="0" w:line="240" w:lineRule="auto"/>
              <w:jc w:val="center"/>
              <w:rPr>
                <w:rFonts w:ascii="Calibri" w:hAnsi="Calibri"/>
              </w:rPr>
            </w:pPr>
            <w:r w:rsidRPr="006D4B71">
              <w:rPr>
                <w:rFonts w:ascii="Calibri" w:hAnsi="Calibri"/>
              </w:rPr>
              <w:t>1b</w:t>
            </w:r>
          </w:p>
        </w:tc>
        <w:tc>
          <w:tcPr>
            <w:tcW w:w="5755" w:type="dxa"/>
            <w:shd w:val="clear" w:color="auto" w:fill="auto"/>
          </w:tcPr>
          <w:p w14:paraId="7CAB1928" w14:textId="77777777" w:rsidR="00A5615E" w:rsidRPr="006D4B71" w:rsidRDefault="00A5615E" w:rsidP="00B66752">
            <w:pPr>
              <w:shd w:val="clear" w:color="auto" w:fill="FFFFFF"/>
              <w:spacing w:after="0" w:line="240" w:lineRule="auto"/>
              <w:rPr>
                <w:rFonts w:ascii="Calibri" w:eastAsia="Times New Roman" w:hAnsi="Calibri" w:cs="Arial"/>
                <w:sz w:val="20"/>
                <w:szCs w:val="20"/>
              </w:rPr>
            </w:pPr>
            <w:r w:rsidRPr="006D4B71">
              <w:rPr>
                <w:rFonts w:ascii="Calibri" w:eastAsia="Times New Roman" w:hAnsi="Calibri" w:cs="Arial"/>
                <w:sz w:val="20"/>
                <w:szCs w:val="20"/>
              </w:rPr>
              <w:t>Basic organization of the nervous system</w:t>
            </w:r>
          </w:p>
        </w:tc>
        <w:tc>
          <w:tcPr>
            <w:tcW w:w="1276" w:type="dxa"/>
            <w:vMerge/>
            <w:shd w:val="clear" w:color="auto" w:fill="auto"/>
          </w:tcPr>
          <w:p w14:paraId="4AF10A11" w14:textId="77777777" w:rsidR="00A5615E" w:rsidRPr="006D4B71" w:rsidRDefault="00A5615E" w:rsidP="00B66752">
            <w:pPr>
              <w:spacing w:after="0" w:line="240" w:lineRule="auto"/>
              <w:jc w:val="center"/>
              <w:rPr>
                <w:rFonts w:ascii="Calibri" w:hAnsi="Calibri"/>
                <w:b/>
                <w:szCs w:val="32"/>
              </w:rPr>
            </w:pPr>
          </w:p>
        </w:tc>
        <w:tc>
          <w:tcPr>
            <w:tcW w:w="1701" w:type="dxa"/>
            <w:vMerge/>
            <w:shd w:val="clear" w:color="auto" w:fill="auto"/>
            <w:vAlign w:val="center"/>
          </w:tcPr>
          <w:p w14:paraId="1C1C15CE" w14:textId="77777777" w:rsidR="00A5615E" w:rsidRPr="006D4B71" w:rsidRDefault="00A5615E" w:rsidP="00B66752">
            <w:pPr>
              <w:spacing w:after="0" w:line="240" w:lineRule="auto"/>
              <w:jc w:val="center"/>
              <w:rPr>
                <w:rFonts w:ascii="Calibri" w:hAnsi="Calibri"/>
                <w:b/>
                <w:szCs w:val="32"/>
              </w:rPr>
            </w:pPr>
          </w:p>
        </w:tc>
      </w:tr>
      <w:tr w:rsidR="00A5615E" w:rsidRPr="006D4B71" w14:paraId="602DF883" w14:textId="77777777" w:rsidTr="00E96CE9">
        <w:trPr>
          <w:trHeight w:val="269"/>
        </w:trPr>
        <w:tc>
          <w:tcPr>
            <w:tcW w:w="676" w:type="dxa"/>
            <w:shd w:val="clear" w:color="auto" w:fill="auto"/>
          </w:tcPr>
          <w:p w14:paraId="6B59E7E5" w14:textId="77777777" w:rsidR="00A5615E" w:rsidRPr="006D4B71" w:rsidRDefault="00A5615E" w:rsidP="00B66752">
            <w:pPr>
              <w:spacing w:after="0" w:line="240" w:lineRule="auto"/>
              <w:jc w:val="center"/>
              <w:rPr>
                <w:rFonts w:ascii="Calibri" w:hAnsi="Calibri"/>
              </w:rPr>
            </w:pPr>
            <w:r w:rsidRPr="006D4B71">
              <w:rPr>
                <w:rFonts w:ascii="Calibri" w:hAnsi="Calibri"/>
              </w:rPr>
              <w:t>2</w:t>
            </w:r>
          </w:p>
        </w:tc>
        <w:tc>
          <w:tcPr>
            <w:tcW w:w="5755" w:type="dxa"/>
            <w:shd w:val="clear" w:color="auto" w:fill="auto"/>
          </w:tcPr>
          <w:p w14:paraId="7322290F" w14:textId="77777777" w:rsidR="00A5615E" w:rsidRPr="006D4B71" w:rsidRDefault="00A5615E" w:rsidP="00B66752">
            <w:pPr>
              <w:shd w:val="clear" w:color="auto" w:fill="FFFFFF"/>
              <w:spacing w:after="0" w:line="240" w:lineRule="auto"/>
              <w:rPr>
                <w:rFonts w:ascii="Calibri" w:eastAsia="Times New Roman" w:hAnsi="Calibri" w:cs="Arial"/>
                <w:sz w:val="20"/>
                <w:szCs w:val="20"/>
              </w:rPr>
            </w:pPr>
            <w:r w:rsidRPr="006D4B71">
              <w:rPr>
                <w:rFonts w:ascii="Calibri" w:eastAsia="Times New Roman" w:hAnsi="Calibri" w:cs="Arial"/>
                <w:sz w:val="20"/>
                <w:szCs w:val="20"/>
              </w:rPr>
              <w:t>Morphology of the neuronal cell &amp; Cellular and Cellular and Molecular Biology of the Neuron</w:t>
            </w:r>
          </w:p>
          <w:p w14:paraId="008E21CF" w14:textId="77777777" w:rsidR="00A5615E" w:rsidRPr="006D4B71" w:rsidRDefault="00A5615E" w:rsidP="00B66752">
            <w:pPr>
              <w:shd w:val="clear" w:color="auto" w:fill="FFFFFF"/>
              <w:spacing w:after="0" w:line="240" w:lineRule="auto"/>
              <w:rPr>
                <w:rFonts w:ascii="Calibri" w:eastAsia="Times New Roman" w:hAnsi="Calibri" w:cs="Arial"/>
                <w:sz w:val="20"/>
                <w:szCs w:val="20"/>
              </w:rPr>
            </w:pPr>
            <w:r w:rsidRPr="006D4B71">
              <w:rPr>
                <w:rFonts w:ascii="Calibri" w:eastAsia="Times New Roman" w:hAnsi="Calibri" w:cs="Arial"/>
                <w:sz w:val="20"/>
                <w:szCs w:val="20"/>
                <w:lang w:val="en-US"/>
              </w:rPr>
              <w:lastRenderedPageBreak/>
              <w:t>Ultrastructure and function of a nerve and nerve bundle</w:t>
            </w:r>
          </w:p>
        </w:tc>
        <w:tc>
          <w:tcPr>
            <w:tcW w:w="1276" w:type="dxa"/>
            <w:shd w:val="clear" w:color="auto" w:fill="auto"/>
          </w:tcPr>
          <w:p w14:paraId="67B3B154" w14:textId="77777777" w:rsidR="00A5615E" w:rsidRPr="006D4B71" w:rsidRDefault="00A5615E" w:rsidP="00B66752">
            <w:pPr>
              <w:spacing w:after="0" w:line="240" w:lineRule="auto"/>
              <w:jc w:val="center"/>
              <w:rPr>
                <w:rFonts w:ascii="Calibri" w:hAnsi="Calibri"/>
                <w:b/>
                <w:szCs w:val="32"/>
              </w:rPr>
            </w:pPr>
            <w:r w:rsidRPr="006D4B71">
              <w:rPr>
                <w:rFonts w:ascii="Calibri" w:hAnsi="Calibri"/>
                <w:b/>
                <w:szCs w:val="32"/>
              </w:rPr>
              <w:lastRenderedPageBreak/>
              <w:t>2</w:t>
            </w:r>
          </w:p>
        </w:tc>
        <w:tc>
          <w:tcPr>
            <w:tcW w:w="1701" w:type="dxa"/>
            <w:shd w:val="clear" w:color="auto" w:fill="auto"/>
          </w:tcPr>
          <w:p w14:paraId="73A6C705" w14:textId="77777777" w:rsidR="00A5615E" w:rsidRPr="006D4B71" w:rsidRDefault="00A5615E" w:rsidP="00B66752">
            <w:pPr>
              <w:spacing w:after="0" w:line="240" w:lineRule="auto"/>
              <w:jc w:val="center"/>
              <w:rPr>
                <w:rFonts w:ascii="Calibri" w:hAnsi="Calibri"/>
                <w:b/>
                <w:szCs w:val="32"/>
              </w:rPr>
            </w:pPr>
            <w:r w:rsidRPr="006D4B71">
              <w:rPr>
                <w:rFonts w:ascii="Calibri" w:hAnsi="Calibri"/>
                <w:b/>
                <w:szCs w:val="32"/>
              </w:rPr>
              <w:t>1</w:t>
            </w:r>
          </w:p>
        </w:tc>
      </w:tr>
      <w:tr w:rsidR="00A5615E" w:rsidRPr="006D4B71" w14:paraId="1FCF46BF" w14:textId="77777777" w:rsidTr="00B66752">
        <w:trPr>
          <w:trHeight w:val="373"/>
        </w:trPr>
        <w:tc>
          <w:tcPr>
            <w:tcW w:w="676" w:type="dxa"/>
            <w:shd w:val="clear" w:color="auto" w:fill="auto"/>
          </w:tcPr>
          <w:p w14:paraId="5EA3906E" w14:textId="77777777" w:rsidR="00A5615E" w:rsidRPr="006D4B71" w:rsidRDefault="00A5615E" w:rsidP="00B66752">
            <w:pPr>
              <w:spacing w:after="0" w:line="240" w:lineRule="auto"/>
              <w:jc w:val="center"/>
              <w:rPr>
                <w:rFonts w:ascii="Calibri" w:hAnsi="Calibri"/>
              </w:rPr>
            </w:pPr>
            <w:r w:rsidRPr="006D4B71">
              <w:rPr>
                <w:rFonts w:ascii="Calibri" w:hAnsi="Calibri"/>
              </w:rPr>
              <w:t>3</w:t>
            </w:r>
          </w:p>
        </w:tc>
        <w:tc>
          <w:tcPr>
            <w:tcW w:w="5755" w:type="dxa"/>
            <w:shd w:val="clear" w:color="auto" w:fill="auto"/>
          </w:tcPr>
          <w:p w14:paraId="43E8B9CE" w14:textId="77777777" w:rsidR="00A5615E" w:rsidRPr="006D4B71" w:rsidRDefault="00A5615E" w:rsidP="00E96CE9">
            <w:pPr>
              <w:shd w:val="clear" w:color="auto" w:fill="FFFFFF"/>
              <w:spacing w:after="0" w:line="240" w:lineRule="auto"/>
              <w:rPr>
                <w:rFonts w:ascii="Calibri" w:eastAsia="SimSun" w:hAnsi="Calibri" w:cs="Arial"/>
                <w:sz w:val="20"/>
                <w:szCs w:val="20"/>
                <w:lang w:eastAsia="zh-CN"/>
              </w:rPr>
            </w:pPr>
            <w:r w:rsidRPr="006D4B71">
              <w:rPr>
                <w:rFonts w:ascii="Calibri" w:eastAsia="Times New Roman" w:hAnsi="Calibri" w:cs="Arial"/>
                <w:sz w:val="20"/>
                <w:szCs w:val="20"/>
              </w:rPr>
              <w:t xml:space="preserve">Structural and functional characteristics of sensory system of the </w:t>
            </w:r>
            <w:proofErr w:type="spellStart"/>
            <w:r w:rsidRPr="006D4B71">
              <w:rPr>
                <w:rFonts w:ascii="Calibri" w:eastAsia="Times New Roman" w:hAnsi="Calibri" w:cs="Arial"/>
                <w:sz w:val="20"/>
                <w:szCs w:val="20"/>
              </w:rPr>
              <w:t>body</w:t>
            </w:r>
            <w:r w:rsidR="00E96CE9">
              <w:rPr>
                <w:rFonts w:ascii="Calibri" w:eastAsia="Times New Roman" w:hAnsi="Calibri" w:cs="Arial"/>
                <w:sz w:val="20"/>
                <w:szCs w:val="20"/>
              </w:rPr>
              <w:t>,</w:t>
            </w:r>
            <w:r w:rsidRPr="006D4B71">
              <w:rPr>
                <w:rFonts w:ascii="Calibri" w:eastAsia="Times New Roman" w:hAnsi="Calibri" w:cs="Arial"/>
                <w:sz w:val="20"/>
                <w:szCs w:val="20"/>
              </w:rPr>
              <w:t>Overview</w:t>
            </w:r>
            <w:proofErr w:type="spellEnd"/>
            <w:r w:rsidRPr="006D4B71">
              <w:rPr>
                <w:rFonts w:ascii="Calibri" w:eastAsia="Times New Roman" w:hAnsi="Calibri" w:cs="Arial"/>
                <w:sz w:val="20"/>
                <w:szCs w:val="20"/>
              </w:rPr>
              <w:t xml:space="preserve"> of ascending pathways</w:t>
            </w:r>
          </w:p>
        </w:tc>
        <w:tc>
          <w:tcPr>
            <w:tcW w:w="1276" w:type="dxa"/>
            <w:shd w:val="clear" w:color="auto" w:fill="auto"/>
            <w:vAlign w:val="center"/>
          </w:tcPr>
          <w:p w14:paraId="522CF89D" w14:textId="77777777" w:rsidR="00A5615E" w:rsidRPr="006D4B71" w:rsidRDefault="00A5615E" w:rsidP="00B66752">
            <w:pPr>
              <w:spacing w:after="0" w:line="240" w:lineRule="auto"/>
              <w:jc w:val="center"/>
              <w:rPr>
                <w:rFonts w:ascii="Calibri" w:hAnsi="Calibri"/>
                <w:b/>
                <w:szCs w:val="32"/>
              </w:rPr>
            </w:pPr>
            <w:r w:rsidRPr="006D4B71">
              <w:rPr>
                <w:rFonts w:ascii="Calibri" w:hAnsi="Calibri"/>
                <w:b/>
                <w:szCs w:val="32"/>
              </w:rPr>
              <w:t>2</w:t>
            </w:r>
          </w:p>
        </w:tc>
        <w:tc>
          <w:tcPr>
            <w:tcW w:w="1701" w:type="dxa"/>
            <w:shd w:val="clear" w:color="auto" w:fill="auto"/>
            <w:vAlign w:val="center"/>
          </w:tcPr>
          <w:p w14:paraId="224A84A4" w14:textId="77777777" w:rsidR="00A5615E" w:rsidRPr="006D4B71" w:rsidRDefault="00A5615E" w:rsidP="00B66752">
            <w:pPr>
              <w:spacing w:after="0" w:line="240" w:lineRule="auto"/>
              <w:jc w:val="center"/>
              <w:rPr>
                <w:rFonts w:ascii="Calibri" w:hAnsi="Calibri"/>
                <w:b/>
                <w:szCs w:val="32"/>
              </w:rPr>
            </w:pPr>
            <w:r w:rsidRPr="006D4B71">
              <w:rPr>
                <w:rFonts w:ascii="Calibri" w:hAnsi="Calibri"/>
                <w:b/>
                <w:szCs w:val="32"/>
              </w:rPr>
              <w:t>1</w:t>
            </w:r>
          </w:p>
        </w:tc>
      </w:tr>
      <w:tr w:rsidR="00A5615E" w:rsidRPr="006D4B71" w14:paraId="72578EED" w14:textId="77777777" w:rsidTr="00B66752">
        <w:trPr>
          <w:trHeight w:val="373"/>
        </w:trPr>
        <w:tc>
          <w:tcPr>
            <w:tcW w:w="676" w:type="dxa"/>
            <w:tcBorders>
              <w:top w:val="single" w:sz="4" w:space="0" w:color="auto"/>
              <w:left w:val="single" w:sz="4" w:space="0" w:color="auto"/>
              <w:bottom w:val="single" w:sz="4" w:space="0" w:color="auto"/>
              <w:right w:val="single" w:sz="4" w:space="0" w:color="auto"/>
            </w:tcBorders>
            <w:shd w:val="clear" w:color="auto" w:fill="auto"/>
          </w:tcPr>
          <w:p w14:paraId="6DD9C595" w14:textId="77777777" w:rsidR="00A5615E" w:rsidRPr="006D4B71" w:rsidRDefault="00A5615E" w:rsidP="00B66752">
            <w:pPr>
              <w:spacing w:after="0" w:line="240" w:lineRule="auto"/>
              <w:jc w:val="center"/>
              <w:rPr>
                <w:rFonts w:ascii="Calibri" w:hAnsi="Calibri"/>
              </w:rPr>
            </w:pPr>
            <w:r w:rsidRPr="006D4B71">
              <w:rPr>
                <w:rFonts w:ascii="Calibri" w:hAnsi="Calibri"/>
              </w:rPr>
              <w:t>4</w:t>
            </w:r>
          </w:p>
        </w:tc>
        <w:tc>
          <w:tcPr>
            <w:tcW w:w="5755" w:type="dxa"/>
            <w:tcBorders>
              <w:top w:val="single" w:sz="4" w:space="0" w:color="auto"/>
              <w:left w:val="single" w:sz="4" w:space="0" w:color="auto"/>
              <w:bottom w:val="single" w:sz="4" w:space="0" w:color="auto"/>
              <w:right w:val="single" w:sz="4" w:space="0" w:color="auto"/>
            </w:tcBorders>
            <w:shd w:val="clear" w:color="auto" w:fill="auto"/>
          </w:tcPr>
          <w:p w14:paraId="567DC7CF" w14:textId="77777777" w:rsidR="00A5615E" w:rsidRPr="006D4B71" w:rsidRDefault="00A5615E" w:rsidP="00B66752">
            <w:pPr>
              <w:shd w:val="clear" w:color="auto" w:fill="FFFFFF"/>
              <w:spacing w:after="0" w:line="240" w:lineRule="auto"/>
              <w:rPr>
                <w:rFonts w:ascii="Calibri" w:eastAsia="Times New Roman" w:hAnsi="Calibri" w:cs="Arial"/>
                <w:sz w:val="20"/>
                <w:szCs w:val="20"/>
              </w:rPr>
            </w:pPr>
            <w:r w:rsidRPr="006D4B71">
              <w:rPr>
                <w:rFonts w:ascii="Calibri" w:eastAsia="Times New Roman" w:hAnsi="Calibri" w:cs="Arial"/>
                <w:sz w:val="20"/>
                <w:szCs w:val="20"/>
                <w:lang w:val="en-US"/>
              </w:rPr>
              <w:t>Overview of descending pathways concerned with motor activities</w:t>
            </w:r>
          </w:p>
          <w:p w14:paraId="32673295" w14:textId="77777777" w:rsidR="00A5615E" w:rsidRPr="006D4B71" w:rsidRDefault="00A5615E" w:rsidP="00B66752">
            <w:pPr>
              <w:shd w:val="clear" w:color="auto" w:fill="FFFFFF"/>
              <w:spacing w:after="0" w:line="240" w:lineRule="auto"/>
              <w:rPr>
                <w:rFonts w:ascii="Calibri" w:eastAsia="Times New Roman" w:hAnsi="Calibri" w:cs="Arial"/>
                <w:sz w:val="20"/>
                <w:szCs w:val="20"/>
              </w:rPr>
            </w:pPr>
            <w:r w:rsidRPr="006D4B71">
              <w:rPr>
                <w:rFonts w:ascii="Calibri" w:eastAsia="Times New Roman" w:hAnsi="Calibri" w:cs="Arial"/>
                <w:sz w:val="20"/>
                <w:szCs w:val="20"/>
              </w:rPr>
              <w:t>Motor functions of the spinal cord and the cord reflexes</w:t>
            </w:r>
          </w:p>
          <w:p w14:paraId="3C0C4490" w14:textId="77777777" w:rsidR="00A5615E" w:rsidRPr="006D4B71" w:rsidRDefault="00A5615E" w:rsidP="00B66752">
            <w:pPr>
              <w:shd w:val="clear" w:color="auto" w:fill="FFFFFF"/>
              <w:spacing w:after="0" w:line="240" w:lineRule="auto"/>
              <w:rPr>
                <w:rFonts w:ascii="Calibri" w:hAnsi="Calibri" w:cs="Arial"/>
                <w:sz w:val="20"/>
                <w:szCs w:val="20"/>
              </w:rPr>
            </w:pPr>
            <w:r w:rsidRPr="006D4B71">
              <w:rPr>
                <w:rFonts w:ascii="Calibri" w:hAnsi="Calibri" w:cs="Arial"/>
                <w:sz w:val="20"/>
                <w:szCs w:val="20"/>
              </w:rPr>
              <w:t>Upper and lower motor neuron lesions and their clinical presentations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AF1843" w14:textId="77777777" w:rsidR="00A5615E" w:rsidRPr="006D4B71" w:rsidRDefault="00A5615E" w:rsidP="00B66752">
            <w:pPr>
              <w:spacing w:after="0" w:line="240" w:lineRule="auto"/>
              <w:jc w:val="center"/>
              <w:rPr>
                <w:rFonts w:ascii="Calibri" w:hAnsi="Calibri"/>
                <w:b/>
                <w:szCs w:val="32"/>
              </w:rPr>
            </w:pPr>
            <w:r w:rsidRPr="006D4B71">
              <w:rPr>
                <w:rFonts w:ascii="Calibri" w:hAnsi="Calibri"/>
                <w:b/>
                <w:szCs w:val="32"/>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14294EA" w14:textId="77777777" w:rsidR="00A5615E" w:rsidRPr="006D4B71" w:rsidRDefault="00A5615E" w:rsidP="00B66752">
            <w:pPr>
              <w:spacing w:after="0" w:line="240" w:lineRule="auto"/>
              <w:jc w:val="center"/>
              <w:rPr>
                <w:rFonts w:ascii="Calibri" w:hAnsi="Calibri"/>
                <w:b/>
                <w:szCs w:val="32"/>
              </w:rPr>
            </w:pPr>
            <w:r w:rsidRPr="006D4B71">
              <w:rPr>
                <w:rFonts w:ascii="Calibri" w:hAnsi="Calibri"/>
                <w:b/>
                <w:szCs w:val="32"/>
              </w:rPr>
              <w:t>1</w:t>
            </w:r>
          </w:p>
        </w:tc>
      </w:tr>
      <w:tr w:rsidR="00A5615E" w:rsidRPr="006D4B71" w14:paraId="036A3878" w14:textId="77777777" w:rsidTr="00B66752">
        <w:trPr>
          <w:trHeight w:val="373"/>
        </w:trPr>
        <w:tc>
          <w:tcPr>
            <w:tcW w:w="676" w:type="dxa"/>
            <w:tcBorders>
              <w:top w:val="single" w:sz="4" w:space="0" w:color="auto"/>
              <w:left w:val="single" w:sz="4" w:space="0" w:color="auto"/>
              <w:bottom w:val="single" w:sz="4" w:space="0" w:color="auto"/>
              <w:right w:val="single" w:sz="4" w:space="0" w:color="auto"/>
            </w:tcBorders>
            <w:shd w:val="clear" w:color="auto" w:fill="auto"/>
          </w:tcPr>
          <w:p w14:paraId="2413039A" w14:textId="77777777" w:rsidR="00A5615E" w:rsidRPr="006D4B71" w:rsidRDefault="00A5615E" w:rsidP="00B66752">
            <w:pPr>
              <w:spacing w:after="0" w:line="240" w:lineRule="auto"/>
              <w:jc w:val="center"/>
              <w:rPr>
                <w:rFonts w:ascii="Calibri" w:hAnsi="Calibri"/>
              </w:rPr>
            </w:pPr>
            <w:r w:rsidRPr="006D4B71">
              <w:rPr>
                <w:rFonts w:ascii="Calibri" w:hAnsi="Calibri"/>
              </w:rPr>
              <w:t>5</w:t>
            </w:r>
          </w:p>
        </w:tc>
        <w:tc>
          <w:tcPr>
            <w:tcW w:w="5755" w:type="dxa"/>
            <w:tcBorders>
              <w:top w:val="single" w:sz="4" w:space="0" w:color="auto"/>
              <w:left w:val="single" w:sz="4" w:space="0" w:color="auto"/>
              <w:bottom w:val="single" w:sz="4" w:space="0" w:color="auto"/>
              <w:right w:val="single" w:sz="4" w:space="0" w:color="auto"/>
            </w:tcBorders>
            <w:shd w:val="clear" w:color="auto" w:fill="auto"/>
          </w:tcPr>
          <w:p w14:paraId="087DE05F" w14:textId="77777777" w:rsidR="00A5615E" w:rsidRPr="006D4B71" w:rsidRDefault="00A5615E" w:rsidP="00B66752">
            <w:pPr>
              <w:shd w:val="clear" w:color="auto" w:fill="FFFFFF"/>
              <w:spacing w:after="0" w:line="240" w:lineRule="auto"/>
              <w:rPr>
                <w:rFonts w:ascii="Calibri" w:eastAsia="SimSun" w:hAnsi="Calibri" w:cs="Arial"/>
                <w:sz w:val="20"/>
                <w:szCs w:val="20"/>
                <w:lang w:eastAsia="zh-CN"/>
              </w:rPr>
            </w:pPr>
            <w:r w:rsidRPr="006D4B71">
              <w:rPr>
                <w:rFonts w:ascii="Calibri" w:eastAsia="SimSun" w:hAnsi="Calibri" w:cs="Arial"/>
                <w:sz w:val="20"/>
                <w:szCs w:val="20"/>
                <w:lang w:eastAsia="zh-CN"/>
              </w:rPr>
              <w:t>Anatomical and physiological features of extrapyramidal system</w:t>
            </w:r>
          </w:p>
          <w:p w14:paraId="6015638B" w14:textId="77777777" w:rsidR="00A5615E" w:rsidRPr="006D4B71" w:rsidRDefault="00A5615E" w:rsidP="00B66752">
            <w:pPr>
              <w:shd w:val="clear" w:color="auto" w:fill="FFFFFF"/>
              <w:spacing w:after="0" w:line="240" w:lineRule="auto"/>
              <w:rPr>
                <w:rFonts w:ascii="Calibri" w:hAnsi="Calibri" w:cs="Arial"/>
                <w:sz w:val="20"/>
                <w:szCs w:val="20"/>
                <w:lang w:val="en-US"/>
              </w:rPr>
            </w:pPr>
            <w:r w:rsidRPr="006D4B71">
              <w:rPr>
                <w:rFonts w:ascii="Calibri" w:eastAsia="SimSun" w:hAnsi="Calibri" w:cs="Arial"/>
                <w:sz w:val="20"/>
                <w:szCs w:val="20"/>
                <w:lang w:eastAsia="zh-CN"/>
              </w:rPr>
              <w:t xml:space="preserve">Anatomical and functional features of cerebellum, basal </w:t>
            </w:r>
            <w:proofErr w:type="gramStart"/>
            <w:r w:rsidRPr="006D4B71">
              <w:rPr>
                <w:rFonts w:ascii="Calibri" w:eastAsia="SimSun" w:hAnsi="Calibri" w:cs="Arial"/>
                <w:sz w:val="20"/>
                <w:szCs w:val="20"/>
                <w:lang w:eastAsia="zh-CN"/>
              </w:rPr>
              <w:t>ganglia</w:t>
            </w:r>
            <w:proofErr w:type="gramEnd"/>
            <w:r w:rsidRPr="006D4B71">
              <w:rPr>
                <w:rFonts w:ascii="Calibri" w:eastAsia="SimSun" w:hAnsi="Calibri" w:cs="Arial"/>
                <w:sz w:val="20"/>
                <w:szCs w:val="20"/>
                <w:lang w:eastAsia="zh-CN"/>
              </w:rPr>
              <w:t xml:space="preserve"> and their connections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F98ACD4" w14:textId="77777777" w:rsidR="00A5615E" w:rsidRPr="006D4B71" w:rsidRDefault="00A5615E" w:rsidP="00B66752">
            <w:pPr>
              <w:spacing w:after="0" w:line="240" w:lineRule="auto"/>
              <w:jc w:val="center"/>
              <w:rPr>
                <w:rFonts w:ascii="Calibri" w:hAnsi="Calibri"/>
                <w:b/>
                <w:szCs w:val="32"/>
              </w:rPr>
            </w:pPr>
            <w:r w:rsidRPr="006D4B71">
              <w:rPr>
                <w:rFonts w:ascii="Calibri" w:hAnsi="Calibri"/>
                <w:b/>
                <w:szCs w:val="32"/>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2B18FC" w14:textId="77777777" w:rsidR="00A5615E" w:rsidRPr="006D4B71" w:rsidRDefault="00A5615E" w:rsidP="00B66752">
            <w:pPr>
              <w:spacing w:after="0" w:line="240" w:lineRule="auto"/>
              <w:jc w:val="center"/>
              <w:rPr>
                <w:rFonts w:ascii="Calibri" w:hAnsi="Calibri"/>
                <w:b/>
                <w:szCs w:val="32"/>
              </w:rPr>
            </w:pPr>
            <w:r w:rsidRPr="006D4B71">
              <w:rPr>
                <w:rFonts w:ascii="Calibri" w:hAnsi="Calibri"/>
                <w:b/>
                <w:szCs w:val="32"/>
              </w:rPr>
              <w:t>1</w:t>
            </w:r>
          </w:p>
        </w:tc>
      </w:tr>
      <w:tr w:rsidR="00A5615E" w:rsidRPr="006D4B71" w14:paraId="11BB134C" w14:textId="77777777" w:rsidTr="00B66752">
        <w:trPr>
          <w:trHeight w:val="373"/>
        </w:trPr>
        <w:tc>
          <w:tcPr>
            <w:tcW w:w="676" w:type="dxa"/>
            <w:tcBorders>
              <w:top w:val="single" w:sz="4" w:space="0" w:color="auto"/>
              <w:left w:val="single" w:sz="4" w:space="0" w:color="auto"/>
              <w:bottom w:val="single" w:sz="4" w:space="0" w:color="auto"/>
              <w:right w:val="single" w:sz="4" w:space="0" w:color="auto"/>
            </w:tcBorders>
            <w:shd w:val="clear" w:color="auto" w:fill="auto"/>
          </w:tcPr>
          <w:p w14:paraId="1D04FA8F" w14:textId="77777777" w:rsidR="00A5615E" w:rsidRPr="006D4B71" w:rsidRDefault="00A5615E" w:rsidP="00B66752">
            <w:pPr>
              <w:spacing w:after="0" w:line="240" w:lineRule="auto"/>
              <w:jc w:val="center"/>
              <w:rPr>
                <w:rFonts w:ascii="Calibri" w:hAnsi="Calibri"/>
              </w:rPr>
            </w:pPr>
            <w:r w:rsidRPr="006D4B71">
              <w:rPr>
                <w:rFonts w:ascii="Calibri" w:hAnsi="Calibri"/>
              </w:rPr>
              <w:t>6</w:t>
            </w:r>
          </w:p>
        </w:tc>
        <w:tc>
          <w:tcPr>
            <w:tcW w:w="5755" w:type="dxa"/>
            <w:tcBorders>
              <w:top w:val="single" w:sz="4" w:space="0" w:color="auto"/>
              <w:left w:val="single" w:sz="4" w:space="0" w:color="auto"/>
              <w:bottom w:val="single" w:sz="4" w:space="0" w:color="auto"/>
              <w:right w:val="single" w:sz="4" w:space="0" w:color="auto"/>
            </w:tcBorders>
            <w:shd w:val="clear" w:color="auto" w:fill="auto"/>
          </w:tcPr>
          <w:p w14:paraId="630D04CE" w14:textId="77777777" w:rsidR="00A5615E" w:rsidRPr="006D4B71" w:rsidRDefault="00A5615E" w:rsidP="00B66752">
            <w:pPr>
              <w:shd w:val="clear" w:color="auto" w:fill="FFFFFF"/>
              <w:spacing w:after="0" w:line="240" w:lineRule="auto"/>
              <w:rPr>
                <w:rFonts w:ascii="Calibri" w:hAnsi="Calibri" w:cs="Arial"/>
                <w:sz w:val="20"/>
                <w:szCs w:val="20"/>
                <w:lang w:val="en-US"/>
              </w:rPr>
            </w:pPr>
            <w:r w:rsidRPr="006D4B71">
              <w:rPr>
                <w:rFonts w:ascii="Calibri" w:hAnsi="Calibri" w:cs="Arial"/>
                <w:sz w:val="20"/>
                <w:szCs w:val="20"/>
                <w:lang w:val="en-US"/>
              </w:rPr>
              <w:t>Central nervous system synapses and the principles of synaptic transmission</w:t>
            </w:r>
          </w:p>
          <w:p w14:paraId="057E5045" w14:textId="77777777" w:rsidR="00A5615E" w:rsidRPr="006D4B71" w:rsidRDefault="00A5615E" w:rsidP="00B66752">
            <w:pPr>
              <w:shd w:val="clear" w:color="auto" w:fill="FFFFFF"/>
              <w:spacing w:after="0" w:line="240" w:lineRule="auto"/>
              <w:rPr>
                <w:rFonts w:ascii="Calibri" w:hAnsi="Calibri" w:cs="Arial"/>
                <w:sz w:val="20"/>
                <w:szCs w:val="20"/>
              </w:rPr>
            </w:pPr>
            <w:r w:rsidRPr="006D4B71">
              <w:rPr>
                <w:rFonts w:ascii="Calibri" w:hAnsi="Calibri" w:cs="Arial"/>
                <w:sz w:val="20"/>
                <w:szCs w:val="20"/>
                <w:lang w:val="en-US"/>
              </w:rPr>
              <w:t>Structure and function of neuromuscular junction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DA1D17" w14:textId="77777777" w:rsidR="00A5615E" w:rsidRPr="006D4B71" w:rsidRDefault="00A5615E" w:rsidP="00B66752">
            <w:pPr>
              <w:spacing w:after="0" w:line="240" w:lineRule="auto"/>
              <w:jc w:val="center"/>
              <w:rPr>
                <w:rFonts w:ascii="Calibri" w:hAnsi="Calibri"/>
                <w:b/>
                <w:szCs w:val="32"/>
              </w:rPr>
            </w:pPr>
            <w:r w:rsidRPr="006D4B71">
              <w:rPr>
                <w:rFonts w:ascii="Calibri" w:hAnsi="Calibri"/>
                <w:b/>
                <w:szCs w:val="32"/>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F9AD3C6" w14:textId="77777777" w:rsidR="00A5615E" w:rsidRPr="006D4B71" w:rsidRDefault="00A5615E" w:rsidP="00B66752">
            <w:pPr>
              <w:spacing w:after="0" w:line="240" w:lineRule="auto"/>
              <w:jc w:val="center"/>
              <w:rPr>
                <w:rFonts w:ascii="Calibri" w:hAnsi="Calibri"/>
                <w:b/>
                <w:szCs w:val="32"/>
              </w:rPr>
            </w:pPr>
            <w:r w:rsidRPr="006D4B71">
              <w:rPr>
                <w:rFonts w:ascii="Calibri" w:hAnsi="Calibri"/>
                <w:b/>
                <w:szCs w:val="32"/>
              </w:rPr>
              <w:t>1</w:t>
            </w:r>
          </w:p>
        </w:tc>
      </w:tr>
      <w:tr w:rsidR="00A5615E" w:rsidRPr="006D4B71" w14:paraId="079A3733" w14:textId="77777777" w:rsidTr="00B66752">
        <w:trPr>
          <w:trHeight w:val="373"/>
        </w:trPr>
        <w:tc>
          <w:tcPr>
            <w:tcW w:w="676" w:type="dxa"/>
            <w:tcBorders>
              <w:top w:val="single" w:sz="4" w:space="0" w:color="auto"/>
              <w:left w:val="single" w:sz="4" w:space="0" w:color="auto"/>
              <w:bottom w:val="single" w:sz="4" w:space="0" w:color="auto"/>
              <w:right w:val="single" w:sz="4" w:space="0" w:color="auto"/>
            </w:tcBorders>
            <w:shd w:val="clear" w:color="auto" w:fill="auto"/>
          </w:tcPr>
          <w:p w14:paraId="50DFFF35" w14:textId="77777777" w:rsidR="00A5615E" w:rsidRPr="006D4B71" w:rsidRDefault="00A5615E" w:rsidP="00B66752">
            <w:pPr>
              <w:spacing w:after="0" w:line="240" w:lineRule="auto"/>
              <w:jc w:val="center"/>
              <w:rPr>
                <w:rFonts w:ascii="Calibri" w:hAnsi="Calibri"/>
              </w:rPr>
            </w:pPr>
            <w:r w:rsidRPr="006D4B71">
              <w:rPr>
                <w:rFonts w:ascii="Calibri" w:hAnsi="Calibri"/>
              </w:rPr>
              <w:t>7</w:t>
            </w:r>
          </w:p>
        </w:tc>
        <w:tc>
          <w:tcPr>
            <w:tcW w:w="5755" w:type="dxa"/>
            <w:tcBorders>
              <w:top w:val="single" w:sz="4" w:space="0" w:color="auto"/>
              <w:left w:val="single" w:sz="4" w:space="0" w:color="auto"/>
              <w:bottom w:val="single" w:sz="4" w:space="0" w:color="auto"/>
              <w:right w:val="single" w:sz="4" w:space="0" w:color="auto"/>
            </w:tcBorders>
            <w:shd w:val="clear" w:color="auto" w:fill="auto"/>
          </w:tcPr>
          <w:p w14:paraId="3C4E81BA" w14:textId="77777777" w:rsidR="00A5615E" w:rsidRPr="006D4B71" w:rsidRDefault="00A5615E" w:rsidP="00B66752">
            <w:pPr>
              <w:shd w:val="clear" w:color="auto" w:fill="FFFFFF"/>
              <w:spacing w:after="0" w:line="240" w:lineRule="auto"/>
              <w:rPr>
                <w:rFonts w:ascii="Calibri" w:hAnsi="Calibri"/>
                <w:sz w:val="20"/>
                <w:szCs w:val="20"/>
              </w:rPr>
            </w:pPr>
            <w:r w:rsidRPr="006D4B71">
              <w:rPr>
                <w:rFonts w:ascii="Calibri" w:eastAsia="SimSun" w:hAnsi="Calibri" w:cs="Arial"/>
                <w:sz w:val="20"/>
                <w:szCs w:val="20"/>
                <w:lang w:eastAsia="zh-CN"/>
              </w:rPr>
              <w:t>Behavioural and intellectual functions of the brain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D37E82" w14:textId="77777777" w:rsidR="00A5615E" w:rsidRPr="006D4B71" w:rsidRDefault="00A5615E" w:rsidP="00B66752">
            <w:pPr>
              <w:spacing w:after="0" w:line="240" w:lineRule="auto"/>
              <w:jc w:val="center"/>
              <w:rPr>
                <w:rFonts w:ascii="Calibri" w:hAnsi="Calibri"/>
                <w:b/>
                <w:szCs w:val="32"/>
              </w:rPr>
            </w:pPr>
            <w:r w:rsidRPr="006D4B71">
              <w:rPr>
                <w:rFonts w:ascii="Calibri" w:hAnsi="Calibri"/>
                <w:b/>
                <w:szCs w:val="32"/>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EA91513" w14:textId="77777777" w:rsidR="00A5615E" w:rsidRPr="006D4B71" w:rsidRDefault="00A5615E" w:rsidP="00B66752">
            <w:pPr>
              <w:spacing w:after="0" w:line="240" w:lineRule="auto"/>
              <w:jc w:val="center"/>
              <w:rPr>
                <w:rFonts w:ascii="Calibri" w:hAnsi="Calibri"/>
                <w:b/>
                <w:szCs w:val="32"/>
              </w:rPr>
            </w:pPr>
            <w:r w:rsidRPr="006D4B71">
              <w:rPr>
                <w:rFonts w:ascii="Calibri" w:hAnsi="Calibri"/>
                <w:b/>
                <w:szCs w:val="32"/>
              </w:rPr>
              <w:t>1</w:t>
            </w:r>
          </w:p>
        </w:tc>
      </w:tr>
      <w:tr w:rsidR="00A5615E" w:rsidRPr="006D4B71" w14:paraId="25AD708D" w14:textId="77777777" w:rsidTr="00B66752">
        <w:trPr>
          <w:trHeight w:val="373"/>
        </w:trPr>
        <w:tc>
          <w:tcPr>
            <w:tcW w:w="676" w:type="dxa"/>
            <w:tcBorders>
              <w:top w:val="single" w:sz="4" w:space="0" w:color="auto"/>
              <w:left w:val="single" w:sz="4" w:space="0" w:color="auto"/>
              <w:bottom w:val="single" w:sz="4" w:space="0" w:color="auto"/>
              <w:right w:val="single" w:sz="4" w:space="0" w:color="auto"/>
            </w:tcBorders>
            <w:shd w:val="clear" w:color="auto" w:fill="auto"/>
          </w:tcPr>
          <w:p w14:paraId="424442F8" w14:textId="77777777" w:rsidR="00A5615E" w:rsidRPr="006D4B71" w:rsidRDefault="00A5615E" w:rsidP="00B66752">
            <w:pPr>
              <w:spacing w:after="0" w:line="240" w:lineRule="auto"/>
              <w:jc w:val="center"/>
              <w:rPr>
                <w:rFonts w:ascii="Calibri" w:hAnsi="Calibri"/>
              </w:rPr>
            </w:pPr>
            <w:r w:rsidRPr="006D4B71">
              <w:rPr>
                <w:rFonts w:ascii="Calibri" w:hAnsi="Calibri"/>
              </w:rPr>
              <w:t>8</w:t>
            </w:r>
          </w:p>
        </w:tc>
        <w:tc>
          <w:tcPr>
            <w:tcW w:w="5755" w:type="dxa"/>
            <w:tcBorders>
              <w:top w:val="single" w:sz="4" w:space="0" w:color="auto"/>
              <w:left w:val="single" w:sz="4" w:space="0" w:color="auto"/>
              <w:bottom w:val="single" w:sz="4" w:space="0" w:color="auto"/>
              <w:right w:val="single" w:sz="4" w:space="0" w:color="auto"/>
            </w:tcBorders>
            <w:shd w:val="clear" w:color="auto" w:fill="auto"/>
          </w:tcPr>
          <w:p w14:paraId="4FC9FAB6" w14:textId="77777777" w:rsidR="00A5615E" w:rsidRPr="006D4B71" w:rsidRDefault="00A5615E" w:rsidP="00B66752">
            <w:pPr>
              <w:shd w:val="clear" w:color="auto" w:fill="FFFFFF"/>
              <w:spacing w:after="0" w:line="240" w:lineRule="auto"/>
              <w:rPr>
                <w:rFonts w:ascii="Calibri" w:hAnsi="Calibri"/>
                <w:sz w:val="20"/>
                <w:szCs w:val="20"/>
              </w:rPr>
            </w:pPr>
            <w:r w:rsidRPr="006D4B71">
              <w:rPr>
                <w:rFonts w:ascii="Calibri" w:eastAsia="SimSun" w:hAnsi="Calibri" w:cs="Arial"/>
                <w:sz w:val="20"/>
                <w:szCs w:val="20"/>
                <w:lang w:eastAsia="zh-CN"/>
              </w:rPr>
              <w:t>Anatomical and functional aspects of autonomic nervous system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A3F10F" w14:textId="77777777" w:rsidR="00A5615E" w:rsidRPr="006D4B71" w:rsidRDefault="00A5615E" w:rsidP="00B66752">
            <w:pPr>
              <w:spacing w:after="0" w:line="240" w:lineRule="auto"/>
              <w:jc w:val="center"/>
              <w:rPr>
                <w:rFonts w:ascii="Calibri" w:hAnsi="Calibri"/>
                <w:b/>
                <w:szCs w:val="32"/>
              </w:rPr>
            </w:pPr>
            <w:r w:rsidRPr="006D4B71">
              <w:rPr>
                <w:rFonts w:ascii="Calibri" w:hAnsi="Calibri"/>
                <w:b/>
                <w:szCs w:val="32"/>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663973B" w14:textId="77777777" w:rsidR="00A5615E" w:rsidRPr="006D4B71" w:rsidRDefault="00A5615E" w:rsidP="00B66752">
            <w:pPr>
              <w:spacing w:after="0" w:line="240" w:lineRule="auto"/>
              <w:jc w:val="center"/>
              <w:rPr>
                <w:rFonts w:ascii="Calibri" w:hAnsi="Calibri"/>
                <w:b/>
                <w:szCs w:val="32"/>
              </w:rPr>
            </w:pPr>
            <w:r w:rsidRPr="006D4B71">
              <w:rPr>
                <w:rFonts w:ascii="Calibri" w:hAnsi="Calibri"/>
                <w:b/>
                <w:szCs w:val="32"/>
              </w:rPr>
              <w:t>1</w:t>
            </w:r>
          </w:p>
        </w:tc>
      </w:tr>
      <w:tr w:rsidR="00A5615E" w:rsidRPr="006D4B71" w14:paraId="2BD1866E" w14:textId="77777777" w:rsidTr="00B66752">
        <w:trPr>
          <w:trHeight w:val="373"/>
        </w:trPr>
        <w:tc>
          <w:tcPr>
            <w:tcW w:w="676" w:type="dxa"/>
            <w:tcBorders>
              <w:top w:val="single" w:sz="4" w:space="0" w:color="auto"/>
              <w:left w:val="single" w:sz="4" w:space="0" w:color="auto"/>
              <w:bottom w:val="single" w:sz="4" w:space="0" w:color="auto"/>
              <w:right w:val="single" w:sz="4" w:space="0" w:color="auto"/>
            </w:tcBorders>
            <w:shd w:val="clear" w:color="auto" w:fill="auto"/>
          </w:tcPr>
          <w:p w14:paraId="09C39AF5" w14:textId="77777777" w:rsidR="00A5615E" w:rsidRPr="006D4B71" w:rsidRDefault="00A5615E" w:rsidP="00B66752">
            <w:pPr>
              <w:spacing w:after="0" w:line="240" w:lineRule="auto"/>
              <w:jc w:val="center"/>
              <w:rPr>
                <w:rFonts w:ascii="Calibri" w:hAnsi="Calibri"/>
              </w:rPr>
            </w:pPr>
          </w:p>
        </w:tc>
        <w:tc>
          <w:tcPr>
            <w:tcW w:w="5755" w:type="dxa"/>
            <w:tcBorders>
              <w:top w:val="single" w:sz="4" w:space="0" w:color="auto"/>
              <w:left w:val="single" w:sz="4" w:space="0" w:color="auto"/>
              <w:bottom w:val="single" w:sz="4" w:space="0" w:color="auto"/>
              <w:right w:val="single" w:sz="4" w:space="0" w:color="auto"/>
            </w:tcBorders>
            <w:shd w:val="clear" w:color="auto" w:fill="auto"/>
          </w:tcPr>
          <w:p w14:paraId="301C524A" w14:textId="77777777" w:rsidR="00A5615E" w:rsidRPr="006D4B71" w:rsidRDefault="00A5615E" w:rsidP="00B66752">
            <w:pPr>
              <w:spacing w:after="0" w:line="240" w:lineRule="auto"/>
              <w:rPr>
                <w:rFonts w:ascii="Calibri" w:eastAsia="SimSun" w:hAnsi="Calibri" w:cs="Arial"/>
                <w:sz w:val="20"/>
                <w:szCs w:val="20"/>
                <w:lang w:eastAsia="zh-CN"/>
              </w:rPr>
            </w:pPr>
            <w:r w:rsidRPr="006D4B71">
              <w:rPr>
                <w:rFonts w:ascii="Calibri" w:eastAsia="SimSun" w:hAnsi="Calibri" w:cs="Arial"/>
                <w:sz w:val="20"/>
                <w:szCs w:val="20"/>
                <w:lang w:eastAsia="zh-CN"/>
              </w:rPr>
              <w:t>Basic neurophysiology and neurochemistry governing excitability of brain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8DBDF2" w14:textId="77777777" w:rsidR="00A5615E" w:rsidRPr="006D4B71" w:rsidRDefault="00A5615E" w:rsidP="00B66752">
            <w:pPr>
              <w:spacing w:after="0" w:line="240" w:lineRule="auto"/>
              <w:jc w:val="center"/>
              <w:rPr>
                <w:rFonts w:ascii="Calibri" w:hAnsi="Calibri"/>
                <w:b/>
                <w:szCs w:val="32"/>
              </w:rPr>
            </w:pPr>
            <w:r w:rsidRPr="006D4B71">
              <w:rPr>
                <w:rFonts w:ascii="Calibri" w:hAnsi="Calibri"/>
                <w:b/>
                <w:szCs w:val="32"/>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BCB751" w14:textId="77777777" w:rsidR="00A5615E" w:rsidRPr="006D4B71" w:rsidRDefault="00A5615E" w:rsidP="00B66752">
            <w:pPr>
              <w:spacing w:after="0" w:line="240" w:lineRule="auto"/>
              <w:jc w:val="center"/>
              <w:rPr>
                <w:rFonts w:ascii="Calibri" w:hAnsi="Calibri"/>
                <w:b/>
                <w:szCs w:val="32"/>
              </w:rPr>
            </w:pPr>
            <w:r w:rsidRPr="006D4B71">
              <w:rPr>
                <w:rFonts w:ascii="Calibri" w:hAnsi="Calibri"/>
                <w:b/>
                <w:szCs w:val="32"/>
              </w:rPr>
              <w:t>1</w:t>
            </w:r>
          </w:p>
        </w:tc>
      </w:tr>
      <w:tr w:rsidR="00A5615E" w:rsidRPr="006D4B71" w14:paraId="3851A147" w14:textId="77777777" w:rsidTr="00B66752">
        <w:trPr>
          <w:trHeight w:val="373"/>
        </w:trPr>
        <w:tc>
          <w:tcPr>
            <w:tcW w:w="676" w:type="dxa"/>
            <w:tcBorders>
              <w:top w:val="single" w:sz="4" w:space="0" w:color="auto"/>
              <w:left w:val="single" w:sz="4" w:space="0" w:color="auto"/>
              <w:bottom w:val="single" w:sz="4" w:space="0" w:color="auto"/>
              <w:right w:val="single" w:sz="4" w:space="0" w:color="auto"/>
            </w:tcBorders>
            <w:shd w:val="clear" w:color="auto" w:fill="auto"/>
          </w:tcPr>
          <w:p w14:paraId="201EE1EF" w14:textId="77777777" w:rsidR="00A5615E" w:rsidRPr="006D4B71" w:rsidRDefault="00A5615E" w:rsidP="00B66752">
            <w:pPr>
              <w:spacing w:after="0" w:line="240" w:lineRule="auto"/>
              <w:jc w:val="center"/>
              <w:rPr>
                <w:rFonts w:ascii="Calibri" w:hAnsi="Calibri"/>
              </w:rPr>
            </w:pPr>
            <w:r w:rsidRPr="006D4B71">
              <w:rPr>
                <w:rFonts w:ascii="Calibri" w:hAnsi="Calibri"/>
              </w:rPr>
              <w:t>9</w:t>
            </w:r>
          </w:p>
        </w:tc>
        <w:tc>
          <w:tcPr>
            <w:tcW w:w="5755" w:type="dxa"/>
            <w:tcBorders>
              <w:top w:val="single" w:sz="4" w:space="0" w:color="auto"/>
              <w:left w:val="single" w:sz="4" w:space="0" w:color="auto"/>
              <w:bottom w:val="single" w:sz="4" w:space="0" w:color="auto"/>
              <w:right w:val="single" w:sz="4" w:space="0" w:color="auto"/>
            </w:tcBorders>
            <w:shd w:val="clear" w:color="auto" w:fill="auto"/>
          </w:tcPr>
          <w:p w14:paraId="5BCE5B99" w14:textId="77777777" w:rsidR="00A5615E" w:rsidRPr="006D4B71" w:rsidRDefault="00A5615E" w:rsidP="00B66752">
            <w:pPr>
              <w:shd w:val="clear" w:color="auto" w:fill="FFFFFF"/>
              <w:spacing w:after="0" w:line="240" w:lineRule="auto"/>
              <w:rPr>
                <w:rFonts w:ascii="Calibri" w:hAnsi="Calibri" w:cs="Arial"/>
                <w:sz w:val="20"/>
                <w:szCs w:val="20"/>
              </w:rPr>
            </w:pPr>
            <w:r w:rsidRPr="006D4B71">
              <w:rPr>
                <w:rFonts w:ascii="Calibri" w:eastAsia="SimSun" w:hAnsi="Calibri" w:cs="Arial"/>
                <w:sz w:val="20"/>
                <w:szCs w:val="20"/>
                <w:lang w:eastAsia="zh-CN"/>
              </w:rPr>
              <w:t>Structural and functional details of ventricular system of the brain and CSF circulation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9CEB41" w14:textId="77777777" w:rsidR="00A5615E" w:rsidRPr="006D4B71" w:rsidRDefault="00A5615E" w:rsidP="00B66752">
            <w:pPr>
              <w:spacing w:after="0" w:line="240" w:lineRule="auto"/>
              <w:jc w:val="center"/>
              <w:rPr>
                <w:rFonts w:ascii="Calibri" w:hAnsi="Calibri"/>
                <w:b/>
                <w:szCs w:val="32"/>
              </w:rPr>
            </w:pPr>
            <w:r w:rsidRPr="006D4B71">
              <w:rPr>
                <w:rFonts w:ascii="Calibri" w:hAnsi="Calibri"/>
                <w:b/>
                <w:szCs w:val="32"/>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CF9DAF5" w14:textId="77777777" w:rsidR="00A5615E" w:rsidRPr="006D4B71" w:rsidRDefault="00A5615E" w:rsidP="00B66752">
            <w:pPr>
              <w:spacing w:after="0" w:line="240" w:lineRule="auto"/>
              <w:jc w:val="center"/>
              <w:rPr>
                <w:rFonts w:ascii="Calibri" w:hAnsi="Calibri"/>
                <w:b/>
                <w:szCs w:val="32"/>
              </w:rPr>
            </w:pPr>
            <w:r w:rsidRPr="006D4B71">
              <w:rPr>
                <w:rFonts w:ascii="Calibri" w:hAnsi="Calibri"/>
                <w:b/>
                <w:szCs w:val="32"/>
              </w:rPr>
              <w:t>1</w:t>
            </w:r>
          </w:p>
        </w:tc>
      </w:tr>
      <w:tr w:rsidR="00A5615E" w:rsidRPr="006D4B71" w14:paraId="1FFEE0E4" w14:textId="77777777" w:rsidTr="00B66752">
        <w:trPr>
          <w:trHeight w:val="373"/>
        </w:trPr>
        <w:tc>
          <w:tcPr>
            <w:tcW w:w="676" w:type="dxa"/>
            <w:tcBorders>
              <w:top w:val="single" w:sz="4" w:space="0" w:color="auto"/>
              <w:left w:val="single" w:sz="4" w:space="0" w:color="auto"/>
              <w:bottom w:val="single" w:sz="4" w:space="0" w:color="auto"/>
              <w:right w:val="single" w:sz="4" w:space="0" w:color="auto"/>
            </w:tcBorders>
            <w:shd w:val="clear" w:color="auto" w:fill="auto"/>
          </w:tcPr>
          <w:p w14:paraId="2EA4E414" w14:textId="77777777" w:rsidR="00A5615E" w:rsidRPr="006D4B71" w:rsidRDefault="00A5615E" w:rsidP="00B66752">
            <w:pPr>
              <w:spacing w:after="0" w:line="240" w:lineRule="auto"/>
              <w:jc w:val="center"/>
              <w:rPr>
                <w:rFonts w:ascii="Calibri" w:hAnsi="Calibri"/>
              </w:rPr>
            </w:pPr>
          </w:p>
        </w:tc>
        <w:tc>
          <w:tcPr>
            <w:tcW w:w="5755" w:type="dxa"/>
            <w:tcBorders>
              <w:top w:val="single" w:sz="4" w:space="0" w:color="auto"/>
              <w:left w:val="single" w:sz="4" w:space="0" w:color="auto"/>
              <w:bottom w:val="single" w:sz="4" w:space="0" w:color="auto"/>
              <w:right w:val="single" w:sz="4" w:space="0" w:color="auto"/>
            </w:tcBorders>
            <w:shd w:val="clear" w:color="auto" w:fill="auto"/>
          </w:tcPr>
          <w:p w14:paraId="06CEB174" w14:textId="77777777" w:rsidR="00A5615E" w:rsidRPr="006D4B71" w:rsidRDefault="00A5615E" w:rsidP="00B66752">
            <w:pPr>
              <w:shd w:val="clear" w:color="auto" w:fill="FFFFFF"/>
              <w:spacing w:after="0" w:line="240" w:lineRule="auto"/>
              <w:rPr>
                <w:rFonts w:ascii="Calibri" w:eastAsia="Times New Roman" w:hAnsi="Calibri" w:cs="Arial"/>
                <w:sz w:val="20"/>
                <w:szCs w:val="20"/>
              </w:rPr>
            </w:pPr>
            <w:r w:rsidRPr="006D4B71">
              <w:rPr>
                <w:rFonts w:ascii="Calibri" w:hAnsi="Calibri" w:cs="Arial"/>
                <w:sz w:val="20"/>
                <w:szCs w:val="20"/>
              </w:rPr>
              <w:t>Degeneration and Regeneration in CNS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7A6EFB" w14:textId="77777777" w:rsidR="00A5615E" w:rsidRPr="006D4B71" w:rsidRDefault="00A5615E" w:rsidP="00B66752">
            <w:pPr>
              <w:spacing w:after="0" w:line="240" w:lineRule="auto"/>
              <w:jc w:val="center"/>
              <w:rPr>
                <w:rFonts w:ascii="Calibri" w:hAnsi="Calibri"/>
                <w:b/>
                <w:szCs w:val="32"/>
              </w:rPr>
            </w:pPr>
            <w:r w:rsidRPr="006D4B71">
              <w:rPr>
                <w:rFonts w:ascii="Calibri" w:hAnsi="Calibri"/>
                <w:b/>
                <w:szCs w:val="32"/>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E0063BB" w14:textId="77777777" w:rsidR="00A5615E" w:rsidRPr="006D4B71" w:rsidRDefault="00A5615E" w:rsidP="00B66752">
            <w:pPr>
              <w:spacing w:after="0" w:line="240" w:lineRule="auto"/>
              <w:jc w:val="center"/>
              <w:rPr>
                <w:rFonts w:ascii="Calibri" w:hAnsi="Calibri"/>
                <w:b/>
                <w:szCs w:val="32"/>
              </w:rPr>
            </w:pPr>
            <w:r w:rsidRPr="006D4B71">
              <w:rPr>
                <w:rFonts w:ascii="Calibri" w:hAnsi="Calibri"/>
                <w:b/>
                <w:szCs w:val="32"/>
              </w:rPr>
              <w:t>1</w:t>
            </w:r>
          </w:p>
        </w:tc>
      </w:tr>
      <w:tr w:rsidR="00A5615E" w:rsidRPr="006D4B71" w14:paraId="2FD2BC3F" w14:textId="77777777" w:rsidTr="00B66752">
        <w:trPr>
          <w:trHeight w:val="373"/>
        </w:trPr>
        <w:tc>
          <w:tcPr>
            <w:tcW w:w="676" w:type="dxa"/>
            <w:tcBorders>
              <w:top w:val="single" w:sz="4" w:space="0" w:color="auto"/>
              <w:left w:val="single" w:sz="4" w:space="0" w:color="auto"/>
              <w:bottom w:val="single" w:sz="4" w:space="0" w:color="auto"/>
              <w:right w:val="single" w:sz="4" w:space="0" w:color="auto"/>
            </w:tcBorders>
            <w:shd w:val="clear" w:color="auto" w:fill="auto"/>
          </w:tcPr>
          <w:p w14:paraId="10064A4C" w14:textId="77777777" w:rsidR="00A5615E" w:rsidRPr="006D4B71" w:rsidRDefault="00A5615E" w:rsidP="00B66752">
            <w:pPr>
              <w:spacing w:after="0" w:line="240" w:lineRule="auto"/>
              <w:jc w:val="center"/>
              <w:rPr>
                <w:rFonts w:ascii="Calibri" w:hAnsi="Calibri"/>
              </w:rPr>
            </w:pPr>
            <w:r w:rsidRPr="006D4B71">
              <w:rPr>
                <w:rFonts w:ascii="Calibri" w:hAnsi="Calibri"/>
              </w:rPr>
              <w:t>10</w:t>
            </w:r>
          </w:p>
        </w:tc>
        <w:tc>
          <w:tcPr>
            <w:tcW w:w="5755" w:type="dxa"/>
            <w:tcBorders>
              <w:top w:val="single" w:sz="4" w:space="0" w:color="auto"/>
              <w:left w:val="single" w:sz="4" w:space="0" w:color="auto"/>
              <w:bottom w:val="single" w:sz="4" w:space="0" w:color="auto"/>
              <w:right w:val="single" w:sz="4" w:space="0" w:color="auto"/>
            </w:tcBorders>
            <w:shd w:val="clear" w:color="auto" w:fill="auto"/>
          </w:tcPr>
          <w:p w14:paraId="5C5CF350" w14:textId="77777777" w:rsidR="00A5615E" w:rsidRPr="006D4B71" w:rsidRDefault="00A5615E" w:rsidP="00B66752">
            <w:pPr>
              <w:spacing w:after="0" w:line="240" w:lineRule="auto"/>
              <w:rPr>
                <w:rFonts w:ascii="Calibri" w:eastAsia="Times New Roman" w:hAnsi="Calibri" w:cs="Arial"/>
                <w:sz w:val="20"/>
                <w:szCs w:val="20"/>
              </w:rPr>
            </w:pPr>
            <w:r w:rsidRPr="006D4B71">
              <w:rPr>
                <w:rFonts w:ascii="Calibri" w:eastAsia="Times New Roman" w:hAnsi="Calibri" w:cs="Arial"/>
                <w:sz w:val="20"/>
                <w:szCs w:val="20"/>
              </w:rPr>
              <w:t>Signalling within neurons &amp; Ion channels and membrane potentials</w:t>
            </w:r>
          </w:p>
          <w:p w14:paraId="74EF3C9F" w14:textId="77777777" w:rsidR="00A5615E" w:rsidRPr="006D4B71" w:rsidRDefault="00A5615E" w:rsidP="00B66752">
            <w:pPr>
              <w:spacing w:after="0" w:line="240" w:lineRule="auto"/>
              <w:rPr>
                <w:rFonts w:ascii="Calibri" w:hAnsi="Calibri" w:cs="Arial"/>
                <w:sz w:val="20"/>
                <w:szCs w:val="20"/>
              </w:rPr>
            </w:pPr>
            <w:r w:rsidRPr="006D4B71">
              <w:rPr>
                <w:rFonts w:ascii="Calibri" w:eastAsia="Times New Roman" w:hAnsi="Calibri" w:cs="Arial"/>
                <w:sz w:val="20"/>
                <w:szCs w:val="20"/>
              </w:rPr>
              <w:t>Neurotransmitter release, Synaptic transmission &amp; Synaptic plasticity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8F58392" w14:textId="77777777" w:rsidR="00A5615E" w:rsidRPr="006D4B71" w:rsidRDefault="00A5615E" w:rsidP="00B66752">
            <w:pPr>
              <w:spacing w:after="0" w:line="240" w:lineRule="auto"/>
              <w:jc w:val="center"/>
              <w:rPr>
                <w:rFonts w:ascii="Calibri" w:hAnsi="Calibri"/>
                <w:b/>
                <w:szCs w:val="32"/>
              </w:rPr>
            </w:pPr>
            <w:r w:rsidRPr="006D4B71">
              <w:rPr>
                <w:rFonts w:ascii="Calibri" w:hAnsi="Calibri"/>
                <w:b/>
                <w:szCs w:val="32"/>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DC5296B" w14:textId="77777777" w:rsidR="00A5615E" w:rsidRPr="006D4B71" w:rsidRDefault="00A5615E" w:rsidP="00B66752">
            <w:pPr>
              <w:spacing w:after="0" w:line="240" w:lineRule="auto"/>
              <w:jc w:val="center"/>
              <w:rPr>
                <w:rFonts w:ascii="Calibri" w:hAnsi="Calibri"/>
                <w:b/>
                <w:szCs w:val="32"/>
              </w:rPr>
            </w:pPr>
            <w:r w:rsidRPr="006D4B71">
              <w:rPr>
                <w:rFonts w:ascii="Calibri" w:hAnsi="Calibri"/>
                <w:b/>
                <w:szCs w:val="32"/>
              </w:rPr>
              <w:t>1</w:t>
            </w:r>
          </w:p>
        </w:tc>
      </w:tr>
      <w:tr w:rsidR="00A5615E" w:rsidRPr="006D4B71" w14:paraId="53D39163" w14:textId="77777777" w:rsidTr="00B66752">
        <w:trPr>
          <w:trHeight w:val="373"/>
        </w:trPr>
        <w:tc>
          <w:tcPr>
            <w:tcW w:w="676" w:type="dxa"/>
            <w:tcBorders>
              <w:top w:val="single" w:sz="4" w:space="0" w:color="auto"/>
              <w:left w:val="single" w:sz="4" w:space="0" w:color="auto"/>
              <w:bottom w:val="single" w:sz="4" w:space="0" w:color="auto"/>
              <w:right w:val="single" w:sz="4" w:space="0" w:color="auto"/>
            </w:tcBorders>
            <w:shd w:val="clear" w:color="auto" w:fill="auto"/>
          </w:tcPr>
          <w:p w14:paraId="428C9693" w14:textId="77777777" w:rsidR="00A5615E" w:rsidRPr="006D4B71" w:rsidRDefault="00A5615E" w:rsidP="00B66752">
            <w:pPr>
              <w:spacing w:after="0" w:line="240" w:lineRule="auto"/>
              <w:jc w:val="center"/>
              <w:rPr>
                <w:rFonts w:ascii="Calibri" w:hAnsi="Calibri"/>
              </w:rPr>
            </w:pPr>
            <w:r w:rsidRPr="006D4B71">
              <w:rPr>
                <w:rFonts w:ascii="Calibri" w:hAnsi="Calibri"/>
              </w:rPr>
              <w:t>11</w:t>
            </w:r>
          </w:p>
        </w:tc>
        <w:tc>
          <w:tcPr>
            <w:tcW w:w="5755" w:type="dxa"/>
            <w:tcBorders>
              <w:top w:val="single" w:sz="4" w:space="0" w:color="auto"/>
              <w:left w:val="single" w:sz="4" w:space="0" w:color="auto"/>
              <w:bottom w:val="single" w:sz="4" w:space="0" w:color="auto"/>
              <w:right w:val="single" w:sz="4" w:space="0" w:color="auto"/>
            </w:tcBorders>
            <w:shd w:val="clear" w:color="auto" w:fill="auto"/>
          </w:tcPr>
          <w:p w14:paraId="26796F81" w14:textId="77777777" w:rsidR="00A5615E" w:rsidRDefault="00A5615E" w:rsidP="00B66752">
            <w:pPr>
              <w:spacing w:after="0" w:line="240" w:lineRule="auto"/>
              <w:rPr>
                <w:rFonts w:ascii="Calibri" w:eastAsia="Times New Roman" w:hAnsi="Calibri" w:cs="Arial"/>
                <w:sz w:val="20"/>
                <w:szCs w:val="20"/>
              </w:rPr>
            </w:pPr>
            <w:r w:rsidRPr="006D4B71">
              <w:rPr>
                <w:rFonts w:ascii="Calibri" w:eastAsia="Times New Roman" w:hAnsi="Calibri" w:cs="Arial"/>
                <w:sz w:val="20"/>
                <w:szCs w:val="20"/>
              </w:rPr>
              <w:t>Techniques in neuroscience</w:t>
            </w:r>
            <w:r>
              <w:rPr>
                <w:rFonts w:ascii="Calibri" w:eastAsia="Times New Roman" w:hAnsi="Calibri" w:cs="Arial"/>
                <w:sz w:val="20"/>
                <w:szCs w:val="20"/>
              </w:rPr>
              <w:t xml:space="preserve"> </w:t>
            </w:r>
          </w:p>
          <w:p w14:paraId="1BB76322" w14:textId="77777777" w:rsidR="00A5615E" w:rsidRPr="006D4B71" w:rsidRDefault="00A5615E" w:rsidP="00B66752">
            <w:pPr>
              <w:spacing w:after="0" w:line="240" w:lineRule="auto"/>
              <w:rPr>
                <w:rFonts w:ascii="Calibri" w:hAnsi="Calibri" w:cs="Arial"/>
                <w:sz w:val="20"/>
                <w:szCs w:val="20"/>
              </w:rPr>
            </w:pPr>
            <w:r>
              <w:rPr>
                <w:rFonts w:ascii="Calibri" w:eastAsia="Times New Roman" w:hAnsi="Calibri" w:cs="Arial"/>
                <w:sz w:val="20"/>
                <w:szCs w:val="20"/>
              </w:rPr>
              <w:t xml:space="preserve">Advanced cellular imaging techniques in neuroscience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62DCD3" w14:textId="77777777" w:rsidR="00A5615E" w:rsidRPr="006D4B71" w:rsidRDefault="00A5615E" w:rsidP="00B66752">
            <w:pPr>
              <w:spacing w:after="0" w:line="240" w:lineRule="auto"/>
              <w:jc w:val="center"/>
              <w:rPr>
                <w:rFonts w:ascii="Calibri" w:hAnsi="Calibri"/>
                <w:b/>
                <w:szCs w:val="32"/>
              </w:rPr>
            </w:pPr>
            <w:r w:rsidRPr="006D4B71">
              <w:rPr>
                <w:rFonts w:ascii="Calibri" w:hAnsi="Calibri"/>
                <w:b/>
                <w:szCs w:val="32"/>
              </w:rPr>
              <w:t>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CBE83D0" w14:textId="77777777" w:rsidR="00A5615E" w:rsidRPr="006D4B71" w:rsidRDefault="00A5615E" w:rsidP="00B66752">
            <w:pPr>
              <w:spacing w:after="0" w:line="240" w:lineRule="auto"/>
              <w:jc w:val="center"/>
              <w:rPr>
                <w:rFonts w:ascii="Calibri" w:hAnsi="Calibri"/>
                <w:b/>
                <w:szCs w:val="32"/>
              </w:rPr>
            </w:pPr>
            <w:r w:rsidRPr="006D4B71">
              <w:rPr>
                <w:rFonts w:ascii="Calibri" w:hAnsi="Calibri"/>
                <w:b/>
                <w:szCs w:val="32"/>
              </w:rPr>
              <w:t>2</w:t>
            </w:r>
          </w:p>
        </w:tc>
      </w:tr>
      <w:tr w:rsidR="00A5615E" w:rsidRPr="006D4B71" w14:paraId="1DF5CCE6" w14:textId="77777777" w:rsidTr="00B66752">
        <w:trPr>
          <w:trHeight w:val="373"/>
        </w:trPr>
        <w:tc>
          <w:tcPr>
            <w:tcW w:w="676" w:type="dxa"/>
            <w:tcBorders>
              <w:top w:val="single" w:sz="4" w:space="0" w:color="auto"/>
              <w:left w:val="single" w:sz="4" w:space="0" w:color="auto"/>
              <w:bottom w:val="single" w:sz="4" w:space="0" w:color="auto"/>
              <w:right w:val="single" w:sz="4" w:space="0" w:color="auto"/>
            </w:tcBorders>
            <w:shd w:val="clear" w:color="auto" w:fill="auto"/>
          </w:tcPr>
          <w:p w14:paraId="767D6019" w14:textId="77777777" w:rsidR="00A5615E" w:rsidRPr="006D4B71" w:rsidRDefault="00A5615E" w:rsidP="00B66752">
            <w:pPr>
              <w:spacing w:after="0" w:line="240" w:lineRule="auto"/>
              <w:jc w:val="center"/>
              <w:rPr>
                <w:rFonts w:ascii="Calibri" w:hAnsi="Calibri"/>
              </w:rPr>
            </w:pPr>
            <w:r w:rsidRPr="006D4B71">
              <w:rPr>
                <w:rFonts w:ascii="Calibri" w:hAnsi="Calibri"/>
              </w:rPr>
              <w:t>12</w:t>
            </w:r>
          </w:p>
        </w:tc>
        <w:tc>
          <w:tcPr>
            <w:tcW w:w="5755" w:type="dxa"/>
            <w:tcBorders>
              <w:top w:val="single" w:sz="4" w:space="0" w:color="auto"/>
              <w:left w:val="single" w:sz="4" w:space="0" w:color="auto"/>
              <w:bottom w:val="single" w:sz="4" w:space="0" w:color="auto"/>
              <w:right w:val="single" w:sz="4" w:space="0" w:color="auto"/>
            </w:tcBorders>
            <w:shd w:val="clear" w:color="auto" w:fill="auto"/>
          </w:tcPr>
          <w:p w14:paraId="42DC96D1" w14:textId="77777777" w:rsidR="00A5615E" w:rsidRPr="006D4B71" w:rsidRDefault="00A5615E" w:rsidP="00B66752">
            <w:pPr>
              <w:spacing w:after="0" w:line="240" w:lineRule="auto"/>
              <w:rPr>
                <w:rFonts w:ascii="Calibri" w:hAnsi="Calibri" w:cs="Arial"/>
                <w:sz w:val="20"/>
                <w:szCs w:val="20"/>
              </w:rPr>
            </w:pPr>
            <w:r w:rsidRPr="006D4B71">
              <w:rPr>
                <w:rFonts w:ascii="Calibri" w:hAnsi="Calibri" w:cs="Arial"/>
                <w:sz w:val="20"/>
                <w:szCs w:val="20"/>
              </w:rPr>
              <w:t>Pain Physiology</w:t>
            </w:r>
            <w:r>
              <w:rPr>
                <w:rFonts w:ascii="Calibri" w:hAnsi="Calibri" w:cs="Arial"/>
                <w:sz w:val="20"/>
                <w:szCs w:val="20"/>
              </w:rPr>
              <w:t xml:space="preserve"> and neuroinflammation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92B3F5" w14:textId="77777777" w:rsidR="00A5615E" w:rsidRPr="006D4B71" w:rsidRDefault="00A5615E" w:rsidP="00B66752">
            <w:pPr>
              <w:spacing w:after="0" w:line="240" w:lineRule="auto"/>
              <w:jc w:val="center"/>
              <w:rPr>
                <w:rFonts w:ascii="Calibri" w:hAnsi="Calibri"/>
                <w:b/>
                <w:szCs w:val="32"/>
              </w:rPr>
            </w:pPr>
            <w:r w:rsidRPr="006D4B71">
              <w:rPr>
                <w:rFonts w:ascii="Calibri" w:hAnsi="Calibri"/>
                <w:b/>
                <w:szCs w:val="32"/>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E0E8449" w14:textId="77777777" w:rsidR="00A5615E" w:rsidRPr="006D4B71" w:rsidRDefault="00A5615E" w:rsidP="00B66752">
            <w:pPr>
              <w:spacing w:after="0" w:line="240" w:lineRule="auto"/>
              <w:jc w:val="center"/>
              <w:rPr>
                <w:rFonts w:ascii="Calibri" w:hAnsi="Calibri"/>
                <w:b/>
                <w:szCs w:val="32"/>
              </w:rPr>
            </w:pPr>
            <w:r w:rsidRPr="006D4B71">
              <w:rPr>
                <w:rFonts w:ascii="Calibri" w:hAnsi="Calibri"/>
                <w:b/>
                <w:szCs w:val="32"/>
              </w:rPr>
              <w:t>1</w:t>
            </w:r>
          </w:p>
        </w:tc>
      </w:tr>
      <w:tr w:rsidR="00A5615E" w:rsidRPr="006D4B71" w14:paraId="1BF5DDEB" w14:textId="77777777" w:rsidTr="00B66752">
        <w:trPr>
          <w:trHeight w:val="397"/>
        </w:trPr>
        <w:tc>
          <w:tcPr>
            <w:tcW w:w="676" w:type="dxa"/>
            <w:shd w:val="clear" w:color="auto" w:fill="auto"/>
          </w:tcPr>
          <w:p w14:paraId="79C24800" w14:textId="77777777" w:rsidR="00A5615E" w:rsidRPr="006D4B71" w:rsidRDefault="00A5615E" w:rsidP="00B66752">
            <w:pPr>
              <w:spacing w:after="0" w:line="240" w:lineRule="auto"/>
              <w:jc w:val="center"/>
              <w:rPr>
                <w:rFonts w:ascii="Calibri" w:hAnsi="Calibri"/>
                <w:b/>
              </w:rPr>
            </w:pPr>
            <w:r w:rsidRPr="006D4B71">
              <w:rPr>
                <w:rFonts w:ascii="Calibri" w:hAnsi="Calibri"/>
                <w:b/>
              </w:rPr>
              <w:t>13</w:t>
            </w:r>
          </w:p>
        </w:tc>
        <w:tc>
          <w:tcPr>
            <w:tcW w:w="5755" w:type="dxa"/>
            <w:shd w:val="clear" w:color="auto" w:fill="auto"/>
          </w:tcPr>
          <w:p w14:paraId="2D512DE6" w14:textId="77777777" w:rsidR="00A5615E" w:rsidRPr="006D4B71" w:rsidRDefault="00A5615E" w:rsidP="00B66752">
            <w:pPr>
              <w:spacing w:after="0" w:line="240" w:lineRule="auto"/>
              <w:rPr>
                <w:rFonts w:ascii="Calibri" w:hAnsi="Calibri" w:cs="Arial"/>
                <w:sz w:val="20"/>
                <w:szCs w:val="20"/>
              </w:rPr>
            </w:pPr>
            <w:r w:rsidRPr="006D4B71">
              <w:rPr>
                <w:rFonts w:ascii="Calibri" w:hAnsi="Calibri"/>
                <w:bCs/>
                <w:sz w:val="20"/>
                <w:szCs w:val="20"/>
              </w:rPr>
              <w:t>Develop skills for animal handling</w:t>
            </w:r>
          </w:p>
        </w:tc>
        <w:tc>
          <w:tcPr>
            <w:tcW w:w="1276" w:type="dxa"/>
            <w:shd w:val="clear" w:color="auto" w:fill="auto"/>
          </w:tcPr>
          <w:p w14:paraId="1E5A9AD0" w14:textId="77777777" w:rsidR="00A5615E" w:rsidRPr="006D4B71" w:rsidRDefault="00A5615E" w:rsidP="00B66752">
            <w:pPr>
              <w:spacing w:after="0" w:line="240" w:lineRule="auto"/>
              <w:jc w:val="center"/>
              <w:rPr>
                <w:rFonts w:ascii="Calibri" w:hAnsi="Calibri"/>
                <w:b/>
                <w:szCs w:val="32"/>
              </w:rPr>
            </w:pPr>
            <w:r w:rsidRPr="006D4B71">
              <w:rPr>
                <w:rFonts w:ascii="Calibri" w:hAnsi="Calibri"/>
                <w:b/>
                <w:szCs w:val="32"/>
              </w:rPr>
              <w:t>4</w:t>
            </w:r>
          </w:p>
        </w:tc>
        <w:tc>
          <w:tcPr>
            <w:tcW w:w="1701" w:type="dxa"/>
            <w:shd w:val="clear" w:color="auto" w:fill="auto"/>
          </w:tcPr>
          <w:p w14:paraId="14F1D144" w14:textId="77777777" w:rsidR="00A5615E" w:rsidRPr="006D4B71" w:rsidRDefault="00A5615E" w:rsidP="00B66752">
            <w:pPr>
              <w:spacing w:after="0" w:line="240" w:lineRule="auto"/>
              <w:jc w:val="center"/>
              <w:rPr>
                <w:rFonts w:ascii="Calibri" w:hAnsi="Calibri"/>
                <w:b/>
                <w:szCs w:val="32"/>
              </w:rPr>
            </w:pPr>
            <w:r w:rsidRPr="006D4B71">
              <w:rPr>
                <w:rFonts w:ascii="Calibri" w:hAnsi="Calibri"/>
                <w:b/>
                <w:szCs w:val="32"/>
              </w:rPr>
              <w:t>2</w:t>
            </w:r>
          </w:p>
        </w:tc>
      </w:tr>
      <w:tr w:rsidR="00A5615E" w:rsidRPr="006D4B71" w14:paraId="34BE926E" w14:textId="77777777" w:rsidTr="00B66752">
        <w:trPr>
          <w:trHeight w:val="397"/>
        </w:trPr>
        <w:tc>
          <w:tcPr>
            <w:tcW w:w="676" w:type="dxa"/>
            <w:shd w:val="clear" w:color="auto" w:fill="auto"/>
          </w:tcPr>
          <w:p w14:paraId="424F4D66" w14:textId="77777777" w:rsidR="00A5615E" w:rsidRPr="006D4B71" w:rsidRDefault="00A5615E" w:rsidP="00B66752">
            <w:pPr>
              <w:spacing w:after="0" w:line="240" w:lineRule="auto"/>
              <w:jc w:val="center"/>
              <w:rPr>
                <w:rFonts w:ascii="Calibri" w:hAnsi="Calibri"/>
                <w:b/>
              </w:rPr>
            </w:pPr>
            <w:r w:rsidRPr="006D4B71">
              <w:rPr>
                <w:rFonts w:ascii="Calibri" w:hAnsi="Calibri"/>
                <w:b/>
              </w:rPr>
              <w:t>14</w:t>
            </w:r>
          </w:p>
        </w:tc>
        <w:tc>
          <w:tcPr>
            <w:tcW w:w="5755" w:type="dxa"/>
            <w:shd w:val="clear" w:color="auto" w:fill="auto"/>
          </w:tcPr>
          <w:p w14:paraId="77591167" w14:textId="77777777" w:rsidR="00A5615E" w:rsidRPr="006D4B71" w:rsidRDefault="00A5615E" w:rsidP="00B66752">
            <w:pPr>
              <w:spacing w:after="0" w:line="240" w:lineRule="auto"/>
              <w:rPr>
                <w:rFonts w:ascii="Calibri" w:hAnsi="Calibri" w:cs="Arial"/>
                <w:sz w:val="20"/>
                <w:szCs w:val="20"/>
              </w:rPr>
            </w:pPr>
            <w:r w:rsidRPr="006D4B71">
              <w:rPr>
                <w:rFonts w:ascii="Calibri" w:hAnsi="Calibri"/>
                <w:bCs/>
                <w:sz w:val="20"/>
                <w:szCs w:val="20"/>
              </w:rPr>
              <w:t>Prepare an animal model for research</w:t>
            </w:r>
          </w:p>
        </w:tc>
        <w:tc>
          <w:tcPr>
            <w:tcW w:w="1276" w:type="dxa"/>
            <w:shd w:val="clear" w:color="auto" w:fill="auto"/>
          </w:tcPr>
          <w:p w14:paraId="2EFD83F8" w14:textId="77777777" w:rsidR="00A5615E" w:rsidRPr="006D4B71" w:rsidRDefault="00A5615E" w:rsidP="00B66752">
            <w:pPr>
              <w:spacing w:after="0" w:line="240" w:lineRule="auto"/>
              <w:jc w:val="center"/>
              <w:rPr>
                <w:rFonts w:ascii="Calibri" w:hAnsi="Calibri"/>
                <w:b/>
                <w:szCs w:val="32"/>
              </w:rPr>
            </w:pPr>
            <w:r w:rsidRPr="006D4B71">
              <w:rPr>
                <w:rFonts w:ascii="Calibri" w:hAnsi="Calibri"/>
                <w:b/>
                <w:szCs w:val="32"/>
              </w:rPr>
              <w:t>4</w:t>
            </w:r>
          </w:p>
        </w:tc>
        <w:tc>
          <w:tcPr>
            <w:tcW w:w="1701" w:type="dxa"/>
            <w:shd w:val="clear" w:color="auto" w:fill="auto"/>
          </w:tcPr>
          <w:p w14:paraId="4EBC9C22" w14:textId="77777777" w:rsidR="00A5615E" w:rsidRPr="006D4B71" w:rsidRDefault="00A5615E" w:rsidP="00B66752">
            <w:pPr>
              <w:spacing w:after="0" w:line="240" w:lineRule="auto"/>
              <w:jc w:val="center"/>
              <w:rPr>
                <w:rFonts w:ascii="Calibri" w:hAnsi="Calibri"/>
                <w:b/>
                <w:szCs w:val="32"/>
              </w:rPr>
            </w:pPr>
            <w:r w:rsidRPr="006D4B71">
              <w:rPr>
                <w:rFonts w:ascii="Calibri" w:hAnsi="Calibri"/>
                <w:b/>
                <w:szCs w:val="32"/>
              </w:rPr>
              <w:t>2</w:t>
            </w:r>
          </w:p>
        </w:tc>
      </w:tr>
      <w:tr w:rsidR="00A5615E" w:rsidRPr="006D4B71" w14:paraId="3D975C35" w14:textId="77777777" w:rsidTr="00B66752">
        <w:trPr>
          <w:trHeight w:val="397"/>
        </w:trPr>
        <w:tc>
          <w:tcPr>
            <w:tcW w:w="676" w:type="dxa"/>
            <w:shd w:val="clear" w:color="auto" w:fill="auto"/>
          </w:tcPr>
          <w:p w14:paraId="0E0443C8" w14:textId="77777777" w:rsidR="00A5615E" w:rsidRPr="006D4B71" w:rsidRDefault="00A5615E" w:rsidP="00B66752">
            <w:pPr>
              <w:spacing w:after="0" w:line="240" w:lineRule="auto"/>
              <w:jc w:val="center"/>
              <w:rPr>
                <w:rFonts w:ascii="Calibri" w:hAnsi="Calibri"/>
                <w:b/>
              </w:rPr>
            </w:pPr>
            <w:r w:rsidRPr="006D4B71">
              <w:rPr>
                <w:rFonts w:ascii="Calibri" w:hAnsi="Calibri"/>
                <w:b/>
              </w:rPr>
              <w:t>15</w:t>
            </w:r>
          </w:p>
        </w:tc>
        <w:tc>
          <w:tcPr>
            <w:tcW w:w="5755" w:type="dxa"/>
            <w:shd w:val="clear" w:color="auto" w:fill="auto"/>
          </w:tcPr>
          <w:p w14:paraId="54A8FD83" w14:textId="77777777" w:rsidR="00A5615E" w:rsidRPr="006D4B71" w:rsidRDefault="00A5615E" w:rsidP="00B66752">
            <w:pPr>
              <w:spacing w:after="0" w:line="240" w:lineRule="auto"/>
              <w:rPr>
                <w:rFonts w:ascii="Calibri" w:hAnsi="Calibri" w:cs="Arial"/>
                <w:sz w:val="20"/>
                <w:szCs w:val="20"/>
              </w:rPr>
            </w:pPr>
            <w:r w:rsidRPr="006D4B71">
              <w:rPr>
                <w:rFonts w:ascii="Calibri" w:hAnsi="Calibri"/>
                <w:bCs/>
                <w:sz w:val="20"/>
                <w:szCs w:val="20"/>
              </w:rPr>
              <w:t>Develop skills for managing investigations and tests on human participants</w:t>
            </w:r>
          </w:p>
        </w:tc>
        <w:tc>
          <w:tcPr>
            <w:tcW w:w="1276" w:type="dxa"/>
            <w:shd w:val="clear" w:color="auto" w:fill="auto"/>
          </w:tcPr>
          <w:p w14:paraId="72126AB8" w14:textId="77777777" w:rsidR="00A5615E" w:rsidRPr="006D4B71" w:rsidRDefault="00A5615E" w:rsidP="00B66752">
            <w:pPr>
              <w:spacing w:after="0" w:line="240" w:lineRule="auto"/>
              <w:jc w:val="center"/>
              <w:rPr>
                <w:rFonts w:ascii="Calibri" w:hAnsi="Calibri"/>
                <w:b/>
                <w:szCs w:val="32"/>
              </w:rPr>
            </w:pPr>
            <w:r w:rsidRPr="006D4B71">
              <w:rPr>
                <w:rFonts w:ascii="Calibri" w:hAnsi="Calibri"/>
                <w:b/>
                <w:szCs w:val="32"/>
              </w:rPr>
              <w:t>4</w:t>
            </w:r>
          </w:p>
        </w:tc>
        <w:tc>
          <w:tcPr>
            <w:tcW w:w="1701" w:type="dxa"/>
            <w:shd w:val="clear" w:color="auto" w:fill="auto"/>
          </w:tcPr>
          <w:p w14:paraId="479516C5" w14:textId="77777777" w:rsidR="00A5615E" w:rsidRPr="006D4B71" w:rsidRDefault="00A5615E" w:rsidP="00B66752">
            <w:pPr>
              <w:spacing w:after="0" w:line="240" w:lineRule="auto"/>
              <w:jc w:val="center"/>
              <w:rPr>
                <w:rFonts w:ascii="Calibri" w:hAnsi="Calibri"/>
                <w:b/>
                <w:szCs w:val="32"/>
              </w:rPr>
            </w:pPr>
            <w:r w:rsidRPr="006D4B71">
              <w:rPr>
                <w:rFonts w:ascii="Calibri" w:hAnsi="Calibri"/>
                <w:b/>
                <w:szCs w:val="32"/>
              </w:rPr>
              <w:t>2</w:t>
            </w:r>
          </w:p>
        </w:tc>
      </w:tr>
      <w:tr w:rsidR="00A5615E" w:rsidRPr="006D4B71" w14:paraId="57A809AC" w14:textId="77777777" w:rsidTr="00B66752">
        <w:trPr>
          <w:trHeight w:val="397"/>
        </w:trPr>
        <w:tc>
          <w:tcPr>
            <w:tcW w:w="676" w:type="dxa"/>
            <w:shd w:val="clear" w:color="auto" w:fill="auto"/>
          </w:tcPr>
          <w:p w14:paraId="72B93285" w14:textId="77777777" w:rsidR="00A5615E" w:rsidRPr="006D4B71" w:rsidRDefault="00A5615E" w:rsidP="00B66752">
            <w:pPr>
              <w:spacing w:after="0" w:line="240" w:lineRule="auto"/>
              <w:jc w:val="center"/>
              <w:rPr>
                <w:rFonts w:ascii="Calibri" w:hAnsi="Calibri"/>
                <w:b/>
              </w:rPr>
            </w:pPr>
            <w:r w:rsidRPr="006D4B71">
              <w:rPr>
                <w:rFonts w:ascii="Calibri" w:hAnsi="Calibri"/>
                <w:b/>
              </w:rPr>
              <w:t>16</w:t>
            </w:r>
          </w:p>
        </w:tc>
        <w:tc>
          <w:tcPr>
            <w:tcW w:w="5755" w:type="dxa"/>
            <w:shd w:val="clear" w:color="auto" w:fill="auto"/>
          </w:tcPr>
          <w:p w14:paraId="45D40D48" w14:textId="77777777" w:rsidR="00A5615E" w:rsidRPr="006D4B71" w:rsidRDefault="00A5615E" w:rsidP="00B66752">
            <w:pPr>
              <w:spacing w:after="0" w:line="240" w:lineRule="auto"/>
              <w:rPr>
                <w:rFonts w:ascii="Calibri" w:hAnsi="Calibri" w:cs="Arial"/>
                <w:sz w:val="20"/>
                <w:szCs w:val="20"/>
              </w:rPr>
            </w:pPr>
            <w:r w:rsidRPr="006D4B71">
              <w:rPr>
                <w:rFonts w:ascii="Calibri" w:hAnsi="Calibri"/>
                <w:bCs/>
                <w:sz w:val="20"/>
                <w:szCs w:val="20"/>
              </w:rPr>
              <w:t>Develop skills for nervous tissue processing for Immunohistochemistry</w:t>
            </w:r>
          </w:p>
        </w:tc>
        <w:tc>
          <w:tcPr>
            <w:tcW w:w="1276" w:type="dxa"/>
            <w:shd w:val="clear" w:color="auto" w:fill="auto"/>
          </w:tcPr>
          <w:p w14:paraId="730E4B76" w14:textId="77777777" w:rsidR="00A5615E" w:rsidRPr="006D4B71" w:rsidRDefault="00A5615E" w:rsidP="00B66752">
            <w:pPr>
              <w:spacing w:after="0" w:line="240" w:lineRule="auto"/>
              <w:jc w:val="center"/>
              <w:rPr>
                <w:rFonts w:ascii="Calibri" w:hAnsi="Calibri"/>
                <w:b/>
                <w:szCs w:val="32"/>
              </w:rPr>
            </w:pPr>
            <w:r w:rsidRPr="006D4B71">
              <w:rPr>
                <w:rFonts w:ascii="Calibri" w:hAnsi="Calibri"/>
                <w:b/>
                <w:szCs w:val="32"/>
              </w:rPr>
              <w:t>4</w:t>
            </w:r>
          </w:p>
        </w:tc>
        <w:tc>
          <w:tcPr>
            <w:tcW w:w="1701" w:type="dxa"/>
            <w:shd w:val="clear" w:color="auto" w:fill="auto"/>
          </w:tcPr>
          <w:p w14:paraId="0671D293" w14:textId="77777777" w:rsidR="00A5615E" w:rsidRPr="006D4B71" w:rsidRDefault="00A5615E" w:rsidP="00B66752">
            <w:pPr>
              <w:spacing w:after="0" w:line="240" w:lineRule="auto"/>
              <w:jc w:val="center"/>
              <w:rPr>
                <w:rFonts w:ascii="Calibri" w:hAnsi="Calibri"/>
                <w:b/>
                <w:szCs w:val="32"/>
              </w:rPr>
            </w:pPr>
            <w:r w:rsidRPr="006D4B71">
              <w:rPr>
                <w:rFonts w:ascii="Calibri" w:hAnsi="Calibri"/>
                <w:b/>
                <w:szCs w:val="32"/>
              </w:rPr>
              <w:t>2</w:t>
            </w:r>
          </w:p>
        </w:tc>
      </w:tr>
      <w:tr w:rsidR="00A5615E" w:rsidRPr="006D4B71" w14:paraId="72FC6F51" w14:textId="77777777" w:rsidTr="00B66752">
        <w:trPr>
          <w:trHeight w:val="397"/>
        </w:trPr>
        <w:tc>
          <w:tcPr>
            <w:tcW w:w="676" w:type="dxa"/>
            <w:shd w:val="clear" w:color="auto" w:fill="auto"/>
          </w:tcPr>
          <w:p w14:paraId="6487F522" w14:textId="77777777" w:rsidR="00A5615E" w:rsidRPr="006D4B71" w:rsidRDefault="00A5615E" w:rsidP="00B66752">
            <w:pPr>
              <w:spacing w:after="0" w:line="240" w:lineRule="auto"/>
              <w:jc w:val="center"/>
              <w:rPr>
                <w:rFonts w:ascii="Calibri" w:hAnsi="Calibri"/>
                <w:b/>
              </w:rPr>
            </w:pPr>
          </w:p>
        </w:tc>
        <w:tc>
          <w:tcPr>
            <w:tcW w:w="5755" w:type="dxa"/>
            <w:shd w:val="clear" w:color="auto" w:fill="auto"/>
          </w:tcPr>
          <w:p w14:paraId="4ED3F789" w14:textId="77777777" w:rsidR="00A5615E" w:rsidRPr="006D4B71" w:rsidRDefault="00A5615E" w:rsidP="00B66752">
            <w:pPr>
              <w:spacing w:after="0" w:line="240" w:lineRule="auto"/>
              <w:rPr>
                <w:rFonts w:ascii="Calibri" w:hAnsi="Calibri" w:cs="Arial"/>
                <w:sz w:val="20"/>
                <w:szCs w:val="20"/>
              </w:rPr>
            </w:pPr>
          </w:p>
        </w:tc>
        <w:tc>
          <w:tcPr>
            <w:tcW w:w="1276" w:type="dxa"/>
            <w:shd w:val="clear" w:color="auto" w:fill="auto"/>
          </w:tcPr>
          <w:p w14:paraId="34CC28F9" w14:textId="77777777" w:rsidR="00A5615E" w:rsidRPr="006D4B71" w:rsidRDefault="00A5615E" w:rsidP="00B66752">
            <w:pPr>
              <w:spacing w:after="0" w:line="240" w:lineRule="auto"/>
              <w:jc w:val="center"/>
              <w:rPr>
                <w:rFonts w:ascii="Calibri" w:hAnsi="Calibri"/>
                <w:b/>
                <w:szCs w:val="32"/>
              </w:rPr>
            </w:pPr>
            <w:r w:rsidRPr="006D4B71">
              <w:rPr>
                <w:rFonts w:ascii="Calibri" w:hAnsi="Calibri"/>
                <w:b/>
                <w:szCs w:val="32"/>
              </w:rPr>
              <w:t>48</w:t>
            </w:r>
          </w:p>
        </w:tc>
        <w:tc>
          <w:tcPr>
            <w:tcW w:w="1701" w:type="dxa"/>
            <w:shd w:val="clear" w:color="auto" w:fill="auto"/>
          </w:tcPr>
          <w:p w14:paraId="174CA902" w14:textId="77777777" w:rsidR="00A5615E" w:rsidRPr="006D4B71" w:rsidRDefault="00A5615E" w:rsidP="00B66752">
            <w:pPr>
              <w:spacing w:after="0" w:line="240" w:lineRule="auto"/>
              <w:jc w:val="center"/>
              <w:rPr>
                <w:rFonts w:ascii="Calibri" w:hAnsi="Calibri"/>
                <w:b/>
                <w:szCs w:val="32"/>
              </w:rPr>
            </w:pPr>
            <w:r w:rsidRPr="006D4B71">
              <w:rPr>
                <w:rFonts w:ascii="Calibri" w:hAnsi="Calibri"/>
                <w:b/>
                <w:szCs w:val="32"/>
              </w:rPr>
              <w:t>24</w:t>
            </w:r>
          </w:p>
        </w:tc>
      </w:tr>
    </w:tbl>
    <w:p w14:paraId="59475C1A" w14:textId="77777777" w:rsidR="00A5615E" w:rsidRDefault="00A5615E" w:rsidP="00A5615E">
      <w:pPr>
        <w:pStyle w:val="ListParagraph"/>
        <w:autoSpaceDE w:val="0"/>
        <w:autoSpaceDN w:val="0"/>
        <w:adjustRightInd w:val="0"/>
        <w:spacing w:after="0" w:line="240" w:lineRule="auto"/>
        <w:ind w:left="1440"/>
      </w:pPr>
    </w:p>
    <w:p w14:paraId="21A53E05" w14:textId="77777777" w:rsidR="00A5615E" w:rsidRPr="006D4B71" w:rsidRDefault="00A5615E" w:rsidP="00E96CE9">
      <w:pPr>
        <w:pStyle w:val="Heading2"/>
      </w:pPr>
      <w:bookmarkStart w:id="116" w:name="_Toc494365580"/>
      <w:bookmarkStart w:id="117" w:name="_Toc365806334"/>
      <w:bookmarkStart w:id="118" w:name="_Toc366402874"/>
      <w:r>
        <w:t>Resources</w:t>
      </w:r>
      <w:bookmarkEnd w:id="116"/>
    </w:p>
    <w:bookmarkEnd w:id="117"/>
    <w:bookmarkEnd w:id="118"/>
    <w:p w14:paraId="5B4900DC" w14:textId="77777777" w:rsidR="00A5615E" w:rsidRPr="006D4B71" w:rsidRDefault="00A5615E" w:rsidP="00D662C7">
      <w:pPr>
        <w:pStyle w:val="ListParagraph"/>
        <w:numPr>
          <w:ilvl w:val="0"/>
          <w:numId w:val="61"/>
        </w:numPr>
      </w:pPr>
      <w:r w:rsidRPr="006D4B71">
        <w:t xml:space="preserve">Highly Recommended: Afifi and Bergman, Functional Neuroanatomy, </w:t>
      </w:r>
      <w:proofErr w:type="gramStart"/>
      <w:r w:rsidRPr="006D4B71">
        <w:t>Text</w:t>
      </w:r>
      <w:proofErr w:type="gramEnd"/>
      <w:r w:rsidRPr="006D4B71">
        <w:t xml:space="preserve"> and Atlas, </w:t>
      </w:r>
      <w:proofErr w:type="spellStart"/>
      <w:r w:rsidRPr="006D4B71">
        <w:t>McGrawHill</w:t>
      </w:r>
      <w:proofErr w:type="spellEnd"/>
      <w:r w:rsidRPr="006D4B71">
        <w:t xml:space="preserve">, 2nd Edition, 2005. </w:t>
      </w:r>
    </w:p>
    <w:p w14:paraId="1AB2D6DC" w14:textId="77777777" w:rsidR="00A5615E" w:rsidRPr="006D4B71" w:rsidRDefault="00A5615E" w:rsidP="00D662C7">
      <w:pPr>
        <w:pStyle w:val="ListParagraph"/>
        <w:numPr>
          <w:ilvl w:val="0"/>
          <w:numId w:val="61"/>
        </w:numPr>
      </w:pPr>
      <w:r w:rsidRPr="006D4B71">
        <w:t>Highly Recommended: Haines, Neuroanatomy: An Atlas of Structures, Sections and Systems, 7th ed. Ed. Lippincott William and Wilkins, 2007.</w:t>
      </w:r>
    </w:p>
    <w:p w14:paraId="59E96EB7" w14:textId="77777777" w:rsidR="00A5615E" w:rsidRPr="006D4B71" w:rsidRDefault="00A5615E" w:rsidP="00D662C7">
      <w:pPr>
        <w:pStyle w:val="ListParagraph"/>
        <w:numPr>
          <w:ilvl w:val="0"/>
          <w:numId w:val="61"/>
        </w:numPr>
      </w:pPr>
      <w:r w:rsidRPr="006D4B71">
        <w:t>Waxman, Clinical Neuroanatomy (Paperback), McGraw-Hill Medical; 26th edition (2009)</w:t>
      </w:r>
    </w:p>
    <w:p w14:paraId="6B49568B" w14:textId="77777777" w:rsidR="00A5615E" w:rsidRPr="006D4B71" w:rsidRDefault="00A5615E" w:rsidP="00D662C7">
      <w:pPr>
        <w:pStyle w:val="ListParagraph"/>
        <w:numPr>
          <w:ilvl w:val="0"/>
          <w:numId w:val="61"/>
        </w:numPr>
      </w:pPr>
      <w:r w:rsidRPr="006D4B71">
        <w:t>Blumenfeld, Neuroanatomy Through Clinical Cases (Paperback), Sinauer Associates; 2nd edition (2010)</w:t>
      </w:r>
    </w:p>
    <w:p w14:paraId="7789FA32" w14:textId="77777777" w:rsidR="00A5615E" w:rsidRPr="006D4B71" w:rsidRDefault="00A5615E" w:rsidP="00D662C7">
      <w:pPr>
        <w:pStyle w:val="ListParagraph"/>
        <w:numPr>
          <w:ilvl w:val="0"/>
          <w:numId w:val="61"/>
        </w:numPr>
      </w:pPr>
      <w:r w:rsidRPr="006D4B71">
        <w:t>Nolte, The Human Brain: An Introduction to its Functional Anatomy, 6th Edition, (2009)</w:t>
      </w:r>
    </w:p>
    <w:p w14:paraId="035038FE" w14:textId="77777777" w:rsidR="00A5615E" w:rsidRDefault="00A5615E" w:rsidP="00D662C7">
      <w:pPr>
        <w:pStyle w:val="ListParagraph"/>
        <w:numPr>
          <w:ilvl w:val="0"/>
          <w:numId w:val="61"/>
        </w:numPr>
      </w:pPr>
      <w:r w:rsidRPr="006D4B71">
        <w:t>Goldberg, Clinical Neuroanatomy Made Ridiculously Simple, 4th Edition 2010</w:t>
      </w:r>
    </w:p>
    <w:p w14:paraId="37A7203F" w14:textId="77777777" w:rsidR="00E96CE9" w:rsidRPr="006D4B71" w:rsidRDefault="00E96CE9" w:rsidP="00E96CE9">
      <w:pPr>
        <w:pStyle w:val="ListParagraph"/>
      </w:pPr>
    </w:p>
    <w:p w14:paraId="218CDEAB" w14:textId="77777777" w:rsidR="00A5615E" w:rsidRDefault="00A5615E" w:rsidP="00A5615E">
      <w:pPr>
        <w:pStyle w:val="ListParagraph"/>
        <w:autoSpaceDE w:val="0"/>
        <w:autoSpaceDN w:val="0"/>
        <w:adjustRightInd w:val="0"/>
        <w:spacing w:after="0" w:line="240" w:lineRule="auto"/>
        <w:ind w:left="1440"/>
      </w:pPr>
    </w:p>
    <w:p w14:paraId="3446FF11" w14:textId="77777777" w:rsidR="00A5615E" w:rsidRDefault="00E96CE9" w:rsidP="00E96CE9">
      <w:pPr>
        <w:pStyle w:val="Heading2"/>
      </w:pPr>
      <w:bookmarkStart w:id="119" w:name="_Toc494365581"/>
      <w:bookmarkStart w:id="120" w:name="_Toc491954238"/>
      <w:r w:rsidRPr="003C05C7">
        <w:rPr>
          <w:b w:val="0"/>
          <w:noProof/>
          <w:sz w:val="32"/>
          <w:lang w:val="en-US"/>
        </w:rPr>
        <w:lastRenderedPageBreak/>
        <mc:AlternateContent>
          <mc:Choice Requires="wps">
            <w:drawing>
              <wp:anchor distT="0" distB="0" distL="114300" distR="114300" simplePos="0" relativeHeight="251752448" behindDoc="1" locked="0" layoutInCell="1" allowOverlap="1" wp14:anchorId="03B63B5B" wp14:editId="010FC264">
                <wp:simplePos x="0" y="0"/>
                <wp:positionH relativeFrom="column">
                  <wp:posOffset>-182880</wp:posOffset>
                </wp:positionH>
                <wp:positionV relativeFrom="paragraph">
                  <wp:posOffset>-128270</wp:posOffset>
                </wp:positionV>
                <wp:extent cx="6315075" cy="365760"/>
                <wp:effectExtent l="0" t="0" r="28575" b="15240"/>
                <wp:wrapNone/>
                <wp:docPr id="58" name="Rectangle 58"/>
                <wp:cNvGraphicFramePr/>
                <a:graphic xmlns:a="http://schemas.openxmlformats.org/drawingml/2006/main">
                  <a:graphicData uri="http://schemas.microsoft.com/office/word/2010/wordprocessingShape">
                    <wps:wsp>
                      <wps:cNvSpPr/>
                      <wps:spPr>
                        <a:xfrm>
                          <a:off x="0" y="0"/>
                          <a:ext cx="6315075" cy="365760"/>
                        </a:xfrm>
                        <a:prstGeom prst="rect">
                          <a:avLst/>
                        </a:prstGeom>
                        <a:gradFill flip="none" rotWithShape="1">
                          <a:gsLst>
                            <a:gs pos="0">
                              <a:srgbClr val="8488C4">
                                <a:lumMod val="0"/>
                                <a:lumOff val="100000"/>
                              </a:srgbClr>
                            </a:gs>
                            <a:gs pos="53000">
                              <a:srgbClr val="D4DEFF"/>
                            </a:gs>
                            <a:gs pos="83000">
                              <a:srgbClr val="D4DEFF"/>
                            </a:gs>
                            <a:gs pos="100000">
                              <a:srgbClr val="96AB94"/>
                            </a:gs>
                          </a:gsLst>
                          <a:lin ang="2700000" scaled="0"/>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0DE85" id="Rectangle 58" o:spid="_x0000_s1026" style="position:absolute;margin-left:-14.4pt;margin-top:-10.1pt;width:497.25pt;height:28.8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" strokecolor="#385d8a" strokeweight="2pt">
                <v:fill color2="#96ab94" rotate="t" angle="45" colors="0 white;34734f #d4deff;54395f #d4deff;1 #96ab94" focus="100%" type="gradient">
                  <o:fill v:ext="view" type="gradientUnscaled"/>
                </v:fill>
              </v:rect>
            </w:pict>
          </mc:Fallback>
        </mc:AlternateContent>
      </w:r>
      <w:r w:rsidR="00A5615E">
        <w:t>ANA</w:t>
      </w:r>
      <w:r>
        <w:t>-</w:t>
      </w:r>
      <w:r w:rsidR="00A5615E">
        <w:t xml:space="preserve">804 Developmental Neurobiology </w:t>
      </w:r>
      <w:r>
        <w:t>(</w:t>
      </w:r>
      <w:r w:rsidR="00A5615E">
        <w:t>Offered occasionally</w:t>
      </w:r>
      <w:r>
        <w:t>,2)</w:t>
      </w:r>
      <w:bookmarkEnd w:id="119"/>
      <w:r w:rsidR="00A5615E">
        <w:t xml:space="preserve">                            </w:t>
      </w:r>
      <w:bookmarkEnd w:id="120"/>
    </w:p>
    <w:p w14:paraId="22B40AD1" w14:textId="77777777" w:rsidR="00A5615E" w:rsidRDefault="00A5615E" w:rsidP="00A5615E">
      <w:pPr>
        <w:pStyle w:val="ListParagraph"/>
        <w:numPr>
          <w:ilvl w:val="0"/>
          <w:numId w:val="6"/>
        </w:numPr>
        <w:autoSpaceDE w:val="0"/>
        <w:autoSpaceDN w:val="0"/>
        <w:adjustRightInd w:val="0"/>
        <w:spacing w:after="0" w:line="240" w:lineRule="auto"/>
      </w:pPr>
      <w:r>
        <w:t xml:space="preserve">Prerequisites: ANA803. </w:t>
      </w:r>
    </w:p>
    <w:p w14:paraId="700FAD05" w14:textId="77777777" w:rsidR="00A5615E" w:rsidRDefault="00A5615E" w:rsidP="00A5615E">
      <w:pPr>
        <w:pStyle w:val="ListParagraph"/>
        <w:numPr>
          <w:ilvl w:val="0"/>
          <w:numId w:val="6"/>
        </w:numPr>
        <w:autoSpaceDE w:val="0"/>
        <w:autoSpaceDN w:val="0"/>
        <w:adjustRightInd w:val="0"/>
        <w:spacing w:after="0" w:line="240" w:lineRule="auto"/>
      </w:pPr>
      <w:r>
        <w:t>Principles and concepts that underlie the development of the nervous system. Lectures and discussions of assigned journal articles will cover neurogenesis, neuronal differentiation, the formation of functional neural circuit and regressive phenomena during brain development.</w:t>
      </w:r>
    </w:p>
    <w:p w14:paraId="246D8264" w14:textId="77777777" w:rsidR="00A5615E" w:rsidRDefault="00A5615E" w:rsidP="00E96CE9">
      <w:pPr>
        <w:pStyle w:val="Heading2"/>
      </w:pPr>
      <w:bookmarkStart w:id="121" w:name="_Toc494365582"/>
      <w:r>
        <w:t>Objectives</w:t>
      </w:r>
      <w:bookmarkEnd w:id="121"/>
    </w:p>
    <w:p w14:paraId="18300D9F" w14:textId="77777777" w:rsidR="00A5615E" w:rsidRDefault="00A5615E" w:rsidP="00A5615E">
      <w:pPr>
        <w:autoSpaceDE w:val="0"/>
        <w:autoSpaceDN w:val="0"/>
        <w:adjustRightInd w:val="0"/>
        <w:spacing w:after="0" w:line="240" w:lineRule="auto"/>
        <w:ind w:left="1080"/>
      </w:pPr>
      <w:r w:rsidRPr="00DD0ADA">
        <w:t>By the end of the course, the graduate of MPhil Anatomy must have acquired a reasonable working knowledge of</w:t>
      </w:r>
      <w:r>
        <w:tab/>
      </w:r>
    </w:p>
    <w:p w14:paraId="068757B2" w14:textId="77777777" w:rsidR="00A5615E" w:rsidRDefault="00A5615E" w:rsidP="00E96CE9">
      <w:pPr>
        <w:pStyle w:val="Heading3"/>
      </w:pPr>
      <w:bookmarkStart w:id="122" w:name="_Toc494365583"/>
      <w:r w:rsidRPr="00DD0ADA">
        <w:t>Cognitive</w:t>
      </w:r>
      <w:r>
        <w:t xml:space="preserve"> domain:</w:t>
      </w:r>
      <w:bookmarkEnd w:id="122"/>
    </w:p>
    <w:p w14:paraId="113BED5B" w14:textId="77777777" w:rsidR="00A5615E" w:rsidRPr="006314EF" w:rsidRDefault="00A5615E" w:rsidP="00D662C7">
      <w:pPr>
        <w:numPr>
          <w:ilvl w:val="0"/>
          <w:numId w:val="62"/>
        </w:numPr>
        <w:spacing w:after="0" w:line="240" w:lineRule="auto"/>
      </w:pPr>
      <w:r w:rsidRPr="006D4B71">
        <w:t xml:space="preserve">Discuss the </w:t>
      </w:r>
      <w:r w:rsidRPr="00E96CE9">
        <w:rPr>
          <w:rFonts w:ascii="Calibri" w:eastAsia="Times New Roman" w:hAnsi="Calibri" w:cs="Times New Roman"/>
          <w:lang w:val="en-US"/>
        </w:rPr>
        <w:t>molecular mechanisms of ectodermal specifications</w:t>
      </w:r>
      <w:r w:rsidR="00E96CE9" w:rsidRPr="00E96CE9">
        <w:rPr>
          <w:rFonts w:ascii="Calibri" w:eastAsia="Times New Roman" w:hAnsi="Calibri" w:cs="Times New Roman"/>
          <w:lang w:val="en-US"/>
        </w:rPr>
        <w:t>,</w:t>
      </w:r>
      <w:r w:rsidRPr="00E96CE9">
        <w:rPr>
          <w:rFonts w:ascii="Calibri" w:eastAsia="Times New Roman" w:hAnsi="Calibri" w:cs="Times New Roman"/>
          <w:lang w:val="en-US"/>
        </w:rPr>
        <w:t xml:space="preserve"> the mechanisms involved in notochord and neural tube development</w:t>
      </w:r>
    </w:p>
    <w:p w14:paraId="430D7D8C" w14:textId="77777777" w:rsidR="00A5615E" w:rsidRPr="006314EF" w:rsidRDefault="00E96CE9" w:rsidP="00D662C7">
      <w:pPr>
        <w:numPr>
          <w:ilvl w:val="0"/>
          <w:numId w:val="62"/>
        </w:numPr>
        <w:spacing w:after="0" w:line="240" w:lineRule="auto"/>
      </w:pPr>
      <w:r>
        <w:rPr>
          <w:rFonts w:ascii="Calibri" w:eastAsia="Times New Roman" w:hAnsi="Calibri" w:cs="Times New Roman"/>
          <w:lang w:val="en-US"/>
        </w:rPr>
        <w:t>Refer to</w:t>
      </w:r>
      <w:r w:rsidR="00A5615E">
        <w:rPr>
          <w:rFonts w:ascii="Calibri" w:eastAsia="Times New Roman" w:hAnsi="Calibri" w:cs="Times New Roman"/>
          <w:lang w:val="en-US"/>
        </w:rPr>
        <w:t xml:space="preserve"> the essential processes involved in the development of functional neuronal networks</w:t>
      </w:r>
    </w:p>
    <w:p w14:paraId="77963441" w14:textId="77777777" w:rsidR="00E96CE9" w:rsidRDefault="00A5615E" w:rsidP="00D662C7">
      <w:pPr>
        <w:pStyle w:val="ListParagraph"/>
        <w:numPr>
          <w:ilvl w:val="0"/>
          <w:numId w:val="62"/>
        </w:numPr>
        <w:rPr>
          <w:rFonts w:ascii="Calibri" w:eastAsia="Times New Roman" w:hAnsi="Calibri" w:cs="Times New Roman"/>
          <w:lang w:val="en-US"/>
        </w:rPr>
      </w:pPr>
      <w:r w:rsidRPr="00E96CE9">
        <w:rPr>
          <w:rFonts w:ascii="Calibri" w:eastAsia="Times New Roman" w:hAnsi="Calibri" w:cs="Times New Roman"/>
          <w:lang w:val="en-US"/>
        </w:rPr>
        <w:t>Discuss the development of neural tube and neural circuits assembly</w:t>
      </w:r>
      <w:r w:rsidR="00E96CE9">
        <w:rPr>
          <w:rFonts w:ascii="Calibri" w:eastAsia="Times New Roman" w:hAnsi="Calibri" w:cs="Times New Roman"/>
          <w:lang w:val="en-US"/>
        </w:rPr>
        <w:t xml:space="preserve"> by</w:t>
      </w:r>
      <w:r w:rsidR="00E96CE9" w:rsidRPr="00E96CE9">
        <w:t xml:space="preserve"> </w:t>
      </w:r>
      <w:r w:rsidR="00E96CE9" w:rsidRPr="00E96CE9">
        <w:rPr>
          <w:rFonts w:ascii="Calibri" w:eastAsia="Times New Roman" w:hAnsi="Calibri" w:cs="Times New Roman"/>
          <w:lang w:val="en-US"/>
        </w:rPr>
        <w:t xml:space="preserve">molecular regulation of brain development </w:t>
      </w:r>
    </w:p>
    <w:p w14:paraId="585F9DFE" w14:textId="77777777" w:rsidR="00A5615E" w:rsidRDefault="00E96CE9" w:rsidP="00D662C7">
      <w:pPr>
        <w:pStyle w:val="ListParagraph"/>
        <w:numPr>
          <w:ilvl w:val="0"/>
          <w:numId w:val="62"/>
        </w:numPr>
        <w:rPr>
          <w:rFonts w:ascii="Calibri" w:eastAsia="Times New Roman" w:hAnsi="Calibri" w:cs="Times New Roman"/>
          <w:lang w:val="en-US"/>
        </w:rPr>
      </w:pPr>
      <w:r>
        <w:rPr>
          <w:rFonts w:ascii="Calibri" w:eastAsia="Times New Roman" w:hAnsi="Calibri" w:cs="Times New Roman"/>
          <w:lang w:val="en-US"/>
        </w:rPr>
        <w:t xml:space="preserve">Project these to </w:t>
      </w:r>
      <w:r w:rsidR="00A5615E" w:rsidRPr="00E96CE9">
        <w:rPr>
          <w:rFonts w:ascii="Calibri" w:eastAsia="Times New Roman" w:hAnsi="Calibri" w:cs="Times New Roman"/>
          <w:lang w:val="en-US"/>
        </w:rPr>
        <w:t xml:space="preserve">the comparative CNS development </w:t>
      </w:r>
      <w:r>
        <w:rPr>
          <w:rFonts w:ascii="Calibri" w:eastAsia="Times New Roman" w:hAnsi="Calibri" w:cs="Times New Roman"/>
          <w:lang w:val="en-US"/>
        </w:rPr>
        <w:t>in animals</w:t>
      </w:r>
    </w:p>
    <w:p w14:paraId="673D0731" w14:textId="77777777" w:rsidR="00A5615E" w:rsidRDefault="00E96CE9" w:rsidP="00A5615E">
      <w:pPr>
        <w:pStyle w:val="Heading2"/>
        <w:autoSpaceDE w:val="0"/>
        <w:autoSpaceDN w:val="0"/>
        <w:adjustRightInd w:val="0"/>
        <w:spacing w:line="240" w:lineRule="auto"/>
        <w:ind w:left="1080"/>
      </w:pPr>
      <w:bookmarkStart w:id="123" w:name="_Toc494365584"/>
      <w:r w:rsidRPr="00E96CE9">
        <w:rPr>
          <w:rFonts w:eastAsia="Times New Roman"/>
          <w:lang w:val="en-US"/>
        </w:rPr>
        <w:t>Content</w:t>
      </w:r>
      <w:bookmarkEnd w:id="12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7"/>
        <w:gridCol w:w="1707"/>
        <w:gridCol w:w="1083"/>
      </w:tblGrid>
      <w:tr w:rsidR="00A5615E" w:rsidRPr="00FE0000" w14:paraId="0968EB45" w14:textId="77777777" w:rsidTr="00E96CE9">
        <w:trPr>
          <w:jc w:val="center"/>
        </w:trPr>
        <w:tc>
          <w:tcPr>
            <w:tcW w:w="6397" w:type="dxa"/>
          </w:tcPr>
          <w:p w14:paraId="2B49CE8D" w14:textId="77777777" w:rsidR="00A5615E" w:rsidRPr="00FE0000" w:rsidRDefault="00A5615E" w:rsidP="00E96CE9">
            <w:pPr>
              <w:spacing w:after="0" w:line="240" w:lineRule="auto"/>
              <w:rPr>
                <w:rFonts w:ascii="Calibri" w:eastAsia="Times New Roman" w:hAnsi="Calibri" w:cs="Times New Roman"/>
                <w:b/>
                <w:lang w:val="en-US"/>
              </w:rPr>
            </w:pPr>
            <w:r w:rsidRPr="00FE0000">
              <w:rPr>
                <w:rFonts w:ascii="Calibri" w:eastAsia="Times New Roman" w:hAnsi="Calibri" w:cs="Times New Roman"/>
                <w:b/>
                <w:lang w:val="en-US"/>
              </w:rPr>
              <w:t>Topic</w:t>
            </w:r>
          </w:p>
        </w:tc>
        <w:tc>
          <w:tcPr>
            <w:tcW w:w="1707" w:type="dxa"/>
          </w:tcPr>
          <w:p w14:paraId="4985B257" w14:textId="77777777" w:rsidR="00A5615E" w:rsidRPr="00FE0000" w:rsidRDefault="00A5615E" w:rsidP="00E96CE9">
            <w:pPr>
              <w:spacing w:after="0" w:line="240" w:lineRule="auto"/>
              <w:jc w:val="center"/>
              <w:rPr>
                <w:rFonts w:ascii="Calibri" w:eastAsia="Times New Roman" w:hAnsi="Calibri" w:cs="Times New Roman"/>
                <w:b/>
                <w:lang w:val="en-US"/>
              </w:rPr>
            </w:pPr>
            <w:r w:rsidRPr="00FE0000">
              <w:rPr>
                <w:rFonts w:ascii="Calibri" w:eastAsia="Times New Roman" w:hAnsi="Calibri" w:cs="Times New Roman"/>
                <w:b/>
                <w:lang w:val="en-US"/>
              </w:rPr>
              <w:t>No. of Hours</w:t>
            </w:r>
          </w:p>
        </w:tc>
        <w:tc>
          <w:tcPr>
            <w:tcW w:w="1083" w:type="dxa"/>
          </w:tcPr>
          <w:p w14:paraId="29179982" w14:textId="77777777" w:rsidR="00A5615E" w:rsidRPr="00FE0000" w:rsidRDefault="00A5615E" w:rsidP="00E96CE9">
            <w:pPr>
              <w:spacing w:after="0" w:line="240" w:lineRule="auto"/>
              <w:jc w:val="center"/>
              <w:rPr>
                <w:rFonts w:ascii="Calibri" w:eastAsia="Times New Roman" w:hAnsi="Calibri" w:cs="Times New Roman"/>
                <w:b/>
                <w:lang w:val="en-US"/>
              </w:rPr>
            </w:pPr>
            <w:r w:rsidRPr="00FE0000">
              <w:rPr>
                <w:rFonts w:ascii="Calibri" w:eastAsia="Times New Roman" w:hAnsi="Calibri" w:cs="Times New Roman"/>
                <w:b/>
                <w:lang w:val="en-US"/>
              </w:rPr>
              <w:t>SGD/SDL</w:t>
            </w:r>
          </w:p>
        </w:tc>
      </w:tr>
      <w:tr w:rsidR="00A5615E" w:rsidRPr="00FE0000" w14:paraId="51D5B37B" w14:textId="77777777" w:rsidTr="00E96CE9">
        <w:trPr>
          <w:trHeight w:val="467"/>
          <w:jc w:val="center"/>
        </w:trPr>
        <w:tc>
          <w:tcPr>
            <w:tcW w:w="6397" w:type="dxa"/>
          </w:tcPr>
          <w:p w14:paraId="19165DC8" w14:textId="77777777" w:rsidR="00A5615E" w:rsidRPr="00FE0000" w:rsidRDefault="00A5615E" w:rsidP="00E96CE9">
            <w:pPr>
              <w:spacing w:after="0" w:line="240" w:lineRule="auto"/>
              <w:rPr>
                <w:rFonts w:ascii="Calibri" w:eastAsia="Times New Roman" w:hAnsi="Calibri" w:cs="Times New Roman"/>
                <w:lang w:val="en-US"/>
              </w:rPr>
            </w:pPr>
            <w:r w:rsidRPr="00FE0000">
              <w:rPr>
                <w:rFonts w:ascii="Calibri" w:eastAsia="Times New Roman" w:hAnsi="Calibri" w:cs="Times New Roman"/>
                <w:lang w:val="en-US"/>
              </w:rPr>
              <w:t>Molecular mechanisms of ectodermal specifications</w:t>
            </w:r>
          </w:p>
        </w:tc>
        <w:tc>
          <w:tcPr>
            <w:tcW w:w="1707" w:type="dxa"/>
          </w:tcPr>
          <w:p w14:paraId="0A187F7A" w14:textId="77777777" w:rsidR="00A5615E" w:rsidRPr="00FE0000" w:rsidRDefault="00A5615E" w:rsidP="00E96CE9">
            <w:pPr>
              <w:spacing w:after="0" w:line="240" w:lineRule="auto"/>
              <w:jc w:val="center"/>
              <w:rPr>
                <w:rFonts w:ascii="Calibri" w:eastAsia="Times New Roman" w:hAnsi="Calibri" w:cs="Times New Roman"/>
                <w:b/>
                <w:lang w:val="en-US"/>
              </w:rPr>
            </w:pPr>
            <w:r>
              <w:rPr>
                <w:rFonts w:ascii="Calibri" w:eastAsia="Times New Roman" w:hAnsi="Calibri" w:cs="Times New Roman"/>
                <w:b/>
                <w:lang w:val="en-US"/>
              </w:rPr>
              <w:t>2</w:t>
            </w:r>
          </w:p>
        </w:tc>
        <w:tc>
          <w:tcPr>
            <w:tcW w:w="1083" w:type="dxa"/>
          </w:tcPr>
          <w:p w14:paraId="68DF192D" w14:textId="77777777" w:rsidR="00A5615E" w:rsidRPr="00FE0000" w:rsidRDefault="00A5615E" w:rsidP="00E96CE9">
            <w:pPr>
              <w:spacing w:after="0" w:line="240" w:lineRule="auto"/>
              <w:jc w:val="center"/>
              <w:rPr>
                <w:rFonts w:ascii="Calibri" w:eastAsia="Times New Roman" w:hAnsi="Calibri" w:cs="Times New Roman"/>
                <w:b/>
                <w:lang w:val="en-US"/>
              </w:rPr>
            </w:pPr>
            <w:r>
              <w:rPr>
                <w:rFonts w:ascii="Calibri" w:eastAsia="Times New Roman" w:hAnsi="Calibri" w:cs="Times New Roman"/>
                <w:b/>
                <w:lang w:val="en-US"/>
              </w:rPr>
              <w:t>1</w:t>
            </w:r>
          </w:p>
        </w:tc>
      </w:tr>
      <w:tr w:rsidR="00A5615E" w:rsidRPr="00FE0000" w14:paraId="533BADE1" w14:textId="77777777" w:rsidTr="00E96CE9">
        <w:trPr>
          <w:trHeight w:val="467"/>
          <w:jc w:val="center"/>
        </w:trPr>
        <w:tc>
          <w:tcPr>
            <w:tcW w:w="6397" w:type="dxa"/>
          </w:tcPr>
          <w:p w14:paraId="0E535140" w14:textId="77777777" w:rsidR="00A5615E" w:rsidRPr="00FE0000" w:rsidRDefault="00A5615E" w:rsidP="00E96CE9">
            <w:pPr>
              <w:spacing w:after="0" w:line="240" w:lineRule="auto"/>
              <w:rPr>
                <w:rFonts w:ascii="Calibri" w:hAnsi="Calibri" w:cs="Arial"/>
              </w:rPr>
            </w:pPr>
            <w:r w:rsidRPr="00FE0000">
              <w:rPr>
                <w:rFonts w:ascii="Calibri" w:hAnsi="Calibri" w:cs="Arial"/>
              </w:rPr>
              <w:t>Development of notochord and neural tube</w:t>
            </w:r>
          </w:p>
        </w:tc>
        <w:tc>
          <w:tcPr>
            <w:tcW w:w="1707" w:type="dxa"/>
          </w:tcPr>
          <w:p w14:paraId="2D60B661" w14:textId="77777777" w:rsidR="00A5615E" w:rsidRPr="00FE0000" w:rsidRDefault="00A5615E" w:rsidP="00E96CE9">
            <w:pPr>
              <w:spacing w:after="0" w:line="240" w:lineRule="auto"/>
              <w:jc w:val="center"/>
              <w:rPr>
                <w:rFonts w:ascii="Calibri" w:eastAsia="Times New Roman" w:hAnsi="Calibri" w:cs="Times New Roman"/>
                <w:b/>
                <w:lang w:val="en-US"/>
              </w:rPr>
            </w:pPr>
            <w:r>
              <w:rPr>
                <w:rFonts w:ascii="Calibri" w:eastAsia="Times New Roman" w:hAnsi="Calibri" w:cs="Times New Roman"/>
                <w:b/>
                <w:lang w:val="en-US"/>
              </w:rPr>
              <w:t>4</w:t>
            </w:r>
          </w:p>
        </w:tc>
        <w:tc>
          <w:tcPr>
            <w:tcW w:w="1083" w:type="dxa"/>
          </w:tcPr>
          <w:p w14:paraId="72416E91" w14:textId="77777777" w:rsidR="00A5615E" w:rsidRPr="00FE0000" w:rsidRDefault="00A5615E" w:rsidP="00E96CE9">
            <w:pPr>
              <w:spacing w:after="0" w:line="240" w:lineRule="auto"/>
              <w:jc w:val="center"/>
              <w:rPr>
                <w:rFonts w:ascii="Calibri" w:eastAsia="Times New Roman" w:hAnsi="Calibri" w:cs="Times New Roman"/>
                <w:b/>
                <w:lang w:val="en-US"/>
              </w:rPr>
            </w:pPr>
            <w:r>
              <w:rPr>
                <w:rFonts w:ascii="Calibri" w:eastAsia="Times New Roman" w:hAnsi="Calibri" w:cs="Times New Roman"/>
                <w:b/>
                <w:lang w:val="en-US"/>
              </w:rPr>
              <w:t>2</w:t>
            </w:r>
          </w:p>
        </w:tc>
      </w:tr>
      <w:tr w:rsidR="00A5615E" w:rsidRPr="00FE0000" w14:paraId="3704E6D5" w14:textId="77777777" w:rsidTr="00E96CE9">
        <w:trPr>
          <w:trHeight w:val="467"/>
          <w:jc w:val="center"/>
        </w:trPr>
        <w:tc>
          <w:tcPr>
            <w:tcW w:w="6397" w:type="dxa"/>
          </w:tcPr>
          <w:p w14:paraId="338A7EA9" w14:textId="77777777" w:rsidR="00A5615E" w:rsidRPr="00FE0000" w:rsidRDefault="00A5615E" w:rsidP="00E96CE9">
            <w:pPr>
              <w:spacing w:after="0" w:line="240" w:lineRule="auto"/>
              <w:rPr>
                <w:rFonts w:ascii="Calibri" w:hAnsi="Calibri" w:cs="Arial"/>
              </w:rPr>
            </w:pPr>
            <w:r w:rsidRPr="00FE0000">
              <w:rPr>
                <w:rFonts w:ascii="Calibri" w:hAnsi="Calibri" w:cs="Arial"/>
              </w:rPr>
              <w:t>Development of functional neuronal networks</w:t>
            </w:r>
          </w:p>
        </w:tc>
        <w:tc>
          <w:tcPr>
            <w:tcW w:w="1707" w:type="dxa"/>
          </w:tcPr>
          <w:p w14:paraId="6329DEC7" w14:textId="77777777" w:rsidR="00A5615E" w:rsidRPr="00FE0000" w:rsidRDefault="00A5615E" w:rsidP="00E96CE9">
            <w:pPr>
              <w:spacing w:after="0" w:line="240" w:lineRule="auto"/>
              <w:jc w:val="center"/>
              <w:rPr>
                <w:rFonts w:ascii="Calibri" w:eastAsia="Times New Roman" w:hAnsi="Calibri" w:cs="Times New Roman"/>
                <w:b/>
                <w:lang w:val="en-US"/>
              </w:rPr>
            </w:pPr>
            <w:r>
              <w:rPr>
                <w:rFonts w:ascii="Calibri" w:eastAsia="Times New Roman" w:hAnsi="Calibri" w:cs="Times New Roman"/>
                <w:b/>
                <w:lang w:val="en-US"/>
              </w:rPr>
              <w:t>2</w:t>
            </w:r>
          </w:p>
        </w:tc>
        <w:tc>
          <w:tcPr>
            <w:tcW w:w="1083" w:type="dxa"/>
          </w:tcPr>
          <w:p w14:paraId="585459C6" w14:textId="77777777" w:rsidR="00A5615E" w:rsidRPr="00FE0000" w:rsidRDefault="00A5615E" w:rsidP="00E96CE9">
            <w:pPr>
              <w:spacing w:after="0" w:line="240" w:lineRule="auto"/>
              <w:jc w:val="center"/>
              <w:rPr>
                <w:rFonts w:ascii="Calibri" w:eastAsia="Times New Roman" w:hAnsi="Calibri" w:cs="Times New Roman"/>
                <w:b/>
                <w:lang w:val="en-US"/>
              </w:rPr>
            </w:pPr>
            <w:r w:rsidRPr="00FE0000">
              <w:rPr>
                <w:rFonts w:ascii="Calibri" w:eastAsia="Times New Roman" w:hAnsi="Calibri" w:cs="Times New Roman"/>
                <w:b/>
                <w:lang w:val="en-US"/>
              </w:rPr>
              <w:t>1</w:t>
            </w:r>
          </w:p>
        </w:tc>
      </w:tr>
      <w:tr w:rsidR="00A5615E" w:rsidRPr="00FE0000" w14:paraId="5D979EF0" w14:textId="77777777" w:rsidTr="00E96CE9">
        <w:trPr>
          <w:trHeight w:val="467"/>
          <w:jc w:val="center"/>
        </w:trPr>
        <w:tc>
          <w:tcPr>
            <w:tcW w:w="6397" w:type="dxa"/>
          </w:tcPr>
          <w:p w14:paraId="5218546A" w14:textId="77777777" w:rsidR="00A5615E" w:rsidRPr="00FE0000" w:rsidRDefault="00A5615E" w:rsidP="00E96CE9">
            <w:pPr>
              <w:spacing w:after="0" w:line="240" w:lineRule="auto"/>
              <w:rPr>
                <w:rFonts w:ascii="Calibri" w:hAnsi="Calibri" w:cs="Arial"/>
              </w:rPr>
            </w:pPr>
            <w:r w:rsidRPr="00FE0000">
              <w:rPr>
                <w:rFonts w:ascii="Calibri" w:hAnsi="Calibri" w:cs="Arial"/>
              </w:rPr>
              <w:t xml:space="preserve">Development and disorders of motor &amp; sensory </w:t>
            </w:r>
            <w:proofErr w:type="spellStart"/>
            <w:r w:rsidRPr="00FE0000">
              <w:rPr>
                <w:rFonts w:ascii="Calibri" w:hAnsi="Calibri" w:cs="Arial"/>
              </w:rPr>
              <w:t>neruons</w:t>
            </w:r>
            <w:proofErr w:type="spellEnd"/>
            <w:r w:rsidRPr="00FE0000">
              <w:rPr>
                <w:rFonts w:ascii="Calibri" w:hAnsi="Calibri" w:cs="Arial"/>
              </w:rPr>
              <w:t xml:space="preserve"> </w:t>
            </w:r>
          </w:p>
        </w:tc>
        <w:tc>
          <w:tcPr>
            <w:tcW w:w="1707" w:type="dxa"/>
          </w:tcPr>
          <w:p w14:paraId="0A6B5AF3" w14:textId="77777777" w:rsidR="00A5615E" w:rsidRPr="00FE0000" w:rsidRDefault="00A5615E" w:rsidP="00E96CE9">
            <w:pPr>
              <w:spacing w:after="0" w:line="240" w:lineRule="auto"/>
              <w:jc w:val="center"/>
              <w:rPr>
                <w:rFonts w:ascii="Calibri" w:eastAsia="Times New Roman" w:hAnsi="Calibri" w:cs="Times New Roman"/>
                <w:b/>
                <w:lang w:val="en-US"/>
              </w:rPr>
            </w:pPr>
            <w:r>
              <w:rPr>
                <w:rFonts w:ascii="Calibri" w:eastAsia="Times New Roman" w:hAnsi="Calibri" w:cs="Times New Roman"/>
                <w:b/>
                <w:lang w:val="en-US"/>
              </w:rPr>
              <w:t>4</w:t>
            </w:r>
          </w:p>
        </w:tc>
        <w:tc>
          <w:tcPr>
            <w:tcW w:w="1083" w:type="dxa"/>
          </w:tcPr>
          <w:p w14:paraId="538CDA18" w14:textId="77777777" w:rsidR="00A5615E" w:rsidRPr="00FE0000" w:rsidRDefault="00A5615E" w:rsidP="00E96CE9">
            <w:pPr>
              <w:spacing w:after="0" w:line="240" w:lineRule="auto"/>
              <w:jc w:val="center"/>
              <w:rPr>
                <w:rFonts w:ascii="Calibri" w:eastAsia="Times New Roman" w:hAnsi="Calibri" w:cs="Times New Roman"/>
                <w:b/>
                <w:lang w:val="en-US"/>
              </w:rPr>
            </w:pPr>
            <w:r>
              <w:rPr>
                <w:rFonts w:ascii="Calibri" w:eastAsia="Times New Roman" w:hAnsi="Calibri" w:cs="Times New Roman"/>
                <w:b/>
                <w:lang w:val="en-US"/>
              </w:rPr>
              <w:t>2</w:t>
            </w:r>
          </w:p>
        </w:tc>
      </w:tr>
      <w:tr w:rsidR="00A5615E" w:rsidRPr="00FE0000" w14:paraId="5C9817C5" w14:textId="77777777" w:rsidTr="00E96CE9">
        <w:trPr>
          <w:trHeight w:val="467"/>
          <w:jc w:val="center"/>
        </w:trPr>
        <w:tc>
          <w:tcPr>
            <w:tcW w:w="6397" w:type="dxa"/>
          </w:tcPr>
          <w:p w14:paraId="1CB93D53" w14:textId="77777777" w:rsidR="00A5615E" w:rsidRPr="00FE0000" w:rsidRDefault="00A5615E" w:rsidP="00E96CE9">
            <w:pPr>
              <w:spacing w:after="0" w:line="240" w:lineRule="auto"/>
              <w:rPr>
                <w:rFonts w:ascii="Calibri" w:hAnsi="Calibri" w:cs="Arial"/>
              </w:rPr>
            </w:pPr>
            <w:r w:rsidRPr="00FE0000">
              <w:rPr>
                <w:rFonts w:ascii="Calibri" w:hAnsi="Calibri" w:cs="Arial"/>
              </w:rPr>
              <w:t>Cell shape and polarity during neurogenesis and brain morphogenesis</w:t>
            </w:r>
          </w:p>
        </w:tc>
        <w:tc>
          <w:tcPr>
            <w:tcW w:w="1707" w:type="dxa"/>
          </w:tcPr>
          <w:p w14:paraId="09724E5B" w14:textId="77777777" w:rsidR="00A5615E" w:rsidRPr="00FE0000" w:rsidRDefault="00A5615E" w:rsidP="00E96CE9">
            <w:pPr>
              <w:spacing w:after="0" w:line="240" w:lineRule="auto"/>
              <w:jc w:val="center"/>
              <w:rPr>
                <w:rFonts w:ascii="Calibri" w:eastAsia="Times New Roman" w:hAnsi="Calibri" w:cs="Times New Roman"/>
                <w:b/>
                <w:lang w:val="en-US"/>
              </w:rPr>
            </w:pPr>
            <w:r>
              <w:rPr>
                <w:rFonts w:ascii="Calibri" w:eastAsia="Times New Roman" w:hAnsi="Calibri" w:cs="Times New Roman"/>
                <w:b/>
                <w:lang w:val="en-US"/>
              </w:rPr>
              <w:t>2</w:t>
            </w:r>
          </w:p>
        </w:tc>
        <w:tc>
          <w:tcPr>
            <w:tcW w:w="1083" w:type="dxa"/>
          </w:tcPr>
          <w:p w14:paraId="0134AB31" w14:textId="77777777" w:rsidR="00A5615E" w:rsidRPr="00FE0000" w:rsidRDefault="00A5615E" w:rsidP="00E96CE9">
            <w:pPr>
              <w:spacing w:after="0" w:line="240" w:lineRule="auto"/>
              <w:jc w:val="center"/>
              <w:rPr>
                <w:rFonts w:ascii="Calibri" w:eastAsia="Times New Roman" w:hAnsi="Calibri" w:cs="Times New Roman"/>
                <w:b/>
                <w:lang w:val="en-US"/>
              </w:rPr>
            </w:pPr>
            <w:r>
              <w:rPr>
                <w:rFonts w:ascii="Calibri" w:eastAsia="Times New Roman" w:hAnsi="Calibri" w:cs="Times New Roman"/>
                <w:b/>
                <w:lang w:val="en-US"/>
              </w:rPr>
              <w:t>1</w:t>
            </w:r>
          </w:p>
        </w:tc>
      </w:tr>
      <w:tr w:rsidR="00A5615E" w:rsidRPr="00FE0000" w14:paraId="08D6E0CC" w14:textId="77777777" w:rsidTr="00E96CE9">
        <w:trPr>
          <w:trHeight w:val="467"/>
          <w:jc w:val="center"/>
        </w:trPr>
        <w:tc>
          <w:tcPr>
            <w:tcW w:w="6397" w:type="dxa"/>
          </w:tcPr>
          <w:p w14:paraId="51D4B769" w14:textId="77777777" w:rsidR="00A5615E" w:rsidRPr="00FE0000" w:rsidRDefault="00A5615E" w:rsidP="00E96CE9">
            <w:pPr>
              <w:spacing w:after="0" w:line="240" w:lineRule="auto"/>
              <w:rPr>
                <w:rFonts w:ascii="Calibri" w:hAnsi="Calibri" w:cs="Arial"/>
              </w:rPr>
            </w:pPr>
            <w:r w:rsidRPr="00FE0000">
              <w:rPr>
                <w:rFonts w:ascii="Calibri" w:hAnsi="Calibri" w:cs="Arial"/>
              </w:rPr>
              <w:t>Neural crest and neurogenic placode development</w:t>
            </w:r>
          </w:p>
        </w:tc>
        <w:tc>
          <w:tcPr>
            <w:tcW w:w="1707" w:type="dxa"/>
          </w:tcPr>
          <w:p w14:paraId="688D0A17" w14:textId="77777777" w:rsidR="00A5615E" w:rsidRPr="00FE0000" w:rsidRDefault="00A5615E" w:rsidP="00E96CE9">
            <w:pPr>
              <w:spacing w:after="0" w:line="240" w:lineRule="auto"/>
              <w:jc w:val="center"/>
              <w:rPr>
                <w:rFonts w:ascii="Calibri" w:eastAsia="Times New Roman" w:hAnsi="Calibri" w:cs="Times New Roman"/>
                <w:b/>
                <w:lang w:val="en-US"/>
              </w:rPr>
            </w:pPr>
            <w:r>
              <w:rPr>
                <w:rFonts w:ascii="Calibri" w:eastAsia="Times New Roman" w:hAnsi="Calibri" w:cs="Times New Roman"/>
                <w:b/>
                <w:lang w:val="en-US"/>
              </w:rPr>
              <w:t>4</w:t>
            </w:r>
          </w:p>
        </w:tc>
        <w:tc>
          <w:tcPr>
            <w:tcW w:w="1083" w:type="dxa"/>
          </w:tcPr>
          <w:p w14:paraId="05C8F11F" w14:textId="77777777" w:rsidR="00A5615E" w:rsidRPr="00FE0000" w:rsidRDefault="00A5615E" w:rsidP="00E96CE9">
            <w:pPr>
              <w:spacing w:after="0" w:line="240" w:lineRule="auto"/>
              <w:jc w:val="center"/>
              <w:rPr>
                <w:rFonts w:ascii="Calibri" w:eastAsia="Times New Roman" w:hAnsi="Calibri" w:cs="Times New Roman"/>
                <w:b/>
                <w:lang w:val="en-US"/>
              </w:rPr>
            </w:pPr>
            <w:r>
              <w:rPr>
                <w:rFonts w:ascii="Calibri" w:eastAsia="Times New Roman" w:hAnsi="Calibri" w:cs="Times New Roman"/>
                <w:b/>
                <w:lang w:val="en-US"/>
              </w:rPr>
              <w:t>2</w:t>
            </w:r>
          </w:p>
        </w:tc>
      </w:tr>
      <w:tr w:rsidR="00A5615E" w:rsidRPr="00FE0000" w14:paraId="66DD62A5" w14:textId="77777777" w:rsidTr="00E96CE9">
        <w:trPr>
          <w:trHeight w:val="467"/>
          <w:jc w:val="center"/>
        </w:trPr>
        <w:tc>
          <w:tcPr>
            <w:tcW w:w="6397" w:type="dxa"/>
          </w:tcPr>
          <w:p w14:paraId="367A9DDE" w14:textId="77777777" w:rsidR="00A5615E" w:rsidRPr="00FE0000" w:rsidRDefault="00A5615E" w:rsidP="00E96CE9">
            <w:pPr>
              <w:spacing w:after="0" w:line="240" w:lineRule="auto"/>
              <w:rPr>
                <w:rFonts w:ascii="Calibri" w:hAnsi="Calibri" w:cs="Arial"/>
              </w:rPr>
            </w:pPr>
            <w:r w:rsidRPr="00FE0000">
              <w:rPr>
                <w:rFonts w:ascii="Calibri" w:hAnsi="Calibri" w:cs="Arial"/>
              </w:rPr>
              <w:t xml:space="preserve">Development of cerebral cortex and neurogenesis </w:t>
            </w:r>
          </w:p>
        </w:tc>
        <w:tc>
          <w:tcPr>
            <w:tcW w:w="1707" w:type="dxa"/>
          </w:tcPr>
          <w:p w14:paraId="19072A7D" w14:textId="77777777" w:rsidR="00A5615E" w:rsidRPr="00FE0000" w:rsidRDefault="00A5615E" w:rsidP="00E96CE9">
            <w:pPr>
              <w:spacing w:after="0" w:line="240" w:lineRule="auto"/>
              <w:jc w:val="center"/>
              <w:rPr>
                <w:rFonts w:ascii="Calibri" w:eastAsia="Times New Roman" w:hAnsi="Calibri" w:cs="Times New Roman"/>
                <w:b/>
                <w:lang w:val="en-US"/>
              </w:rPr>
            </w:pPr>
            <w:r>
              <w:rPr>
                <w:rFonts w:ascii="Calibri" w:eastAsia="Times New Roman" w:hAnsi="Calibri" w:cs="Times New Roman"/>
                <w:b/>
                <w:lang w:val="en-US"/>
              </w:rPr>
              <w:t>2</w:t>
            </w:r>
          </w:p>
        </w:tc>
        <w:tc>
          <w:tcPr>
            <w:tcW w:w="1083" w:type="dxa"/>
          </w:tcPr>
          <w:p w14:paraId="42F5B2E9" w14:textId="77777777" w:rsidR="00A5615E" w:rsidRPr="00FE0000" w:rsidRDefault="00A5615E" w:rsidP="00E96CE9">
            <w:pPr>
              <w:spacing w:after="0" w:line="240" w:lineRule="auto"/>
              <w:jc w:val="center"/>
              <w:rPr>
                <w:rFonts w:ascii="Calibri" w:eastAsia="Times New Roman" w:hAnsi="Calibri" w:cs="Times New Roman"/>
                <w:b/>
                <w:lang w:val="en-US"/>
              </w:rPr>
            </w:pPr>
            <w:r w:rsidRPr="00FE0000">
              <w:rPr>
                <w:rFonts w:ascii="Calibri" w:eastAsia="Times New Roman" w:hAnsi="Calibri" w:cs="Times New Roman"/>
                <w:b/>
                <w:lang w:val="en-US"/>
              </w:rPr>
              <w:t>1</w:t>
            </w:r>
          </w:p>
        </w:tc>
      </w:tr>
      <w:tr w:rsidR="00A5615E" w:rsidRPr="00FE0000" w14:paraId="48CA79A1" w14:textId="77777777" w:rsidTr="00E96CE9">
        <w:trPr>
          <w:jc w:val="center"/>
        </w:trPr>
        <w:tc>
          <w:tcPr>
            <w:tcW w:w="6397" w:type="dxa"/>
          </w:tcPr>
          <w:p w14:paraId="561E3127" w14:textId="77777777" w:rsidR="00A5615E" w:rsidRPr="00FE0000" w:rsidRDefault="00A5615E" w:rsidP="00E96CE9">
            <w:pPr>
              <w:spacing w:after="0" w:line="240" w:lineRule="auto"/>
              <w:rPr>
                <w:rFonts w:ascii="Calibri" w:hAnsi="Calibri" w:cs="Arial"/>
              </w:rPr>
            </w:pPr>
            <w:r w:rsidRPr="00FE0000">
              <w:rPr>
                <w:rFonts w:ascii="Calibri" w:hAnsi="Calibri" w:cs="Arial"/>
              </w:rPr>
              <w:t>Neural circuits assembly</w:t>
            </w:r>
          </w:p>
        </w:tc>
        <w:tc>
          <w:tcPr>
            <w:tcW w:w="1707" w:type="dxa"/>
          </w:tcPr>
          <w:p w14:paraId="5F507D82" w14:textId="77777777" w:rsidR="00A5615E" w:rsidRPr="00FE0000" w:rsidRDefault="00A5615E" w:rsidP="00E96CE9">
            <w:pPr>
              <w:spacing w:after="0" w:line="240" w:lineRule="auto"/>
              <w:jc w:val="center"/>
              <w:rPr>
                <w:rFonts w:ascii="Calibri" w:eastAsia="Times New Roman" w:hAnsi="Calibri" w:cs="Times New Roman"/>
                <w:b/>
                <w:lang w:val="en-US"/>
              </w:rPr>
            </w:pPr>
            <w:r>
              <w:rPr>
                <w:rFonts w:ascii="Calibri" w:eastAsia="Times New Roman" w:hAnsi="Calibri" w:cs="Times New Roman"/>
                <w:b/>
                <w:lang w:val="en-US"/>
              </w:rPr>
              <w:t>2</w:t>
            </w:r>
          </w:p>
        </w:tc>
        <w:tc>
          <w:tcPr>
            <w:tcW w:w="1083" w:type="dxa"/>
          </w:tcPr>
          <w:p w14:paraId="2DEBC3FD" w14:textId="77777777" w:rsidR="00A5615E" w:rsidRPr="00FE0000" w:rsidRDefault="00A5615E" w:rsidP="00E96CE9">
            <w:pPr>
              <w:spacing w:after="0" w:line="240" w:lineRule="auto"/>
              <w:jc w:val="center"/>
              <w:rPr>
                <w:rFonts w:ascii="Calibri" w:eastAsia="Times New Roman" w:hAnsi="Calibri" w:cs="Times New Roman"/>
                <w:b/>
                <w:lang w:val="en-US"/>
              </w:rPr>
            </w:pPr>
            <w:r w:rsidRPr="00FE0000">
              <w:rPr>
                <w:rFonts w:ascii="Calibri" w:eastAsia="Times New Roman" w:hAnsi="Calibri" w:cs="Times New Roman"/>
                <w:b/>
                <w:lang w:val="en-US"/>
              </w:rPr>
              <w:t>1</w:t>
            </w:r>
          </w:p>
        </w:tc>
      </w:tr>
      <w:tr w:rsidR="00A5615E" w:rsidRPr="00FE0000" w14:paraId="584C0C5A" w14:textId="77777777" w:rsidTr="00E96CE9">
        <w:trPr>
          <w:jc w:val="center"/>
        </w:trPr>
        <w:tc>
          <w:tcPr>
            <w:tcW w:w="6397" w:type="dxa"/>
          </w:tcPr>
          <w:p w14:paraId="1AA90296" w14:textId="77777777" w:rsidR="00A5615E" w:rsidRPr="00FE0000" w:rsidRDefault="00A5615E" w:rsidP="00E96CE9">
            <w:pPr>
              <w:pStyle w:val="Style"/>
              <w:ind w:right="-68"/>
              <w:rPr>
                <w:rFonts w:ascii="Calibri" w:eastAsia="SimSun" w:hAnsi="Calibri" w:cs="Arial"/>
                <w:sz w:val="22"/>
                <w:szCs w:val="22"/>
                <w:lang w:eastAsia="zh-CN"/>
              </w:rPr>
            </w:pPr>
            <w:r w:rsidRPr="00FE0000">
              <w:rPr>
                <w:rFonts w:ascii="Calibri" w:eastAsia="SimSun" w:hAnsi="Calibri" w:cs="Arial"/>
                <w:sz w:val="22"/>
                <w:szCs w:val="22"/>
                <w:lang w:eastAsia="zh-CN"/>
              </w:rPr>
              <w:t>Formation of neural folds and neural groove and Neural crest derivatives</w:t>
            </w:r>
          </w:p>
        </w:tc>
        <w:tc>
          <w:tcPr>
            <w:tcW w:w="1707" w:type="dxa"/>
          </w:tcPr>
          <w:p w14:paraId="60D4F9F3" w14:textId="77777777" w:rsidR="00A5615E" w:rsidRPr="00FE0000" w:rsidRDefault="00A5615E" w:rsidP="00E96CE9">
            <w:pPr>
              <w:spacing w:after="0" w:line="240" w:lineRule="auto"/>
              <w:jc w:val="center"/>
              <w:rPr>
                <w:rFonts w:ascii="Calibri" w:eastAsia="Times New Roman" w:hAnsi="Calibri" w:cs="Times New Roman"/>
                <w:b/>
                <w:lang w:val="en-US"/>
              </w:rPr>
            </w:pPr>
            <w:r>
              <w:rPr>
                <w:rFonts w:ascii="Calibri" w:eastAsia="Times New Roman" w:hAnsi="Calibri" w:cs="Times New Roman"/>
                <w:b/>
                <w:lang w:val="en-US"/>
              </w:rPr>
              <w:t>2</w:t>
            </w:r>
          </w:p>
        </w:tc>
        <w:tc>
          <w:tcPr>
            <w:tcW w:w="1083" w:type="dxa"/>
          </w:tcPr>
          <w:p w14:paraId="6585C7BA" w14:textId="77777777" w:rsidR="00A5615E" w:rsidRPr="00FE0000" w:rsidRDefault="00A5615E" w:rsidP="00E96CE9">
            <w:pPr>
              <w:spacing w:after="0" w:line="240" w:lineRule="auto"/>
              <w:jc w:val="center"/>
              <w:rPr>
                <w:rFonts w:ascii="Calibri" w:eastAsia="Times New Roman" w:hAnsi="Calibri" w:cs="Times New Roman"/>
                <w:b/>
                <w:lang w:val="en-US"/>
              </w:rPr>
            </w:pPr>
            <w:r>
              <w:rPr>
                <w:rFonts w:ascii="Calibri" w:eastAsia="Times New Roman" w:hAnsi="Calibri" w:cs="Times New Roman"/>
                <w:b/>
                <w:lang w:val="en-US"/>
              </w:rPr>
              <w:t>1</w:t>
            </w:r>
          </w:p>
        </w:tc>
      </w:tr>
      <w:tr w:rsidR="00A5615E" w:rsidRPr="00FE0000" w14:paraId="24663468" w14:textId="77777777" w:rsidTr="00E96CE9">
        <w:trPr>
          <w:jc w:val="center"/>
        </w:trPr>
        <w:tc>
          <w:tcPr>
            <w:tcW w:w="6397" w:type="dxa"/>
          </w:tcPr>
          <w:p w14:paraId="7882B41B" w14:textId="77777777" w:rsidR="00A5615E" w:rsidRPr="00FE0000" w:rsidRDefault="00A5615E" w:rsidP="00E96CE9">
            <w:pPr>
              <w:spacing w:after="0" w:line="240" w:lineRule="auto"/>
              <w:rPr>
                <w:rFonts w:ascii="Calibri" w:hAnsi="Calibri" w:cs="Arial"/>
              </w:rPr>
            </w:pPr>
            <w:r w:rsidRPr="00FE0000">
              <w:rPr>
                <w:rFonts w:ascii="Calibri" w:hAnsi="Calibri" w:cs="Arial"/>
              </w:rPr>
              <w:t>Activity dependent maturation of brain circuits</w:t>
            </w:r>
          </w:p>
        </w:tc>
        <w:tc>
          <w:tcPr>
            <w:tcW w:w="1707" w:type="dxa"/>
          </w:tcPr>
          <w:p w14:paraId="494460BA" w14:textId="77777777" w:rsidR="00A5615E" w:rsidRPr="00FE0000" w:rsidRDefault="00A5615E" w:rsidP="00E96CE9">
            <w:pPr>
              <w:spacing w:after="0" w:line="240" w:lineRule="auto"/>
              <w:jc w:val="center"/>
              <w:rPr>
                <w:rFonts w:ascii="Calibri" w:eastAsia="Times New Roman" w:hAnsi="Calibri" w:cs="Times New Roman"/>
                <w:b/>
                <w:lang w:val="en-US"/>
              </w:rPr>
            </w:pPr>
            <w:r>
              <w:rPr>
                <w:rFonts w:ascii="Calibri" w:eastAsia="Times New Roman" w:hAnsi="Calibri" w:cs="Times New Roman"/>
                <w:b/>
                <w:lang w:val="en-US"/>
              </w:rPr>
              <w:t>2</w:t>
            </w:r>
          </w:p>
        </w:tc>
        <w:tc>
          <w:tcPr>
            <w:tcW w:w="1083" w:type="dxa"/>
          </w:tcPr>
          <w:p w14:paraId="5F3F8F38" w14:textId="77777777" w:rsidR="00A5615E" w:rsidRPr="00FE0000" w:rsidRDefault="00A5615E" w:rsidP="00E96CE9">
            <w:pPr>
              <w:spacing w:after="0" w:line="240" w:lineRule="auto"/>
              <w:jc w:val="center"/>
              <w:rPr>
                <w:rFonts w:ascii="Calibri" w:eastAsia="Times New Roman" w:hAnsi="Calibri" w:cs="Times New Roman"/>
                <w:b/>
                <w:lang w:val="en-US"/>
              </w:rPr>
            </w:pPr>
            <w:r w:rsidRPr="00FE0000">
              <w:rPr>
                <w:rFonts w:ascii="Calibri" w:eastAsia="Times New Roman" w:hAnsi="Calibri" w:cs="Times New Roman"/>
                <w:b/>
                <w:lang w:val="en-US"/>
              </w:rPr>
              <w:t>1</w:t>
            </w:r>
          </w:p>
        </w:tc>
      </w:tr>
      <w:tr w:rsidR="00A5615E" w:rsidRPr="00FE0000" w14:paraId="37F08C03" w14:textId="77777777" w:rsidTr="00E96CE9">
        <w:trPr>
          <w:trHeight w:val="287"/>
          <w:jc w:val="center"/>
        </w:trPr>
        <w:tc>
          <w:tcPr>
            <w:tcW w:w="6397" w:type="dxa"/>
          </w:tcPr>
          <w:p w14:paraId="7FF5442E" w14:textId="77777777" w:rsidR="00A5615E" w:rsidRPr="00FE0000" w:rsidRDefault="00A5615E" w:rsidP="00E96CE9">
            <w:pPr>
              <w:spacing w:after="0" w:line="240" w:lineRule="auto"/>
              <w:rPr>
                <w:rFonts w:ascii="Calibri" w:hAnsi="Calibri" w:cs="Arial"/>
              </w:rPr>
            </w:pPr>
            <w:r w:rsidRPr="00FE0000">
              <w:rPr>
                <w:rFonts w:ascii="Calibri" w:hAnsi="Calibri" w:cs="Arial"/>
              </w:rPr>
              <w:t>Comparative studies of CNS development</w:t>
            </w:r>
          </w:p>
        </w:tc>
        <w:tc>
          <w:tcPr>
            <w:tcW w:w="1707" w:type="dxa"/>
          </w:tcPr>
          <w:p w14:paraId="7F45A712" w14:textId="77777777" w:rsidR="00A5615E" w:rsidRPr="00FE0000" w:rsidRDefault="00A5615E" w:rsidP="00E96CE9">
            <w:pPr>
              <w:spacing w:after="0" w:line="240" w:lineRule="auto"/>
              <w:jc w:val="center"/>
              <w:rPr>
                <w:rFonts w:ascii="Calibri" w:eastAsia="Times New Roman" w:hAnsi="Calibri" w:cs="Times New Roman"/>
                <w:b/>
                <w:lang w:val="en-US"/>
              </w:rPr>
            </w:pPr>
            <w:r>
              <w:rPr>
                <w:rFonts w:ascii="Calibri" w:eastAsia="Times New Roman" w:hAnsi="Calibri" w:cs="Times New Roman"/>
                <w:b/>
                <w:lang w:val="en-US"/>
              </w:rPr>
              <w:t>2</w:t>
            </w:r>
          </w:p>
        </w:tc>
        <w:tc>
          <w:tcPr>
            <w:tcW w:w="1083" w:type="dxa"/>
          </w:tcPr>
          <w:p w14:paraId="2E27623D" w14:textId="77777777" w:rsidR="00A5615E" w:rsidRPr="00FE0000" w:rsidRDefault="00A5615E" w:rsidP="00E96CE9">
            <w:pPr>
              <w:spacing w:after="0" w:line="240" w:lineRule="auto"/>
              <w:jc w:val="center"/>
              <w:rPr>
                <w:rFonts w:ascii="Calibri" w:eastAsia="Times New Roman" w:hAnsi="Calibri" w:cs="Times New Roman"/>
                <w:b/>
                <w:lang w:val="en-US"/>
              </w:rPr>
            </w:pPr>
            <w:r>
              <w:rPr>
                <w:rFonts w:ascii="Calibri" w:eastAsia="Times New Roman" w:hAnsi="Calibri" w:cs="Times New Roman"/>
                <w:b/>
                <w:lang w:val="en-US"/>
              </w:rPr>
              <w:t>1</w:t>
            </w:r>
          </w:p>
        </w:tc>
      </w:tr>
      <w:tr w:rsidR="00A5615E" w:rsidRPr="00FE0000" w14:paraId="7461CBA8" w14:textId="77777777" w:rsidTr="00E96CE9">
        <w:trPr>
          <w:jc w:val="center"/>
        </w:trPr>
        <w:tc>
          <w:tcPr>
            <w:tcW w:w="6397" w:type="dxa"/>
          </w:tcPr>
          <w:p w14:paraId="22381E5E" w14:textId="77777777" w:rsidR="00A5615E" w:rsidRPr="00FE0000" w:rsidRDefault="00A5615E" w:rsidP="00E96CE9">
            <w:pPr>
              <w:spacing w:after="0" w:line="240" w:lineRule="auto"/>
              <w:ind w:left="360" w:hanging="360"/>
              <w:contextualSpacing/>
              <w:rPr>
                <w:rFonts w:ascii="Calibri" w:hAnsi="Calibri"/>
              </w:rPr>
            </w:pPr>
            <w:r w:rsidRPr="00FE0000">
              <w:rPr>
                <w:rFonts w:ascii="Calibri" w:hAnsi="Calibri"/>
              </w:rPr>
              <w:t xml:space="preserve">Molecular regulation of brain development </w:t>
            </w:r>
          </w:p>
        </w:tc>
        <w:tc>
          <w:tcPr>
            <w:tcW w:w="1707" w:type="dxa"/>
          </w:tcPr>
          <w:p w14:paraId="5DF1B65E" w14:textId="77777777" w:rsidR="00A5615E" w:rsidRPr="00FE0000" w:rsidRDefault="00A5615E" w:rsidP="00E96CE9">
            <w:pPr>
              <w:spacing w:after="0" w:line="240" w:lineRule="auto"/>
              <w:jc w:val="center"/>
              <w:rPr>
                <w:rFonts w:ascii="Calibri" w:eastAsia="Times New Roman" w:hAnsi="Calibri" w:cs="Times New Roman"/>
                <w:lang w:val="en-US"/>
              </w:rPr>
            </w:pPr>
            <w:r w:rsidRPr="00FE0000">
              <w:rPr>
                <w:rFonts w:ascii="Calibri" w:eastAsia="Times New Roman" w:hAnsi="Calibri" w:cs="Times New Roman"/>
                <w:lang w:val="en-US"/>
              </w:rPr>
              <w:t>2</w:t>
            </w:r>
          </w:p>
        </w:tc>
        <w:tc>
          <w:tcPr>
            <w:tcW w:w="1083" w:type="dxa"/>
          </w:tcPr>
          <w:p w14:paraId="1CEE1329" w14:textId="77777777" w:rsidR="00A5615E" w:rsidRPr="00FE0000" w:rsidRDefault="00A5615E" w:rsidP="00E96CE9">
            <w:pPr>
              <w:spacing w:after="0" w:line="240" w:lineRule="auto"/>
              <w:jc w:val="center"/>
              <w:rPr>
                <w:rFonts w:ascii="Calibri" w:eastAsia="Times New Roman" w:hAnsi="Calibri" w:cs="Times New Roman"/>
                <w:lang w:val="en-US"/>
              </w:rPr>
            </w:pPr>
            <w:r w:rsidRPr="00FE0000">
              <w:rPr>
                <w:rFonts w:ascii="Calibri" w:eastAsia="Times New Roman" w:hAnsi="Calibri" w:cs="Times New Roman"/>
                <w:lang w:val="en-US"/>
              </w:rPr>
              <w:t>1</w:t>
            </w:r>
          </w:p>
        </w:tc>
      </w:tr>
      <w:tr w:rsidR="00A5615E" w:rsidRPr="00FE0000" w14:paraId="1717908E" w14:textId="77777777" w:rsidTr="00E96CE9">
        <w:trPr>
          <w:trHeight w:val="647"/>
          <w:jc w:val="center"/>
        </w:trPr>
        <w:tc>
          <w:tcPr>
            <w:tcW w:w="6397" w:type="dxa"/>
          </w:tcPr>
          <w:p w14:paraId="66CEDBF9" w14:textId="77777777" w:rsidR="00A5615E" w:rsidRPr="00FE0000" w:rsidRDefault="00A5615E" w:rsidP="00E96CE9">
            <w:pPr>
              <w:tabs>
                <w:tab w:val="left" w:pos="915"/>
              </w:tabs>
              <w:spacing w:after="0" w:line="240" w:lineRule="auto"/>
              <w:rPr>
                <w:rFonts w:ascii="Calibri" w:eastAsia="Times New Roman" w:hAnsi="Calibri" w:cs="Times New Roman"/>
                <w:lang w:val="en-US"/>
              </w:rPr>
            </w:pPr>
            <w:r w:rsidRPr="00FE0000">
              <w:rPr>
                <w:rFonts w:ascii="Calibri" w:eastAsia="Times New Roman" w:hAnsi="Calibri" w:cs="Times New Roman"/>
                <w:lang w:val="en-US"/>
              </w:rPr>
              <w:t>Total</w:t>
            </w:r>
          </w:p>
        </w:tc>
        <w:tc>
          <w:tcPr>
            <w:tcW w:w="1707" w:type="dxa"/>
          </w:tcPr>
          <w:p w14:paraId="28D9C7AF" w14:textId="77777777" w:rsidR="00A5615E" w:rsidRPr="00FE0000" w:rsidRDefault="00A5615E" w:rsidP="00E96CE9">
            <w:pPr>
              <w:spacing w:after="0" w:line="240" w:lineRule="auto"/>
              <w:jc w:val="center"/>
              <w:rPr>
                <w:rFonts w:ascii="Calibri" w:eastAsia="Times New Roman" w:hAnsi="Calibri" w:cs="Times New Roman"/>
                <w:b/>
                <w:lang w:val="en-US"/>
              </w:rPr>
            </w:pPr>
            <w:r w:rsidRPr="00FE0000">
              <w:rPr>
                <w:rFonts w:ascii="Calibri" w:eastAsia="Times New Roman" w:hAnsi="Calibri" w:cs="Times New Roman"/>
                <w:b/>
                <w:lang w:val="en-US"/>
              </w:rPr>
              <w:t xml:space="preserve">32 Contact </w:t>
            </w:r>
            <w:proofErr w:type="spellStart"/>
            <w:r w:rsidRPr="00FE0000">
              <w:rPr>
                <w:rFonts w:ascii="Calibri" w:eastAsia="Times New Roman" w:hAnsi="Calibri" w:cs="Times New Roman"/>
                <w:b/>
                <w:lang w:val="en-US"/>
              </w:rPr>
              <w:t>hrs</w:t>
            </w:r>
            <w:proofErr w:type="spellEnd"/>
          </w:p>
        </w:tc>
        <w:tc>
          <w:tcPr>
            <w:tcW w:w="1083" w:type="dxa"/>
          </w:tcPr>
          <w:p w14:paraId="45CE5173" w14:textId="77777777" w:rsidR="00A5615E" w:rsidRPr="00FE0000" w:rsidRDefault="00A5615E" w:rsidP="00E96CE9">
            <w:pPr>
              <w:spacing w:after="0" w:line="240" w:lineRule="auto"/>
              <w:jc w:val="center"/>
              <w:rPr>
                <w:rFonts w:ascii="Calibri" w:eastAsia="Times New Roman" w:hAnsi="Calibri" w:cs="Times New Roman"/>
                <w:b/>
                <w:lang w:val="en-US"/>
              </w:rPr>
            </w:pPr>
            <w:r>
              <w:rPr>
                <w:rFonts w:ascii="Calibri" w:eastAsia="Times New Roman" w:hAnsi="Calibri" w:cs="Times New Roman"/>
                <w:b/>
                <w:lang w:val="en-US"/>
              </w:rPr>
              <w:t>15</w:t>
            </w:r>
          </w:p>
        </w:tc>
      </w:tr>
    </w:tbl>
    <w:p w14:paraId="7E116103" w14:textId="77777777" w:rsidR="00A5615E" w:rsidRPr="006D4B71" w:rsidRDefault="00A5615E" w:rsidP="00E96CE9">
      <w:pPr>
        <w:pStyle w:val="Heading2"/>
      </w:pPr>
      <w:bookmarkStart w:id="124" w:name="_Toc494365585"/>
      <w:r w:rsidRPr="00E96CE9">
        <w:t>Resources</w:t>
      </w:r>
      <w:bookmarkEnd w:id="124"/>
    </w:p>
    <w:p w14:paraId="7BC3B097" w14:textId="77777777" w:rsidR="00A5615E" w:rsidRPr="006D4B71" w:rsidRDefault="00A5615E" w:rsidP="00D662C7">
      <w:pPr>
        <w:pStyle w:val="ListParagraph"/>
        <w:numPr>
          <w:ilvl w:val="0"/>
          <w:numId w:val="63"/>
        </w:numPr>
      </w:pPr>
      <w:r w:rsidRPr="006D4B71">
        <w:t xml:space="preserve">Afifi and Bergman, Functional Neuroanatomy, </w:t>
      </w:r>
      <w:proofErr w:type="gramStart"/>
      <w:r w:rsidRPr="006D4B71">
        <w:t>Text</w:t>
      </w:r>
      <w:proofErr w:type="gramEnd"/>
      <w:r w:rsidRPr="006D4B71">
        <w:t xml:space="preserve"> and Atlas, </w:t>
      </w:r>
      <w:proofErr w:type="spellStart"/>
      <w:r w:rsidRPr="006D4B71">
        <w:t>McGrawHill</w:t>
      </w:r>
      <w:proofErr w:type="spellEnd"/>
      <w:r w:rsidRPr="006D4B71">
        <w:t xml:space="preserve">, 2nd Edition, 2005. </w:t>
      </w:r>
    </w:p>
    <w:p w14:paraId="1D5A7E7A" w14:textId="77777777" w:rsidR="00A5615E" w:rsidRDefault="00A5615E" w:rsidP="00D662C7">
      <w:pPr>
        <w:pStyle w:val="ListParagraph"/>
        <w:numPr>
          <w:ilvl w:val="0"/>
          <w:numId w:val="63"/>
        </w:numPr>
      </w:pPr>
      <w:r w:rsidRPr="006D4B71">
        <w:t>Highly Recommended: Haines, Neuroanatomy: An Atlas of Structures, Sections and Systems, 7th ed. Ed. Lippincott William and Wilkins, 2007.</w:t>
      </w:r>
    </w:p>
    <w:p w14:paraId="33B2DE45" w14:textId="77777777" w:rsidR="00A5615E" w:rsidRPr="006314EF" w:rsidRDefault="00A5615E" w:rsidP="00D662C7">
      <w:pPr>
        <w:pStyle w:val="ListParagraph"/>
        <w:numPr>
          <w:ilvl w:val="0"/>
          <w:numId w:val="63"/>
        </w:numPr>
      </w:pPr>
      <w:proofErr w:type="spellStart"/>
      <w:r w:rsidRPr="006314EF">
        <w:t>Langman’s</w:t>
      </w:r>
      <w:proofErr w:type="spellEnd"/>
      <w:r w:rsidRPr="006314EF">
        <w:t xml:space="preserve"> Human embryology, 12th edition</w:t>
      </w:r>
    </w:p>
    <w:p w14:paraId="7005CFA3" w14:textId="77777777" w:rsidR="00A5615E" w:rsidRDefault="00A5615E" w:rsidP="00D662C7">
      <w:pPr>
        <w:pStyle w:val="ListParagraph"/>
        <w:numPr>
          <w:ilvl w:val="0"/>
          <w:numId w:val="63"/>
        </w:numPr>
        <w:autoSpaceDE w:val="0"/>
        <w:autoSpaceDN w:val="0"/>
        <w:adjustRightInd w:val="0"/>
        <w:spacing w:after="0" w:line="240" w:lineRule="auto"/>
      </w:pPr>
      <w:r w:rsidRPr="006314EF">
        <w:t>Larsen's Human Embryology - 5th Edition – Elsevier</w:t>
      </w:r>
    </w:p>
    <w:bookmarkEnd w:id="112"/>
    <w:p w14:paraId="29FB8080" w14:textId="77777777" w:rsidR="00B46CE8" w:rsidRDefault="00B46CE8">
      <w:r>
        <w:br w:type="page"/>
      </w:r>
    </w:p>
    <w:p w14:paraId="307D71B6" w14:textId="77777777" w:rsidR="00B46CE8" w:rsidRPr="00BE13D5" w:rsidRDefault="00B46CE8" w:rsidP="00E96CE9">
      <w:pPr>
        <w:pStyle w:val="Heading1"/>
      </w:pPr>
      <w:bookmarkStart w:id="125" w:name="_Toc494365586"/>
      <w:r>
        <w:lastRenderedPageBreak/>
        <w:t>BIOCHEMISTRY</w:t>
      </w:r>
      <w:r w:rsidRPr="00BE13D5">
        <w:t xml:space="preserve"> DEPARTMENT</w:t>
      </w:r>
      <w:bookmarkEnd w:id="125"/>
    </w:p>
    <w:p w14:paraId="57802A55" w14:textId="77777777" w:rsidR="0009238D" w:rsidRPr="0056061D" w:rsidRDefault="006E5A34" w:rsidP="00E96CE9">
      <w:pPr>
        <w:pStyle w:val="Subtitle"/>
        <w:rPr>
          <w:lang w:val="en-US"/>
        </w:rPr>
      </w:pPr>
      <w:r>
        <w:rPr>
          <w:lang w:val="en-US"/>
        </w:rPr>
        <w:t>(</w:t>
      </w:r>
      <w:r w:rsidR="0009238D">
        <w:rPr>
          <w:lang w:val="en-US"/>
        </w:rPr>
        <w:t>PhD</w:t>
      </w:r>
      <w:r w:rsidR="0009238D" w:rsidRPr="0056061D">
        <w:rPr>
          <w:lang w:val="en-US"/>
        </w:rPr>
        <w:t xml:space="preserve"> Biochemistry</w:t>
      </w:r>
      <w:r>
        <w:rPr>
          <w:lang w:val="en-US"/>
        </w:rPr>
        <w:t>)</w:t>
      </w:r>
    </w:p>
    <w:p w14:paraId="6AE4E933" w14:textId="77777777" w:rsidR="00E96CE9" w:rsidRDefault="00E96CE9" w:rsidP="00E96CE9">
      <w:pPr>
        <w:pStyle w:val="Heading2"/>
      </w:pPr>
      <w:bookmarkStart w:id="126" w:name="_Toc494365587"/>
      <w:bookmarkStart w:id="127" w:name="_Toc365704567"/>
      <w:r w:rsidRPr="003C05C7">
        <w:rPr>
          <w:b w:val="0"/>
          <w:noProof/>
          <w:sz w:val="32"/>
          <w:lang w:val="en-US"/>
        </w:rPr>
        <mc:AlternateContent>
          <mc:Choice Requires="wps">
            <w:drawing>
              <wp:anchor distT="0" distB="0" distL="114300" distR="114300" simplePos="0" relativeHeight="251754496" behindDoc="1" locked="0" layoutInCell="1" allowOverlap="1" wp14:anchorId="54A12FDF" wp14:editId="46B66B09">
                <wp:simplePos x="0" y="0"/>
                <wp:positionH relativeFrom="column">
                  <wp:posOffset>-103315</wp:posOffset>
                </wp:positionH>
                <wp:positionV relativeFrom="paragraph">
                  <wp:posOffset>-3810</wp:posOffset>
                </wp:positionV>
                <wp:extent cx="6315075" cy="6767830"/>
                <wp:effectExtent l="0" t="0" r="28575" b="13970"/>
                <wp:wrapNone/>
                <wp:docPr id="59" name="Rectangle 59"/>
                <wp:cNvGraphicFramePr/>
                <a:graphic xmlns:a="http://schemas.openxmlformats.org/drawingml/2006/main">
                  <a:graphicData uri="http://schemas.microsoft.com/office/word/2010/wordprocessingShape">
                    <wps:wsp>
                      <wps:cNvSpPr/>
                      <wps:spPr>
                        <a:xfrm>
                          <a:off x="0" y="0"/>
                          <a:ext cx="6315075" cy="6767830"/>
                        </a:xfrm>
                        <a:prstGeom prst="rect">
                          <a:avLst/>
                        </a:prstGeom>
                        <a:gradFill flip="none" rotWithShape="1">
                          <a:gsLst>
                            <a:gs pos="0">
                              <a:srgbClr val="E6DCAC"/>
                            </a:gs>
                            <a:gs pos="77000">
                              <a:srgbClr val="E6D78A"/>
                            </a:gs>
                            <a:gs pos="98000">
                              <a:srgbClr val="C7AC4C"/>
                            </a:gs>
                            <a:gs pos="100000">
                              <a:srgbClr val="C7AC4C"/>
                            </a:gs>
                            <a:gs pos="100000">
                              <a:srgbClr val="E6DCAC"/>
                            </a:gs>
                          </a:gsLst>
                          <a:lin ang="2700000" scaled="0"/>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A11934" id="Rectangle 59" o:spid="_x0000_s1026" style="position:absolute;margin-left:-8.15pt;margin-top:-.3pt;width:497.25pt;height:532.9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" fillcolor="#e6dcac" strokecolor="#385d8a" strokeweight="2pt">
                <v:fill color2="#e6dcac" rotate="t" angle="45" colors="0 #e6dcac;50463f #e6d78a;64225f #c7ac4c;1 #c7ac4c;1 #e6dcac" focus="100%" type="gradient">
                  <o:fill v:ext="view" type="gradientUnscaled"/>
                </v:fill>
              </v:rect>
            </w:pict>
          </mc:Fallback>
        </mc:AlternateContent>
      </w:r>
      <w:r>
        <w:t>Overview</w:t>
      </w:r>
      <w:bookmarkEnd w:id="126"/>
    </w:p>
    <w:p w14:paraId="6AD34010" w14:textId="77777777" w:rsidR="00E96CE9" w:rsidRPr="00CD6D43" w:rsidRDefault="00E96CE9" w:rsidP="00E96CE9">
      <w:pPr>
        <w:rPr>
          <w:b/>
          <w:sz w:val="24"/>
          <w:u w:val="single"/>
        </w:rPr>
      </w:pPr>
      <w:r w:rsidRPr="00CD6D43">
        <w:rPr>
          <w:b/>
          <w:sz w:val="24"/>
          <w:u w:val="single"/>
          <w:lang w:val="en-US"/>
        </w:rPr>
        <w:t>CORE/</w:t>
      </w:r>
      <w:r w:rsidRPr="00CD6D43">
        <w:rPr>
          <w:b/>
          <w:sz w:val="24"/>
          <w:u w:val="single"/>
        </w:rPr>
        <w:t>COMPULSORY</w:t>
      </w:r>
      <w:r w:rsidRPr="00CD6D43">
        <w:rPr>
          <w:b/>
          <w:sz w:val="24"/>
          <w:u w:val="single"/>
          <w:lang w:val="en-US"/>
        </w:rPr>
        <w:t xml:space="preserve"> COURSES      </w:t>
      </w:r>
      <w:r w:rsidRPr="00CD6D43">
        <w:rPr>
          <w:b/>
          <w:sz w:val="24"/>
          <w:u w:val="single"/>
        </w:rPr>
        <w:t xml:space="preserve">First/Fall Semester </w:t>
      </w:r>
      <w:r w:rsidRPr="00CD6D43">
        <w:rPr>
          <w:b/>
          <w:sz w:val="24"/>
          <w:u w:val="single"/>
        </w:rPr>
        <w:tab/>
      </w:r>
      <w:r w:rsidRPr="00CD6D43">
        <w:rPr>
          <w:b/>
          <w:sz w:val="24"/>
          <w:u w:val="single"/>
        </w:rPr>
        <w:tab/>
        <w:t xml:space="preserve">        </w:t>
      </w:r>
      <w:proofErr w:type="gramStart"/>
      <w:r w:rsidRPr="00CD6D43">
        <w:rPr>
          <w:b/>
          <w:sz w:val="24"/>
          <w:u w:val="single"/>
        </w:rPr>
        <w:t xml:space="preserve">   (</w:t>
      </w:r>
      <w:proofErr w:type="gramEnd"/>
      <w:r w:rsidRPr="00CD6D43">
        <w:rPr>
          <w:b/>
          <w:sz w:val="24"/>
          <w:u w:val="single"/>
        </w:rPr>
        <w:t>08 CREDITS PLUS 1)</w:t>
      </w:r>
    </w:p>
    <w:p w14:paraId="454D8D70" w14:textId="77777777" w:rsidR="00E96CE9" w:rsidRPr="003C05C7" w:rsidRDefault="00E96CE9" w:rsidP="00E96CE9">
      <w:pPr>
        <w:rPr>
          <w:b/>
          <w:sz w:val="24"/>
        </w:rPr>
      </w:pPr>
      <w:r w:rsidRPr="003C05C7">
        <w:rPr>
          <w:b/>
          <w:sz w:val="24"/>
        </w:rPr>
        <w:t>BMS</w:t>
      </w:r>
      <w:r>
        <w:rPr>
          <w:b/>
          <w:sz w:val="24"/>
        </w:rPr>
        <w:t>-</w:t>
      </w:r>
      <w:r w:rsidRPr="003C05C7">
        <w:rPr>
          <w:b/>
          <w:sz w:val="24"/>
        </w:rPr>
        <w:t xml:space="preserve">801 Advances in Molecular Cell Biology </w:t>
      </w:r>
      <w:r w:rsidRPr="003C05C7">
        <w:rPr>
          <w:b/>
          <w:sz w:val="24"/>
        </w:rPr>
        <w:tab/>
      </w:r>
      <w:r w:rsidRPr="003C05C7">
        <w:rPr>
          <w:b/>
          <w:sz w:val="24"/>
        </w:rPr>
        <w:tab/>
      </w:r>
      <w:r w:rsidRPr="003C05C7">
        <w:rPr>
          <w:b/>
          <w:sz w:val="24"/>
        </w:rPr>
        <w:tab/>
        <w:t xml:space="preserve">                          </w:t>
      </w:r>
      <w:r>
        <w:rPr>
          <w:b/>
          <w:sz w:val="24"/>
        </w:rPr>
        <w:t xml:space="preserve">  </w:t>
      </w:r>
      <w:r w:rsidRPr="003C05C7">
        <w:rPr>
          <w:b/>
          <w:sz w:val="24"/>
        </w:rPr>
        <w:t xml:space="preserve">  </w:t>
      </w:r>
      <w:r>
        <w:rPr>
          <w:b/>
          <w:sz w:val="24"/>
        </w:rPr>
        <w:t xml:space="preserve">       </w:t>
      </w:r>
      <w:r w:rsidRPr="003C05C7">
        <w:rPr>
          <w:b/>
          <w:sz w:val="24"/>
        </w:rPr>
        <w:t xml:space="preserve"> (1+1)</w:t>
      </w:r>
    </w:p>
    <w:p w14:paraId="4B37E39E" w14:textId="77777777" w:rsidR="00E96CE9" w:rsidRPr="003C05C7" w:rsidRDefault="00E96CE9" w:rsidP="00E96CE9">
      <w:pPr>
        <w:rPr>
          <w:b/>
        </w:rPr>
      </w:pPr>
      <w:r w:rsidRPr="003C05C7">
        <w:rPr>
          <w:b/>
          <w:sz w:val="24"/>
        </w:rPr>
        <w:t>BMS</w:t>
      </w:r>
      <w:r>
        <w:rPr>
          <w:b/>
          <w:sz w:val="24"/>
        </w:rPr>
        <w:t>-</w:t>
      </w:r>
      <w:r w:rsidRPr="003C05C7">
        <w:rPr>
          <w:b/>
          <w:sz w:val="24"/>
        </w:rPr>
        <w:t xml:space="preserve">802 Ethics for Research Scientists                                                                                 </w:t>
      </w:r>
      <w:r>
        <w:rPr>
          <w:b/>
          <w:sz w:val="24"/>
        </w:rPr>
        <w:t xml:space="preserve">      </w:t>
      </w:r>
      <w:r w:rsidRPr="003C05C7">
        <w:rPr>
          <w:b/>
          <w:sz w:val="24"/>
        </w:rPr>
        <w:t xml:space="preserve"> (1+0)</w:t>
      </w:r>
    </w:p>
    <w:p w14:paraId="3A240DC0" w14:textId="77777777" w:rsidR="00E96CE9" w:rsidRPr="003C05C7" w:rsidRDefault="00E96CE9" w:rsidP="00E96CE9">
      <w:pPr>
        <w:rPr>
          <w:b/>
          <w:sz w:val="24"/>
        </w:rPr>
      </w:pPr>
      <w:r w:rsidRPr="003C05C7">
        <w:rPr>
          <w:b/>
          <w:sz w:val="24"/>
        </w:rPr>
        <w:t>BMS</w:t>
      </w:r>
      <w:r>
        <w:rPr>
          <w:b/>
          <w:sz w:val="24"/>
        </w:rPr>
        <w:t>-</w:t>
      </w:r>
      <w:r w:rsidRPr="003C05C7">
        <w:rPr>
          <w:b/>
          <w:sz w:val="24"/>
        </w:rPr>
        <w:t xml:space="preserve">803 Applied Biostatistics-II                                                                                             </w:t>
      </w:r>
      <w:r>
        <w:rPr>
          <w:b/>
          <w:sz w:val="24"/>
        </w:rPr>
        <w:t xml:space="preserve">    </w:t>
      </w:r>
      <w:r w:rsidRPr="003C05C7">
        <w:rPr>
          <w:b/>
          <w:sz w:val="24"/>
        </w:rPr>
        <w:t xml:space="preserve"> </w:t>
      </w:r>
      <w:r>
        <w:rPr>
          <w:b/>
          <w:sz w:val="24"/>
        </w:rPr>
        <w:t xml:space="preserve"> </w:t>
      </w:r>
      <w:r w:rsidRPr="003C05C7">
        <w:rPr>
          <w:b/>
          <w:sz w:val="24"/>
        </w:rPr>
        <w:t xml:space="preserve"> (1+1)</w:t>
      </w:r>
    </w:p>
    <w:p w14:paraId="14304111" w14:textId="77777777" w:rsidR="00E96CE9" w:rsidRPr="003C05C7" w:rsidRDefault="00E96CE9" w:rsidP="00E96CE9">
      <w:pPr>
        <w:rPr>
          <w:b/>
        </w:rPr>
      </w:pPr>
      <w:r w:rsidRPr="003C05C7">
        <w:rPr>
          <w:b/>
          <w:sz w:val="24"/>
        </w:rPr>
        <w:t>BMS</w:t>
      </w:r>
      <w:r>
        <w:rPr>
          <w:b/>
          <w:sz w:val="24"/>
        </w:rPr>
        <w:t>-</w:t>
      </w:r>
      <w:r w:rsidRPr="003C05C7">
        <w:rPr>
          <w:b/>
          <w:sz w:val="24"/>
        </w:rPr>
        <w:t xml:space="preserve">804 Presentation and Scientific writing skills                                                      </w:t>
      </w:r>
      <w:r>
        <w:rPr>
          <w:b/>
          <w:sz w:val="24"/>
        </w:rPr>
        <w:t xml:space="preserve">       </w:t>
      </w:r>
      <w:r w:rsidRPr="003C05C7">
        <w:rPr>
          <w:b/>
          <w:sz w:val="24"/>
        </w:rPr>
        <w:t xml:space="preserve"> </w:t>
      </w:r>
      <w:r>
        <w:rPr>
          <w:b/>
          <w:sz w:val="24"/>
        </w:rPr>
        <w:t xml:space="preserve">   </w:t>
      </w:r>
      <w:r w:rsidRPr="003C05C7">
        <w:rPr>
          <w:b/>
          <w:sz w:val="24"/>
        </w:rPr>
        <w:t xml:space="preserve"> </w:t>
      </w:r>
      <w:r>
        <w:rPr>
          <w:b/>
          <w:sz w:val="24"/>
        </w:rPr>
        <w:t xml:space="preserve"> </w:t>
      </w:r>
      <w:r w:rsidRPr="003C05C7">
        <w:rPr>
          <w:b/>
          <w:sz w:val="24"/>
        </w:rPr>
        <w:t xml:space="preserve"> (1+1)</w:t>
      </w:r>
    </w:p>
    <w:p w14:paraId="1A3CD323" w14:textId="77777777" w:rsidR="00E96CE9" w:rsidRPr="003C05C7" w:rsidRDefault="00E96CE9" w:rsidP="00E96CE9">
      <w:pPr>
        <w:rPr>
          <w:b/>
          <w:sz w:val="24"/>
        </w:rPr>
      </w:pPr>
      <w:r w:rsidRPr="003C05C7">
        <w:rPr>
          <w:b/>
          <w:sz w:val="24"/>
        </w:rPr>
        <w:t>BMS</w:t>
      </w:r>
      <w:r>
        <w:rPr>
          <w:b/>
          <w:sz w:val="24"/>
        </w:rPr>
        <w:t>-</w:t>
      </w:r>
      <w:r w:rsidRPr="003C05C7">
        <w:rPr>
          <w:b/>
          <w:sz w:val="24"/>
        </w:rPr>
        <w:t xml:space="preserve">805 Biosafety and Biosecurity                                                                                         </w:t>
      </w:r>
      <w:r>
        <w:rPr>
          <w:b/>
          <w:sz w:val="24"/>
        </w:rPr>
        <w:t xml:space="preserve">   </w:t>
      </w:r>
      <w:r w:rsidRPr="003C05C7">
        <w:rPr>
          <w:b/>
          <w:sz w:val="24"/>
        </w:rPr>
        <w:t xml:space="preserve">  (1+0)</w:t>
      </w:r>
    </w:p>
    <w:p w14:paraId="2A7CB4C4" w14:textId="77777777" w:rsidR="00E96CE9" w:rsidRPr="003C05C7" w:rsidRDefault="00E96CE9" w:rsidP="00E96CE9">
      <w:pPr>
        <w:rPr>
          <w:b/>
          <w:sz w:val="24"/>
        </w:rPr>
      </w:pPr>
      <w:r w:rsidRPr="003C05C7">
        <w:rPr>
          <w:b/>
          <w:sz w:val="24"/>
        </w:rPr>
        <w:t>BMS</w:t>
      </w:r>
      <w:r>
        <w:rPr>
          <w:b/>
          <w:sz w:val="24"/>
        </w:rPr>
        <w:t>-</w:t>
      </w:r>
      <w:r w:rsidRPr="003C05C7">
        <w:rPr>
          <w:b/>
          <w:sz w:val="24"/>
        </w:rPr>
        <w:t xml:space="preserve">806 Research rotations (two)                                                                            </w:t>
      </w:r>
      <w:r>
        <w:rPr>
          <w:b/>
          <w:sz w:val="24"/>
        </w:rPr>
        <w:t xml:space="preserve">    </w:t>
      </w:r>
      <w:r w:rsidRPr="003C05C7">
        <w:rPr>
          <w:b/>
          <w:sz w:val="24"/>
        </w:rPr>
        <w:t xml:space="preserve"> (1+0) Elective</w:t>
      </w:r>
    </w:p>
    <w:p w14:paraId="0D2F8EE2" w14:textId="77777777" w:rsidR="00E96CE9" w:rsidRDefault="00E96CE9" w:rsidP="00E96CE9">
      <w:pPr>
        <w:pBdr>
          <w:bottom w:val="single" w:sz="12" w:space="1" w:color="auto"/>
        </w:pBdr>
      </w:pPr>
      <w:r w:rsidRPr="00AC2F53">
        <w:rPr>
          <w:noProof/>
          <w:lang w:val="en-US"/>
        </w:rPr>
        <mc:AlternateContent>
          <mc:Choice Requires="wps">
            <w:drawing>
              <wp:anchor distT="0" distB="0" distL="114300" distR="114300" simplePos="0" relativeHeight="251757568" behindDoc="0" locked="0" layoutInCell="1" allowOverlap="1" wp14:anchorId="5F350239" wp14:editId="0FA32944">
                <wp:simplePos x="0" y="0"/>
                <wp:positionH relativeFrom="column">
                  <wp:posOffset>0</wp:posOffset>
                </wp:positionH>
                <wp:positionV relativeFrom="paragraph">
                  <wp:posOffset>237498</wp:posOffset>
                </wp:positionV>
                <wp:extent cx="5997039" cy="0"/>
                <wp:effectExtent l="0" t="0" r="22860" b="5715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7039" cy="0"/>
                        </a:xfrm>
                        <a:prstGeom prst="line">
                          <a:avLst/>
                        </a:prstGeom>
                        <a:noFill/>
                        <a:ln w="25400">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EFF17" id="Straight Connector 60"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7pt" to="472.2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" strokeweight="2pt">
                <v:shadow on="t" opacity="24903f" origin=",.5" offset="0,.55556mm"/>
              </v:line>
            </w:pict>
          </mc:Fallback>
        </mc:AlternateContent>
      </w:r>
      <w:r>
        <w:t xml:space="preserve">               </w:t>
      </w:r>
      <w:r w:rsidRPr="00304AC7">
        <w:t>Other elective courses as appropriate for interest of student</w:t>
      </w:r>
    </w:p>
    <w:p w14:paraId="7489391C" w14:textId="77777777" w:rsidR="00E96CE9" w:rsidRDefault="00E96CE9" w:rsidP="00E96CE9">
      <w:pPr>
        <w:rPr>
          <w:b/>
          <w:sz w:val="28"/>
        </w:rPr>
      </w:pPr>
      <w:r w:rsidRPr="00AC2F53">
        <w:rPr>
          <w:noProof/>
          <w:lang w:val="en-US"/>
        </w:rPr>
        <mc:AlternateContent>
          <mc:Choice Requires="wps">
            <w:drawing>
              <wp:anchor distT="0" distB="0" distL="114300" distR="114300" simplePos="0" relativeHeight="251758592" behindDoc="0" locked="0" layoutInCell="1" allowOverlap="1" wp14:anchorId="0172C00B" wp14:editId="2A3E0B2A">
                <wp:simplePos x="0" y="0"/>
                <wp:positionH relativeFrom="column">
                  <wp:posOffset>23751</wp:posOffset>
                </wp:positionH>
                <wp:positionV relativeFrom="paragraph">
                  <wp:posOffset>286294</wp:posOffset>
                </wp:positionV>
                <wp:extent cx="5890004" cy="0"/>
                <wp:effectExtent l="0" t="0" r="15875" b="5715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0004" cy="0"/>
                        </a:xfrm>
                        <a:prstGeom prst="line">
                          <a:avLst/>
                        </a:prstGeom>
                        <a:noFill/>
                        <a:ln w="25400">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9B5A0" id="Straight Connector 61"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22.55pt" to="465.6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" strokeweight="2pt">
                <v:shadow on="t" opacity="24903f" origin=",.5" offset="0,.55556mm"/>
              </v:line>
            </w:pict>
          </mc:Fallback>
        </mc:AlternateContent>
      </w:r>
      <w:r>
        <w:t xml:space="preserve">No of credit hours for compulsory courses                                    </w:t>
      </w:r>
      <w:r>
        <w:tab/>
      </w:r>
      <w:r>
        <w:tab/>
      </w:r>
      <w:r>
        <w:tab/>
      </w:r>
      <w:r>
        <w:tab/>
        <w:t xml:space="preserve">            (</w:t>
      </w:r>
      <w:r w:rsidRPr="0020574D">
        <w:rPr>
          <w:b/>
          <w:sz w:val="28"/>
        </w:rPr>
        <w:t>8+1</w:t>
      </w:r>
      <w:r>
        <w:rPr>
          <w:b/>
          <w:sz w:val="28"/>
        </w:rPr>
        <w:t>)</w:t>
      </w:r>
    </w:p>
    <w:p w14:paraId="4F60CC2D" w14:textId="77777777" w:rsidR="00E96CE9" w:rsidRPr="00CD6D43" w:rsidRDefault="00E96CE9" w:rsidP="00E96CE9">
      <w:pPr>
        <w:rPr>
          <w:b/>
          <w:sz w:val="24"/>
          <w:u w:val="single"/>
        </w:rPr>
      </w:pPr>
      <w:r w:rsidRPr="00CD6D43">
        <w:rPr>
          <w:b/>
          <w:sz w:val="24"/>
          <w:u w:val="single"/>
        </w:rPr>
        <w:t>SPECIALITY COURSES                        Second/Spring Semester                          (08 CREDITS PLUS 1)</w:t>
      </w:r>
    </w:p>
    <w:p w14:paraId="4F85AE7E" w14:textId="77777777" w:rsidR="00E96CE9" w:rsidRPr="00E96CE9" w:rsidRDefault="00E96CE9" w:rsidP="00E96CE9">
      <w:pPr>
        <w:spacing w:after="0" w:line="360" w:lineRule="auto"/>
        <w:contextualSpacing/>
        <w:rPr>
          <w:rFonts w:eastAsia="MS Mincho" w:cs="Times New Roman"/>
          <w:b/>
          <w:sz w:val="24"/>
          <w:szCs w:val="24"/>
          <w:lang w:val="en-US"/>
        </w:rPr>
      </w:pPr>
      <w:r w:rsidRPr="00E96CE9">
        <w:rPr>
          <w:rFonts w:eastAsia="MS Mincho" w:cs="Times New Roman"/>
          <w:b/>
          <w:sz w:val="24"/>
          <w:szCs w:val="24"/>
          <w:lang w:val="en-US"/>
        </w:rPr>
        <w:t>BIO</w:t>
      </w:r>
      <w:r>
        <w:rPr>
          <w:rFonts w:eastAsia="MS Mincho" w:cs="Times New Roman"/>
          <w:b/>
          <w:sz w:val="24"/>
          <w:szCs w:val="24"/>
          <w:lang w:val="en-US"/>
        </w:rPr>
        <w:t>-</w:t>
      </w:r>
      <w:r w:rsidRPr="00E96CE9">
        <w:rPr>
          <w:rFonts w:eastAsia="MS Mincho" w:cs="Times New Roman"/>
          <w:b/>
          <w:sz w:val="24"/>
          <w:szCs w:val="24"/>
          <w:lang w:val="en-US"/>
        </w:rPr>
        <w:t>801 Advanced Clinical Biochemistry</w:t>
      </w:r>
      <w:r w:rsidRPr="00E96CE9">
        <w:rPr>
          <w:rFonts w:eastAsia="MS Mincho" w:cs="Times New Roman"/>
          <w:b/>
          <w:sz w:val="24"/>
          <w:szCs w:val="24"/>
          <w:lang w:val="en-US"/>
        </w:rPr>
        <w:tab/>
      </w:r>
      <w:r w:rsidRPr="00E96CE9">
        <w:rPr>
          <w:rFonts w:eastAsia="MS Mincho" w:cs="Times New Roman"/>
          <w:b/>
          <w:sz w:val="24"/>
          <w:szCs w:val="24"/>
          <w:lang w:val="en-US"/>
        </w:rPr>
        <w:tab/>
      </w:r>
      <w:r w:rsidRPr="00E96CE9">
        <w:rPr>
          <w:rFonts w:eastAsia="MS Mincho" w:cs="Times New Roman"/>
          <w:b/>
          <w:sz w:val="24"/>
          <w:szCs w:val="24"/>
          <w:lang w:val="en-US"/>
        </w:rPr>
        <w:tab/>
      </w:r>
      <w:r w:rsidRPr="00E96CE9">
        <w:rPr>
          <w:rFonts w:eastAsia="MS Mincho" w:cs="Times New Roman"/>
          <w:b/>
          <w:sz w:val="24"/>
          <w:szCs w:val="24"/>
          <w:lang w:val="en-US"/>
        </w:rPr>
        <w:tab/>
      </w:r>
      <w:r>
        <w:rPr>
          <w:rFonts w:eastAsia="MS Mincho" w:cs="Times New Roman"/>
          <w:b/>
          <w:sz w:val="24"/>
          <w:szCs w:val="24"/>
          <w:lang w:val="en-US"/>
        </w:rPr>
        <w:t xml:space="preserve">                                    </w:t>
      </w:r>
      <w:proofErr w:type="gramStart"/>
      <w:r>
        <w:rPr>
          <w:rFonts w:eastAsia="MS Mincho" w:cs="Times New Roman"/>
          <w:b/>
          <w:sz w:val="24"/>
          <w:szCs w:val="24"/>
          <w:lang w:val="en-US"/>
        </w:rPr>
        <w:t xml:space="preserve">   (</w:t>
      </w:r>
      <w:proofErr w:type="gramEnd"/>
      <w:r w:rsidRPr="00E96CE9">
        <w:rPr>
          <w:rFonts w:eastAsia="MS Mincho" w:cs="Times New Roman"/>
          <w:b/>
          <w:sz w:val="24"/>
          <w:szCs w:val="24"/>
          <w:lang w:val="en-US"/>
        </w:rPr>
        <w:t>2</w:t>
      </w:r>
      <w:r>
        <w:rPr>
          <w:rFonts w:eastAsia="MS Mincho" w:cs="Times New Roman"/>
          <w:b/>
          <w:sz w:val="24"/>
          <w:szCs w:val="24"/>
          <w:lang w:val="en-US"/>
        </w:rPr>
        <w:t>+1)</w:t>
      </w:r>
    </w:p>
    <w:p w14:paraId="5683F0F0" w14:textId="77777777" w:rsidR="00E96CE9" w:rsidRDefault="00E96CE9" w:rsidP="00E96CE9">
      <w:pPr>
        <w:spacing w:after="0" w:line="360" w:lineRule="auto"/>
        <w:contextualSpacing/>
        <w:rPr>
          <w:rFonts w:eastAsia="MS Mincho" w:cs="Times New Roman"/>
          <w:b/>
          <w:sz w:val="24"/>
          <w:szCs w:val="24"/>
          <w:lang w:val="en-US"/>
        </w:rPr>
      </w:pPr>
      <w:r w:rsidRPr="00E96CE9">
        <w:rPr>
          <w:rFonts w:eastAsia="MS Mincho" w:cs="Times New Roman"/>
          <w:b/>
          <w:sz w:val="24"/>
          <w:szCs w:val="24"/>
          <w:lang w:val="en-US"/>
        </w:rPr>
        <w:t>BIO</w:t>
      </w:r>
      <w:r>
        <w:rPr>
          <w:rFonts w:eastAsia="MS Mincho" w:cs="Times New Roman"/>
          <w:b/>
          <w:sz w:val="24"/>
          <w:szCs w:val="24"/>
          <w:lang w:val="en-US"/>
        </w:rPr>
        <w:t>-</w:t>
      </w:r>
      <w:r w:rsidRPr="00E96CE9">
        <w:rPr>
          <w:rFonts w:eastAsia="MS Mincho" w:cs="Times New Roman"/>
          <w:b/>
          <w:sz w:val="24"/>
          <w:szCs w:val="24"/>
          <w:lang w:val="en-US"/>
        </w:rPr>
        <w:t>802 Computational Biochemistry</w:t>
      </w:r>
      <w:r w:rsidRPr="00E96CE9">
        <w:rPr>
          <w:rFonts w:eastAsia="MS Mincho" w:cs="Times New Roman"/>
          <w:b/>
          <w:sz w:val="24"/>
          <w:szCs w:val="24"/>
          <w:lang w:val="en-US"/>
        </w:rPr>
        <w:tab/>
      </w:r>
      <w:r w:rsidRPr="00E96CE9">
        <w:rPr>
          <w:rFonts w:eastAsia="MS Mincho" w:cs="Times New Roman"/>
          <w:b/>
          <w:sz w:val="24"/>
          <w:szCs w:val="24"/>
          <w:lang w:val="en-US"/>
        </w:rPr>
        <w:tab/>
      </w:r>
      <w:r w:rsidRPr="00E96CE9">
        <w:rPr>
          <w:rFonts w:eastAsia="MS Mincho" w:cs="Times New Roman"/>
          <w:b/>
          <w:sz w:val="24"/>
          <w:szCs w:val="24"/>
          <w:lang w:val="en-US"/>
        </w:rPr>
        <w:tab/>
      </w:r>
      <w:r w:rsidRPr="00E96CE9">
        <w:rPr>
          <w:rFonts w:eastAsia="MS Mincho" w:cs="Times New Roman"/>
          <w:b/>
          <w:sz w:val="24"/>
          <w:szCs w:val="24"/>
          <w:lang w:val="en-US"/>
        </w:rPr>
        <w:tab/>
      </w:r>
      <w:r>
        <w:rPr>
          <w:rFonts w:eastAsia="MS Mincho" w:cs="Times New Roman"/>
          <w:b/>
          <w:sz w:val="24"/>
          <w:szCs w:val="24"/>
          <w:lang w:val="en-US"/>
        </w:rPr>
        <w:t xml:space="preserve">                                    </w:t>
      </w:r>
      <w:proofErr w:type="gramStart"/>
      <w:r>
        <w:rPr>
          <w:rFonts w:eastAsia="MS Mincho" w:cs="Times New Roman"/>
          <w:b/>
          <w:sz w:val="24"/>
          <w:szCs w:val="24"/>
          <w:lang w:val="en-US"/>
        </w:rPr>
        <w:t xml:space="preserve">   (</w:t>
      </w:r>
      <w:proofErr w:type="gramEnd"/>
      <w:r w:rsidRPr="00E96CE9">
        <w:rPr>
          <w:rFonts w:eastAsia="MS Mincho" w:cs="Times New Roman"/>
          <w:b/>
          <w:sz w:val="24"/>
          <w:szCs w:val="24"/>
          <w:lang w:val="en-US"/>
        </w:rPr>
        <w:t>2+1</w:t>
      </w:r>
      <w:r>
        <w:rPr>
          <w:rFonts w:eastAsia="MS Mincho" w:cs="Times New Roman"/>
          <w:b/>
          <w:sz w:val="24"/>
          <w:szCs w:val="24"/>
          <w:lang w:val="en-US"/>
        </w:rPr>
        <w:t>)</w:t>
      </w:r>
    </w:p>
    <w:p w14:paraId="1EBF06E0" w14:textId="77777777" w:rsidR="00E96CE9" w:rsidRPr="00E96CE9" w:rsidRDefault="00E96CE9" w:rsidP="00E96CE9">
      <w:pPr>
        <w:spacing w:after="0" w:line="360" w:lineRule="auto"/>
        <w:contextualSpacing/>
        <w:rPr>
          <w:b/>
          <w:sz w:val="24"/>
          <w:szCs w:val="24"/>
        </w:rPr>
      </w:pPr>
      <w:r w:rsidRPr="00E96CE9">
        <w:rPr>
          <w:rFonts w:eastAsia="MS Mincho" w:cs="Times New Roman"/>
          <w:b/>
          <w:sz w:val="24"/>
          <w:szCs w:val="24"/>
          <w:lang w:val="en-US"/>
        </w:rPr>
        <w:t>BIO</w:t>
      </w:r>
      <w:r>
        <w:rPr>
          <w:rFonts w:eastAsia="MS Mincho" w:cs="Times New Roman"/>
          <w:b/>
          <w:sz w:val="24"/>
          <w:szCs w:val="24"/>
          <w:lang w:val="en-US"/>
        </w:rPr>
        <w:t>-</w:t>
      </w:r>
      <w:r w:rsidRPr="00E96CE9">
        <w:rPr>
          <w:rFonts w:eastAsia="MS Mincho" w:cs="Times New Roman"/>
          <w:b/>
          <w:sz w:val="24"/>
          <w:szCs w:val="24"/>
          <w:lang w:val="en-US"/>
        </w:rPr>
        <w:t xml:space="preserve"> 803 Advanced Nutritional Biochemistry</w:t>
      </w:r>
      <w:proofErr w:type="gramStart"/>
      <w:r w:rsidRPr="00E96CE9">
        <w:rPr>
          <w:rFonts w:eastAsia="MS Mincho" w:cs="Times New Roman"/>
          <w:b/>
          <w:sz w:val="24"/>
          <w:szCs w:val="24"/>
          <w:lang w:val="en-US"/>
        </w:rPr>
        <w:tab/>
        <w:t xml:space="preserve">  </w:t>
      </w:r>
      <w:r w:rsidRPr="00E96CE9">
        <w:rPr>
          <w:rFonts w:eastAsia="MS Mincho" w:cs="Times New Roman"/>
          <w:b/>
          <w:sz w:val="24"/>
          <w:szCs w:val="24"/>
          <w:lang w:val="en-US"/>
        </w:rPr>
        <w:tab/>
      </w:r>
      <w:proofErr w:type="gramEnd"/>
      <w:r w:rsidRPr="00E96CE9">
        <w:rPr>
          <w:rFonts w:eastAsia="MS Mincho" w:cs="Times New Roman"/>
          <w:b/>
          <w:sz w:val="24"/>
          <w:szCs w:val="24"/>
          <w:lang w:val="en-US"/>
        </w:rPr>
        <w:t xml:space="preserve">           </w:t>
      </w:r>
      <w:r w:rsidR="00135D3E">
        <w:rPr>
          <w:rFonts w:eastAsia="MS Mincho" w:cs="Times New Roman"/>
          <w:b/>
          <w:sz w:val="24"/>
          <w:szCs w:val="24"/>
          <w:lang w:val="en-US"/>
        </w:rPr>
        <w:t xml:space="preserve">                                       </w:t>
      </w:r>
      <w:r w:rsidRPr="00E96CE9">
        <w:rPr>
          <w:rFonts w:eastAsia="MS Mincho" w:cs="Times New Roman"/>
          <w:b/>
          <w:sz w:val="24"/>
          <w:szCs w:val="24"/>
          <w:lang w:val="en-US"/>
        </w:rPr>
        <w:t xml:space="preserve">  </w:t>
      </w:r>
      <w:r>
        <w:rPr>
          <w:rFonts w:eastAsia="MS Mincho" w:cs="Times New Roman"/>
          <w:b/>
          <w:sz w:val="24"/>
          <w:szCs w:val="24"/>
          <w:lang w:val="en-US"/>
        </w:rPr>
        <w:t>(</w:t>
      </w:r>
      <w:r w:rsidRPr="00E96CE9">
        <w:rPr>
          <w:rFonts w:eastAsia="MS Mincho" w:cs="Times New Roman"/>
          <w:b/>
          <w:sz w:val="24"/>
          <w:szCs w:val="24"/>
          <w:lang w:val="en-US"/>
        </w:rPr>
        <w:t>2+1</w:t>
      </w:r>
      <w:r>
        <w:rPr>
          <w:rFonts w:eastAsia="MS Mincho" w:cs="Times New Roman"/>
          <w:b/>
          <w:sz w:val="24"/>
          <w:szCs w:val="24"/>
          <w:lang w:val="en-US"/>
        </w:rPr>
        <w:t>)</w:t>
      </w:r>
      <w:r w:rsidRPr="00E96CE9">
        <w:rPr>
          <w:b/>
          <w:sz w:val="24"/>
          <w:szCs w:val="24"/>
        </w:rPr>
        <w:t xml:space="preserve">                                                                                </w:t>
      </w:r>
    </w:p>
    <w:p w14:paraId="21777121" w14:textId="77777777" w:rsidR="00E96CE9" w:rsidRPr="00C27613" w:rsidRDefault="00E96CE9" w:rsidP="00E96CE9">
      <w:pPr>
        <w:rPr>
          <w:b/>
          <w:sz w:val="24"/>
          <w:lang w:val="en-US"/>
        </w:rPr>
      </w:pPr>
      <w:r w:rsidRPr="00C27613">
        <w:rPr>
          <w:b/>
          <w:noProof/>
          <w:sz w:val="24"/>
          <w:lang w:val="en-US"/>
        </w:rPr>
        <mc:AlternateContent>
          <mc:Choice Requires="wps">
            <w:drawing>
              <wp:anchor distT="0" distB="0" distL="114300" distR="114300" simplePos="0" relativeHeight="251755520" behindDoc="0" locked="0" layoutInCell="1" allowOverlap="1" wp14:anchorId="293F0155" wp14:editId="7122EC43">
                <wp:simplePos x="0" y="0"/>
                <wp:positionH relativeFrom="column">
                  <wp:posOffset>0</wp:posOffset>
                </wp:positionH>
                <wp:positionV relativeFrom="paragraph">
                  <wp:posOffset>52705</wp:posOffset>
                </wp:positionV>
                <wp:extent cx="5913120" cy="0"/>
                <wp:effectExtent l="0" t="0" r="11430" b="5715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3120" cy="0"/>
                        </a:xfrm>
                        <a:prstGeom prst="line">
                          <a:avLst/>
                        </a:prstGeom>
                        <a:noFill/>
                        <a:ln w="25400">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514F2" id="Straight Connector 62"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5pt" to="465.6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" strokeweight="2pt">
                <v:shadow on="t" opacity="24903f" origin=",.5" offset="0,.55556mm"/>
              </v:line>
            </w:pict>
          </mc:Fallback>
        </mc:AlternateContent>
      </w:r>
      <w:r w:rsidRPr="00C27613">
        <w:rPr>
          <w:b/>
          <w:sz w:val="24"/>
          <w:lang w:val="en-US"/>
        </w:rPr>
        <w:t xml:space="preserve">               </w:t>
      </w:r>
    </w:p>
    <w:p w14:paraId="7E3BC9D7" w14:textId="77777777" w:rsidR="00E96CE9" w:rsidRPr="00C27613" w:rsidRDefault="00E96CE9" w:rsidP="00E96CE9">
      <w:pPr>
        <w:rPr>
          <w:b/>
          <w:sz w:val="24"/>
          <w:lang w:val="en-US"/>
        </w:rPr>
      </w:pPr>
      <w:r w:rsidRPr="00C27613">
        <w:rPr>
          <w:b/>
          <w:noProof/>
          <w:sz w:val="24"/>
          <w:lang w:val="en-US"/>
        </w:rPr>
        <mc:AlternateContent>
          <mc:Choice Requires="wps">
            <w:drawing>
              <wp:anchor distT="0" distB="0" distL="114300" distR="114300" simplePos="0" relativeHeight="251756544" behindDoc="0" locked="0" layoutInCell="1" allowOverlap="1" wp14:anchorId="63CEA862" wp14:editId="0A1E9856">
                <wp:simplePos x="0" y="0"/>
                <wp:positionH relativeFrom="column">
                  <wp:posOffset>0</wp:posOffset>
                </wp:positionH>
                <wp:positionV relativeFrom="paragraph">
                  <wp:posOffset>284670</wp:posOffset>
                </wp:positionV>
                <wp:extent cx="5913120" cy="0"/>
                <wp:effectExtent l="0" t="0" r="11430" b="5715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3120" cy="0"/>
                        </a:xfrm>
                        <a:prstGeom prst="line">
                          <a:avLst/>
                        </a:prstGeom>
                        <a:noFill/>
                        <a:ln w="25400">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E9E52" id="Straight Connector 63"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4pt" to="465.6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" strokeweight="2pt">
                <v:shadow on="t" opacity="24903f" origin=",.5" offset="0,.55556mm"/>
              </v:line>
            </w:pict>
          </mc:Fallback>
        </mc:AlternateContent>
      </w:r>
      <w:r w:rsidRPr="00C27613">
        <w:rPr>
          <w:b/>
          <w:sz w:val="24"/>
          <w:lang w:val="en-US"/>
        </w:rPr>
        <w:t>No. of credit hours for specialty courses</w:t>
      </w:r>
      <w:r w:rsidRPr="00C27613">
        <w:rPr>
          <w:b/>
          <w:sz w:val="24"/>
          <w:lang w:val="en-US"/>
        </w:rPr>
        <w:tab/>
      </w:r>
      <w:r w:rsidRPr="00C27613">
        <w:rPr>
          <w:b/>
          <w:sz w:val="24"/>
          <w:lang w:val="en-US"/>
        </w:rPr>
        <w:tab/>
      </w:r>
      <w:r w:rsidRPr="00C27613">
        <w:rPr>
          <w:b/>
          <w:sz w:val="24"/>
          <w:lang w:val="en-US"/>
        </w:rPr>
        <w:tab/>
      </w:r>
      <w:r w:rsidRPr="00C27613">
        <w:rPr>
          <w:b/>
          <w:sz w:val="24"/>
          <w:lang w:val="en-US"/>
        </w:rPr>
        <w:tab/>
      </w:r>
      <w:r>
        <w:rPr>
          <w:b/>
          <w:sz w:val="24"/>
          <w:lang w:val="en-US"/>
        </w:rPr>
        <w:t xml:space="preserve">                                      </w:t>
      </w:r>
      <w:proofErr w:type="gramStart"/>
      <w:r>
        <w:rPr>
          <w:b/>
          <w:sz w:val="24"/>
          <w:lang w:val="en-US"/>
        </w:rPr>
        <w:t xml:space="preserve">   (</w:t>
      </w:r>
      <w:proofErr w:type="gramEnd"/>
      <w:r w:rsidR="00135D3E">
        <w:rPr>
          <w:b/>
          <w:sz w:val="24"/>
          <w:lang w:val="en-US"/>
        </w:rPr>
        <w:t>9</w:t>
      </w:r>
      <w:r>
        <w:rPr>
          <w:b/>
          <w:sz w:val="24"/>
          <w:lang w:val="en-US"/>
        </w:rPr>
        <w:t>)</w:t>
      </w:r>
    </w:p>
    <w:p w14:paraId="56BB288D" w14:textId="77777777" w:rsidR="00E96CE9" w:rsidRPr="00CD6D43" w:rsidRDefault="00E96CE9" w:rsidP="00E96CE9">
      <w:pPr>
        <w:rPr>
          <w:b/>
          <w:sz w:val="24"/>
          <w:u w:val="single"/>
          <w:lang w:val="en-US"/>
        </w:rPr>
      </w:pPr>
      <w:r w:rsidRPr="00CD6D43">
        <w:rPr>
          <w:b/>
          <w:sz w:val="24"/>
          <w:u w:val="single"/>
          <w:lang w:val="en-US"/>
        </w:rPr>
        <w:t xml:space="preserve">RESEARCH                                           Third to Sixth Semester                                       </w:t>
      </w:r>
      <w:proofErr w:type="gramStart"/>
      <w:r w:rsidRPr="00CD6D43">
        <w:rPr>
          <w:b/>
          <w:sz w:val="24"/>
          <w:u w:val="single"/>
          <w:lang w:val="en-US"/>
        </w:rPr>
        <w:t xml:space="preserve">   (</w:t>
      </w:r>
      <w:proofErr w:type="gramEnd"/>
      <w:r w:rsidRPr="00CD6D43">
        <w:rPr>
          <w:b/>
          <w:sz w:val="24"/>
          <w:u w:val="single"/>
          <w:lang w:val="en-US"/>
        </w:rPr>
        <w:t xml:space="preserve">06 CREDITS) </w:t>
      </w:r>
    </w:p>
    <w:p w14:paraId="650F9558" w14:textId="77777777" w:rsidR="00E96CE9" w:rsidRPr="00CD6D43" w:rsidRDefault="00E96CE9" w:rsidP="00E96CE9">
      <w:pPr>
        <w:rPr>
          <w:b/>
          <w:sz w:val="24"/>
          <w:lang w:val="en-US"/>
        </w:rPr>
      </w:pPr>
      <w:r w:rsidRPr="00CD6D43">
        <w:rPr>
          <w:b/>
          <w:sz w:val="24"/>
          <w:lang w:val="en-US"/>
        </w:rPr>
        <w:t>BMS</w:t>
      </w:r>
      <w:r>
        <w:rPr>
          <w:b/>
          <w:sz w:val="24"/>
          <w:lang w:val="en-US"/>
        </w:rPr>
        <w:t>-</w:t>
      </w:r>
      <w:r w:rsidRPr="00CD6D43">
        <w:rPr>
          <w:b/>
          <w:sz w:val="24"/>
          <w:lang w:val="en-US"/>
        </w:rPr>
        <w:t xml:space="preserve">899 Dissertation Research                                                                                        </w:t>
      </w:r>
      <w:r>
        <w:rPr>
          <w:b/>
          <w:sz w:val="24"/>
          <w:lang w:val="en-US"/>
        </w:rPr>
        <w:t xml:space="preserve">  </w:t>
      </w:r>
      <w:proofErr w:type="gramStart"/>
      <w:r>
        <w:rPr>
          <w:b/>
          <w:sz w:val="24"/>
          <w:lang w:val="en-US"/>
        </w:rPr>
        <w:t xml:space="preserve"> </w:t>
      </w:r>
      <w:r w:rsidRPr="00CD6D43">
        <w:rPr>
          <w:b/>
          <w:sz w:val="24"/>
          <w:lang w:val="en-US"/>
        </w:rPr>
        <w:t xml:space="preserve">  (</w:t>
      </w:r>
      <w:proofErr w:type="gramEnd"/>
      <w:r w:rsidRPr="00CD6D43">
        <w:rPr>
          <w:b/>
          <w:sz w:val="24"/>
          <w:lang w:val="en-US"/>
        </w:rPr>
        <w:t>6 CREDITS)</w:t>
      </w:r>
    </w:p>
    <w:p w14:paraId="21E12EEE" w14:textId="77777777" w:rsidR="00E96CE9" w:rsidRPr="00CD6D43" w:rsidRDefault="00E96CE9" w:rsidP="00E96CE9">
      <w:pPr>
        <w:rPr>
          <w:sz w:val="24"/>
          <w:lang w:val="en-US"/>
        </w:rPr>
      </w:pPr>
      <w:r w:rsidRPr="00CD6D43">
        <w:rPr>
          <w:sz w:val="24"/>
          <w:lang w:val="en-US"/>
        </w:rPr>
        <w:t xml:space="preserve">Student </w:t>
      </w:r>
      <w:r>
        <w:rPr>
          <w:sz w:val="24"/>
          <w:lang w:val="en-US"/>
        </w:rPr>
        <w:t>shall</w:t>
      </w:r>
      <w:r w:rsidRPr="00CD6D43">
        <w:rPr>
          <w:sz w:val="24"/>
          <w:lang w:val="en-US"/>
        </w:rPr>
        <w:t xml:space="preserve"> propose and complete a research project under the guidance of a faculty member</w:t>
      </w:r>
      <w:r w:rsidRPr="00CD6D43">
        <w:rPr>
          <w:sz w:val="24"/>
          <w:lang w:val="en-US"/>
        </w:rPr>
        <w:tab/>
        <w:t xml:space="preserve"> </w:t>
      </w:r>
    </w:p>
    <w:p w14:paraId="56D231C2" w14:textId="77777777" w:rsidR="00E96CE9" w:rsidRDefault="00E96CE9" w:rsidP="00E96CE9"/>
    <w:bookmarkEnd w:id="127"/>
    <w:p w14:paraId="58CBBC63" w14:textId="77777777" w:rsidR="00AC2F53" w:rsidRPr="00AC2F53" w:rsidRDefault="00AC2F53" w:rsidP="00135D3E">
      <w:pPr>
        <w:pStyle w:val="Heading2"/>
        <w:rPr>
          <w:rFonts w:eastAsia="Times New Roman"/>
          <w:lang w:val="en-US"/>
        </w:rPr>
      </w:pPr>
      <w:r>
        <w:rPr>
          <w:rFonts w:eastAsia="Times New Roman"/>
          <w:lang w:val="en-US"/>
        </w:rPr>
        <w:br w:type="page"/>
      </w:r>
      <w:r w:rsidR="00135D3E">
        <w:rPr>
          <w:rFonts w:eastAsia="Times New Roman"/>
          <w:lang w:val="en-US"/>
        </w:rPr>
        <w:lastRenderedPageBreak/>
        <w:t xml:space="preserve"> </w:t>
      </w:r>
      <w:bookmarkStart w:id="128" w:name="_Toc494365588"/>
      <w:r w:rsidR="00135D3E">
        <w:rPr>
          <w:rFonts w:eastAsia="Times New Roman"/>
          <w:lang w:val="en-US"/>
        </w:rPr>
        <w:t xml:space="preserve">BIO-801   </w:t>
      </w:r>
      <w:r w:rsidRPr="00AC2F53">
        <w:rPr>
          <w:rFonts w:eastAsia="Times New Roman"/>
          <w:lang w:val="en-US"/>
        </w:rPr>
        <w:t>Advanced Clinical Biochemistry</w:t>
      </w:r>
      <w:r w:rsidR="00135D3E">
        <w:rPr>
          <w:rFonts w:eastAsia="Times New Roman"/>
          <w:lang w:val="en-US"/>
        </w:rPr>
        <w:t xml:space="preserve">                      </w:t>
      </w:r>
      <w:r w:rsidRPr="00AC2F53">
        <w:rPr>
          <w:rFonts w:eastAsia="Times New Roman"/>
          <w:lang w:val="en-US"/>
        </w:rPr>
        <w:tab/>
      </w:r>
      <w:r w:rsidR="00135D3E">
        <w:rPr>
          <w:rFonts w:eastAsia="Times New Roman"/>
          <w:lang w:val="en-US"/>
        </w:rPr>
        <w:t xml:space="preserve">       </w:t>
      </w:r>
      <w:r w:rsidRPr="00AC2F53">
        <w:rPr>
          <w:rFonts w:eastAsia="Times New Roman"/>
          <w:lang w:val="en-US"/>
        </w:rPr>
        <w:t>BIO-801 (2+1</w:t>
      </w:r>
      <w:r w:rsidR="00135D3E">
        <w:rPr>
          <w:rFonts w:eastAsia="Times New Roman"/>
          <w:lang w:val="en-US"/>
        </w:rPr>
        <w:t>)</w:t>
      </w:r>
      <w:bookmarkEnd w:id="128"/>
    </w:p>
    <w:p w14:paraId="1B0704CC" w14:textId="77777777" w:rsidR="00AC2F53" w:rsidRPr="00AC2F53" w:rsidRDefault="00135D3E" w:rsidP="00AC2F53">
      <w:pPr>
        <w:rPr>
          <w:rFonts w:eastAsia="Times New Roman"/>
          <w:b/>
          <w:u w:val="single"/>
          <w:lang w:val="en-US"/>
        </w:rPr>
      </w:pPr>
      <w:r w:rsidRPr="003C05C7">
        <w:rPr>
          <w:b/>
          <w:noProof/>
          <w:sz w:val="32"/>
          <w:lang w:val="en-US"/>
        </w:rPr>
        <mc:AlternateContent>
          <mc:Choice Requires="wps">
            <w:drawing>
              <wp:anchor distT="0" distB="0" distL="114300" distR="114300" simplePos="0" relativeHeight="251760640" behindDoc="1" locked="0" layoutInCell="1" allowOverlap="1" wp14:anchorId="52C6E1D3" wp14:editId="32D2398A">
                <wp:simplePos x="0" y="0"/>
                <wp:positionH relativeFrom="column">
                  <wp:posOffset>-116840</wp:posOffset>
                </wp:positionH>
                <wp:positionV relativeFrom="paragraph">
                  <wp:posOffset>-332295</wp:posOffset>
                </wp:positionV>
                <wp:extent cx="6315075" cy="365760"/>
                <wp:effectExtent l="0" t="0" r="28575" b="15240"/>
                <wp:wrapNone/>
                <wp:docPr id="192" name="Rectangle 192"/>
                <wp:cNvGraphicFramePr/>
                <a:graphic xmlns:a="http://schemas.openxmlformats.org/drawingml/2006/main">
                  <a:graphicData uri="http://schemas.microsoft.com/office/word/2010/wordprocessingShape">
                    <wps:wsp>
                      <wps:cNvSpPr/>
                      <wps:spPr>
                        <a:xfrm>
                          <a:off x="0" y="0"/>
                          <a:ext cx="6315075" cy="365760"/>
                        </a:xfrm>
                        <a:prstGeom prst="rect">
                          <a:avLst/>
                        </a:prstGeom>
                        <a:gradFill flip="none" rotWithShape="1">
                          <a:gsLst>
                            <a:gs pos="0">
                              <a:srgbClr val="E6DCAC"/>
                            </a:gs>
                            <a:gs pos="77000">
                              <a:srgbClr val="E6D78A"/>
                            </a:gs>
                            <a:gs pos="98000">
                              <a:srgbClr val="C7AC4C"/>
                            </a:gs>
                            <a:gs pos="100000">
                              <a:srgbClr val="C7AC4C"/>
                            </a:gs>
                            <a:gs pos="100000">
                              <a:srgbClr val="E6DCAC"/>
                            </a:gs>
                          </a:gsLst>
                          <a:lin ang="2700000" scaled="0"/>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43CAAE" id="Rectangle 192" o:spid="_x0000_s1026" style="position:absolute;margin-left:-9.2pt;margin-top:-26.15pt;width:497.25pt;height:28.8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" fillcolor="#e6dcac" strokecolor="#385d8a" strokeweight="2pt">
                <v:fill color2="#e6dcac" rotate="t" angle="45" colors="0 #e6dcac;50463f #e6d78a;64225f #c7ac4c;1 #c7ac4c;1 #e6dcac" focus="100%" type="gradient">
                  <o:fill v:ext="view" type="gradientUnscaled"/>
                </v:fill>
              </v:rect>
            </w:pict>
          </mc:Fallback>
        </mc:AlternateContent>
      </w:r>
    </w:p>
    <w:p w14:paraId="774FCFFC" w14:textId="77777777" w:rsidR="00AC2F53" w:rsidRPr="00AC2F53" w:rsidRDefault="00AC2F53" w:rsidP="00135D3E">
      <w:pPr>
        <w:pStyle w:val="Heading2"/>
        <w:rPr>
          <w:rFonts w:eastAsia="Times New Roman"/>
          <w:lang w:val="en-US"/>
        </w:rPr>
      </w:pPr>
      <w:r w:rsidRPr="00AC2F53">
        <w:rPr>
          <w:rFonts w:eastAsia="Times New Roman"/>
          <w:lang w:val="en-US"/>
        </w:rPr>
        <w:t xml:space="preserve"> </w:t>
      </w:r>
      <w:bookmarkStart w:id="129" w:name="_Toc494365589"/>
      <w:r w:rsidRPr="00AC2F53">
        <w:rPr>
          <w:rFonts w:eastAsia="Times New Roman"/>
          <w:lang w:val="en-US"/>
        </w:rPr>
        <w:t>Course Objectives</w:t>
      </w:r>
      <w:bookmarkEnd w:id="129"/>
    </w:p>
    <w:p w14:paraId="4BEAFA7F" w14:textId="77777777" w:rsidR="00AC2F53" w:rsidRPr="00AC2F53" w:rsidRDefault="00AC2F53" w:rsidP="00AC2F53">
      <w:pPr>
        <w:rPr>
          <w:rFonts w:eastAsia="Times New Roman"/>
          <w:lang w:val="en-US"/>
        </w:rPr>
      </w:pPr>
      <w:r w:rsidRPr="00AC2F53">
        <w:rPr>
          <w:rFonts w:eastAsia="Times New Roman"/>
          <w:lang w:val="en-US"/>
        </w:rPr>
        <w:t>The course will provide examples of biochemical basis for different disease states and will provide a framework in understanding cause of disease.  Students will be able to</w:t>
      </w:r>
    </w:p>
    <w:p w14:paraId="1098AF09" w14:textId="77777777" w:rsidR="00135D3E" w:rsidRDefault="00135D3E" w:rsidP="00D662C7">
      <w:pPr>
        <w:numPr>
          <w:ilvl w:val="0"/>
          <w:numId w:val="52"/>
        </w:numPr>
        <w:rPr>
          <w:rFonts w:eastAsia="Times New Roman"/>
        </w:rPr>
      </w:pPr>
      <w:r w:rsidRPr="00135D3E">
        <w:rPr>
          <w:rFonts w:eastAsia="Times New Roman"/>
        </w:rPr>
        <w:t xml:space="preserve">Observe and learn the procedures of quality control and quality assurance that are implemented within the clinical laboratory </w:t>
      </w:r>
    </w:p>
    <w:p w14:paraId="4C7F9807" w14:textId="77777777" w:rsidR="00135D3E" w:rsidRPr="00135D3E" w:rsidRDefault="00135D3E" w:rsidP="00D662C7">
      <w:pPr>
        <w:numPr>
          <w:ilvl w:val="0"/>
          <w:numId w:val="52"/>
        </w:numPr>
        <w:rPr>
          <w:rFonts w:eastAsia="Times New Roman"/>
        </w:rPr>
      </w:pPr>
      <w:r w:rsidRPr="00135D3E">
        <w:rPr>
          <w:rFonts w:eastAsia="Times New Roman"/>
        </w:rPr>
        <w:t xml:space="preserve">Cancer: Learn and explain the molecular basis of carcinogenesis, oncogenes, benign and malignant </w:t>
      </w:r>
      <w:proofErr w:type="spellStart"/>
      <w:r w:rsidRPr="00135D3E">
        <w:rPr>
          <w:rFonts w:eastAsia="Times New Roman"/>
        </w:rPr>
        <w:t>tumors</w:t>
      </w:r>
      <w:proofErr w:type="spellEnd"/>
      <w:r w:rsidRPr="00135D3E">
        <w:rPr>
          <w:rFonts w:eastAsia="Times New Roman"/>
        </w:rPr>
        <w:t xml:space="preserve"> and metastasis.</w:t>
      </w:r>
      <w:r w:rsidRPr="00135D3E">
        <w:t xml:space="preserve"> </w:t>
      </w:r>
      <w:r w:rsidRPr="00135D3E">
        <w:rPr>
          <w:rFonts w:eastAsia="Times New Roman"/>
        </w:rPr>
        <w:t xml:space="preserve">Explain the molecular basis of carcinogenesis, oncogenes, benign and malignant </w:t>
      </w:r>
      <w:proofErr w:type="spellStart"/>
      <w:r w:rsidRPr="00135D3E">
        <w:rPr>
          <w:rFonts w:eastAsia="Times New Roman"/>
        </w:rPr>
        <w:t>tumors</w:t>
      </w:r>
      <w:proofErr w:type="spellEnd"/>
      <w:r w:rsidRPr="00135D3E">
        <w:rPr>
          <w:rFonts w:eastAsia="Times New Roman"/>
        </w:rPr>
        <w:t xml:space="preserve"> and </w:t>
      </w:r>
      <w:proofErr w:type="spellStart"/>
      <w:r w:rsidRPr="00135D3E">
        <w:rPr>
          <w:rFonts w:eastAsia="Times New Roman"/>
        </w:rPr>
        <w:t>metastasis.To</w:t>
      </w:r>
      <w:proofErr w:type="spellEnd"/>
      <w:r w:rsidRPr="00135D3E">
        <w:rPr>
          <w:rFonts w:eastAsia="Times New Roman"/>
        </w:rPr>
        <w:t xml:space="preserve"> explain and interpret the molecular basis of certain common genetic diseases.</w:t>
      </w:r>
    </w:p>
    <w:p w14:paraId="55F82161" w14:textId="77777777" w:rsidR="00AC2F53" w:rsidRPr="00AC2F53" w:rsidRDefault="00135D3E" w:rsidP="00D662C7">
      <w:pPr>
        <w:numPr>
          <w:ilvl w:val="0"/>
          <w:numId w:val="52"/>
        </w:numPr>
        <w:rPr>
          <w:rFonts w:eastAsia="Times New Roman"/>
        </w:rPr>
      </w:pPr>
      <w:r>
        <w:rPr>
          <w:rFonts w:eastAsia="Times New Roman"/>
        </w:rPr>
        <w:t xml:space="preserve">Blood: </w:t>
      </w:r>
      <w:r w:rsidR="00AC2F53" w:rsidRPr="00AC2F53">
        <w:rPr>
          <w:rFonts w:eastAsia="Times New Roman"/>
        </w:rPr>
        <w:t>Comprehend the diagnosis and monitoring of hemoglobinopathies (anaemia, thalassemia, sickle cell anaemia).</w:t>
      </w:r>
    </w:p>
    <w:p w14:paraId="2B25621A" w14:textId="77777777" w:rsidR="00AC2F53" w:rsidRPr="00135D3E" w:rsidRDefault="00135D3E" w:rsidP="00D662C7">
      <w:pPr>
        <w:numPr>
          <w:ilvl w:val="0"/>
          <w:numId w:val="52"/>
        </w:numPr>
        <w:rPr>
          <w:rFonts w:eastAsia="Times New Roman"/>
        </w:rPr>
      </w:pPr>
      <w:r w:rsidRPr="00135D3E">
        <w:rPr>
          <w:rFonts w:eastAsia="Times New Roman"/>
        </w:rPr>
        <w:t xml:space="preserve">Chronic diseases: </w:t>
      </w:r>
      <w:r w:rsidR="00AC2F53" w:rsidRPr="00135D3E">
        <w:rPr>
          <w:rFonts w:eastAsia="Times New Roman"/>
        </w:rPr>
        <w:t>To know the molecular basis and biochemical assessment of Ischaemic heart disease, angina pectoris and myocardial infarction</w:t>
      </w:r>
      <w:r w:rsidRPr="00135D3E">
        <w:rPr>
          <w:rFonts w:eastAsia="Times New Roman"/>
        </w:rPr>
        <w:t xml:space="preserve"> and</w:t>
      </w:r>
      <w:r w:rsidR="00AC2F53" w:rsidRPr="00135D3E">
        <w:rPr>
          <w:rFonts w:eastAsia="Times New Roman"/>
          <w:lang w:val="en-US"/>
        </w:rPr>
        <w:t xml:space="preserve">Interpret the role of enzymes in the diagnosis and monitoring of myocardial infarction, liver diseases, pancreatic, metabolic </w:t>
      </w:r>
      <w:proofErr w:type="gramStart"/>
      <w:r w:rsidR="00AC2F53" w:rsidRPr="00135D3E">
        <w:rPr>
          <w:rFonts w:eastAsia="Times New Roman"/>
          <w:lang w:val="en-US"/>
        </w:rPr>
        <w:t>diseases</w:t>
      </w:r>
      <w:proofErr w:type="gramEnd"/>
      <w:r w:rsidR="00AC2F53" w:rsidRPr="00135D3E">
        <w:rPr>
          <w:rFonts w:eastAsia="Times New Roman"/>
          <w:lang w:val="en-US"/>
        </w:rPr>
        <w:t xml:space="preserve"> and blood disorders.</w:t>
      </w:r>
      <w:r w:rsidRPr="00135D3E">
        <w:rPr>
          <w:rFonts w:eastAsia="Times New Roman"/>
          <w:lang w:val="en-US"/>
        </w:rPr>
        <w:t xml:space="preserve"> </w:t>
      </w:r>
      <w:r w:rsidR="00AC2F53" w:rsidRPr="00135D3E">
        <w:rPr>
          <w:rFonts w:eastAsia="Times New Roman"/>
        </w:rPr>
        <w:t xml:space="preserve">Comprehend the molecular basis and biochemical assessment of viral hepatitis, alcoholic </w:t>
      </w:r>
      <w:proofErr w:type="gramStart"/>
      <w:r w:rsidR="00AC2F53" w:rsidRPr="00135D3E">
        <w:rPr>
          <w:rFonts w:eastAsia="Times New Roman"/>
        </w:rPr>
        <w:t>hepatitis</w:t>
      </w:r>
      <w:proofErr w:type="gramEnd"/>
      <w:r w:rsidR="00AC2F53" w:rsidRPr="00135D3E">
        <w:rPr>
          <w:rFonts w:eastAsia="Times New Roman"/>
        </w:rPr>
        <w:t xml:space="preserve"> and liver cirrhosis</w:t>
      </w:r>
      <w:r w:rsidRPr="00135D3E">
        <w:rPr>
          <w:rFonts w:eastAsia="Times New Roman"/>
        </w:rPr>
        <w:t>.</w:t>
      </w:r>
      <w:r w:rsidR="00C919C4">
        <w:rPr>
          <w:rFonts w:eastAsia="Times New Roman"/>
        </w:rPr>
        <w:t xml:space="preserve"> </w:t>
      </w:r>
      <w:r w:rsidR="00AC2F53" w:rsidRPr="00135D3E">
        <w:rPr>
          <w:rFonts w:eastAsia="Times New Roman"/>
        </w:rPr>
        <w:t xml:space="preserve">Knowledge and understanding of the function of the kidney in a range of pathological conditions and the biochemical parameters employed to investigate renal function and diagnose kidney disease. </w:t>
      </w:r>
    </w:p>
    <w:p w14:paraId="54314D72" w14:textId="77777777" w:rsidR="00AC2F53" w:rsidRPr="00135D3E" w:rsidRDefault="00135D3E" w:rsidP="00D662C7">
      <w:pPr>
        <w:numPr>
          <w:ilvl w:val="0"/>
          <w:numId w:val="52"/>
        </w:numPr>
        <w:rPr>
          <w:rFonts w:eastAsia="Times New Roman"/>
        </w:rPr>
      </w:pPr>
      <w:r>
        <w:rPr>
          <w:rFonts w:eastAsia="Times New Roman"/>
        </w:rPr>
        <w:t>Metabolism, bone:</w:t>
      </w:r>
      <w:r w:rsidR="00C919C4">
        <w:rPr>
          <w:rFonts w:eastAsia="Times New Roman"/>
        </w:rPr>
        <w:t xml:space="preserve"> </w:t>
      </w:r>
      <w:r w:rsidR="00AC2F53" w:rsidRPr="00135D3E">
        <w:rPr>
          <w:rFonts w:eastAsia="Times New Roman"/>
        </w:rPr>
        <w:t xml:space="preserve">Knowledge and understanding of the process of bone </w:t>
      </w:r>
      <w:r w:rsidR="00C919C4" w:rsidRPr="00135D3E">
        <w:rPr>
          <w:rFonts w:eastAsia="Times New Roman"/>
        </w:rPr>
        <w:t>remodelling</w:t>
      </w:r>
      <w:r w:rsidR="00AC2F53" w:rsidRPr="00135D3E">
        <w:rPr>
          <w:rFonts w:eastAsia="Times New Roman"/>
        </w:rPr>
        <w:t xml:space="preserve"> in health and disease and the biochemical investigation of normal and abnormal bone metabolism and calcium homeostasis</w:t>
      </w:r>
      <w:r w:rsidRPr="00135D3E">
        <w:rPr>
          <w:rFonts w:eastAsia="Times New Roman"/>
        </w:rPr>
        <w:t xml:space="preserve">  and </w:t>
      </w:r>
      <w:r w:rsidR="00AC2F53" w:rsidRPr="00135D3E">
        <w:rPr>
          <w:rFonts w:eastAsia="Times New Roman"/>
        </w:rPr>
        <w:t>Understand the role of clinical biochemistry in the assessment of nutritional status and diagnosis of nutritional disorders</w:t>
      </w:r>
    </w:p>
    <w:p w14:paraId="0274EBA1" w14:textId="77777777" w:rsidR="00135D3E" w:rsidRPr="00135D3E" w:rsidRDefault="00AC2F53" w:rsidP="00D662C7">
      <w:pPr>
        <w:pStyle w:val="ListParagraph"/>
        <w:numPr>
          <w:ilvl w:val="0"/>
          <w:numId w:val="52"/>
        </w:numPr>
        <w:rPr>
          <w:rFonts w:eastAsia="Times New Roman"/>
        </w:rPr>
      </w:pPr>
      <w:r w:rsidRPr="00135D3E">
        <w:rPr>
          <w:rFonts w:eastAsia="Times New Roman"/>
        </w:rPr>
        <w:t>Knowledge and understanding of the clinical and laboratory investigation of common endocrine disorders</w:t>
      </w:r>
      <w:r w:rsidR="00135D3E" w:rsidRPr="00135D3E">
        <w:rPr>
          <w:rFonts w:eastAsia="Times New Roman"/>
        </w:rPr>
        <w:t xml:space="preserve"> and</w:t>
      </w:r>
      <w:r w:rsidR="00135D3E">
        <w:rPr>
          <w:rFonts w:eastAsia="Times New Roman"/>
        </w:rPr>
        <w:t xml:space="preserve"> d</w:t>
      </w:r>
      <w:r w:rsidRPr="00135D3E">
        <w:rPr>
          <w:rFonts w:eastAsia="Times New Roman"/>
        </w:rPr>
        <w:t>escribe the use of negative feedback systems and dynamic function tests to differentiate primary and secondary endocrine disorders</w:t>
      </w:r>
      <w:r w:rsidR="00135D3E" w:rsidRPr="00135D3E">
        <w:rPr>
          <w:rFonts w:eastAsia="Times New Roman"/>
        </w:rPr>
        <w:t>, In addition to u</w:t>
      </w:r>
      <w:r w:rsidRPr="00135D3E">
        <w:rPr>
          <w:rFonts w:eastAsia="Times New Roman"/>
        </w:rPr>
        <w:t>nderstand the design, operation and performance of the approaches used to measure hormones</w:t>
      </w:r>
      <w:r w:rsidR="00135D3E" w:rsidRPr="00135D3E">
        <w:t xml:space="preserve"> </w:t>
      </w:r>
      <w:r w:rsidR="00135D3E" w:rsidRPr="00135D3E">
        <w:rPr>
          <w:rFonts w:eastAsia="Times New Roman"/>
        </w:rPr>
        <w:t>Critically analyse and interpret data obtained from the biochemical investigation of endocrine function.</w:t>
      </w:r>
    </w:p>
    <w:p w14:paraId="5A803177" w14:textId="77777777" w:rsidR="00AC2F53" w:rsidRPr="00135D3E" w:rsidRDefault="00135D3E" w:rsidP="00D662C7">
      <w:pPr>
        <w:numPr>
          <w:ilvl w:val="0"/>
          <w:numId w:val="52"/>
        </w:numPr>
        <w:rPr>
          <w:rFonts w:eastAsia="Times New Roman"/>
        </w:rPr>
      </w:pPr>
      <w:r>
        <w:rPr>
          <w:rFonts w:eastAsia="Times New Roman"/>
        </w:rPr>
        <w:t>Diabetes:</w:t>
      </w:r>
      <w:r w:rsidR="00C919C4">
        <w:rPr>
          <w:rFonts w:eastAsia="Times New Roman"/>
        </w:rPr>
        <w:t xml:space="preserve"> </w:t>
      </w:r>
      <w:r w:rsidRPr="00135D3E">
        <w:rPr>
          <w:rFonts w:eastAsia="Times New Roman"/>
        </w:rPr>
        <w:t xml:space="preserve">Understand the causes, </w:t>
      </w:r>
      <w:proofErr w:type="gramStart"/>
      <w:r w:rsidRPr="00135D3E">
        <w:rPr>
          <w:rFonts w:eastAsia="Times New Roman"/>
        </w:rPr>
        <w:t>classification</w:t>
      </w:r>
      <w:proofErr w:type="gramEnd"/>
      <w:r w:rsidRPr="00135D3E">
        <w:rPr>
          <w:rFonts w:eastAsia="Times New Roman"/>
        </w:rPr>
        <w:t xml:space="preserve"> and investigation of diabetes mellitus. Describe the design, operation and performance of the laboratory and point of care methods employed in the screening, </w:t>
      </w:r>
      <w:proofErr w:type="gramStart"/>
      <w:r w:rsidRPr="00135D3E">
        <w:rPr>
          <w:rFonts w:eastAsia="Times New Roman"/>
        </w:rPr>
        <w:t>diagnosis</w:t>
      </w:r>
      <w:proofErr w:type="gramEnd"/>
      <w:r w:rsidRPr="00135D3E">
        <w:rPr>
          <w:rFonts w:eastAsia="Times New Roman"/>
        </w:rPr>
        <w:t xml:space="preserve"> and monitoring of diabetes mellitus. Critically analyse and interpret data relating to the diagnosis and monitoring of diabetes mellitus. Critically compare, </w:t>
      </w:r>
      <w:proofErr w:type="gramStart"/>
      <w:r w:rsidRPr="00135D3E">
        <w:rPr>
          <w:rFonts w:eastAsia="Times New Roman"/>
        </w:rPr>
        <w:t>contrast</w:t>
      </w:r>
      <w:proofErr w:type="gramEnd"/>
      <w:r w:rsidRPr="00135D3E">
        <w:rPr>
          <w:rFonts w:eastAsia="Times New Roman"/>
        </w:rPr>
        <w:t xml:space="preserve"> and evaluate the performance of new and established analytical technologies for the assessment of endocrine function and the investigation and diagnosis of diabetes mellitus</w:t>
      </w:r>
      <w:r w:rsidR="00AC2F53" w:rsidRPr="00135D3E">
        <w:rPr>
          <w:rFonts w:eastAsia="Times New Roman"/>
        </w:rPr>
        <w:t>.</w:t>
      </w:r>
    </w:p>
    <w:p w14:paraId="02F681FF" w14:textId="77777777" w:rsidR="00AC2F53" w:rsidRPr="00135D3E" w:rsidRDefault="00C919C4" w:rsidP="00D662C7">
      <w:pPr>
        <w:numPr>
          <w:ilvl w:val="0"/>
          <w:numId w:val="52"/>
        </w:numPr>
        <w:rPr>
          <w:rFonts w:eastAsia="Times New Roman"/>
        </w:rPr>
      </w:pPr>
      <w:proofErr w:type="spellStart"/>
      <w:r>
        <w:rPr>
          <w:rFonts w:eastAsia="Times New Roman"/>
        </w:rPr>
        <w:t>Children:</w:t>
      </w:r>
      <w:r w:rsidR="00AC2F53" w:rsidRPr="00135D3E">
        <w:rPr>
          <w:rFonts w:eastAsia="Times New Roman"/>
        </w:rPr>
        <w:t>To</w:t>
      </w:r>
      <w:proofErr w:type="spellEnd"/>
      <w:r w:rsidR="00AC2F53" w:rsidRPr="00135D3E">
        <w:rPr>
          <w:rFonts w:eastAsia="Times New Roman"/>
        </w:rPr>
        <w:t xml:space="preserve"> critically analyse and objectively interpret data obtained from the biochemical investigation of neonates and children.</w:t>
      </w:r>
      <w:r w:rsidR="00135D3E" w:rsidRPr="00135D3E">
        <w:rPr>
          <w:rFonts w:eastAsia="Times New Roman"/>
        </w:rPr>
        <w:t xml:space="preserve"> And t</w:t>
      </w:r>
      <w:r w:rsidR="00AC2F53" w:rsidRPr="00135D3E">
        <w:rPr>
          <w:rFonts w:eastAsia="Times New Roman"/>
        </w:rPr>
        <w:t xml:space="preserve">o critically compare, </w:t>
      </w:r>
      <w:proofErr w:type="gramStart"/>
      <w:r w:rsidR="00AC2F53" w:rsidRPr="00135D3E">
        <w:rPr>
          <w:rFonts w:eastAsia="Times New Roman"/>
        </w:rPr>
        <w:t>contrast</w:t>
      </w:r>
      <w:proofErr w:type="gramEnd"/>
      <w:r w:rsidR="00AC2F53" w:rsidRPr="00135D3E">
        <w:rPr>
          <w:rFonts w:eastAsia="Times New Roman"/>
        </w:rPr>
        <w:t xml:space="preserve"> and objectively evaluate screening programmes for the assessment of the health status of mother and/or foetus during pregnancy.</w:t>
      </w:r>
      <w:r w:rsidR="00135D3E" w:rsidRPr="00135D3E">
        <w:rPr>
          <w:rFonts w:eastAsia="Times New Roman"/>
        </w:rPr>
        <w:t xml:space="preserve"> Further to</w:t>
      </w:r>
      <w:r w:rsidR="00135D3E">
        <w:rPr>
          <w:rFonts w:eastAsia="Times New Roman"/>
        </w:rPr>
        <w:t xml:space="preserve"> e</w:t>
      </w:r>
      <w:r w:rsidR="00AC2F53" w:rsidRPr="00135D3E">
        <w:rPr>
          <w:rFonts w:eastAsia="Times New Roman"/>
        </w:rPr>
        <w:t>mploy a combination of reflection and critical thinking to design screening strategies for the investigation of neonates and children who fail to thrive.</w:t>
      </w:r>
    </w:p>
    <w:p w14:paraId="45E5BCFF" w14:textId="77777777" w:rsidR="00AC2F53" w:rsidRPr="00AC2F53" w:rsidRDefault="00AC2F53" w:rsidP="00C919C4">
      <w:pPr>
        <w:pStyle w:val="Heading2"/>
        <w:rPr>
          <w:rFonts w:eastAsia="Times New Roman"/>
          <w:lang w:val="en-US"/>
        </w:rPr>
      </w:pPr>
      <w:bookmarkStart w:id="130" w:name="_Toc494365590"/>
      <w:r w:rsidRPr="00AC2F53">
        <w:rPr>
          <w:rFonts w:eastAsia="Times New Roman"/>
          <w:lang w:val="en-US"/>
        </w:rPr>
        <w:lastRenderedPageBreak/>
        <w:t>Course Content</w:t>
      </w:r>
      <w:bookmarkEnd w:id="130"/>
    </w:p>
    <w:p w14:paraId="199066AC" w14:textId="77777777" w:rsidR="00AC2F53" w:rsidRPr="00AC2F53" w:rsidRDefault="00AC2F53" w:rsidP="00AC2F53">
      <w:pPr>
        <w:rPr>
          <w:rFonts w:eastAsia="Times New Roman"/>
        </w:rPr>
      </w:pPr>
      <w:r w:rsidRPr="00AC2F53">
        <w:rPr>
          <w:rFonts w:eastAsia="Times New Roman"/>
        </w:rPr>
        <w:t xml:space="preserve">Interpretation of </w:t>
      </w:r>
      <w:proofErr w:type="spellStart"/>
      <w:r w:rsidRPr="00AC2F53">
        <w:rPr>
          <w:rFonts w:eastAsia="Times New Roman"/>
        </w:rPr>
        <w:t>anemia</w:t>
      </w:r>
      <w:proofErr w:type="spellEnd"/>
      <w:r w:rsidRPr="00AC2F53">
        <w:rPr>
          <w:rFonts w:eastAsia="Times New Roman"/>
        </w:rPr>
        <w:t xml:space="preserve"> and biochemical parameters in haemoglobinopathies: anaemia, thalassemia, sickle cell anaemia, Cardiac diseases: Ischaemic heart disease, angina pectoris, myocardial infarction. Cardiac profile tests, atherosclerotic plaques, Lipid profile and its significance. Types of jaundice, molecular basis and biochemical assessment, viral hepatitis, alcoholic hepatitis, cirrhosis. Renal function tests (Urea, creatinine, creatinine clearance, GFR, albumen, electrolytes, urine examination) and their role in diagnosis of renal disorders, Genetic disorders: Down’s, Turner’s and </w:t>
      </w:r>
      <w:r w:rsidRPr="00AC2F53">
        <w:rPr>
          <w:rFonts w:eastAsia="Times New Roman"/>
          <w:bCs/>
        </w:rPr>
        <w:t>Klinefelter’s syndrome</w:t>
      </w:r>
      <w:r w:rsidRPr="00AC2F53">
        <w:rPr>
          <w:rFonts w:eastAsia="Times New Roman"/>
        </w:rPr>
        <w:t xml:space="preserve"> Bone </w:t>
      </w:r>
      <w:proofErr w:type="spellStart"/>
      <w:r w:rsidRPr="00AC2F53">
        <w:rPr>
          <w:rFonts w:eastAsia="Times New Roman"/>
        </w:rPr>
        <w:t>remodeling</w:t>
      </w:r>
      <w:proofErr w:type="spellEnd"/>
      <w:r w:rsidRPr="00AC2F53">
        <w:rPr>
          <w:rFonts w:eastAsia="Times New Roman"/>
        </w:rPr>
        <w:t xml:space="preserve"> and bone diseases; Calcium homeostasis and interpretation of biochemical parameters of bone in different endocrine and metabolic disorders, Diagnosis of interpretation of endocrine disorders using clinical biochemistry, measuring hormones. Inborn errors of metabolism, metabolic disorders, and screening, </w:t>
      </w:r>
      <w:proofErr w:type="gramStart"/>
      <w:r w:rsidRPr="00AC2F53">
        <w:rPr>
          <w:rFonts w:eastAsia="Times New Roman"/>
        </w:rPr>
        <w:t>diagnosis</w:t>
      </w:r>
      <w:proofErr w:type="gramEnd"/>
      <w:r w:rsidRPr="00AC2F53">
        <w:rPr>
          <w:rFonts w:eastAsia="Times New Roman"/>
        </w:rPr>
        <w:t xml:space="preserve"> and monitoring of diabetes. Blood groups, Rh factor compatibility and blood transfusion. Paediatric </w:t>
      </w:r>
      <w:proofErr w:type="gramStart"/>
      <w:r w:rsidRPr="00AC2F53">
        <w:rPr>
          <w:rFonts w:eastAsia="Times New Roman"/>
        </w:rPr>
        <w:t>Biochemistry;</w:t>
      </w:r>
      <w:proofErr w:type="gramEnd"/>
      <w:r w:rsidRPr="00AC2F53">
        <w:rPr>
          <w:rFonts w:eastAsia="Times New Roman"/>
        </w:rPr>
        <w:t xml:space="preserve"> screening programs for assessment of maternal and foetal health during pregnancy, screening methods for failure to thrive. Biochemical and other techniques used in clinical chemistry ELISA, RIA, IRMA. Quality control measures in clinical laboratories.</w:t>
      </w:r>
    </w:p>
    <w:p w14:paraId="53BF8B68" w14:textId="77777777" w:rsidR="00AC2F53" w:rsidRPr="00AC2F53" w:rsidRDefault="00AC2F53" w:rsidP="00C919C4">
      <w:pPr>
        <w:pStyle w:val="Heading2"/>
        <w:rPr>
          <w:rFonts w:eastAsia="Times New Roman"/>
        </w:rPr>
      </w:pPr>
      <w:r w:rsidRPr="00AC2F53">
        <w:rPr>
          <w:rFonts w:eastAsia="Times New Roman"/>
        </w:rPr>
        <w:t xml:space="preserve"> </w:t>
      </w:r>
      <w:bookmarkStart w:id="131" w:name="_Toc494365591"/>
      <w:r w:rsidRPr="00AC2F53">
        <w:rPr>
          <w:rFonts w:eastAsia="Times New Roman"/>
        </w:rPr>
        <w:t>Recommended References</w:t>
      </w:r>
      <w:bookmarkEnd w:id="131"/>
    </w:p>
    <w:p w14:paraId="7653F416" w14:textId="77777777" w:rsidR="00C919C4" w:rsidRDefault="00C919C4" w:rsidP="00D662C7">
      <w:pPr>
        <w:numPr>
          <w:ilvl w:val="0"/>
          <w:numId w:val="64"/>
        </w:numPr>
        <w:rPr>
          <w:rFonts w:eastAsia="Times New Roman"/>
        </w:rPr>
        <w:sectPr w:rsidR="00C919C4" w:rsidSect="00737028">
          <w:pgSz w:w="12240" w:h="15840"/>
          <w:pgMar w:top="720" w:right="1440" w:bottom="450" w:left="1440" w:header="144" w:footer="144" w:gutter="0"/>
          <w:pgNumType w:start="1"/>
          <w:cols w:space="720"/>
          <w:titlePg/>
          <w:docGrid w:linePitch="360"/>
        </w:sectPr>
      </w:pPr>
    </w:p>
    <w:p w14:paraId="0DC7F1FF" w14:textId="77777777" w:rsidR="00AC2F53" w:rsidRPr="00AC2F53" w:rsidRDefault="00AC2F53" w:rsidP="00D662C7">
      <w:pPr>
        <w:numPr>
          <w:ilvl w:val="0"/>
          <w:numId w:val="64"/>
        </w:numPr>
        <w:rPr>
          <w:rFonts w:eastAsia="Times New Roman"/>
        </w:rPr>
      </w:pPr>
      <w:proofErr w:type="spellStart"/>
      <w:r w:rsidRPr="00AC2F53">
        <w:rPr>
          <w:rFonts w:eastAsia="Times New Roman"/>
        </w:rPr>
        <w:t>Tietz</w:t>
      </w:r>
      <w:proofErr w:type="spellEnd"/>
      <w:r w:rsidRPr="00AC2F53">
        <w:rPr>
          <w:rFonts w:eastAsia="Times New Roman"/>
        </w:rPr>
        <w:t xml:space="preserve"> Textbook of Clinical Chemistry and Molecular Diagnostics 6th Editor, </w:t>
      </w:r>
      <w:r w:rsidRPr="00AC2F53">
        <w:rPr>
          <w:rFonts w:eastAsia="Times New Roman"/>
          <w:bCs/>
        </w:rPr>
        <w:t>Authors: </w:t>
      </w:r>
      <w:r w:rsidRPr="00AC2F53">
        <w:rPr>
          <w:rFonts w:eastAsia="Times New Roman"/>
        </w:rPr>
        <w:t>Nader Rifai</w:t>
      </w:r>
    </w:p>
    <w:p w14:paraId="4A9B7CCF" w14:textId="77777777" w:rsidR="00AC2F53" w:rsidRPr="00AC2F53" w:rsidRDefault="00AC2F53" w:rsidP="00D662C7">
      <w:pPr>
        <w:numPr>
          <w:ilvl w:val="0"/>
          <w:numId w:val="64"/>
        </w:numPr>
        <w:rPr>
          <w:rFonts w:eastAsia="Times New Roman"/>
        </w:rPr>
      </w:pPr>
      <w:r w:rsidRPr="00AC2F53">
        <w:rPr>
          <w:rFonts w:eastAsia="Times New Roman"/>
        </w:rPr>
        <w:t xml:space="preserve">MN </w:t>
      </w:r>
      <w:proofErr w:type="spellStart"/>
      <w:r w:rsidRPr="00AC2F53">
        <w:rPr>
          <w:rFonts w:eastAsia="Times New Roman"/>
        </w:rPr>
        <w:t>Chatterjea</w:t>
      </w:r>
      <w:proofErr w:type="spellEnd"/>
      <w:r w:rsidRPr="00AC2F53">
        <w:rPr>
          <w:rFonts w:eastAsia="Times New Roman"/>
        </w:rPr>
        <w:t>, Textbook of Medical Biochemistry, 8</w:t>
      </w:r>
      <w:r w:rsidRPr="00AC2F53">
        <w:rPr>
          <w:rFonts w:eastAsia="Times New Roman"/>
          <w:vertAlign w:val="superscript"/>
        </w:rPr>
        <w:t>th</w:t>
      </w:r>
      <w:r w:rsidRPr="00AC2F53">
        <w:rPr>
          <w:rFonts w:eastAsia="Times New Roman"/>
        </w:rPr>
        <w:t xml:space="preserve"> Ed</w:t>
      </w:r>
    </w:p>
    <w:p w14:paraId="4A0FDB61" w14:textId="77777777" w:rsidR="00AC2F53" w:rsidRPr="00AC2F53" w:rsidRDefault="00AC2F53" w:rsidP="00D662C7">
      <w:pPr>
        <w:numPr>
          <w:ilvl w:val="0"/>
          <w:numId w:val="64"/>
        </w:numPr>
        <w:rPr>
          <w:rFonts w:eastAsia="Times New Roman"/>
        </w:rPr>
      </w:pPr>
      <w:r w:rsidRPr="00AC2F53">
        <w:rPr>
          <w:rFonts w:eastAsia="Times New Roman"/>
        </w:rPr>
        <w:t>Medical biochemistry Satyanarayana, 4</w:t>
      </w:r>
      <w:r w:rsidRPr="00AC2F53">
        <w:rPr>
          <w:rFonts w:eastAsia="Times New Roman"/>
          <w:vertAlign w:val="superscript"/>
        </w:rPr>
        <w:t xml:space="preserve">th </w:t>
      </w:r>
      <w:r w:rsidRPr="00AC2F53">
        <w:rPr>
          <w:rFonts w:eastAsia="Times New Roman"/>
        </w:rPr>
        <w:t>Ed</w:t>
      </w:r>
    </w:p>
    <w:p w14:paraId="5D5FEB55" w14:textId="77777777" w:rsidR="00AC2F53" w:rsidRPr="00AC2F53" w:rsidRDefault="00AC2F53" w:rsidP="00D662C7">
      <w:pPr>
        <w:numPr>
          <w:ilvl w:val="0"/>
          <w:numId w:val="64"/>
        </w:numPr>
        <w:rPr>
          <w:rFonts w:eastAsia="Times New Roman"/>
        </w:rPr>
      </w:pPr>
      <w:r w:rsidRPr="00AC2F53">
        <w:rPr>
          <w:rFonts w:eastAsia="Times New Roman"/>
        </w:rPr>
        <w:t>Journal of Clinical Endocrinology and Metabolism</w:t>
      </w:r>
    </w:p>
    <w:p w14:paraId="43D40694" w14:textId="77777777" w:rsidR="00AC2F53" w:rsidRPr="00AC2F53" w:rsidRDefault="00AC2F53" w:rsidP="00D662C7">
      <w:pPr>
        <w:numPr>
          <w:ilvl w:val="0"/>
          <w:numId w:val="64"/>
        </w:numPr>
        <w:rPr>
          <w:rFonts w:eastAsia="Times New Roman"/>
        </w:rPr>
      </w:pPr>
      <w:r w:rsidRPr="00AC2F53">
        <w:rPr>
          <w:rFonts w:eastAsia="Times New Roman"/>
        </w:rPr>
        <w:t>Journal of Biomedical Science</w:t>
      </w:r>
    </w:p>
    <w:p w14:paraId="380D286B" w14:textId="77777777" w:rsidR="00AC2F53" w:rsidRPr="00AC2F53" w:rsidRDefault="00AC2F53" w:rsidP="00D662C7">
      <w:pPr>
        <w:numPr>
          <w:ilvl w:val="0"/>
          <w:numId w:val="64"/>
        </w:numPr>
        <w:rPr>
          <w:rFonts w:eastAsia="Times New Roman"/>
        </w:rPr>
      </w:pPr>
      <w:r w:rsidRPr="00AC2F53">
        <w:rPr>
          <w:rFonts w:eastAsia="Times New Roman"/>
        </w:rPr>
        <w:t>European Journal of Clinical Investigation</w:t>
      </w:r>
    </w:p>
    <w:p w14:paraId="6BD463BD" w14:textId="77777777" w:rsidR="00AC2F53" w:rsidRPr="00AC2F53" w:rsidRDefault="00AC2F53" w:rsidP="00D662C7">
      <w:pPr>
        <w:numPr>
          <w:ilvl w:val="0"/>
          <w:numId w:val="64"/>
        </w:numPr>
        <w:rPr>
          <w:rFonts w:eastAsia="Times New Roman"/>
        </w:rPr>
      </w:pPr>
      <w:r w:rsidRPr="00AC2F53">
        <w:rPr>
          <w:rFonts w:eastAsia="Times New Roman"/>
        </w:rPr>
        <w:t xml:space="preserve">Best Practice and Research in Clinical </w:t>
      </w:r>
      <w:proofErr w:type="spellStart"/>
      <w:r w:rsidRPr="00AC2F53">
        <w:rPr>
          <w:rFonts w:eastAsia="Times New Roman"/>
        </w:rPr>
        <w:t>Hematology</w:t>
      </w:r>
      <w:proofErr w:type="spellEnd"/>
    </w:p>
    <w:p w14:paraId="4E0345D1" w14:textId="77777777" w:rsidR="00AC2F53" w:rsidRPr="00AC2F53" w:rsidRDefault="00AC2F53" w:rsidP="00D662C7">
      <w:pPr>
        <w:numPr>
          <w:ilvl w:val="0"/>
          <w:numId w:val="64"/>
        </w:numPr>
        <w:rPr>
          <w:rFonts w:eastAsia="Times New Roman"/>
        </w:rPr>
      </w:pPr>
      <w:r w:rsidRPr="00AC2F53">
        <w:rPr>
          <w:rFonts w:eastAsia="Times New Roman"/>
        </w:rPr>
        <w:t>Advances in Clinical Chemistry</w:t>
      </w:r>
    </w:p>
    <w:p w14:paraId="6E9A3C03" w14:textId="77777777" w:rsidR="00AC2F53" w:rsidRPr="00AC2F53" w:rsidRDefault="00AC2F53" w:rsidP="00D662C7">
      <w:pPr>
        <w:numPr>
          <w:ilvl w:val="0"/>
          <w:numId w:val="64"/>
        </w:numPr>
        <w:rPr>
          <w:rFonts w:eastAsia="Times New Roman"/>
        </w:rPr>
      </w:pPr>
      <w:r w:rsidRPr="00AC2F53">
        <w:rPr>
          <w:rFonts w:eastAsia="Times New Roman"/>
        </w:rPr>
        <w:t>Clinical Chemistry</w:t>
      </w:r>
    </w:p>
    <w:p w14:paraId="2DFD3E2B" w14:textId="77777777" w:rsidR="00AC2F53" w:rsidRPr="00AC2F53" w:rsidRDefault="00AC2F53" w:rsidP="00D662C7">
      <w:pPr>
        <w:numPr>
          <w:ilvl w:val="0"/>
          <w:numId w:val="64"/>
        </w:numPr>
        <w:rPr>
          <w:rFonts w:eastAsia="Times New Roman"/>
        </w:rPr>
      </w:pPr>
      <w:r w:rsidRPr="00AC2F53">
        <w:rPr>
          <w:rFonts w:eastAsia="Times New Roman"/>
        </w:rPr>
        <w:t>Diabetes</w:t>
      </w:r>
    </w:p>
    <w:p w14:paraId="6746D3DB" w14:textId="77777777" w:rsidR="00AC2F53" w:rsidRPr="00AC2F53" w:rsidRDefault="00AC2F53" w:rsidP="00D662C7">
      <w:pPr>
        <w:numPr>
          <w:ilvl w:val="0"/>
          <w:numId w:val="64"/>
        </w:numPr>
        <w:rPr>
          <w:rFonts w:eastAsia="Times New Roman"/>
        </w:rPr>
      </w:pPr>
      <w:r w:rsidRPr="00AC2F53">
        <w:rPr>
          <w:rFonts w:eastAsia="Times New Roman"/>
        </w:rPr>
        <w:t>JAMA</w:t>
      </w:r>
    </w:p>
    <w:p w14:paraId="233A6967" w14:textId="77777777" w:rsidR="00AC2F53" w:rsidRPr="00AC2F53" w:rsidRDefault="00AC2F53" w:rsidP="00D662C7">
      <w:pPr>
        <w:numPr>
          <w:ilvl w:val="0"/>
          <w:numId w:val="64"/>
        </w:numPr>
        <w:rPr>
          <w:rFonts w:eastAsia="Times New Roman"/>
        </w:rPr>
      </w:pPr>
      <w:r w:rsidRPr="00AC2F53">
        <w:rPr>
          <w:rFonts w:eastAsia="Times New Roman"/>
        </w:rPr>
        <w:t>NEJM</w:t>
      </w:r>
    </w:p>
    <w:p w14:paraId="12EA5D07" w14:textId="77777777" w:rsidR="00AC2F53" w:rsidRPr="00AC2F53" w:rsidRDefault="00AC2F53" w:rsidP="00D662C7">
      <w:pPr>
        <w:numPr>
          <w:ilvl w:val="0"/>
          <w:numId w:val="64"/>
        </w:numPr>
        <w:rPr>
          <w:rFonts w:eastAsia="Times New Roman"/>
        </w:rPr>
      </w:pPr>
      <w:r w:rsidRPr="00AC2F53">
        <w:rPr>
          <w:rFonts w:eastAsia="Times New Roman"/>
        </w:rPr>
        <w:t>Paediatric Endocrinology</w:t>
      </w:r>
    </w:p>
    <w:p w14:paraId="43FF8965" w14:textId="77777777" w:rsidR="00AC2F53" w:rsidRPr="00AC2F53" w:rsidRDefault="00AC2F53" w:rsidP="00D662C7">
      <w:pPr>
        <w:numPr>
          <w:ilvl w:val="0"/>
          <w:numId w:val="64"/>
        </w:numPr>
        <w:rPr>
          <w:rFonts w:eastAsia="Times New Roman"/>
        </w:rPr>
      </w:pPr>
      <w:r w:rsidRPr="00AC2F53">
        <w:rPr>
          <w:rFonts w:eastAsia="Times New Roman"/>
        </w:rPr>
        <w:t>Journal of Endocrinology and Metabolism</w:t>
      </w:r>
    </w:p>
    <w:p w14:paraId="3D46B5D8" w14:textId="77777777" w:rsidR="00AC2F53" w:rsidRPr="00AC2F53" w:rsidRDefault="00AC2F53" w:rsidP="00D662C7">
      <w:pPr>
        <w:numPr>
          <w:ilvl w:val="0"/>
          <w:numId w:val="64"/>
        </w:numPr>
        <w:rPr>
          <w:rFonts w:eastAsia="Times New Roman"/>
        </w:rPr>
      </w:pPr>
      <w:r w:rsidRPr="00AC2F53">
        <w:rPr>
          <w:rFonts w:eastAsia="Times New Roman"/>
        </w:rPr>
        <w:t>Circulation</w:t>
      </w:r>
    </w:p>
    <w:p w14:paraId="5CBAE440" w14:textId="77777777" w:rsidR="00AC2F53" w:rsidRDefault="00AC2F53" w:rsidP="00D662C7">
      <w:pPr>
        <w:numPr>
          <w:ilvl w:val="0"/>
          <w:numId w:val="64"/>
        </w:numPr>
        <w:rPr>
          <w:rFonts w:eastAsia="Times New Roman"/>
        </w:rPr>
      </w:pPr>
      <w:r w:rsidRPr="00AC2F53">
        <w:rPr>
          <w:rFonts w:eastAsia="Times New Roman"/>
        </w:rPr>
        <w:t>Blood</w:t>
      </w:r>
    </w:p>
    <w:p w14:paraId="08D361B7" w14:textId="77777777" w:rsidR="00C919C4" w:rsidRPr="00AC2F53" w:rsidRDefault="00C919C4" w:rsidP="00C919C4">
      <w:pPr>
        <w:ind w:left="720"/>
        <w:rPr>
          <w:rFonts w:eastAsia="Times New Roman"/>
        </w:rPr>
      </w:pPr>
    </w:p>
    <w:p w14:paraId="305863A0" w14:textId="77777777" w:rsidR="00C919C4" w:rsidRDefault="00C919C4" w:rsidP="00AC2F53">
      <w:pPr>
        <w:rPr>
          <w:rFonts w:eastAsia="Times New Roman"/>
          <w:u w:val="single"/>
          <w:lang w:val="en-US"/>
        </w:rPr>
        <w:sectPr w:rsidR="00C919C4" w:rsidSect="00C919C4">
          <w:type w:val="continuous"/>
          <w:pgSz w:w="12240" w:h="15840"/>
          <w:pgMar w:top="720" w:right="1440" w:bottom="450" w:left="1440" w:header="144" w:footer="144" w:gutter="0"/>
          <w:pgNumType w:start="1"/>
          <w:cols w:num="2" w:space="720"/>
          <w:titlePg/>
          <w:docGrid w:linePitch="360"/>
        </w:sectPr>
      </w:pPr>
    </w:p>
    <w:p w14:paraId="49F2C92A" w14:textId="77777777" w:rsidR="00C919C4" w:rsidRPr="00AC2F53" w:rsidRDefault="00C919C4" w:rsidP="00AC2F53">
      <w:pPr>
        <w:rPr>
          <w:rFonts w:eastAsia="Times New Roman"/>
          <w:u w:val="single"/>
          <w:lang w:val="en-US"/>
        </w:rPr>
      </w:pPr>
      <w:r w:rsidRPr="003C05C7">
        <w:rPr>
          <w:b/>
          <w:noProof/>
          <w:sz w:val="32"/>
          <w:lang w:val="en-US"/>
        </w:rPr>
        <mc:AlternateContent>
          <mc:Choice Requires="wps">
            <w:drawing>
              <wp:anchor distT="0" distB="0" distL="114300" distR="114300" simplePos="0" relativeHeight="251762688" behindDoc="1" locked="0" layoutInCell="1" allowOverlap="1" wp14:anchorId="45F62D76" wp14:editId="103AE8E7">
                <wp:simplePos x="0" y="0"/>
                <wp:positionH relativeFrom="column">
                  <wp:posOffset>-95250</wp:posOffset>
                </wp:positionH>
                <wp:positionV relativeFrom="paragraph">
                  <wp:posOffset>255270</wp:posOffset>
                </wp:positionV>
                <wp:extent cx="6315075" cy="365760"/>
                <wp:effectExtent l="0" t="0" r="28575" b="15240"/>
                <wp:wrapNone/>
                <wp:docPr id="193" name="Rectangle 193"/>
                <wp:cNvGraphicFramePr/>
                <a:graphic xmlns:a="http://schemas.openxmlformats.org/drawingml/2006/main">
                  <a:graphicData uri="http://schemas.microsoft.com/office/word/2010/wordprocessingShape">
                    <wps:wsp>
                      <wps:cNvSpPr/>
                      <wps:spPr>
                        <a:xfrm>
                          <a:off x="0" y="0"/>
                          <a:ext cx="6315075" cy="365760"/>
                        </a:xfrm>
                        <a:prstGeom prst="rect">
                          <a:avLst/>
                        </a:prstGeom>
                        <a:gradFill flip="none" rotWithShape="1">
                          <a:gsLst>
                            <a:gs pos="0">
                              <a:srgbClr val="E6DCAC"/>
                            </a:gs>
                            <a:gs pos="77000">
                              <a:srgbClr val="E6D78A"/>
                            </a:gs>
                            <a:gs pos="98000">
                              <a:srgbClr val="C7AC4C"/>
                            </a:gs>
                            <a:gs pos="100000">
                              <a:srgbClr val="C7AC4C"/>
                            </a:gs>
                            <a:gs pos="100000">
                              <a:srgbClr val="E6DCAC"/>
                            </a:gs>
                          </a:gsLst>
                          <a:lin ang="2700000" scaled="0"/>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E6777D" id="Rectangle 193" o:spid="_x0000_s1026" style="position:absolute;margin-left:-7.5pt;margin-top:20.1pt;width:497.25pt;height:28.8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" fillcolor="#e6dcac" strokecolor="#385d8a" strokeweight="2pt">
                <v:fill color2="#e6dcac" rotate="t" angle="45" colors="0 #e6dcac;50463f #e6d78a;64225f #c7ac4c;1 #c7ac4c;1 #e6dcac" focus="100%" type="gradient">
                  <o:fill v:ext="view" type="gradientUnscaled"/>
                </v:fill>
              </v:rect>
            </w:pict>
          </mc:Fallback>
        </mc:AlternateContent>
      </w:r>
    </w:p>
    <w:p w14:paraId="021C3A83" w14:textId="77777777" w:rsidR="00AC2F53" w:rsidRPr="00AC2F53" w:rsidRDefault="00C919C4" w:rsidP="00C919C4">
      <w:pPr>
        <w:pStyle w:val="Heading2"/>
        <w:rPr>
          <w:rFonts w:eastAsia="Times New Roman"/>
          <w:lang w:val="en-US"/>
        </w:rPr>
      </w:pPr>
      <w:r>
        <w:rPr>
          <w:rFonts w:eastAsia="Times New Roman"/>
          <w:lang w:val="en-US"/>
        </w:rPr>
        <w:t xml:space="preserve"> </w:t>
      </w:r>
      <w:bookmarkStart w:id="132" w:name="_Toc494365592"/>
      <w:r>
        <w:rPr>
          <w:rFonts w:eastAsia="Times New Roman"/>
          <w:lang w:val="en-US"/>
        </w:rPr>
        <w:t xml:space="preserve">BIO-802 </w:t>
      </w:r>
      <w:r w:rsidR="00AC2F53" w:rsidRPr="00AC2F53">
        <w:rPr>
          <w:rFonts w:eastAsia="Times New Roman"/>
          <w:lang w:val="en-US"/>
        </w:rPr>
        <w:t xml:space="preserve">Computational Biochemistry </w:t>
      </w:r>
      <w:r w:rsidR="00AC2F53" w:rsidRPr="00AC2F53">
        <w:rPr>
          <w:rFonts w:eastAsia="Times New Roman"/>
          <w:lang w:val="en-US"/>
        </w:rPr>
        <w:tab/>
      </w:r>
      <w:r>
        <w:rPr>
          <w:rFonts w:eastAsia="Times New Roman"/>
          <w:lang w:val="en-US"/>
        </w:rPr>
        <w:t xml:space="preserve">                                               </w:t>
      </w:r>
      <w:proofErr w:type="gramStart"/>
      <w:r>
        <w:rPr>
          <w:rFonts w:eastAsia="Times New Roman"/>
          <w:lang w:val="en-US"/>
        </w:rPr>
        <w:t xml:space="preserve">   (</w:t>
      </w:r>
      <w:proofErr w:type="gramEnd"/>
      <w:r>
        <w:rPr>
          <w:rFonts w:eastAsia="Times New Roman"/>
          <w:lang w:val="en-US"/>
        </w:rPr>
        <w:t>2+1</w:t>
      </w:r>
      <w:r w:rsidR="00AC2F53" w:rsidRPr="00AC2F53">
        <w:rPr>
          <w:rFonts w:eastAsia="Times New Roman"/>
          <w:lang w:val="en-US"/>
        </w:rPr>
        <w:t>)</w:t>
      </w:r>
      <w:bookmarkEnd w:id="132"/>
    </w:p>
    <w:p w14:paraId="0FFD566F" w14:textId="77777777" w:rsidR="00AC2F53" w:rsidRPr="00AC2F53" w:rsidRDefault="00AC2F53" w:rsidP="00C919C4">
      <w:pPr>
        <w:pStyle w:val="Heading2"/>
        <w:rPr>
          <w:rFonts w:eastAsia="Times New Roman"/>
          <w:lang w:val="en-US"/>
        </w:rPr>
      </w:pPr>
      <w:r w:rsidRPr="00AC2F53">
        <w:rPr>
          <w:rFonts w:eastAsia="Times New Roman"/>
          <w:lang w:val="en-US"/>
        </w:rPr>
        <w:t xml:space="preserve"> </w:t>
      </w:r>
      <w:bookmarkStart w:id="133" w:name="_Toc494365593"/>
      <w:r w:rsidRPr="00AC2F53">
        <w:rPr>
          <w:rFonts w:eastAsia="Times New Roman"/>
          <w:lang w:val="en-US"/>
        </w:rPr>
        <w:t>Course Objectives</w:t>
      </w:r>
      <w:bookmarkEnd w:id="133"/>
    </w:p>
    <w:p w14:paraId="04E9A590" w14:textId="77777777" w:rsidR="00AC2F53" w:rsidRPr="00AC2F53" w:rsidRDefault="00AC2F53" w:rsidP="00AC2F53">
      <w:pPr>
        <w:rPr>
          <w:rFonts w:eastAsia="Times New Roman"/>
        </w:rPr>
      </w:pPr>
      <w:r w:rsidRPr="00AC2F53">
        <w:rPr>
          <w:rFonts w:eastAsia="Times New Roman"/>
        </w:rPr>
        <w:t>By the end of the course, the graduate of PhD MBG must have acquired a reasonable working knowledge of:</w:t>
      </w:r>
    </w:p>
    <w:p w14:paraId="12814980" w14:textId="77777777" w:rsidR="00AC2F53" w:rsidRPr="00AC2F53" w:rsidRDefault="00AC2F53" w:rsidP="00D662C7">
      <w:pPr>
        <w:numPr>
          <w:ilvl w:val="0"/>
          <w:numId w:val="56"/>
        </w:numPr>
        <w:rPr>
          <w:rFonts w:eastAsia="Times New Roman"/>
        </w:rPr>
      </w:pPr>
      <w:r w:rsidRPr="00AC2F53">
        <w:rPr>
          <w:rFonts w:eastAsia="Times New Roman"/>
        </w:rPr>
        <w:t>Software and tool used in Bioinformatics/Biochemistry for various purposes</w:t>
      </w:r>
    </w:p>
    <w:p w14:paraId="04ED7238" w14:textId="77777777" w:rsidR="00AC2F53" w:rsidRPr="00AC2F53" w:rsidRDefault="00AC2F53" w:rsidP="00D662C7">
      <w:pPr>
        <w:numPr>
          <w:ilvl w:val="0"/>
          <w:numId w:val="56"/>
        </w:numPr>
        <w:rPr>
          <w:rFonts w:eastAsia="Times New Roman"/>
        </w:rPr>
      </w:pPr>
      <w:r w:rsidRPr="00AC2F53">
        <w:rPr>
          <w:rFonts w:eastAsia="Times New Roman"/>
        </w:rPr>
        <w:t>Use of these tools for solving various biochemical problems.</w:t>
      </w:r>
    </w:p>
    <w:p w14:paraId="24438318" w14:textId="77777777" w:rsidR="00AC2F53" w:rsidRPr="00AC2F53" w:rsidRDefault="00AC2F53" w:rsidP="00D662C7">
      <w:pPr>
        <w:numPr>
          <w:ilvl w:val="0"/>
          <w:numId w:val="56"/>
        </w:numPr>
        <w:rPr>
          <w:rFonts w:eastAsia="Times New Roman"/>
        </w:rPr>
      </w:pPr>
      <w:r w:rsidRPr="00AC2F53">
        <w:rPr>
          <w:rFonts w:eastAsia="Times New Roman"/>
        </w:rPr>
        <w:t xml:space="preserve">Knowledge contained in databases of proteins families, properties, </w:t>
      </w:r>
      <w:proofErr w:type="gramStart"/>
      <w:r w:rsidRPr="00AC2F53">
        <w:rPr>
          <w:rFonts w:eastAsia="Times New Roman"/>
        </w:rPr>
        <w:t>structures</w:t>
      </w:r>
      <w:proofErr w:type="gramEnd"/>
      <w:r w:rsidRPr="00AC2F53">
        <w:rPr>
          <w:rFonts w:eastAsia="Times New Roman"/>
        </w:rPr>
        <w:t xml:space="preserve"> and sequences</w:t>
      </w:r>
    </w:p>
    <w:p w14:paraId="4D0904C3" w14:textId="77777777" w:rsidR="00AC2F53" w:rsidRPr="00AC2F53" w:rsidRDefault="00AC2F53" w:rsidP="00D662C7">
      <w:pPr>
        <w:numPr>
          <w:ilvl w:val="0"/>
          <w:numId w:val="56"/>
        </w:numPr>
        <w:rPr>
          <w:rFonts w:eastAsia="Times New Roman"/>
        </w:rPr>
      </w:pPr>
      <w:r w:rsidRPr="00AC2F53">
        <w:rPr>
          <w:rFonts w:eastAsia="Times New Roman"/>
        </w:rPr>
        <w:lastRenderedPageBreak/>
        <w:t>Databases of DNA and RNA structures and sequences</w:t>
      </w:r>
    </w:p>
    <w:p w14:paraId="6E088CE5" w14:textId="77777777" w:rsidR="00AC2F53" w:rsidRPr="00AC2F53" w:rsidRDefault="00AC2F53" w:rsidP="00D662C7">
      <w:pPr>
        <w:numPr>
          <w:ilvl w:val="0"/>
          <w:numId w:val="56"/>
        </w:numPr>
        <w:rPr>
          <w:rFonts w:eastAsia="Times New Roman"/>
        </w:rPr>
      </w:pPr>
      <w:r w:rsidRPr="00AC2F53">
        <w:rPr>
          <w:rFonts w:eastAsia="Times New Roman"/>
        </w:rPr>
        <w:t xml:space="preserve">Other various databases i.e. chemicals, drugs, enzymes, vitamins, </w:t>
      </w:r>
      <w:proofErr w:type="gramStart"/>
      <w:r w:rsidRPr="00AC2F53">
        <w:rPr>
          <w:rFonts w:eastAsia="Times New Roman"/>
        </w:rPr>
        <w:t>carbohydrates</w:t>
      </w:r>
      <w:proofErr w:type="gramEnd"/>
      <w:r w:rsidRPr="00AC2F53">
        <w:rPr>
          <w:rFonts w:eastAsia="Times New Roman"/>
        </w:rPr>
        <w:t xml:space="preserve"> and lipids</w:t>
      </w:r>
    </w:p>
    <w:p w14:paraId="59122826" w14:textId="77777777" w:rsidR="00AC2F53" w:rsidRPr="00AC2F53" w:rsidRDefault="00AC2F53" w:rsidP="00D662C7">
      <w:pPr>
        <w:numPr>
          <w:ilvl w:val="0"/>
          <w:numId w:val="56"/>
        </w:numPr>
        <w:rPr>
          <w:rFonts w:eastAsia="Times New Roman"/>
        </w:rPr>
      </w:pPr>
      <w:r w:rsidRPr="00AC2F53">
        <w:rPr>
          <w:rFonts w:eastAsia="Times New Roman"/>
        </w:rPr>
        <w:t>Data submission and retrieval to and from databases</w:t>
      </w:r>
    </w:p>
    <w:p w14:paraId="289B167E" w14:textId="77777777" w:rsidR="00AC2F53" w:rsidRPr="00AC2F53" w:rsidRDefault="00AC2F53" w:rsidP="00D662C7">
      <w:pPr>
        <w:numPr>
          <w:ilvl w:val="0"/>
          <w:numId w:val="56"/>
        </w:numPr>
        <w:rPr>
          <w:rFonts w:eastAsia="Times New Roman"/>
          <w:bCs/>
        </w:rPr>
      </w:pPr>
      <w:r w:rsidRPr="00AC2F53">
        <w:rPr>
          <w:rFonts w:eastAsia="Times New Roman"/>
          <w:bCs/>
        </w:rPr>
        <w:t>Manage time and courses to submit assignments on time</w:t>
      </w:r>
    </w:p>
    <w:p w14:paraId="60BAADB2" w14:textId="77777777" w:rsidR="00AC2F53" w:rsidRPr="00AC2F53" w:rsidRDefault="00AC2F53" w:rsidP="00D662C7">
      <w:pPr>
        <w:numPr>
          <w:ilvl w:val="0"/>
          <w:numId w:val="56"/>
        </w:numPr>
        <w:rPr>
          <w:rFonts w:eastAsia="Times New Roman"/>
          <w:bCs/>
        </w:rPr>
      </w:pPr>
      <w:r w:rsidRPr="00AC2F53">
        <w:rPr>
          <w:rFonts w:eastAsia="Times New Roman"/>
          <w:bCs/>
        </w:rPr>
        <w:t>Apply principles of professional conduct in paper submission (plagiarism)</w:t>
      </w:r>
    </w:p>
    <w:p w14:paraId="74A68244" w14:textId="77777777" w:rsidR="00AC2F53" w:rsidRPr="00AC2F53" w:rsidRDefault="00AC2F53" w:rsidP="00C919C4">
      <w:pPr>
        <w:pStyle w:val="Heading2"/>
        <w:rPr>
          <w:rFonts w:eastAsia="Times New Roman"/>
        </w:rPr>
      </w:pPr>
      <w:bookmarkStart w:id="134" w:name="_Toc494365594"/>
      <w:r w:rsidRPr="00AC2F53">
        <w:rPr>
          <w:rFonts w:eastAsia="Times New Roman"/>
        </w:rPr>
        <w:t>Course Content</w:t>
      </w:r>
      <w:bookmarkEnd w:id="134"/>
    </w:p>
    <w:p w14:paraId="32E06D87" w14:textId="77777777" w:rsidR="00AC2F53" w:rsidRPr="00AC2F53" w:rsidRDefault="00AC2F53" w:rsidP="00AC2F53">
      <w:pPr>
        <w:rPr>
          <w:rFonts w:eastAsia="Times New Roman"/>
          <w:bCs/>
        </w:rPr>
      </w:pPr>
      <w:r w:rsidRPr="00AC2F53">
        <w:rPr>
          <w:rFonts w:eastAsia="Times New Roman"/>
          <w:bCs/>
        </w:rPr>
        <w:t>Literature search,</w:t>
      </w:r>
      <w:r w:rsidR="00C919C4">
        <w:rPr>
          <w:rFonts w:eastAsia="Times New Roman"/>
          <w:bCs/>
        </w:rPr>
        <w:t xml:space="preserve"> </w:t>
      </w:r>
      <w:r w:rsidRPr="00AC2F53">
        <w:rPr>
          <w:rFonts w:eastAsia="Times New Roman"/>
          <w:bCs/>
        </w:rPr>
        <w:t xml:space="preserve">Critically analyse research articles and develop a literature </w:t>
      </w:r>
      <w:proofErr w:type="spellStart"/>
      <w:r w:rsidRPr="00AC2F53">
        <w:rPr>
          <w:rFonts w:eastAsia="Times New Roman"/>
          <w:bCs/>
        </w:rPr>
        <w:t>review.Discuss</w:t>
      </w:r>
      <w:proofErr w:type="spellEnd"/>
      <w:r w:rsidRPr="00AC2F53">
        <w:rPr>
          <w:rFonts w:eastAsia="Times New Roman"/>
          <w:bCs/>
        </w:rPr>
        <w:t xml:space="preserve"> the research based recent advances in the relevant </w:t>
      </w:r>
      <w:proofErr w:type="spellStart"/>
      <w:r w:rsidRPr="00AC2F53">
        <w:rPr>
          <w:rFonts w:eastAsia="Times New Roman"/>
          <w:bCs/>
        </w:rPr>
        <w:t>field.Learn</w:t>
      </w:r>
      <w:proofErr w:type="spellEnd"/>
      <w:r w:rsidRPr="00AC2F53">
        <w:rPr>
          <w:rFonts w:eastAsia="Times New Roman"/>
          <w:bCs/>
        </w:rPr>
        <w:t xml:space="preserve"> to interpret the findings in the medical literature for future </w:t>
      </w:r>
      <w:proofErr w:type="spellStart"/>
      <w:r w:rsidRPr="00AC2F53">
        <w:rPr>
          <w:rFonts w:eastAsia="Times New Roman"/>
          <w:bCs/>
        </w:rPr>
        <w:t>research.Improve</w:t>
      </w:r>
      <w:proofErr w:type="spellEnd"/>
      <w:r w:rsidRPr="00AC2F53">
        <w:rPr>
          <w:rFonts w:eastAsia="Times New Roman"/>
          <w:bCs/>
        </w:rPr>
        <w:t xml:space="preserve"> critical appraisal skills and conduct it effectively .Earn skills related to oral and written presentations. Reference </w:t>
      </w:r>
      <w:proofErr w:type="spellStart"/>
      <w:r w:rsidRPr="00AC2F53">
        <w:rPr>
          <w:rFonts w:eastAsia="Times New Roman"/>
          <w:bCs/>
        </w:rPr>
        <w:t>management.Comprehend</w:t>
      </w:r>
      <w:proofErr w:type="spellEnd"/>
      <w:r w:rsidRPr="00AC2F53">
        <w:rPr>
          <w:rFonts w:eastAsia="Times New Roman"/>
          <w:bCs/>
        </w:rPr>
        <w:t xml:space="preserve"> the limitations of the application of </w:t>
      </w:r>
      <w:proofErr w:type="spellStart"/>
      <w:r w:rsidRPr="00AC2F53">
        <w:rPr>
          <w:rFonts w:eastAsia="Times New Roman"/>
          <w:bCs/>
        </w:rPr>
        <w:t>evidence.Develop</w:t>
      </w:r>
      <w:proofErr w:type="spellEnd"/>
      <w:r w:rsidRPr="00AC2F53">
        <w:rPr>
          <w:rFonts w:eastAsia="Times New Roman"/>
          <w:bCs/>
        </w:rPr>
        <w:t xml:space="preserve"> an understanding for the principles of a research proposal.</w:t>
      </w:r>
    </w:p>
    <w:p w14:paraId="66D6B393" w14:textId="77777777" w:rsidR="00AC2F53" w:rsidRPr="00AC2F53" w:rsidRDefault="00C919C4" w:rsidP="00C919C4">
      <w:pPr>
        <w:pStyle w:val="Heading2"/>
        <w:rPr>
          <w:rFonts w:eastAsia="Times New Roman"/>
        </w:rPr>
      </w:pPr>
      <w:r>
        <w:rPr>
          <w:rFonts w:eastAsia="Times New Roman"/>
        </w:rPr>
        <w:t xml:space="preserve"> </w:t>
      </w:r>
      <w:bookmarkStart w:id="135" w:name="_Toc494365595"/>
      <w:r>
        <w:rPr>
          <w:rFonts w:eastAsia="Times New Roman"/>
        </w:rPr>
        <w:t>L</w:t>
      </w:r>
      <w:r w:rsidR="00AC2F53" w:rsidRPr="00AC2F53">
        <w:rPr>
          <w:rFonts w:eastAsia="Times New Roman"/>
        </w:rPr>
        <w:t>ists of references</w:t>
      </w:r>
      <w:bookmarkEnd w:id="135"/>
    </w:p>
    <w:p w14:paraId="55B3FEF2" w14:textId="77777777" w:rsidR="00AC2F53" w:rsidRPr="00AC2F53" w:rsidRDefault="00AC2F53" w:rsidP="00AC2F53">
      <w:pPr>
        <w:rPr>
          <w:rFonts w:eastAsia="Times New Roman"/>
          <w:bCs/>
        </w:rPr>
      </w:pPr>
      <w:r w:rsidRPr="00AC2F53">
        <w:rPr>
          <w:rFonts w:eastAsia="Times New Roman"/>
          <w:b/>
          <w:bCs/>
        </w:rPr>
        <w:t xml:space="preserve">Course notes: </w:t>
      </w:r>
      <w:r w:rsidRPr="00AC2F53">
        <w:rPr>
          <w:rFonts w:eastAsia="Times New Roman"/>
        </w:rPr>
        <w:t xml:space="preserve"> Class lectures (PPT).</w:t>
      </w:r>
      <w:r w:rsidRPr="00AC2F53">
        <w:rPr>
          <w:rFonts w:eastAsia="Times New Roman"/>
          <w:bCs/>
        </w:rPr>
        <w:t xml:space="preserve"> </w:t>
      </w:r>
    </w:p>
    <w:p w14:paraId="75485D02" w14:textId="77777777" w:rsidR="00C919C4" w:rsidRDefault="00C919C4" w:rsidP="00D662C7">
      <w:pPr>
        <w:numPr>
          <w:ilvl w:val="0"/>
          <w:numId w:val="57"/>
        </w:numPr>
        <w:rPr>
          <w:rFonts w:eastAsia="Times New Roman"/>
        </w:rPr>
        <w:sectPr w:rsidR="00C919C4" w:rsidSect="00C919C4">
          <w:type w:val="continuous"/>
          <w:pgSz w:w="12240" w:h="15840"/>
          <w:pgMar w:top="720" w:right="1440" w:bottom="450" w:left="1440" w:header="144" w:footer="144" w:gutter="0"/>
          <w:pgNumType w:start="1"/>
          <w:cols w:space="720"/>
          <w:titlePg/>
          <w:docGrid w:linePitch="360"/>
        </w:sectPr>
      </w:pPr>
    </w:p>
    <w:p w14:paraId="7425006C" w14:textId="77777777" w:rsidR="00AC2F53" w:rsidRPr="00AC2F53" w:rsidRDefault="00AC2F53" w:rsidP="00D662C7">
      <w:pPr>
        <w:numPr>
          <w:ilvl w:val="0"/>
          <w:numId w:val="57"/>
        </w:numPr>
        <w:rPr>
          <w:rFonts w:eastAsia="Times New Roman"/>
        </w:rPr>
      </w:pPr>
      <w:r w:rsidRPr="00AC2F53">
        <w:rPr>
          <w:rFonts w:eastAsia="Times New Roman"/>
        </w:rPr>
        <w:t xml:space="preserve">Understanding Bioinformatics by Marketa </w:t>
      </w:r>
      <w:proofErr w:type="spellStart"/>
      <w:r w:rsidRPr="00AC2F53">
        <w:rPr>
          <w:rFonts w:eastAsia="Times New Roman"/>
        </w:rPr>
        <w:t>Zvelibil</w:t>
      </w:r>
      <w:proofErr w:type="spellEnd"/>
      <w:r w:rsidRPr="00AC2F53">
        <w:rPr>
          <w:rFonts w:eastAsia="Times New Roman"/>
        </w:rPr>
        <w:t xml:space="preserve"> and Jeremy O Baum</w:t>
      </w:r>
    </w:p>
    <w:p w14:paraId="4A8E2240" w14:textId="77777777" w:rsidR="00AC2F53" w:rsidRPr="00AC2F53" w:rsidRDefault="00AC2F53" w:rsidP="00D662C7">
      <w:pPr>
        <w:numPr>
          <w:ilvl w:val="0"/>
          <w:numId w:val="57"/>
        </w:numPr>
        <w:rPr>
          <w:rFonts w:eastAsia="Times New Roman"/>
        </w:rPr>
      </w:pPr>
      <w:r w:rsidRPr="00AC2F53">
        <w:rPr>
          <w:rFonts w:eastAsia="Times New Roman"/>
        </w:rPr>
        <w:t xml:space="preserve">R programming for bioinformatics by Robert </w:t>
      </w:r>
      <w:proofErr w:type="spellStart"/>
      <w:r w:rsidRPr="00AC2F53">
        <w:rPr>
          <w:rFonts w:eastAsia="Times New Roman"/>
        </w:rPr>
        <w:t>Gentelman</w:t>
      </w:r>
      <w:proofErr w:type="spellEnd"/>
    </w:p>
    <w:p w14:paraId="49C4C432" w14:textId="77777777" w:rsidR="00AC2F53" w:rsidRPr="00AC2F53" w:rsidRDefault="00AC2F53" w:rsidP="00D662C7">
      <w:pPr>
        <w:numPr>
          <w:ilvl w:val="0"/>
          <w:numId w:val="57"/>
        </w:numPr>
        <w:rPr>
          <w:rFonts w:eastAsia="Times New Roman"/>
        </w:rPr>
      </w:pPr>
      <w:r w:rsidRPr="00AC2F53">
        <w:rPr>
          <w:rFonts w:eastAsia="Times New Roman"/>
        </w:rPr>
        <w:t>Bioinformatics programming by Mitchell L Model</w:t>
      </w:r>
    </w:p>
    <w:p w14:paraId="1CA78EEE" w14:textId="77777777" w:rsidR="00AC2F53" w:rsidRPr="00AC2F53" w:rsidRDefault="00AC2F53" w:rsidP="00D662C7">
      <w:pPr>
        <w:numPr>
          <w:ilvl w:val="0"/>
          <w:numId w:val="57"/>
        </w:numPr>
        <w:rPr>
          <w:rFonts w:eastAsia="Times New Roman"/>
        </w:rPr>
      </w:pPr>
      <w:r w:rsidRPr="00AC2F53">
        <w:rPr>
          <w:rFonts w:eastAsia="Times New Roman"/>
        </w:rPr>
        <w:t xml:space="preserve">Introduction to bioinformatics by Anna </w:t>
      </w:r>
      <w:proofErr w:type="spellStart"/>
      <w:r w:rsidRPr="00AC2F53">
        <w:rPr>
          <w:rFonts w:eastAsia="Times New Roman"/>
        </w:rPr>
        <w:t>Tramontano</w:t>
      </w:r>
      <w:proofErr w:type="spellEnd"/>
    </w:p>
    <w:p w14:paraId="6322EEFD" w14:textId="77777777" w:rsidR="00AC2F53" w:rsidRPr="00AC2F53" w:rsidRDefault="00AC2F53" w:rsidP="00D662C7">
      <w:pPr>
        <w:numPr>
          <w:ilvl w:val="0"/>
          <w:numId w:val="57"/>
        </w:numPr>
        <w:rPr>
          <w:rFonts w:eastAsia="Times New Roman"/>
        </w:rPr>
      </w:pPr>
      <w:r w:rsidRPr="00AC2F53">
        <w:rPr>
          <w:rFonts w:eastAsia="Times New Roman"/>
        </w:rPr>
        <w:t>Bioinformatics Data Skills by Vince Buffalo</w:t>
      </w:r>
    </w:p>
    <w:p w14:paraId="4E375865" w14:textId="77777777" w:rsidR="00AC2F53" w:rsidRPr="00AC2F53" w:rsidRDefault="00AC2F53" w:rsidP="00D662C7">
      <w:pPr>
        <w:numPr>
          <w:ilvl w:val="0"/>
          <w:numId w:val="57"/>
        </w:numPr>
        <w:rPr>
          <w:rFonts w:eastAsia="Times New Roman"/>
        </w:rPr>
      </w:pPr>
      <w:r w:rsidRPr="00AC2F53">
        <w:rPr>
          <w:rFonts w:eastAsia="Times New Roman"/>
        </w:rPr>
        <w:t xml:space="preserve">Bioinformatics for dummies by Jean Michel and Cedric </w:t>
      </w:r>
      <w:proofErr w:type="spellStart"/>
      <w:r w:rsidRPr="00AC2F53">
        <w:rPr>
          <w:rFonts w:eastAsia="Times New Roman"/>
        </w:rPr>
        <w:t>Notridem</w:t>
      </w:r>
      <w:proofErr w:type="spellEnd"/>
    </w:p>
    <w:p w14:paraId="3C46F787" w14:textId="77777777" w:rsidR="00AC2F53" w:rsidRPr="00AC2F53" w:rsidRDefault="00AC2F53" w:rsidP="00D662C7">
      <w:pPr>
        <w:numPr>
          <w:ilvl w:val="0"/>
          <w:numId w:val="57"/>
        </w:numPr>
        <w:rPr>
          <w:rFonts w:eastAsia="Times New Roman"/>
        </w:rPr>
      </w:pPr>
      <w:r w:rsidRPr="00AC2F53">
        <w:rPr>
          <w:rFonts w:eastAsia="Times New Roman"/>
        </w:rPr>
        <w:t>Computational Biology and Bioinformatics by Ka-Chun Wong</w:t>
      </w:r>
    </w:p>
    <w:p w14:paraId="0992D1E9" w14:textId="77777777" w:rsidR="00C919C4" w:rsidRDefault="00C919C4" w:rsidP="00AC2F53">
      <w:pPr>
        <w:rPr>
          <w:rFonts w:eastAsia="Times New Roman"/>
          <w:bCs/>
        </w:rPr>
        <w:sectPr w:rsidR="00C919C4" w:rsidSect="00C919C4">
          <w:type w:val="continuous"/>
          <w:pgSz w:w="12240" w:h="15840"/>
          <w:pgMar w:top="720" w:right="1440" w:bottom="450" w:left="1440" w:header="144" w:footer="144" w:gutter="0"/>
          <w:pgNumType w:start="1"/>
          <w:cols w:space="720"/>
          <w:titlePg/>
          <w:docGrid w:linePitch="360"/>
        </w:sectPr>
      </w:pPr>
    </w:p>
    <w:p w14:paraId="608B7F48" w14:textId="77777777" w:rsidR="00AC2F53" w:rsidRPr="00AC2F53" w:rsidRDefault="00AC2F53" w:rsidP="00AC2F53">
      <w:pPr>
        <w:rPr>
          <w:rFonts w:eastAsia="Times New Roman"/>
          <w:bCs/>
        </w:rPr>
      </w:pPr>
      <w:r w:rsidRPr="00AC2F53">
        <w:rPr>
          <w:rFonts w:eastAsia="Times New Roman"/>
          <w:bCs/>
        </w:rPr>
        <w:t xml:space="preserve">Periodicals, Websites etc: </w:t>
      </w:r>
    </w:p>
    <w:p w14:paraId="629ECA5E" w14:textId="77777777" w:rsidR="00C919C4" w:rsidRDefault="00C919C4" w:rsidP="00D662C7">
      <w:pPr>
        <w:numPr>
          <w:ilvl w:val="0"/>
          <w:numId w:val="58"/>
        </w:numPr>
        <w:rPr>
          <w:rFonts w:eastAsia="Times New Roman"/>
        </w:rPr>
        <w:sectPr w:rsidR="00C919C4" w:rsidSect="00C919C4">
          <w:type w:val="continuous"/>
          <w:pgSz w:w="12240" w:h="15840"/>
          <w:pgMar w:top="720" w:right="1440" w:bottom="450" w:left="1440" w:header="144" w:footer="144" w:gutter="0"/>
          <w:pgNumType w:start="1"/>
          <w:cols w:space="720"/>
          <w:titlePg/>
          <w:docGrid w:linePitch="360"/>
        </w:sectPr>
      </w:pPr>
    </w:p>
    <w:p w14:paraId="00C6507E" w14:textId="77777777" w:rsidR="00AC2F53" w:rsidRPr="00AC2F53" w:rsidRDefault="00AC2F53" w:rsidP="00D662C7">
      <w:pPr>
        <w:numPr>
          <w:ilvl w:val="0"/>
          <w:numId w:val="58"/>
        </w:numPr>
        <w:rPr>
          <w:rFonts w:eastAsia="Times New Roman"/>
        </w:rPr>
      </w:pPr>
      <w:r w:rsidRPr="00AC2F53">
        <w:rPr>
          <w:rFonts w:eastAsia="Times New Roman"/>
        </w:rPr>
        <w:t>Bioinformatics</w:t>
      </w:r>
    </w:p>
    <w:p w14:paraId="530AAB2B" w14:textId="77777777" w:rsidR="00AC2F53" w:rsidRPr="00AC2F53" w:rsidRDefault="00AC2F53" w:rsidP="00D662C7">
      <w:pPr>
        <w:numPr>
          <w:ilvl w:val="0"/>
          <w:numId w:val="58"/>
        </w:numPr>
        <w:rPr>
          <w:rFonts w:eastAsia="Times New Roman"/>
        </w:rPr>
      </w:pPr>
      <w:r w:rsidRPr="00AC2F53">
        <w:rPr>
          <w:rFonts w:eastAsia="Times New Roman"/>
        </w:rPr>
        <w:t>BMC Bioinformatics</w:t>
      </w:r>
    </w:p>
    <w:p w14:paraId="5B556FB4" w14:textId="77777777" w:rsidR="00AC2F53" w:rsidRPr="00AC2F53" w:rsidRDefault="00AC2F53" w:rsidP="00D662C7">
      <w:pPr>
        <w:numPr>
          <w:ilvl w:val="0"/>
          <w:numId w:val="58"/>
        </w:numPr>
        <w:rPr>
          <w:rFonts w:eastAsia="Times New Roman"/>
        </w:rPr>
      </w:pPr>
      <w:r w:rsidRPr="00AC2F53">
        <w:rPr>
          <w:rFonts w:eastAsia="Times New Roman"/>
        </w:rPr>
        <w:t>Briefing in Bioinformatics</w:t>
      </w:r>
    </w:p>
    <w:p w14:paraId="77AB44F2" w14:textId="77777777" w:rsidR="00AC2F53" w:rsidRPr="00AC2F53" w:rsidRDefault="00AC2F53" w:rsidP="00D662C7">
      <w:pPr>
        <w:numPr>
          <w:ilvl w:val="0"/>
          <w:numId w:val="58"/>
        </w:numPr>
        <w:rPr>
          <w:rFonts w:eastAsia="Times New Roman"/>
        </w:rPr>
      </w:pPr>
      <w:r w:rsidRPr="00AC2F53">
        <w:rPr>
          <w:rFonts w:eastAsia="Times New Roman"/>
        </w:rPr>
        <w:t>Current Bioinformatics</w:t>
      </w:r>
    </w:p>
    <w:p w14:paraId="00810216" w14:textId="77777777" w:rsidR="00AC2F53" w:rsidRPr="00AC2F53" w:rsidRDefault="00AC2F53" w:rsidP="00D662C7">
      <w:pPr>
        <w:numPr>
          <w:ilvl w:val="0"/>
          <w:numId w:val="58"/>
        </w:numPr>
        <w:rPr>
          <w:rFonts w:eastAsia="Times New Roman"/>
        </w:rPr>
      </w:pPr>
      <w:r w:rsidRPr="00AC2F53">
        <w:rPr>
          <w:rFonts w:eastAsia="Times New Roman"/>
        </w:rPr>
        <w:t>PLOS computational Biology</w:t>
      </w:r>
    </w:p>
    <w:p w14:paraId="7039B75E" w14:textId="77777777" w:rsidR="00AC2F53" w:rsidRPr="00AC2F53" w:rsidRDefault="00AC2F53" w:rsidP="00D662C7">
      <w:pPr>
        <w:numPr>
          <w:ilvl w:val="0"/>
          <w:numId w:val="58"/>
        </w:numPr>
        <w:rPr>
          <w:rFonts w:eastAsia="Times New Roman"/>
        </w:rPr>
      </w:pPr>
      <w:r w:rsidRPr="00AC2F53">
        <w:rPr>
          <w:rFonts w:eastAsia="Times New Roman"/>
        </w:rPr>
        <w:t>Journal of Computational Biology</w:t>
      </w:r>
    </w:p>
    <w:p w14:paraId="713C85E3" w14:textId="77777777" w:rsidR="00AC2F53" w:rsidRPr="00AC2F53" w:rsidRDefault="00AC2F53" w:rsidP="00D662C7">
      <w:pPr>
        <w:numPr>
          <w:ilvl w:val="0"/>
          <w:numId w:val="58"/>
        </w:numPr>
        <w:rPr>
          <w:rFonts w:eastAsia="Times New Roman"/>
        </w:rPr>
      </w:pPr>
      <w:r w:rsidRPr="00AC2F53">
        <w:rPr>
          <w:rFonts w:eastAsia="Times New Roman"/>
        </w:rPr>
        <w:t>Computers in Biology and Medicine</w:t>
      </w:r>
    </w:p>
    <w:p w14:paraId="39E93AB2" w14:textId="77777777" w:rsidR="00AC2F53" w:rsidRPr="00AC2F53" w:rsidRDefault="00AC2F53" w:rsidP="00D662C7">
      <w:pPr>
        <w:numPr>
          <w:ilvl w:val="0"/>
          <w:numId w:val="58"/>
        </w:numPr>
        <w:rPr>
          <w:rFonts w:eastAsia="Times New Roman"/>
        </w:rPr>
      </w:pPr>
      <w:r w:rsidRPr="00AC2F53">
        <w:rPr>
          <w:rFonts w:eastAsia="Times New Roman"/>
        </w:rPr>
        <w:t>Nucleic Acids Research</w:t>
      </w:r>
    </w:p>
    <w:p w14:paraId="437D816D" w14:textId="77777777" w:rsidR="00AC2F53" w:rsidRPr="00AC2F53" w:rsidRDefault="00AC2F53" w:rsidP="00D662C7">
      <w:pPr>
        <w:numPr>
          <w:ilvl w:val="0"/>
          <w:numId w:val="58"/>
        </w:numPr>
        <w:rPr>
          <w:rFonts w:eastAsia="Times New Roman"/>
        </w:rPr>
      </w:pPr>
      <w:r w:rsidRPr="00AC2F53">
        <w:rPr>
          <w:rFonts w:eastAsia="Times New Roman"/>
        </w:rPr>
        <w:t>Clinical Proteomics</w:t>
      </w:r>
    </w:p>
    <w:p w14:paraId="40DB065E" w14:textId="77777777" w:rsidR="00AC2F53" w:rsidRPr="00AC2F53" w:rsidRDefault="00AC2F53" w:rsidP="00D662C7">
      <w:pPr>
        <w:numPr>
          <w:ilvl w:val="0"/>
          <w:numId w:val="58"/>
        </w:numPr>
        <w:rPr>
          <w:rFonts w:eastAsia="Times New Roman"/>
        </w:rPr>
      </w:pPr>
      <w:r w:rsidRPr="00AC2F53">
        <w:rPr>
          <w:rFonts w:eastAsia="Times New Roman"/>
        </w:rPr>
        <w:t>Cancer Informatics</w:t>
      </w:r>
    </w:p>
    <w:p w14:paraId="2D9020D6" w14:textId="77777777" w:rsidR="00AC2F53" w:rsidRPr="00AC2F53" w:rsidRDefault="00AC2F53" w:rsidP="00D662C7">
      <w:pPr>
        <w:numPr>
          <w:ilvl w:val="0"/>
          <w:numId w:val="58"/>
        </w:numPr>
        <w:rPr>
          <w:rFonts w:eastAsia="Times New Roman"/>
        </w:rPr>
      </w:pPr>
      <w:r w:rsidRPr="00AC2F53">
        <w:rPr>
          <w:rFonts w:eastAsia="Times New Roman"/>
        </w:rPr>
        <w:t>BMC Systems Biology</w:t>
      </w:r>
    </w:p>
    <w:p w14:paraId="0D487FAC" w14:textId="77777777" w:rsidR="00C919C4" w:rsidRDefault="00AC2F53" w:rsidP="00D662C7">
      <w:pPr>
        <w:numPr>
          <w:ilvl w:val="0"/>
          <w:numId w:val="58"/>
        </w:numPr>
        <w:rPr>
          <w:rFonts w:eastAsia="Times New Roman"/>
        </w:rPr>
        <w:sectPr w:rsidR="00C919C4" w:rsidSect="00C919C4">
          <w:type w:val="continuous"/>
          <w:pgSz w:w="12240" w:h="15840"/>
          <w:pgMar w:top="720" w:right="1440" w:bottom="450" w:left="1440" w:header="144" w:footer="144" w:gutter="0"/>
          <w:pgNumType w:start="1"/>
          <w:cols w:num="2" w:space="720"/>
          <w:titlePg/>
          <w:docGrid w:linePitch="360"/>
        </w:sectPr>
      </w:pPr>
      <w:r w:rsidRPr="00AC2F53">
        <w:rPr>
          <w:rFonts w:eastAsia="Times New Roman"/>
        </w:rPr>
        <w:t>Journal of Proteomics</w:t>
      </w:r>
    </w:p>
    <w:p w14:paraId="3156995D" w14:textId="77777777" w:rsidR="00AC2F53" w:rsidRPr="00AC2F53" w:rsidRDefault="00AC2F53" w:rsidP="00C919C4">
      <w:pPr>
        <w:ind w:left="720"/>
        <w:rPr>
          <w:rFonts w:eastAsia="Times New Roman"/>
        </w:rPr>
      </w:pPr>
    </w:p>
    <w:p w14:paraId="6246613F" w14:textId="77777777" w:rsidR="00AC2F53" w:rsidRPr="00AC2F53" w:rsidRDefault="00AC2F53" w:rsidP="00AC2F53">
      <w:pPr>
        <w:rPr>
          <w:rFonts w:eastAsia="Times New Roman"/>
        </w:rPr>
      </w:pPr>
    </w:p>
    <w:p w14:paraId="410D8D45" w14:textId="77777777" w:rsidR="00AC2F53" w:rsidRPr="00AC2F53" w:rsidRDefault="00AC2F53" w:rsidP="00AC2F53">
      <w:pPr>
        <w:rPr>
          <w:rFonts w:eastAsia="Times New Roman"/>
          <w:b/>
          <w:u w:val="single"/>
        </w:rPr>
      </w:pPr>
    </w:p>
    <w:p w14:paraId="3FF172AC" w14:textId="77777777" w:rsidR="00AC2F53" w:rsidRPr="00AC2F53" w:rsidRDefault="00B66752" w:rsidP="00C919C4">
      <w:pPr>
        <w:pStyle w:val="Heading2"/>
        <w:rPr>
          <w:rFonts w:eastAsia="Times New Roman"/>
        </w:rPr>
      </w:pPr>
      <w:bookmarkStart w:id="136" w:name="_Toc494365596"/>
      <w:r w:rsidRPr="003C05C7">
        <w:rPr>
          <w:b w:val="0"/>
          <w:noProof/>
          <w:sz w:val="32"/>
          <w:lang w:val="en-US"/>
        </w:rPr>
        <w:lastRenderedPageBreak/>
        <mc:AlternateContent>
          <mc:Choice Requires="wps">
            <w:drawing>
              <wp:anchor distT="0" distB="0" distL="114300" distR="114300" simplePos="0" relativeHeight="251764736" behindDoc="1" locked="0" layoutInCell="1" allowOverlap="1" wp14:anchorId="3F05A203" wp14:editId="56251A7D">
                <wp:simplePos x="0" y="0"/>
                <wp:positionH relativeFrom="column">
                  <wp:posOffset>-133350</wp:posOffset>
                </wp:positionH>
                <wp:positionV relativeFrom="paragraph">
                  <wp:posOffset>-63500</wp:posOffset>
                </wp:positionV>
                <wp:extent cx="6315075" cy="365760"/>
                <wp:effectExtent l="0" t="0" r="28575" b="15240"/>
                <wp:wrapNone/>
                <wp:docPr id="194" name="Rectangle 194"/>
                <wp:cNvGraphicFramePr/>
                <a:graphic xmlns:a="http://schemas.openxmlformats.org/drawingml/2006/main">
                  <a:graphicData uri="http://schemas.microsoft.com/office/word/2010/wordprocessingShape">
                    <wps:wsp>
                      <wps:cNvSpPr/>
                      <wps:spPr>
                        <a:xfrm>
                          <a:off x="0" y="0"/>
                          <a:ext cx="6315075" cy="365760"/>
                        </a:xfrm>
                        <a:prstGeom prst="rect">
                          <a:avLst/>
                        </a:prstGeom>
                        <a:gradFill flip="none" rotWithShape="1">
                          <a:gsLst>
                            <a:gs pos="0">
                              <a:srgbClr val="E6DCAC"/>
                            </a:gs>
                            <a:gs pos="77000">
                              <a:srgbClr val="E6D78A"/>
                            </a:gs>
                            <a:gs pos="98000">
                              <a:srgbClr val="C7AC4C"/>
                            </a:gs>
                            <a:gs pos="100000">
                              <a:srgbClr val="C7AC4C"/>
                            </a:gs>
                            <a:gs pos="100000">
                              <a:srgbClr val="E6DCAC"/>
                            </a:gs>
                          </a:gsLst>
                          <a:lin ang="2700000" scaled="0"/>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5DC37" id="Rectangle 194" o:spid="_x0000_s1026" style="position:absolute;margin-left:-10.5pt;margin-top:-5pt;width:497.25pt;height:28.8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" fillcolor="#e6dcac" strokecolor="#385d8a" strokeweight="2pt">
                <v:fill color2="#e6dcac" rotate="t" angle="45" colors="0 #e6dcac;50463f #e6d78a;64225f #c7ac4c;1 #c7ac4c;1 #e6dcac" focus="100%" type="gradient">
                  <o:fill v:ext="view" type="gradientUnscaled"/>
                </v:fill>
              </v:rect>
            </w:pict>
          </mc:Fallback>
        </mc:AlternateContent>
      </w:r>
      <w:r w:rsidR="00C919C4">
        <w:rPr>
          <w:rFonts w:eastAsia="Times New Roman"/>
        </w:rPr>
        <w:t xml:space="preserve">BIO-803    </w:t>
      </w:r>
      <w:r w:rsidR="00AC2F53" w:rsidRPr="00AC2F53">
        <w:rPr>
          <w:rFonts w:eastAsia="Times New Roman"/>
        </w:rPr>
        <w:t xml:space="preserve">Advance Nutritional Biochemistry </w:t>
      </w:r>
      <w:r w:rsidR="00C919C4">
        <w:rPr>
          <w:rFonts w:eastAsia="Times New Roman"/>
        </w:rPr>
        <w:t xml:space="preserve">                               (2+1)</w:t>
      </w:r>
      <w:bookmarkEnd w:id="136"/>
      <w:r w:rsidR="00AC2F53" w:rsidRPr="00AC2F53">
        <w:rPr>
          <w:rFonts w:eastAsia="Times New Roman"/>
        </w:rPr>
        <w:t xml:space="preserve">                                      </w:t>
      </w:r>
      <w:r w:rsidR="00C919C4">
        <w:rPr>
          <w:rFonts w:eastAsia="Times New Roman"/>
        </w:rPr>
        <w:t xml:space="preserve"> </w:t>
      </w:r>
    </w:p>
    <w:p w14:paraId="2CC90BD3" w14:textId="77777777" w:rsidR="00AC2F53" w:rsidRPr="00AC2F53" w:rsidRDefault="00AC2F53" w:rsidP="00C919C4">
      <w:pPr>
        <w:pStyle w:val="Heading2"/>
        <w:rPr>
          <w:rFonts w:eastAsia="Times New Roman"/>
        </w:rPr>
      </w:pPr>
      <w:bookmarkStart w:id="137" w:name="_Toc494365597"/>
      <w:r w:rsidRPr="00AC2F53">
        <w:rPr>
          <w:rFonts w:eastAsia="Times New Roman"/>
        </w:rPr>
        <w:t>Course description</w:t>
      </w:r>
      <w:bookmarkEnd w:id="137"/>
    </w:p>
    <w:p w14:paraId="37D7613D" w14:textId="77777777" w:rsidR="00AC2F53" w:rsidRPr="00AC2F53" w:rsidRDefault="00AC2F53" w:rsidP="00AC2F53">
      <w:pPr>
        <w:rPr>
          <w:rFonts w:eastAsia="Times New Roman"/>
        </w:rPr>
      </w:pPr>
      <w:r w:rsidRPr="00AC2F53">
        <w:rPr>
          <w:rFonts w:eastAsia="Times New Roman"/>
        </w:rPr>
        <w:t xml:space="preserve">This course </w:t>
      </w:r>
      <w:proofErr w:type="gramStart"/>
      <w:r w:rsidRPr="00AC2F53">
        <w:rPr>
          <w:rFonts w:eastAsia="Times New Roman"/>
        </w:rPr>
        <w:t>consist</w:t>
      </w:r>
      <w:proofErr w:type="gramEnd"/>
      <w:r w:rsidRPr="00AC2F53">
        <w:rPr>
          <w:rFonts w:eastAsia="Times New Roman"/>
        </w:rPr>
        <w:t xml:space="preserve"> of three main modules </w:t>
      </w:r>
    </w:p>
    <w:p w14:paraId="5CBA34DB" w14:textId="77777777" w:rsidR="00C919C4" w:rsidRDefault="00AC2F53" w:rsidP="00AC2F53">
      <w:pPr>
        <w:rPr>
          <w:rFonts w:eastAsia="Times New Roman"/>
        </w:rPr>
      </w:pPr>
      <w:r w:rsidRPr="00AC2F53">
        <w:rPr>
          <w:rFonts w:eastAsia="Times New Roman"/>
          <w:b/>
        </w:rPr>
        <w:t>Module 1: Exercise and Sports nutrition:</w:t>
      </w:r>
      <w:r w:rsidRPr="00AC2F53">
        <w:rPr>
          <w:rFonts w:eastAsia="Times New Roman"/>
        </w:rPr>
        <w:t xml:space="preserve"> Exercise and sport nutrition is a core course in Nutritional biochemistry bridging the link between food and physical performance. It refers to the nutritional needs of all active people covering the areas of exercise for health and performance in sport. It focuses on nutrition providing the fuel for exercise, recovery, performance and the essential elements for growth, </w:t>
      </w:r>
      <w:proofErr w:type="gramStart"/>
      <w:r w:rsidRPr="00AC2F53">
        <w:rPr>
          <w:rFonts w:eastAsia="Times New Roman"/>
        </w:rPr>
        <w:t>maintenance</w:t>
      </w:r>
      <w:proofErr w:type="gramEnd"/>
      <w:r w:rsidRPr="00AC2F53">
        <w:rPr>
          <w:rFonts w:eastAsia="Times New Roman"/>
        </w:rPr>
        <w:t xml:space="preserve"> and repair of the body’s tissues </w:t>
      </w:r>
    </w:p>
    <w:p w14:paraId="6E8A8B46" w14:textId="77777777" w:rsidR="00B66752" w:rsidRDefault="00B66752" w:rsidP="00B66752">
      <w:pPr>
        <w:pStyle w:val="Heading2"/>
        <w:rPr>
          <w:rFonts w:eastAsia="Times New Roman"/>
        </w:rPr>
      </w:pPr>
      <w:bookmarkStart w:id="138" w:name="_Toc494365598"/>
      <w:r>
        <w:rPr>
          <w:rFonts w:eastAsia="Times New Roman"/>
        </w:rPr>
        <w:t>Objectives</w:t>
      </w:r>
      <w:bookmarkEnd w:id="138"/>
    </w:p>
    <w:p w14:paraId="540DF4D7" w14:textId="77777777" w:rsidR="00B66752" w:rsidRPr="00AC2F53" w:rsidRDefault="00B66752" w:rsidP="00D662C7">
      <w:pPr>
        <w:numPr>
          <w:ilvl w:val="0"/>
          <w:numId w:val="53"/>
        </w:numPr>
        <w:rPr>
          <w:rFonts w:eastAsia="Times New Roman"/>
        </w:rPr>
      </w:pPr>
      <w:r w:rsidRPr="00AC2F53">
        <w:rPr>
          <w:rFonts w:eastAsia="Times New Roman"/>
        </w:rPr>
        <w:t xml:space="preserve">To understand the basic physiology and biochemistry of exercise. </w:t>
      </w:r>
    </w:p>
    <w:p w14:paraId="3676B20D" w14:textId="77777777" w:rsidR="00B66752" w:rsidRPr="00AC2F53" w:rsidRDefault="00B66752" w:rsidP="00D662C7">
      <w:pPr>
        <w:numPr>
          <w:ilvl w:val="0"/>
          <w:numId w:val="53"/>
        </w:numPr>
        <w:rPr>
          <w:rFonts w:eastAsia="Times New Roman"/>
        </w:rPr>
      </w:pPr>
      <w:r w:rsidRPr="00AC2F53">
        <w:rPr>
          <w:rFonts w:eastAsia="Times New Roman"/>
        </w:rPr>
        <w:t xml:space="preserve">Relate roles of nutrition in physical performance, </w:t>
      </w:r>
      <w:proofErr w:type="gramStart"/>
      <w:r w:rsidRPr="00AC2F53">
        <w:rPr>
          <w:rFonts w:eastAsia="Times New Roman"/>
        </w:rPr>
        <w:t>recovery</w:t>
      </w:r>
      <w:proofErr w:type="gramEnd"/>
      <w:r w:rsidRPr="00AC2F53">
        <w:rPr>
          <w:rFonts w:eastAsia="Times New Roman"/>
        </w:rPr>
        <w:t xml:space="preserve"> and adaptations to exercise.</w:t>
      </w:r>
    </w:p>
    <w:p w14:paraId="02995D51" w14:textId="77777777" w:rsidR="00B66752" w:rsidRPr="00AC2F53" w:rsidRDefault="00B66752" w:rsidP="00D662C7">
      <w:pPr>
        <w:numPr>
          <w:ilvl w:val="0"/>
          <w:numId w:val="53"/>
        </w:numPr>
        <w:rPr>
          <w:rFonts w:eastAsia="Times New Roman"/>
        </w:rPr>
      </w:pPr>
      <w:r w:rsidRPr="00AC2F53">
        <w:rPr>
          <w:rFonts w:eastAsia="Times New Roman"/>
        </w:rPr>
        <w:t xml:space="preserve"> Contextualize discipline knowledge to performance in sports competitions. </w:t>
      </w:r>
    </w:p>
    <w:p w14:paraId="509D8F91" w14:textId="77777777" w:rsidR="00B66752" w:rsidRPr="00AC2F53" w:rsidRDefault="00B66752" w:rsidP="00D662C7">
      <w:pPr>
        <w:numPr>
          <w:ilvl w:val="0"/>
          <w:numId w:val="53"/>
        </w:numPr>
        <w:rPr>
          <w:rFonts w:eastAsia="Times New Roman"/>
        </w:rPr>
      </w:pPr>
      <w:r w:rsidRPr="00AC2F53">
        <w:rPr>
          <w:rFonts w:eastAsia="Times New Roman"/>
        </w:rPr>
        <w:t>Investigate issues in sports nutrition.</w:t>
      </w:r>
    </w:p>
    <w:p w14:paraId="47998EC9" w14:textId="77777777" w:rsidR="00AC2F53" w:rsidRDefault="00AC2F53" w:rsidP="00AC2F53">
      <w:pPr>
        <w:rPr>
          <w:rFonts w:eastAsia="Times New Roman"/>
        </w:rPr>
      </w:pPr>
      <w:r w:rsidRPr="00AC2F53">
        <w:rPr>
          <w:rFonts w:eastAsia="Times New Roman"/>
          <w:b/>
        </w:rPr>
        <w:t xml:space="preserve">Module 2: Functional Foods and Nutraceuticals: </w:t>
      </w:r>
      <w:r w:rsidRPr="00AC2F53">
        <w:rPr>
          <w:rFonts w:eastAsia="Times New Roman"/>
        </w:rPr>
        <w:t xml:space="preserve">This module is aimed to develop basic understanding of the most emerging area of nutrition that is functional foods and Nutraceuticals (where food is used as medicine). The course will describe functional foods and Nutraceuticals including their health benefits and development.  </w:t>
      </w:r>
    </w:p>
    <w:p w14:paraId="69078F15" w14:textId="77777777" w:rsidR="00B66752" w:rsidRDefault="00B66752" w:rsidP="00B66752">
      <w:pPr>
        <w:pStyle w:val="Heading2"/>
        <w:rPr>
          <w:rFonts w:eastAsia="Times New Roman"/>
        </w:rPr>
      </w:pPr>
      <w:bookmarkStart w:id="139" w:name="_Toc494365599"/>
      <w:r>
        <w:rPr>
          <w:rFonts w:eastAsia="Times New Roman"/>
        </w:rPr>
        <w:t>Objectives</w:t>
      </w:r>
      <w:bookmarkEnd w:id="139"/>
    </w:p>
    <w:p w14:paraId="6208FF34" w14:textId="77777777" w:rsidR="00B66752" w:rsidRPr="00B66752" w:rsidRDefault="00B66752" w:rsidP="00D662C7">
      <w:pPr>
        <w:pStyle w:val="ListParagraph"/>
        <w:numPr>
          <w:ilvl w:val="0"/>
          <w:numId w:val="65"/>
        </w:numPr>
        <w:rPr>
          <w:rFonts w:eastAsia="Times New Roman"/>
        </w:rPr>
      </w:pPr>
      <w:r w:rsidRPr="00B66752">
        <w:rPr>
          <w:rFonts w:eastAsia="Times New Roman"/>
        </w:rPr>
        <w:t>Define functional foods and Nutraceuticals</w:t>
      </w:r>
    </w:p>
    <w:p w14:paraId="0E336149" w14:textId="77777777" w:rsidR="00B66752" w:rsidRPr="00B66752" w:rsidRDefault="00B66752" w:rsidP="00D662C7">
      <w:pPr>
        <w:pStyle w:val="ListParagraph"/>
        <w:numPr>
          <w:ilvl w:val="0"/>
          <w:numId w:val="65"/>
        </w:numPr>
        <w:rPr>
          <w:rFonts w:eastAsia="Times New Roman"/>
        </w:rPr>
      </w:pPr>
      <w:r w:rsidRPr="00B66752">
        <w:rPr>
          <w:rFonts w:eastAsia="Times New Roman"/>
        </w:rPr>
        <w:t>Describe the research on the health benefits of functional foods and nutraceuticals, identifying strengths, limitations, and future directions.</w:t>
      </w:r>
    </w:p>
    <w:p w14:paraId="6427D681" w14:textId="77777777" w:rsidR="00B66752" w:rsidRPr="00B66752" w:rsidRDefault="00B66752" w:rsidP="00D662C7">
      <w:pPr>
        <w:pStyle w:val="ListParagraph"/>
        <w:numPr>
          <w:ilvl w:val="0"/>
          <w:numId w:val="65"/>
        </w:numPr>
        <w:rPr>
          <w:rFonts w:eastAsia="Times New Roman"/>
        </w:rPr>
      </w:pPr>
      <w:r w:rsidRPr="00B66752">
        <w:rPr>
          <w:rFonts w:eastAsia="Times New Roman"/>
        </w:rPr>
        <w:t>To equip students with knowledge and understanding of modern aspects of nutritional</w:t>
      </w:r>
      <w:r>
        <w:rPr>
          <w:rFonts w:eastAsia="Times New Roman"/>
        </w:rPr>
        <w:t xml:space="preserve"> </w:t>
      </w:r>
      <w:r w:rsidRPr="00B66752">
        <w:rPr>
          <w:rFonts w:eastAsia="Times New Roman"/>
        </w:rPr>
        <w:t>science and novel food usage.</w:t>
      </w:r>
    </w:p>
    <w:p w14:paraId="675CFA69" w14:textId="77777777" w:rsidR="00AC2F53" w:rsidRDefault="00AC2F53" w:rsidP="00AC2F53">
      <w:pPr>
        <w:rPr>
          <w:rFonts w:eastAsia="Times New Roman"/>
        </w:rPr>
      </w:pPr>
      <w:r w:rsidRPr="00AC2F53">
        <w:rPr>
          <w:rFonts w:eastAsia="Times New Roman"/>
          <w:b/>
        </w:rPr>
        <w:t>Module 3: Clinical Nutrition:</w:t>
      </w:r>
      <w:r w:rsidRPr="00AC2F53">
        <w:rPr>
          <w:rFonts w:eastAsia="Times New Roman"/>
        </w:rPr>
        <w:t xml:space="preserve"> Clinical nutrition is study of nutrition in context of treatment and prevention of diseases.  The course deals with the nutritional aspects of diseases and clinical disorders by integrating students' existing knowledge of physiology, </w:t>
      </w:r>
      <w:proofErr w:type="gramStart"/>
      <w:r w:rsidRPr="00AC2F53">
        <w:rPr>
          <w:rFonts w:eastAsia="Times New Roman"/>
        </w:rPr>
        <w:t>biochemistry</w:t>
      </w:r>
      <w:proofErr w:type="gramEnd"/>
      <w:r w:rsidRPr="00AC2F53">
        <w:rPr>
          <w:rFonts w:eastAsia="Times New Roman"/>
        </w:rPr>
        <w:t xml:space="preserve"> and food science.</w:t>
      </w:r>
    </w:p>
    <w:p w14:paraId="74FF8F65" w14:textId="77777777" w:rsidR="00AC2F53" w:rsidRPr="00AC2F53" w:rsidRDefault="00AC2F53" w:rsidP="00C919C4">
      <w:pPr>
        <w:pStyle w:val="Heading2"/>
        <w:rPr>
          <w:rFonts w:eastAsia="Times New Roman"/>
        </w:rPr>
      </w:pPr>
      <w:bookmarkStart w:id="140" w:name="_Toc494365600"/>
      <w:r w:rsidRPr="00AC2F53">
        <w:rPr>
          <w:rFonts w:eastAsia="Times New Roman"/>
        </w:rPr>
        <w:t>Objectives:</w:t>
      </w:r>
      <w:bookmarkEnd w:id="140"/>
    </w:p>
    <w:p w14:paraId="0B2CFC32" w14:textId="77777777" w:rsidR="00AC2F53" w:rsidRPr="00EC198D" w:rsidRDefault="00AC2F53" w:rsidP="00D662C7">
      <w:pPr>
        <w:pStyle w:val="ListParagraph"/>
        <w:numPr>
          <w:ilvl w:val="0"/>
          <w:numId w:val="66"/>
        </w:numPr>
        <w:rPr>
          <w:rFonts w:eastAsia="Times New Roman"/>
        </w:rPr>
      </w:pPr>
      <w:r w:rsidRPr="00EC198D">
        <w:rPr>
          <w:rFonts w:eastAsia="Times New Roman"/>
        </w:rPr>
        <w:t>To demonstrate knowledge of nutrition principles and their application to disease prevention and treatment</w:t>
      </w:r>
    </w:p>
    <w:p w14:paraId="57D3D039" w14:textId="77777777" w:rsidR="00AC2F53" w:rsidRPr="00EC198D" w:rsidRDefault="00AC2F53" w:rsidP="00D662C7">
      <w:pPr>
        <w:pStyle w:val="ListParagraph"/>
        <w:numPr>
          <w:ilvl w:val="0"/>
          <w:numId w:val="66"/>
        </w:numPr>
        <w:rPr>
          <w:rFonts w:eastAsia="Times New Roman"/>
        </w:rPr>
      </w:pPr>
      <w:r w:rsidRPr="00EC198D">
        <w:rPr>
          <w:rFonts w:eastAsia="Times New Roman"/>
        </w:rPr>
        <w:t>Demonstrate knowledge of medical terminology and medical abbreviations associated with nutrition related diseases and conditions.</w:t>
      </w:r>
    </w:p>
    <w:p w14:paraId="73E7EE2D" w14:textId="77777777" w:rsidR="00AC2F53" w:rsidRPr="00EC198D" w:rsidRDefault="00AC2F53" w:rsidP="00D662C7">
      <w:pPr>
        <w:pStyle w:val="ListParagraph"/>
        <w:numPr>
          <w:ilvl w:val="0"/>
          <w:numId w:val="66"/>
        </w:numPr>
        <w:rPr>
          <w:rFonts w:eastAsia="Times New Roman"/>
        </w:rPr>
      </w:pPr>
      <w:r w:rsidRPr="00EC198D">
        <w:rPr>
          <w:rFonts w:eastAsia="Times New Roman"/>
        </w:rPr>
        <w:t xml:space="preserve">Collect, </w:t>
      </w:r>
      <w:proofErr w:type="gramStart"/>
      <w:r w:rsidRPr="00EC198D">
        <w:rPr>
          <w:rFonts w:eastAsia="Times New Roman"/>
        </w:rPr>
        <w:t>organize</w:t>
      </w:r>
      <w:proofErr w:type="gramEnd"/>
      <w:r w:rsidRPr="00EC198D">
        <w:rPr>
          <w:rFonts w:eastAsia="Times New Roman"/>
        </w:rPr>
        <w:t xml:space="preserve"> and assess data relating to the health and nutritional status of individuals.</w:t>
      </w:r>
    </w:p>
    <w:p w14:paraId="23A91B87" w14:textId="77777777" w:rsidR="00AC2F53" w:rsidRPr="00AC2F53" w:rsidRDefault="00AC2F53" w:rsidP="00EC198D">
      <w:pPr>
        <w:pStyle w:val="Heading2"/>
        <w:rPr>
          <w:rFonts w:eastAsia="Times New Roman"/>
        </w:rPr>
      </w:pPr>
      <w:bookmarkStart w:id="141" w:name="_Toc494365601"/>
      <w:r w:rsidRPr="00AC2F53">
        <w:rPr>
          <w:rFonts w:eastAsia="Times New Roman"/>
        </w:rPr>
        <w:t>Course Contents:</w:t>
      </w:r>
      <w:bookmarkEnd w:id="141"/>
    </w:p>
    <w:p w14:paraId="2991C22A" w14:textId="77777777" w:rsidR="00AC2F53" w:rsidRPr="00AC2F53" w:rsidRDefault="00AC2F53" w:rsidP="00AC2F53">
      <w:pPr>
        <w:rPr>
          <w:rFonts w:eastAsia="Times New Roman"/>
        </w:rPr>
      </w:pPr>
      <w:r w:rsidRPr="00AC2F53">
        <w:rPr>
          <w:rFonts w:eastAsia="Times New Roman"/>
          <w:b/>
        </w:rPr>
        <w:t xml:space="preserve">(Module 1) </w:t>
      </w:r>
      <w:r w:rsidRPr="00AC2F53">
        <w:rPr>
          <w:rFonts w:eastAsia="Times New Roman"/>
        </w:rPr>
        <w:t xml:space="preserve">Exercise physiology, Exercise biochemistry, Supplements and ergogenic aids, Nutrition for weight and resistance training, Nutrition for endurance training, Loosing, making and gaining weight for athletes </w:t>
      </w:r>
      <w:r w:rsidRPr="00AC2F53">
        <w:rPr>
          <w:rFonts w:eastAsia="Times New Roman"/>
          <w:b/>
        </w:rPr>
        <w:t xml:space="preserve">(Module 2) </w:t>
      </w:r>
      <w:r w:rsidRPr="00AC2F53">
        <w:rPr>
          <w:rFonts w:eastAsia="Times New Roman"/>
        </w:rPr>
        <w:t>Basics of functional foods and Nutraceuticals, Classification, Health benefits, Pre-biotics, Pro-</w:t>
      </w:r>
      <w:proofErr w:type="spellStart"/>
      <w:r w:rsidRPr="00AC2F53">
        <w:rPr>
          <w:rFonts w:eastAsia="Times New Roman"/>
        </w:rPr>
        <w:t>biotiocs</w:t>
      </w:r>
      <w:proofErr w:type="spellEnd"/>
      <w:r w:rsidRPr="00AC2F53">
        <w:rPr>
          <w:rFonts w:eastAsia="Times New Roman"/>
        </w:rPr>
        <w:t xml:space="preserve">, Nutritional labelling and health claims </w:t>
      </w:r>
      <w:r w:rsidRPr="00AC2F53">
        <w:rPr>
          <w:rFonts w:eastAsia="Times New Roman"/>
          <w:b/>
        </w:rPr>
        <w:t>(Module 3)</w:t>
      </w:r>
      <w:r w:rsidRPr="00AC2F53">
        <w:rPr>
          <w:rFonts w:eastAsia="Times New Roman"/>
        </w:rPr>
        <w:t xml:space="preserve"> Nutritional Assessment, </w:t>
      </w:r>
      <w:r w:rsidRPr="00AC2F53">
        <w:rPr>
          <w:rFonts w:eastAsia="Times New Roman"/>
        </w:rPr>
        <w:lastRenderedPageBreak/>
        <w:t>Nutrition in Obesity, Nutrition in Malnutrition, Cardiovascular disease, Diabetes, Oncology, Nutrition support methods</w:t>
      </w:r>
    </w:p>
    <w:p w14:paraId="57D2A0F8" w14:textId="77777777" w:rsidR="00AC2F53" w:rsidRPr="00AC2F53" w:rsidRDefault="00AC2F53" w:rsidP="00AC2F53">
      <w:pPr>
        <w:rPr>
          <w:rFonts w:eastAsia="Times New Roman"/>
          <w:b/>
          <w:u w:val="single"/>
        </w:rPr>
      </w:pPr>
      <w:r w:rsidRPr="00AC2F53">
        <w:rPr>
          <w:rFonts w:eastAsia="Times New Roman"/>
          <w:b/>
          <w:u w:val="single"/>
        </w:rPr>
        <w:t>Books Recommended:</w:t>
      </w:r>
    </w:p>
    <w:p w14:paraId="46763085" w14:textId="77777777" w:rsidR="00AC2F53" w:rsidRPr="00AC2F53" w:rsidRDefault="00AC2F53" w:rsidP="00D662C7">
      <w:pPr>
        <w:numPr>
          <w:ilvl w:val="0"/>
          <w:numId w:val="54"/>
        </w:numPr>
        <w:rPr>
          <w:rFonts w:eastAsia="Times New Roman"/>
        </w:rPr>
      </w:pPr>
      <w:r w:rsidRPr="00AC2F53">
        <w:rPr>
          <w:rFonts w:eastAsia="Times New Roman"/>
        </w:rPr>
        <w:t xml:space="preserve">Nancy </w:t>
      </w:r>
      <w:proofErr w:type="spellStart"/>
      <w:r w:rsidRPr="00AC2F53">
        <w:rPr>
          <w:rFonts w:eastAsia="Times New Roman"/>
        </w:rPr>
        <w:t>Clark,s</w:t>
      </w:r>
      <w:proofErr w:type="spellEnd"/>
      <w:r w:rsidRPr="00AC2F53">
        <w:rPr>
          <w:rFonts w:eastAsia="Times New Roman"/>
        </w:rPr>
        <w:t xml:space="preserve"> Sports Nutrition </w:t>
      </w:r>
      <w:proofErr w:type="gramStart"/>
      <w:r w:rsidRPr="00AC2F53">
        <w:rPr>
          <w:rFonts w:eastAsia="Times New Roman"/>
        </w:rPr>
        <w:t>Guide book</w:t>
      </w:r>
      <w:proofErr w:type="gramEnd"/>
      <w:r w:rsidRPr="00AC2F53">
        <w:rPr>
          <w:rFonts w:eastAsia="Times New Roman"/>
        </w:rPr>
        <w:t xml:space="preserve">  5</w:t>
      </w:r>
      <w:r w:rsidRPr="00AC2F53">
        <w:rPr>
          <w:rFonts w:eastAsia="Times New Roman"/>
          <w:vertAlign w:val="superscript"/>
        </w:rPr>
        <w:t>th</w:t>
      </w:r>
      <w:r w:rsidRPr="00AC2F53">
        <w:rPr>
          <w:rFonts w:eastAsia="Times New Roman"/>
        </w:rPr>
        <w:t xml:space="preserve"> Edition</w:t>
      </w:r>
    </w:p>
    <w:p w14:paraId="3F3043C5" w14:textId="77777777" w:rsidR="00AC2F53" w:rsidRPr="00AC2F53" w:rsidRDefault="00AC2F53" w:rsidP="00D662C7">
      <w:pPr>
        <w:numPr>
          <w:ilvl w:val="0"/>
          <w:numId w:val="54"/>
        </w:numPr>
        <w:rPr>
          <w:rFonts w:eastAsia="Times New Roman"/>
        </w:rPr>
      </w:pPr>
      <w:r w:rsidRPr="00AC2F53">
        <w:rPr>
          <w:rFonts w:eastAsia="Times New Roman"/>
        </w:rPr>
        <w:t>Clinical Nutrition 2</w:t>
      </w:r>
      <w:r w:rsidRPr="00AC2F53">
        <w:rPr>
          <w:rFonts w:eastAsia="Times New Roman"/>
          <w:vertAlign w:val="superscript"/>
        </w:rPr>
        <w:t>nd</w:t>
      </w:r>
      <w:r w:rsidRPr="00AC2F53">
        <w:rPr>
          <w:rFonts w:eastAsia="Times New Roman"/>
        </w:rPr>
        <w:t xml:space="preserve"> Edition</w:t>
      </w:r>
    </w:p>
    <w:p w14:paraId="39A4B429" w14:textId="77777777" w:rsidR="00AC2F53" w:rsidRPr="00AC2F53" w:rsidRDefault="00AC2F53" w:rsidP="00D662C7">
      <w:pPr>
        <w:numPr>
          <w:ilvl w:val="0"/>
          <w:numId w:val="54"/>
        </w:numPr>
        <w:rPr>
          <w:rFonts w:eastAsia="Times New Roman"/>
        </w:rPr>
      </w:pPr>
      <w:proofErr w:type="spellStart"/>
      <w:r w:rsidRPr="00AC2F53">
        <w:rPr>
          <w:rFonts w:eastAsia="Times New Roman"/>
        </w:rPr>
        <w:t>Marinos</w:t>
      </w:r>
      <w:proofErr w:type="spellEnd"/>
      <w:r w:rsidRPr="00AC2F53">
        <w:rPr>
          <w:rFonts w:eastAsia="Times New Roman"/>
        </w:rPr>
        <w:t xml:space="preserve"> Elia, </w:t>
      </w:r>
      <w:proofErr w:type="spellStart"/>
      <w:r w:rsidRPr="00AC2F53">
        <w:rPr>
          <w:rFonts w:eastAsia="Times New Roman"/>
        </w:rPr>
        <w:t>Olle</w:t>
      </w:r>
      <w:proofErr w:type="spellEnd"/>
      <w:r w:rsidRPr="00AC2F53">
        <w:rPr>
          <w:rFonts w:eastAsia="Times New Roman"/>
        </w:rPr>
        <w:t xml:space="preserve"> </w:t>
      </w:r>
      <w:proofErr w:type="spellStart"/>
      <w:r w:rsidRPr="00AC2F53">
        <w:rPr>
          <w:rFonts w:eastAsia="Times New Roman"/>
        </w:rPr>
        <w:t>Ljungqvist</w:t>
      </w:r>
      <w:proofErr w:type="spellEnd"/>
      <w:r w:rsidRPr="00AC2F53">
        <w:rPr>
          <w:rFonts w:eastAsia="Times New Roman"/>
        </w:rPr>
        <w:t xml:space="preserve">, Rebecca J Stratton, Susan a Lanham-New, Dame Sally C. Davies </w:t>
      </w:r>
    </w:p>
    <w:p w14:paraId="7EA04954" w14:textId="77777777" w:rsidR="00AC2F53" w:rsidRPr="00AC2F53" w:rsidRDefault="00AC2F53" w:rsidP="00D662C7">
      <w:pPr>
        <w:numPr>
          <w:ilvl w:val="0"/>
          <w:numId w:val="54"/>
        </w:numPr>
        <w:rPr>
          <w:rFonts w:eastAsia="Times New Roman"/>
        </w:rPr>
      </w:pPr>
      <w:r w:rsidRPr="00AC2F53">
        <w:rPr>
          <w:rFonts w:eastAsia="Times New Roman"/>
        </w:rPr>
        <w:t xml:space="preserve">Appetite regulation, use of stimulants and cultural and biological influences, Julie </w:t>
      </w:r>
      <w:proofErr w:type="spellStart"/>
      <w:r w:rsidRPr="00AC2F53">
        <w:rPr>
          <w:rFonts w:eastAsia="Times New Roman"/>
        </w:rPr>
        <w:t>Bienertova-Vasku</w:t>
      </w:r>
      <w:proofErr w:type="spellEnd"/>
      <w:r w:rsidRPr="00AC2F53">
        <w:rPr>
          <w:rFonts w:eastAsia="Times New Roman"/>
        </w:rPr>
        <w:t>.</w:t>
      </w:r>
    </w:p>
    <w:p w14:paraId="662A23CF" w14:textId="77777777" w:rsidR="00AC2F53" w:rsidRPr="00AC2F53" w:rsidRDefault="00AC2F53" w:rsidP="00D662C7">
      <w:pPr>
        <w:numPr>
          <w:ilvl w:val="0"/>
          <w:numId w:val="54"/>
        </w:numPr>
        <w:rPr>
          <w:rFonts w:eastAsia="Times New Roman"/>
        </w:rPr>
      </w:pPr>
      <w:r w:rsidRPr="00AC2F53">
        <w:rPr>
          <w:rFonts w:eastAsia="Times New Roman"/>
        </w:rPr>
        <w:t xml:space="preserve">Sports and exercise nutrition (Nutrition Society </w:t>
      </w:r>
      <w:proofErr w:type="gramStart"/>
      <w:r w:rsidRPr="00AC2F53">
        <w:rPr>
          <w:rFonts w:eastAsia="Times New Roman"/>
        </w:rPr>
        <w:t>text book</w:t>
      </w:r>
      <w:proofErr w:type="gramEnd"/>
      <w:r w:rsidRPr="00AC2F53">
        <w:rPr>
          <w:rFonts w:eastAsia="Times New Roman"/>
        </w:rPr>
        <w:t xml:space="preserve"> series) by Susan A Lanham-New, Samantha J </w:t>
      </w:r>
      <w:proofErr w:type="spellStart"/>
      <w:r w:rsidRPr="00AC2F53">
        <w:rPr>
          <w:rFonts w:eastAsia="Times New Roman"/>
        </w:rPr>
        <w:t>steras</w:t>
      </w:r>
      <w:proofErr w:type="spellEnd"/>
      <w:r w:rsidRPr="00AC2F53">
        <w:rPr>
          <w:rFonts w:eastAsia="Times New Roman"/>
        </w:rPr>
        <w:t xml:space="preserve">, Susan M </w:t>
      </w:r>
      <w:proofErr w:type="spellStart"/>
      <w:r w:rsidRPr="00AC2F53">
        <w:rPr>
          <w:rFonts w:eastAsia="Times New Roman"/>
        </w:rPr>
        <w:t>Shirrefs</w:t>
      </w:r>
      <w:proofErr w:type="spellEnd"/>
      <w:r w:rsidRPr="00AC2F53">
        <w:rPr>
          <w:rFonts w:eastAsia="Times New Roman"/>
        </w:rPr>
        <w:t xml:space="preserve"> &amp; Adam L Collins</w:t>
      </w:r>
    </w:p>
    <w:p w14:paraId="79ACA59F" w14:textId="77777777" w:rsidR="00AC2F53" w:rsidRPr="00AC2F53" w:rsidRDefault="00AC2F53" w:rsidP="00AC2F53">
      <w:pPr>
        <w:rPr>
          <w:rFonts w:eastAsia="Times New Roman"/>
          <w:b/>
          <w:u w:val="single"/>
        </w:rPr>
      </w:pPr>
      <w:r w:rsidRPr="00AC2F53">
        <w:rPr>
          <w:rFonts w:eastAsia="Times New Roman"/>
          <w:b/>
          <w:u w:val="single"/>
        </w:rPr>
        <w:t>Journals:</w:t>
      </w:r>
    </w:p>
    <w:p w14:paraId="6F5AB467" w14:textId="77777777" w:rsidR="00AC2F53" w:rsidRPr="00AC2F53" w:rsidRDefault="00AC2F53" w:rsidP="00D662C7">
      <w:pPr>
        <w:numPr>
          <w:ilvl w:val="0"/>
          <w:numId w:val="55"/>
        </w:numPr>
        <w:rPr>
          <w:rFonts w:eastAsia="Times New Roman"/>
        </w:rPr>
      </w:pPr>
      <w:r w:rsidRPr="00AC2F53">
        <w:rPr>
          <w:rFonts w:eastAsia="Times New Roman"/>
        </w:rPr>
        <w:t>Appetite Journal</w:t>
      </w:r>
    </w:p>
    <w:p w14:paraId="05C7C623" w14:textId="77777777" w:rsidR="00AC2F53" w:rsidRPr="00AC2F53" w:rsidRDefault="00AC2F53" w:rsidP="00D662C7">
      <w:pPr>
        <w:numPr>
          <w:ilvl w:val="0"/>
          <w:numId w:val="55"/>
        </w:numPr>
        <w:rPr>
          <w:rFonts w:eastAsia="Times New Roman"/>
        </w:rPr>
      </w:pPr>
      <w:r w:rsidRPr="00AC2F53">
        <w:rPr>
          <w:rFonts w:eastAsia="Times New Roman"/>
        </w:rPr>
        <w:t>International Journal of clinical nutrition and dietetics</w:t>
      </w:r>
    </w:p>
    <w:p w14:paraId="5C08E3C9" w14:textId="77777777" w:rsidR="00AC2F53" w:rsidRPr="00AC2F53" w:rsidRDefault="00AC2F53" w:rsidP="00D662C7">
      <w:pPr>
        <w:numPr>
          <w:ilvl w:val="0"/>
          <w:numId w:val="55"/>
        </w:numPr>
        <w:rPr>
          <w:rFonts w:eastAsia="Times New Roman"/>
        </w:rPr>
      </w:pPr>
      <w:r w:rsidRPr="00AC2F53">
        <w:rPr>
          <w:rFonts w:eastAsia="Times New Roman"/>
        </w:rPr>
        <w:t>Clinical Nutrition Journal</w:t>
      </w:r>
    </w:p>
    <w:p w14:paraId="5C178343" w14:textId="77777777" w:rsidR="00AC2F53" w:rsidRPr="00AC2F53" w:rsidRDefault="00AC2F53" w:rsidP="00D662C7">
      <w:pPr>
        <w:numPr>
          <w:ilvl w:val="0"/>
          <w:numId w:val="55"/>
        </w:numPr>
        <w:rPr>
          <w:rFonts w:eastAsia="Times New Roman"/>
        </w:rPr>
      </w:pPr>
      <w:r w:rsidRPr="00AC2F53">
        <w:rPr>
          <w:rFonts w:eastAsia="Times New Roman"/>
        </w:rPr>
        <w:t>Journal of sports nutrition</w:t>
      </w:r>
    </w:p>
    <w:p w14:paraId="0D139B1A" w14:textId="77777777" w:rsidR="00AC2F53" w:rsidRPr="00AC2F53" w:rsidRDefault="00AC2F53" w:rsidP="00D662C7">
      <w:pPr>
        <w:numPr>
          <w:ilvl w:val="0"/>
          <w:numId w:val="55"/>
        </w:numPr>
        <w:rPr>
          <w:rFonts w:eastAsia="Times New Roman"/>
        </w:rPr>
      </w:pPr>
      <w:r w:rsidRPr="00AC2F53">
        <w:rPr>
          <w:rFonts w:eastAsia="Times New Roman"/>
        </w:rPr>
        <w:t>Journal of International Society of Sports Nutrition</w:t>
      </w:r>
    </w:p>
    <w:p w14:paraId="4431EE4A" w14:textId="77777777" w:rsidR="00AC2F53" w:rsidRPr="00AC2F53" w:rsidRDefault="00AC2F53" w:rsidP="00AC2F53">
      <w:pPr>
        <w:rPr>
          <w:rFonts w:eastAsia="Times New Roman"/>
        </w:rPr>
      </w:pPr>
    </w:p>
    <w:p w14:paraId="4A8F6F6A" w14:textId="77777777" w:rsidR="00AC2F53" w:rsidRPr="00AC2F53" w:rsidRDefault="00AC2F53" w:rsidP="00AC2F53">
      <w:pPr>
        <w:rPr>
          <w:rFonts w:eastAsia="Times New Roman"/>
          <w:u w:val="single"/>
        </w:rPr>
      </w:pPr>
      <w:r w:rsidRPr="00AC2F53">
        <w:rPr>
          <w:rFonts w:eastAsia="Times New Roman"/>
          <w:u w:val="single"/>
        </w:rPr>
        <w:br w:type="page"/>
      </w:r>
    </w:p>
    <w:p w14:paraId="7BB209E0" w14:textId="77777777" w:rsidR="009C365C" w:rsidRPr="00BE13D5" w:rsidRDefault="009C365C" w:rsidP="009C365C">
      <w:pPr>
        <w:pStyle w:val="Heading1"/>
      </w:pPr>
      <w:bookmarkStart w:id="142" w:name="_Toc494365602"/>
      <w:r>
        <w:lastRenderedPageBreak/>
        <w:t>HISTOPATHOLOGYY</w:t>
      </w:r>
      <w:r w:rsidRPr="00BE13D5">
        <w:t xml:space="preserve"> DEPARTMENT</w:t>
      </w:r>
      <w:bookmarkEnd w:id="142"/>
    </w:p>
    <w:p w14:paraId="7831C471" w14:textId="77777777" w:rsidR="009C365C" w:rsidRPr="0056061D" w:rsidRDefault="006E5A34" w:rsidP="009C365C">
      <w:pPr>
        <w:pStyle w:val="Subtitle"/>
        <w:rPr>
          <w:lang w:val="en-US"/>
        </w:rPr>
      </w:pPr>
      <w:r>
        <w:rPr>
          <w:lang w:val="en-US"/>
        </w:rPr>
        <w:t>(</w:t>
      </w:r>
      <w:r w:rsidR="009C365C">
        <w:rPr>
          <w:lang w:val="en-US"/>
        </w:rPr>
        <w:t>PhD</w:t>
      </w:r>
      <w:r w:rsidR="009C365C" w:rsidRPr="0056061D">
        <w:rPr>
          <w:lang w:val="en-US"/>
        </w:rPr>
        <w:t xml:space="preserve"> </w:t>
      </w:r>
      <w:r w:rsidR="009C365C">
        <w:rPr>
          <w:lang w:val="en-US"/>
        </w:rPr>
        <w:t>Histopathology</w:t>
      </w:r>
      <w:r>
        <w:rPr>
          <w:lang w:val="en-US"/>
        </w:rPr>
        <w:t>)</w:t>
      </w:r>
    </w:p>
    <w:p w14:paraId="284A1CD0" w14:textId="77777777" w:rsidR="009C365C" w:rsidRDefault="009C365C" w:rsidP="009C365C">
      <w:pPr>
        <w:pStyle w:val="Heading2"/>
      </w:pPr>
      <w:bookmarkStart w:id="143" w:name="_Toc494365603"/>
      <w:r w:rsidRPr="003C05C7">
        <w:rPr>
          <w:b w:val="0"/>
          <w:noProof/>
          <w:sz w:val="32"/>
          <w:lang w:val="en-US"/>
        </w:rPr>
        <mc:AlternateContent>
          <mc:Choice Requires="wps">
            <w:drawing>
              <wp:anchor distT="0" distB="0" distL="114300" distR="114300" simplePos="0" relativeHeight="251766784" behindDoc="1" locked="0" layoutInCell="1" allowOverlap="1" wp14:anchorId="68761F99" wp14:editId="16A729E5">
                <wp:simplePos x="0" y="0"/>
                <wp:positionH relativeFrom="column">
                  <wp:posOffset>-106878</wp:posOffset>
                </wp:positionH>
                <wp:positionV relativeFrom="paragraph">
                  <wp:posOffset>-2112</wp:posOffset>
                </wp:positionV>
                <wp:extent cx="6315075" cy="7362701"/>
                <wp:effectExtent l="0" t="0" r="28575" b="10160"/>
                <wp:wrapNone/>
                <wp:docPr id="195" name="Rectangle 195"/>
                <wp:cNvGraphicFramePr/>
                <a:graphic xmlns:a="http://schemas.openxmlformats.org/drawingml/2006/main">
                  <a:graphicData uri="http://schemas.microsoft.com/office/word/2010/wordprocessingShape">
                    <wps:wsp>
                      <wps:cNvSpPr/>
                      <wps:spPr>
                        <a:xfrm>
                          <a:off x="0" y="0"/>
                          <a:ext cx="6315075" cy="7362701"/>
                        </a:xfrm>
                        <a:prstGeom prst="rect">
                          <a:avLst/>
                        </a:prstGeom>
                        <a:gradFill flip="none" rotWithShape="1">
                          <a:gsLst>
                            <a:gs pos="0">
                              <a:schemeClr val="accent2">
                                <a:lumMod val="75000"/>
                              </a:schemeClr>
                            </a:gs>
                            <a:gs pos="5000">
                              <a:schemeClr val="accent2">
                                <a:lumMod val="60000"/>
                                <a:lumOff val="40000"/>
                              </a:schemeClr>
                            </a:gs>
                            <a:gs pos="12000">
                              <a:schemeClr val="accent2">
                                <a:lumMod val="40000"/>
                                <a:lumOff val="60000"/>
                              </a:schemeClr>
                            </a:gs>
                            <a:gs pos="99000">
                              <a:schemeClr val="accent2">
                                <a:lumMod val="20000"/>
                                <a:lumOff val="80000"/>
                              </a:schemeClr>
                            </a:gs>
                            <a:gs pos="100000">
                              <a:srgbClr val="FF8200"/>
                            </a:gs>
                          </a:gsLst>
                          <a:lin ang="2700000" scaled="0"/>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143A2F" id="Rectangle 195" o:spid="_x0000_s1026" style="position:absolute;margin-left:-8.4pt;margin-top:-.15pt;width:497.25pt;height:579.75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" fillcolor="#943634 [2405]" strokecolor="#385d8a" strokeweight="2pt">
                <v:fill color2="#ff8200" rotate="t" angle="45" colors="0 #953735;3277f #d99694;7864f #e6b9b8;64881f #f2dcdb;1 #ff8200" focus="100%" type="gradient">
                  <o:fill v:ext="view" type="gradientUnscaled"/>
                </v:fill>
              </v:rect>
            </w:pict>
          </mc:Fallback>
        </mc:AlternateContent>
      </w:r>
      <w:r>
        <w:t>Overview</w:t>
      </w:r>
      <w:bookmarkEnd w:id="143"/>
    </w:p>
    <w:p w14:paraId="3E40117C" w14:textId="77777777" w:rsidR="009C365C" w:rsidRPr="00CD6D43" w:rsidRDefault="009C365C" w:rsidP="009C365C">
      <w:pPr>
        <w:rPr>
          <w:b/>
          <w:sz w:val="24"/>
          <w:u w:val="single"/>
        </w:rPr>
      </w:pPr>
      <w:r w:rsidRPr="00CD6D43">
        <w:rPr>
          <w:b/>
          <w:sz w:val="24"/>
          <w:u w:val="single"/>
          <w:lang w:val="en-US"/>
        </w:rPr>
        <w:t>CORE/</w:t>
      </w:r>
      <w:r w:rsidRPr="00CD6D43">
        <w:rPr>
          <w:b/>
          <w:sz w:val="24"/>
          <w:u w:val="single"/>
        </w:rPr>
        <w:t>COMPULSORY</w:t>
      </w:r>
      <w:r w:rsidRPr="00CD6D43">
        <w:rPr>
          <w:b/>
          <w:sz w:val="24"/>
          <w:u w:val="single"/>
          <w:lang w:val="en-US"/>
        </w:rPr>
        <w:t xml:space="preserve"> COURSES      </w:t>
      </w:r>
      <w:r w:rsidRPr="00CD6D43">
        <w:rPr>
          <w:b/>
          <w:sz w:val="24"/>
          <w:u w:val="single"/>
        </w:rPr>
        <w:t xml:space="preserve">First/Fall Semester </w:t>
      </w:r>
      <w:r w:rsidRPr="00CD6D43">
        <w:rPr>
          <w:b/>
          <w:sz w:val="24"/>
          <w:u w:val="single"/>
        </w:rPr>
        <w:tab/>
      </w:r>
      <w:r w:rsidRPr="00CD6D43">
        <w:rPr>
          <w:b/>
          <w:sz w:val="24"/>
          <w:u w:val="single"/>
        </w:rPr>
        <w:tab/>
        <w:t xml:space="preserve">        </w:t>
      </w:r>
      <w:proofErr w:type="gramStart"/>
      <w:r w:rsidRPr="00CD6D43">
        <w:rPr>
          <w:b/>
          <w:sz w:val="24"/>
          <w:u w:val="single"/>
        </w:rPr>
        <w:t xml:space="preserve">   (</w:t>
      </w:r>
      <w:proofErr w:type="gramEnd"/>
      <w:r w:rsidRPr="00CD6D43">
        <w:rPr>
          <w:b/>
          <w:sz w:val="24"/>
          <w:u w:val="single"/>
        </w:rPr>
        <w:t>08 CREDITS PLUS 1)</w:t>
      </w:r>
    </w:p>
    <w:p w14:paraId="3AEB852F" w14:textId="77777777" w:rsidR="009C365C" w:rsidRPr="003C05C7" w:rsidRDefault="009C365C" w:rsidP="009C365C">
      <w:pPr>
        <w:rPr>
          <w:b/>
          <w:sz w:val="24"/>
        </w:rPr>
      </w:pPr>
      <w:r w:rsidRPr="003C05C7">
        <w:rPr>
          <w:b/>
          <w:sz w:val="24"/>
        </w:rPr>
        <w:t>BMS</w:t>
      </w:r>
      <w:r>
        <w:rPr>
          <w:b/>
          <w:sz w:val="24"/>
        </w:rPr>
        <w:t>-</w:t>
      </w:r>
      <w:r w:rsidRPr="003C05C7">
        <w:rPr>
          <w:b/>
          <w:sz w:val="24"/>
        </w:rPr>
        <w:t xml:space="preserve">801 Advances in Molecular Cell Biology </w:t>
      </w:r>
      <w:r w:rsidRPr="003C05C7">
        <w:rPr>
          <w:b/>
          <w:sz w:val="24"/>
        </w:rPr>
        <w:tab/>
      </w:r>
      <w:r w:rsidRPr="003C05C7">
        <w:rPr>
          <w:b/>
          <w:sz w:val="24"/>
        </w:rPr>
        <w:tab/>
      </w:r>
      <w:r w:rsidRPr="003C05C7">
        <w:rPr>
          <w:b/>
          <w:sz w:val="24"/>
        </w:rPr>
        <w:tab/>
        <w:t xml:space="preserve">                          </w:t>
      </w:r>
      <w:r>
        <w:rPr>
          <w:b/>
          <w:sz w:val="24"/>
        </w:rPr>
        <w:t xml:space="preserve">  </w:t>
      </w:r>
      <w:r w:rsidRPr="003C05C7">
        <w:rPr>
          <w:b/>
          <w:sz w:val="24"/>
        </w:rPr>
        <w:t xml:space="preserve">  </w:t>
      </w:r>
      <w:r>
        <w:rPr>
          <w:b/>
          <w:sz w:val="24"/>
        </w:rPr>
        <w:t xml:space="preserve">       </w:t>
      </w:r>
      <w:r w:rsidRPr="003C05C7">
        <w:rPr>
          <w:b/>
          <w:sz w:val="24"/>
        </w:rPr>
        <w:t xml:space="preserve"> (1+1)</w:t>
      </w:r>
    </w:p>
    <w:p w14:paraId="78612C52" w14:textId="77777777" w:rsidR="009C365C" w:rsidRPr="003C05C7" w:rsidRDefault="009C365C" w:rsidP="009C365C">
      <w:pPr>
        <w:rPr>
          <w:b/>
        </w:rPr>
      </w:pPr>
      <w:r w:rsidRPr="003C05C7">
        <w:rPr>
          <w:b/>
          <w:sz w:val="24"/>
        </w:rPr>
        <w:t>BMS</w:t>
      </w:r>
      <w:r>
        <w:rPr>
          <w:b/>
          <w:sz w:val="24"/>
        </w:rPr>
        <w:t>-</w:t>
      </w:r>
      <w:r w:rsidRPr="003C05C7">
        <w:rPr>
          <w:b/>
          <w:sz w:val="24"/>
        </w:rPr>
        <w:t xml:space="preserve">802 Ethics for Research Scientists                                                                                 </w:t>
      </w:r>
      <w:r>
        <w:rPr>
          <w:b/>
          <w:sz w:val="24"/>
        </w:rPr>
        <w:t xml:space="preserve">      </w:t>
      </w:r>
      <w:r w:rsidRPr="003C05C7">
        <w:rPr>
          <w:b/>
          <w:sz w:val="24"/>
        </w:rPr>
        <w:t xml:space="preserve"> (1+0)</w:t>
      </w:r>
    </w:p>
    <w:p w14:paraId="42EE343C" w14:textId="77777777" w:rsidR="009C365C" w:rsidRPr="003C05C7" w:rsidRDefault="009C365C" w:rsidP="009C365C">
      <w:pPr>
        <w:rPr>
          <w:b/>
          <w:sz w:val="24"/>
        </w:rPr>
      </w:pPr>
      <w:r w:rsidRPr="003C05C7">
        <w:rPr>
          <w:b/>
          <w:sz w:val="24"/>
        </w:rPr>
        <w:t>BMS</w:t>
      </w:r>
      <w:r>
        <w:rPr>
          <w:b/>
          <w:sz w:val="24"/>
        </w:rPr>
        <w:t>-</w:t>
      </w:r>
      <w:r w:rsidRPr="003C05C7">
        <w:rPr>
          <w:b/>
          <w:sz w:val="24"/>
        </w:rPr>
        <w:t xml:space="preserve">803 Applied Biostatistics-II                                                                                             </w:t>
      </w:r>
      <w:r>
        <w:rPr>
          <w:b/>
          <w:sz w:val="24"/>
        </w:rPr>
        <w:t xml:space="preserve">    </w:t>
      </w:r>
      <w:r w:rsidRPr="003C05C7">
        <w:rPr>
          <w:b/>
          <w:sz w:val="24"/>
        </w:rPr>
        <w:t xml:space="preserve"> </w:t>
      </w:r>
      <w:r>
        <w:rPr>
          <w:b/>
          <w:sz w:val="24"/>
        </w:rPr>
        <w:t xml:space="preserve"> </w:t>
      </w:r>
      <w:r w:rsidRPr="003C05C7">
        <w:rPr>
          <w:b/>
          <w:sz w:val="24"/>
        </w:rPr>
        <w:t xml:space="preserve"> (1+1)</w:t>
      </w:r>
    </w:p>
    <w:p w14:paraId="4756B1BF" w14:textId="77777777" w:rsidR="009C365C" w:rsidRPr="003C05C7" w:rsidRDefault="009C365C" w:rsidP="009C365C">
      <w:pPr>
        <w:rPr>
          <w:b/>
        </w:rPr>
      </w:pPr>
      <w:r w:rsidRPr="003C05C7">
        <w:rPr>
          <w:b/>
          <w:sz w:val="24"/>
        </w:rPr>
        <w:t>BMS</w:t>
      </w:r>
      <w:r>
        <w:rPr>
          <w:b/>
          <w:sz w:val="24"/>
        </w:rPr>
        <w:t>-</w:t>
      </w:r>
      <w:r w:rsidRPr="003C05C7">
        <w:rPr>
          <w:b/>
          <w:sz w:val="24"/>
        </w:rPr>
        <w:t xml:space="preserve">804 Presentation and Scientific writing skills                                                      </w:t>
      </w:r>
      <w:r>
        <w:rPr>
          <w:b/>
          <w:sz w:val="24"/>
        </w:rPr>
        <w:t xml:space="preserve">       </w:t>
      </w:r>
      <w:r w:rsidRPr="003C05C7">
        <w:rPr>
          <w:b/>
          <w:sz w:val="24"/>
        </w:rPr>
        <w:t xml:space="preserve"> </w:t>
      </w:r>
      <w:r>
        <w:rPr>
          <w:b/>
          <w:sz w:val="24"/>
        </w:rPr>
        <w:t xml:space="preserve">   </w:t>
      </w:r>
      <w:r w:rsidRPr="003C05C7">
        <w:rPr>
          <w:b/>
          <w:sz w:val="24"/>
        </w:rPr>
        <w:t xml:space="preserve"> </w:t>
      </w:r>
      <w:r>
        <w:rPr>
          <w:b/>
          <w:sz w:val="24"/>
        </w:rPr>
        <w:t xml:space="preserve"> </w:t>
      </w:r>
      <w:r w:rsidRPr="003C05C7">
        <w:rPr>
          <w:b/>
          <w:sz w:val="24"/>
        </w:rPr>
        <w:t xml:space="preserve"> (1+1)</w:t>
      </w:r>
    </w:p>
    <w:p w14:paraId="63EDBEF5" w14:textId="77777777" w:rsidR="009C365C" w:rsidRPr="003C05C7" w:rsidRDefault="009C365C" w:rsidP="009C365C">
      <w:pPr>
        <w:rPr>
          <w:b/>
          <w:sz w:val="24"/>
        </w:rPr>
      </w:pPr>
      <w:r w:rsidRPr="003C05C7">
        <w:rPr>
          <w:b/>
          <w:sz w:val="24"/>
        </w:rPr>
        <w:t>BMS</w:t>
      </w:r>
      <w:r>
        <w:rPr>
          <w:b/>
          <w:sz w:val="24"/>
        </w:rPr>
        <w:t>-</w:t>
      </w:r>
      <w:r w:rsidRPr="003C05C7">
        <w:rPr>
          <w:b/>
          <w:sz w:val="24"/>
        </w:rPr>
        <w:t xml:space="preserve">805 Biosafety and Biosecurity                                                                                         </w:t>
      </w:r>
      <w:r>
        <w:rPr>
          <w:b/>
          <w:sz w:val="24"/>
        </w:rPr>
        <w:t xml:space="preserve">   </w:t>
      </w:r>
      <w:r w:rsidRPr="003C05C7">
        <w:rPr>
          <w:b/>
          <w:sz w:val="24"/>
        </w:rPr>
        <w:t xml:space="preserve">  (1+0)</w:t>
      </w:r>
    </w:p>
    <w:p w14:paraId="32C39D4A" w14:textId="77777777" w:rsidR="009C365C" w:rsidRPr="003C05C7" w:rsidRDefault="009C365C" w:rsidP="009C365C">
      <w:pPr>
        <w:rPr>
          <w:b/>
          <w:sz w:val="24"/>
        </w:rPr>
      </w:pPr>
      <w:r w:rsidRPr="003C05C7">
        <w:rPr>
          <w:b/>
          <w:sz w:val="24"/>
        </w:rPr>
        <w:t>BMS</w:t>
      </w:r>
      <w:r>
        <w:rPr>
          <w:b/>
          <w:sz w:val="24"/>
        </w:rPr>
        <w:t>-</w:t>
      </w:r>
      <w:r w:rsidRPr="003C05C7">
        <w:rPr>
          <w:b/>
          <w:sz w:val="24"/>
        </w:rPr>
        <w:t xml:space="preserve">806 Research rotations (two)                                                                            </w:t>
      </w:r>
      <w:r>
        <w:rPr>
          <w:b/>
          <w:sz w:val="24"/>
        </w:rPr>
        <w:t xml:space="preserve">    </w:t>
      </w:r>
      <w:r w:rsidRPr="003C05C7">
        <w:rPr>
          <w:b/>
          <w:sz w:val="24"/>
        </w:rPr>
        <w:t xml:space="preserve"> (1+0) Elective</w:t>
      </w:r>
    </w:p>
    <w:p w14:paraId="1575E306" w14:textId="77777777" w:rsidR="009C365C" w:rsidRDefault="009C365C" w:rsidP="009C365C">
      <w:pPr>
        <w:pBdr>
          <w:bottom w:val="single" w:sz="12" w:space="1" w:color="auto"/>
        </w:pBdr>
      </w:pPr>
      <w:r w:rsidRPr="00AC2F53">
        <w:rPr>
          <w:noProof/>
          <w:lang w:val="en-US"/>
        </w:rPr>
        <mc:AlternateContent>
          <mc:Choice Requires="wps">
            <w:drawing>
              <wp:anchor distT="0" distB="0" distL="114300" distR="114300" simplePos="0" relativeHeight="251769856" behindDoc="0" locked="0" layoutInCell="1" allowOverlap="1" wp14:anchorId="25FEEC97" wp14:editId="3FC731C0">
                <wp:simplePos x="0" y="0"/>
                <wp:positionH relativeFrom="column">
                  <wp:posOffset>0</wp:posOffset>
                </wp:positionH>
                <wp:positionV relativeFrom="paragraph">
                  <wp:posOffset>237498</wp:posOffset>
                </wp:positionV>
                <wp:extent cx="5997039" cy="0"/>
                <wp:effectExtent l="0" t="0" r="22860" b="57150"/>
                <wp:wrapNone/>
                <wp:docPr id="196" name="Straight Connector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7039" cy="0"/>
                        </a:xfrm>
                        <a:prstGeom prst="line">
                          <a:avLst/>
                        </a:prstGeom>
                        <a:noFill/>
                        <a:ln w="25400">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14197" id="Straight Connector 196"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7pt" to="472.2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" strokeweight="2pt">
                <v:shadow on="t" opacity="24903f" origin=",.5" offset="0,.55556mm"/>
              </v:line>
            </w:pict>
          </mc:Fallback>
        </mc:AlternateContent>
      </w:r>
      <w:r>
        <w:t xml:space="preserve">               </w:t>
      </w:r>
      <w:r w:rsidRPr="00304AC7">
        <w:t>Other elective courses as appropriate for interest of student</w:t>
      </w:r>
    </w:p>
    <w:p w14:paraId="66930710" w14:textId="77777777" w:rsidR="009C365C" w:rsidRDefault="009C365C" w:rsidP="009C365C">
      <w:pPr>
        <w:rPr>
          <w:b/>
          <w:sz w:val="28"/>
        </w:rPr>
      </w:pPr>
      <w:r w:rsidRPr="00AC2F53">
        <w:rPr>
          <w:noProof/>
          <w:lang w:val="en-US"/>
        </w:rPr>
        <mc:AlternateContent>
          <mc:Choice Requires="wps">
            <w:drawing>
              <wp:anchor distT="0" distB="0" distL="114300" distR="114300" simplePos="0" relativeHeight="251770880" behindDoc="0" locked="0" layoutInCell="1" allowOverlap="1" wp14:anchorId="57CC64DF" wp14:editId="57469BD9">
                <wp:simplePos x="0" y="0"/>
                <wp:positionH relativeFrom="column">
                  <wp:posOffset>23751</wp:posOffset>
                </wp:positionH>
                <wp:positionV relativeFrom="paragraph">
                  <wp:posOffset>286294</wp:posOffset>
                </wp:positionV>
                <wp:extent cx="5890004" cy="0"/>
                <wp:effectExtent l="0" t="0" r="15875" b="57150"/>
                <wp:wrapNone/>
                <wp:docPr id="197" name="Straight Connector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0004" cy="0"/>
                        </a:xfrm>
                        <a:prstGeom prst="line">
                          <a:avLst/>
                        </a:prstGeom>
                        <a:noFill/>
                        <a:ln w="25400">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2853D" id="Straight Connector 197"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22.55pt" to="465.6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" strokeweight="2pt">
                <v:shadow on="t" opacity="24903f" origin=",.5" offset="0,.55556mm"/>
              </v:line>
            </w:pict>
          </mc:Fallback>
        </mc:AlternateContent>
      </w:r>
      <w:r>
        <w:t xml:space="preserve">No of credit hours for compulsory courses                                    </w:t>
      </w:r>
      <w:r>
        <w:tab/>
      </w:r>
      <w:r>
        <w:tab/>
      </w:r>
      <w:r>
        <w:tab/>
      </w:r>
      <w:r>
        <w:tab/>
        <w:t xml:space="preserve">            (</w:t>
      </w:r>
      <w:r w:rsidRPr="0020574D">
        <w:rPr>
          <w:b/>
          <w:sz w:val="28"/>
        </w:rPr>
        <w:t>8+1</w:t>
      </w:r>
      <w:r>
        <w:rPr>
          <w:b/>
          <w:sz w:val="28"/>
        </w:rPr>
        <w:t>)</w:t>
      </w:r>
    </w:p>
    <w:p w14:paraId="3182DF42" w14:textId="77777777" w:rsidR="009C365C" w:rsidRPr="00CD6D43" w:rsidRDefault="009C365C" w:rsidP="009C365C">
      <w:pPr>
        <w:rPr>
          <w:b/>
          <w:sz w:val="24"/>
          <w:u w:val="single"/>
        </w:rPr>
      </w:pPr>
      <w:r w:rsidRPr="00CD6D43">
        <w:rPr>
          <w:b/>
          <w:sz w:val="24"/>
          <w:u w:val="single"/>
        </w:rPr>
        <w:t>SPECIALITY COURSES                        Second/Spring Semester                          (08 CREDITS PLUS 1)</w:t>
      </w:r>
    </w:p>
    <w:p w14:paraId="04BBB6C7" w14:textId="77777777" w:rsidR="009C365C" w:rsidRPr="009D714D" w:rsidRDefault="009C365C" w:rsidP="009D714D">
      <w:pPr>
        <w:rPr>
          <w:b/>
          <w:sz w:val="24"/>
          <w:lang w:val="en-US"/>
        </w:rPr>
      </w:pPr>
      <w:bookmarkStart w:id="144" w:name="_Toc494365604"/>
      <w:r w:rsidRPr="009D714D">
        <w:rPr>
          <w:b/>
          <w:sz w:val="24"/>
          <w:lang w:val="en-US"/>
        </w:rPr>
        <w:t>HIS- 801 Community oriented Histopathology</w:t>
      </w:r>
      <w:r w:rsidR="009D714D">
        <w:rPr>
          <w:b/>
          <w:sz w:val="24"/>
          <w:lang w:val="en-US"/>
        </w:rPr>
        <w:t xml:space="preserve">  </w:t>
      </w:r>
      <w:r w:rsidRPr="009D714D">
        <w:rPr>
          <w:b/>
          <w:sz w:val="24"/>
          <w:lang w:val="en-US"/>
        </w:rPr>
        <w:t xml:space="preserve">                                                                     </w:t>
      </w:r>
      <w:proofErr w:type="gramStart"/>
      <w:r w:rsidRPr="009D714D">
        <w:rPr>
          <w:b/>
          <w:sz w:val="24"/>
          <w:lang w:val="en-US"/>
        </w:rPr>
        <w:t xml:space="preserve"> </w:t>
      </w:r>
      <w:r w:rsidR="004D7063">
        <w:rPr>
          <w:b/>
          <w:sz w:val="24"/>
          <w:lang w:val="en-US"/>
        </w:rPr>
        <w:t xml:space="preserve"> </w:t>
      </w:r>
      <w:r w:rsidR="003D3815" w:rsidRPr="009D714D">
        <w:rPr>
          <w:b/>
          <w:sz w:val="24"/>
          <w:lang w:val="en-US"/>
        </w:rPr>
        <w:t xml:space="preserve"> </w:t>
      </w:r>
      <w:r w:rsidRPr="009D714D">
        <w:rPr>
          <w:b/>
          <w:sz w:val="24"/>
          <w:lang w:val="en-US"/>
        </w:rPr>
        <w:t>(</w:t>
      </w:r>
      <w:proofErr w:type="gramEnd"/>
      <w:r w:rsidRPr="009D714D">
        <w:rPr>
          <w:b/>
          <w:sz w:val="24"/>
          <w:lang w:val="en-US"/>
        </w:rPr>
        <w:t>1+3)</w:t>
      </w:r>
      <w:bookmarkEnd w:id="144"/>
    </w:p>
    <w:p w14:paraId="305FB4EE" w14:textId="77777777" w:rsidR="009C365C" w:rsidRDefault="009C365C" w:rsidP="009C365C">
      <w:pPr>
        <w:spacing w:after="0" w:line="360" w:lineRule="auto"/>
        <w:contextualSpacing/>
        <w:rPr>
          <w:rFonts w:eastAsia="MS Mincho" w:cs="Times New Roman"/>
          <w:b/>
          <w:sz w:val="24"/>
          <w:szCs w:val="24"/>
          <w:lang w:val="en-US"/>
        </w:rPr>
      </w:pPr>
      <w:r>
        <w:rPr>
          <w:rFonts w:eastAsia="MS Mincho" w:cs="Times New Roman"/>
          <w:b/>
          <w:sz w:val="24"/>
          <w:szCs w:val="24"/>
          <w:lang w:val="en-US"/>
        </w:rPr>
        <w:t>HIS-802</w:t>
      </w:r>
      <w:r w:rsidRPr="009C365C">
        <w:rPr>
          <w:rFonts w:eastAsia="MS Mincho" w:cs="Times New Roman"/>
          <w:b/>
          <w:sz w:val="24"/>
          <w:szCs w:val="24"/>
          <w:lang w:val="en-US"/>
        </w:rPr>
        <w:t xml:space="preserve"> Biomarkers and molecular pathology     </w:t>
      </w:r>
      <w:r>
        <w:rPr>
          <w:rFonts w:eastAsia="MS Mincho" w:cs="Times New Roman"/>
          <w:b/>
          <w:sz w:val="24"/>
          <w:szCs w:val="24"/>
          <w:lang w:val="en-US"/>
        </w:rPr>
        <w:t xml:space="preserve">                                                            </w:t>
      </w:r>
      <w:r w:rsidRPr="009C365C">
        <w:rPr>
          <w:rFonts w:eastAsia="MS Mincho" w:cs="Times New Roman"/>
          <w:b/>
          <w:sz w:val="24"/>
          <w:szCs w:val="24"/>
          <w:lang w:val="en-US"/>
        </w:rPr>
        <w:t xml:space="preserve">      </w:t>
      </w:r>
      <w:proofErr w:type="gramStart"/>
      <w:r>
        <w:rPr>
          <w:rFonts w:eastAsia="MS Mincho" w:cs="Times New Roman"/>
          <w:b/>
          <w:sz w:val="24"/>
          <w:szCs w:val="24"/>
          <w:lang w:val="en-US"/>
        </w:rPr>
        <w:t xml:space="preserve"> </w:t>
      </w:r>
      <w:r w:rsidRPr="009C365C">
        <w:rPr>
          <w:rFonts w:eastAsia="MS Mincho" w:cs="Times New Roman"/>
          <w:b/>
          <w:sz w:val="24"/>
          <w:szCs w:val="24"/>
          <w:lang w:val="en-US"/>
        </w:rPr>
        <w:t xml:space="preserve"> </w:t>
      </w:r>
      <w:r w:rsidR="003D3815">
        <w:rPr>
          <w:rFonts w:eastAsia="MS Mincho" w:cs="Times New Roman"/>
          <w:b/>
          <w:sz w:val="24"/>
          <w:szCs w:val="24"/>
          <w:lang w:val="en-US"/>
        </w:rPr>
        <w:t xml:space="preserve"> </w:t>
      </w:r>
      <w:r>
        <w:rPr>
          <w:rFonts w:eastAsia="MS Mincho" w:cs="Times New Roman"/>
          <w:b/>
          <w:sz w:val="24"/>
          <w:szCs w:val="24"/>
          <w:lang w:val="en-US"/>
        </w:rPr>
        <w:t>(</w:t>
      </w:r>
      <w:proofErr w:type="gramEnd"/>
      <w:r>
        <w:rPr>
          <w:rFonts w:eastAsia="MS Mincho" w:cs="Times New Roman"/>
          <w:b/>
          <w:sz w:val="24"/>
          <w:szCs w:val="24"/>
          <w:lang w:val="en-US"/>
        </w:rPr>
        <w:t>1+</w:t>
      </w:r>
      <w:r w:rsidR="003130E9">
        <w:rPr>
          <w:rFonts w:eastAsia="MS Mincho" w:cs="Times New Roman"/>
          <w:b/>
          <w:sz w:val="24"/>
          <w:szCs w:val="24"/>
          <w:lang w:val="en-US"/>
        </w:rPr>
        <w:t>1</w:t>
      </w:r>
      <w:r>
        <w:rPr>
          <w:rFonts w:eastAsia="MS Mincho" w:cs="Times New Roman"/>
          <w:b/>
          <w:sz w:val="24"/>
          <w:szCs w:val="24"/>
          <w:lang w:val="en-US"/>
        </w:rPr>
        <w:t>)</w:t>
      </w:r>
    </w:p>
    <w:p w14:paraId="62ACD09F" w14:textId="77777777" w:rsidR="009C365C" w:rsidRPr="00B81973" w:rsidRDefault="00B81973" w:rsidP="009C365C">
      <w:pPr>
        <w:spacing w:after="0" w:line="360" w:lineRule="auto"/>
        <w:contextualSpacing/>
        <w:rPr>
          <w:rFonts w:eastAsia="MS Mincho" w:cs="Times New Roman"/>
          <w:b/>
          <w:sz w:val="24"/>
          <w:szCs w:val="24"/>
          <w:lang w:val="en-US"/>
        </w:rPr>
      </w:pPr>
      <w:r w:rsidRPr="00B81973">
        <w:rPr>
          <w:rFonts w:eastAsia="Times New Roman"/>
          <w:b/>
          <w:sz w:val="24"/>
          <w:lang w:val="en-US"/>
        </w:rPr>
        <w:t>HIS-803 Cancer Genetics</w:t>
      </w:r>
      <w:r w:rsidRPr="00B81973">
        <w:rPr>
          <w:rFonts w:eastAsia="Times New Roman"/>
          <w:b/>
          <w:sz w:val="24"/>
          <w:lang w:val="en-US"/>
        </w:rPr>
        <w:tab/>
      </w:r>
      <w:r w:rsidRPr="00B81973">
        <w:rPr>
          <w:rFonts w:eastAsia="Times New Roman"/>
          <w:b/>
          <w:sz w:val="24"/>
          <w:lang w:val="en-US"/>
        </w:rPr>
        <w:tab/>
      </w:r>
      <w:r>
        <w:rPr>
          <w:rFonts w:eastAsia="Times New Roman"/>
          <w:b/>
          <w:sz w:val="24"/>
          <w:lang w:val="en-US"/>
        </w:rPr>
        <w:t xml:space="preserve">                    </w:t>
      </w:r>
      <w:r w:rsidRPr="00B81973">
        <w:rPr>
          <w:rFonts w:eastAsia="Times New Roman"/>
          <w:b/>
          <w:sz w:val="24"/>
          <w:lang w:val="en-US"/>
        </w:rPr>
        <w:tab/>
      </w:r>
      <w:r w:rsidRPr="00B81973">
        <w:rPr>
          <w:rFonts w:eastAsia="Times New Roman"/>
          <w:b/>
          <w:sz w:val="24"/>
          <w:lang w:val="en-US"/>
        </w:rPr>
        <w:tab/>
        <w:t xml:space="preserve">                         </w:t>
      </w:r>
      <w:r>
        <w:rPr>
          <w:rFonts w:eastAsia="Times New Roman"/>
          <w:b/>
          <w:sz w:val="24"/>
          <w:lang w:val="en-US"/>
        </w:rPr>
        <w:t xml:space="preserve">                       </w:t>
      </w:r>
      <w:proofErr w:type="gramStart"/>
      <w:r>
        <w:rPr>
          <w:rFonts w:eastAsia="Times New Roman"/>
          <w:b/>
          <w:sz w:val="24"/>
          <w:lang w:val="en-US"/>
        </w:rPr>
        <w:t xml:space="preserve">   </w:t>
      </w:r>
      <w:r w:rsidRPr="00B81973">
        <w:rPr>
          <w:rFonts w:eastAsia="Times New Roman"/>
          <w:b/>
          <w:sz w:val="24"/>
          <w:lang w:val="en-US"/>
        </w:rPr>
        <w:t>(</w:t>
      </w:r>
      <w:proofErr w:type="gramEnd"/>
      <w:r w:rsidRPr="00B81973">
        <w:rPr>
          <w:rFonts w:eastAsia="Times New Roman"/>
          <w:b/>
          <w:sz w:val="24"/>
          <w:lang w:val="en-US"/>
        </w:rPr>
        <w:t>2+1)</w:t>
      </w:r>
      <w:r w:rsidR="009C365C" w:rsidRPr="00B81973">
        <w:rPr>
          <w:rFonts w:eastAsia="MS Mincho" w:cs="Times New Roman"/>
          <w:b/>
          <w:sz w:val="28"/>
          <w:szCs w:val="24"/>
          <w:lang w:val="en-US"/>
        </w:rPr>
        <w:t xml:space="preserve">      </w:t>
      </w:r>
      <w:r w:rsidR="009C365C" w:rsidRPr="00B81973">
        <w:rPr>
          <w:rFonts w:eastAsia="MS Mincho" w:cs="Times New Roman"/>
          <w:b/>
          <w:sz w:val="24"/>
          <w:szCs w:val="24"/>
          <w:lang w:val="en-US"/>
        </w:rPr>
        <w:t xml:space="preserve">                                                         </w:t>
      </w:r>
      <w:r w:rsidRPr="00B81973">
        <w:rPr>
          <w:rFonts w:eastAsia="MS Mincho" w:cs="Times New Roman"/>
          <w:b/>
          <w:sz w:val="24"/>
          <w:szCs w:val="24"/>
          <w:lang w:val="en-US"/>
        </w:rPr>
        <w:t xml:space="preserve">                                        </w:t>
      </w:r>
    </w:p>
    <w:p w14:paraId="1ACC4C84" w14:textId="77777777" w:rsidR="003D3815" w:rsidRDefault="003D3815" w:rsidP="003D3815">
      <w:pPr>
        <w:rPr>
          <w:b/>
          <w:sz w:val="24"/>
        </w:rPr>
      </w:pPr>
      <w:r w:rsidRPr="00C27613">
        <w:rPr>
          <w:b/>
          <w:noProof/>
          <w:sz w:val="24"/>
          <w:lang w:val="en-US"/>
        </w:rPr>
        <mc:AlternateContent>
          <mc:Choice Requires="wps">
            <w:drawing>
              <wp:anchor distT="0" distB="0" distL="114300" distR="114300" simplePos="0" relativeHeight="251780096" behindDoc="0" locked="0" layoutInCell="1" allowOverlap="1" wp14:anchorId="4AD5AFB2" wp14:editId="02C20DAB">
                <wp:simplePos x="0" y="0"/>
                <wp:positionH relativeFrom="column">
                  <wp:posOffset>0</wp:posOffset>
                </wp:positionH>
                <wp:positionV relativeFrom="paragraph">
                  <wp:posOffset>280035</wp:posOffset>
                </wp:positionV>
                <wp:extent cx="5913120" cy="0"/>
                <wp:effectExtent l="0" t="0" r="11430" b="57150"/>
                <wp:wrapNone/>
                <wp:docPr id="198" name="Straight Connector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3120" cy="0"/>
                        </a:xfrm>
                        <a:prstGeom prst="line">
                          <a:avLst/>
                        </a:prstGeom>
                        <a:noFill/>
                        <a:ln w="25400">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FB3E9" id="Straight Connector 198"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05pt" to="465.6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" strokeweight="2pt">
                <v:shadow on="t" opacity="24903f" origin=",.5" offset="0,.55556mm"/>
              </v:line>
            </w:pict>
          </mc:Fallback>
        </mc:AlternateContent>
      </w:r>
      <w:r w:rsidR="009D714D">
        <w:rPr>
          <w:b/>
          <w:sz w:val="24"/>
        </w:rPr>
        <w:t>BMS-807 Teaching rotation</w:t>
      </w:r>
      <w:r>
        <w:rPr>
          <w:b/>
          <w:sz w:val="24"/>
        </w:rPr>
        <w:t xml:space="preserve"> (Elective choice)</w:t>
      </w:r>
      <w:r w:rsidRPr="003C05C7">
        <w:rPr>
          <w:b/>
          <w:sz w:val="24"/>
        </w:rPr>
        <w:t xml:space="preserve">     </w:t>
      </w:r>
      <w:r>
        <w:rPr>
          <w:b/>
          <w:sz w:val="24"/>
        </w:rPr>
        <w:t xml:space="preserve">                                      </w:t>
      </w:r>
      <w:r w:rsidR="003130E9">
        <w:rPr>
          <w:b/>
          <w:sz w:val="24"/>
        </w:rPr>
        <w:t xml:space="preserve">      </w:t>
      </w:r>
    </w:p>
    <w:p w14:paraId="2AA014E2" w14:textId="77777777" w:rsidR="003D3815" w:rsidRPr="003D3815" w:rsidRDefault="003D3815" w:rsidP="003D3815">
      <w:pPr>
        <w:spacing w:after="0" w:line="360" w:lineRule="auto"/>
        <w:contextualSpacing/>
        <w:rPr>
          <w:b/>
          <w:sz w:val="24"/>
          <w:szCs w:val="24"/>
        </w:rPr>
      </w:pPr>
      <w:r w:rsidRPr="00C27613">
        <w:rPr>
          <w:b/>
          <w:noProof/>
          <w:sz w:val="24"/>
          <w:lang w:val="en-US"/>
        </w:rPr>
        <mc:AlternateContent>
          <mc:Choice Requires="wps">
            <w:drawing>
              <wp:anchor distT="0" distB="0" distL="114300" distR="114300" simplePos="0" relativeHeight="251781120" behindDoc="0" locked="0" layoutInCell="1" allowOverlap="1" wp14:anchorId="69930FF7" wp14:editId="49D87570">
                <wp:simplePos x="0" y="0"/>
                <wp:positionH relativeFrom="column">
                  <wp:posOffset>0</wp:posOffset>
                </wp:positionH>
                <wp:positionV relativeFrom="paragraph">
                  <wp:posOffset>284670</wp:posOffset>
                </wp:positionV>
                <wp:extent cx="5913120" cy="0"/>
                <wp:effectExtent l="0" t="0" r="11430" b="57150"/>
                <wp:wrapNone/>
                <wp:docPr id="199" name="Straight Connector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3120" cy="0"/>
                        </a:xfrm>
                        <a:prstGeom prst="line">
                          <a:avLst/>
                        </a:prstGeom>
                        <a:noFill/>
                        <a:ln w="25400">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2699A" id="Straight Connector 199"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4pt" to="465.6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" strokeweight="2pt">
                <v:shadow on="t" opacity="24903f" origin=",.5" offset="0,.55556mm"/>
              </v:line>
            </w:pict>
          </mc:Fallback>
        </mc:AlternateContent>
      </w:r>
      <w:r w:rsidRPr="00C27613">
        <w:rPr>
          <w:b/>
          <w:sz w:val="24"/>
          <w:lang w:val="en-US"/>
        </w:rPr>
        <w:t>No. of credit hours for specialty courses</w:t>
      </w:r>
      <w:r w:rsidRPr="00C27613">
        <w:rPr>
          <w:b/>
          <w:sz w:val="24"/>
          <w:lang w:val="en-US"/>
        </w:rPr>
        <w:tab/>
      </w:r>
      <w:r w:rsidRPr="00C27613">
        <w:rPr>
          <w:b/>
          <w:sz w:val="24"/>
          <w:lang w:val="en-US"/>
        </w:rPr>
        <w:tab/>
      </w:r>
      <w:r w:rsidRPr="00C27613">
        <w:rPr>
          <w:b/>
          <w:sz w:val="24"/>
          <w:lang w:val="en-US"/>
        </w:rPr>
        <w:tab/>
      </w:r>
      <w:r w:rsidRPr="00C27613">
        <w:rPr>
          <w:b/>
          <w:sz w:val="24"/>
          <w:lang w:val="en-US"/>
        </w:rPr>
        <w:tab/>
      </w:r>
      <w:r>
        <w:rPr>
          <w:b/>
          <w:sz w:val="24"/>
          <w:lang w:val="en-US"/>
        </w:rPr>
        <w:t xml:space="preserve">                                      </w:t>
      </w:r>
      <w:proofErr w:type="gramStart"/>
      <w:r>
        <w:rPr>
          <w:b/>
          <w:sz w:val="24"/>
          <w:lang w:val="en-US"/>
        </w:rPr>
        <w:t xml:space="preserve">   (</w:t>
      </w:r>
      <w:proofErr w:type="gramEnd"/>
      <w:r>
        <w:rPr>
          <w:b/>
          <w:sz w:val="24"/>
          <w:lang w:val="en-US"/>
        </w:rPr>
        <w:t>9)</w:t>
      </w:r>
    </w:p>
    <w:p w14:paraId="5A4DED07" w14:textId="77777777" w:rsidR="003D3815" w:rsidRDefault="003D3815" w:rsidP="003D3815">
      <w:r w:rsidRPr="003C05C7">
        <w:rPr>
          <w:b/>
          <w:sz w:val="24"/>
        </w:rPr>
        <w:t xml:space="preserve">                                                                          </w:t>
      </w:r>
      <w:r>
        <w:t xml:space="preserve"> </w:t>
      </w:r>
    </w:p>
    <w:p w14:paraId="7A8B17F5" w14:textId="77777777" w:rsidR="009A77C6" w:rsidRDefault="003D3815" w:rsidP="009C365C">
      <w:pPr>
        <w:spacing w:after="0" w:line="360" w:lineRule="auto"/>
        <w:contextualSpacing/>
        <w:rPr>
          <w:rFonts w:eastAsia="MS Mincho" w:cs="Times New Roman"/>
          <w:b/>
          <w:sz w:val="24"/>
          <w:szCs w:val="24"/>
          <w:lang w:val="en-US"/>
        </w:rPr>
      </w:pPr>
      <w:r>
        <w:rPr>
          <w:rFonts w:eastAsia="MS Mincho" w:cs="Times New Roman"/>
          <w:b/>
          <w:noProof/>
          <w:sz w:val="24"/>
          <w:szCs w:val="24"/>
          <w:lang w:val="en-US"/>
        </w:rPr>
        <mc:AlternateContent>
          <mc:Choice Requires="wps">
            <w:drawing>
              <wp:anchor distT="0" distB="0" distL="114300" distR="114300" simplePos="0" relativeHeight="251778048" behindDoc="0" locked="0" layoutInCell="1" allowOverlap="1" wp14:anchorId="101E1A17" wp14:editId="6DDB9402">
                <wp:simplePos x="0" y="0"/>
                <wp:positionH relativeFrom="column">
                  <wp:posOffset>-106878</wp:posOffset>
                </wp:positionH>
                <wp:positionV relativeFrom="paragraph">
                  <wp:posOffset>192735</wp:posOffset>
                </wp:positionV>
                <wp:extent cx="5830768" cy="0"/>
                <wp:effectExtent l="0" t="0" r="17780" b="19050"/>
                <wp:wrapNone/>
                <wp:docPr id="204" name="Straight Connector 204"/>
                <wp:cNvGraphicFramePr/>
                <a:graphic xmlns:a="http://schemas.openxmlformats.org/drawingml/2006/main">
                  <a:graphicData uri="http://schemas.microsoft.com/office/word/2010/wordprocessingShape">
                    <wps:wsp>
                      <wps:cNvCnPr/>
                      <wps:spPr>
                        <a:xfrm>
                          <a:off x="0" y="0"/>
                          <a:ext cx="58307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86DD94" id="Straight Connector 204"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pt,15.2pt" to="450.7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" strokecolor="black [3040]"/>
            </w:pict>
          </mc:Fallback>
        </mc:AlternateContent>
      </w:r>
      <w:r w:rsidR="009A77C6">
        <w:rPr>
          <w:rFonts w:eastAsia="MS Mincho" w:cs="Times New Roman"/>
          <w:b/>
          <w:sz w:val="24"/>
          <w:szCs w:val="24"/>
          <w:lang w:val="en-US"/>
        </w:rPr>
        <w:t>OPTIONAL COURSE</w:t>
      </w:r>
      <w:r>
        <w:rPr>
          <w:rFonts w:eastAsia="MS Mincho" w:cs="Times New Roman"/>
          <w:b/>
          <w:sz w:val="24"/>
          <w:szCs w:val="24"/>
          <w:lang w:val="en-US"/>
        </w:rPr>
        <w:t>S</w:t>
      </w:r>
    </w:p>
    <w:p w14:paraId="4522F9DB" w14:textId="77777777" w:rsidR="009C365C" w:rsidRDefault="009C365C" w:rsidP="009C365C">
      <w:pPr>
        <w:spacing w:after="0" w:line="360" w:lineRule="auto"/>
        <w:contextualSpacing/>
        <w:rPr>
          <w:rFonts w:eastAsia="MS Mincho" w:cs="Times New Roman"/>
          <w:b/>
          <w:sz w:val="24"/>
          <w:szCs w:val="24"/>
          <w:lang w:val="en-US"/>
        </w:rPr>
      </w:pPr>
      <w:r>
        <w:rPr>
          <w:rFonts w:eastAsia="MS Mincho" w:cs="Times New Roman"/>
          <w:b/>
          <w:sz w:val="24"/>
          <w:szCs w:val="24"/>
          <w:lang w:val="en-US"/>
        </w:rPr>
        <w:t>HIS-804</w:t>
      </w:r>
      <w:r w:rsidRPr="00E96CE9">
        <w:rPr>
          <w:rFonts w:eastAsia="MS Mincho" w:cs="Times New Roman"/>
          <w:b/>
          <w:sz w:val="24"/>
          <w:szCs w:val="24"/>
          <w:lang w:val="en-US"/>
        </w:rPr>
        <w:t xml:space="preserve"> </w:t>
      </w:r>
      <w:r w:rsidRPr="009C365C">
        <w:rPr>
          <w:rFonts w:eastAsia="MS Mincho" w:cs="Times New Roman"/>
          <w:b/>
          <w:sz w:val="24"/>
          <w:szCs w:val="24"/>
          <w:lang w:val="en-US"/>
        </w:rPr>
        <w:t>Research Techniques in Histopathology</w:t>
      </w:r>
      <w:r w:rsidRPr="009C365C">
        <w:rPr>
          <w:rFonts w:eastAsia="MS Mincho" w:cs="Times New Roman"/>
          <w:b/>
          <w:sz w:val="24"/>
          <w:szCs w:val="24"/>
          <w:lang w:val="en-US"/>
        </w:rPr>
        <w:tab/>
      </w:r>
      <w:r>
        <w:rPr>
          <w:rFonts w:eastAsia="MS Mincho" w:cs="Times New Roman"/>
          <w:b/>
          <w:sz w:val="24"/>
          <w:szCs w:val="24"/>
          <w:lang w:val="en-US"/>
        </w:rPr>
        <w:t xml:space="preserve">                                                             </w:t>
      </w:r>
      <w:proofErr w:type="gramStart"/>
      <w:r>
        <w:rPr>
          <w:rFonts w:eastAsia="MS Mincho" w:cs="Times New Roman"/>
          <w:b/>
          <w:sz w:val="24"/>
          <w:szCs w:val="24"/>
          <w:lang w:val="en-US"/>
        </w:rPr>
        <w:t xml:space="preserve">   (</w:t>
      </w:r>
      <w:proofErr w:type="gramEnd"/>
      <w:r>
        <w:rPr>
          <w:rFonts w:eastAsia="MS Mincho" w:cs="Times New Roman"/>
          <w:b/>
          <w:sz w:val="24"/>
          <w:szCs w:val="24"/>
          <w:lang w:val="en-US"/>
        </w:rPr>
        <w:t>1+1)</w:t>
      </w:r>
    </w:p>
    <w:p w14:paraId="69D8171B" w14:textId="77777777" w:rsidR="009C365C" w:rsidRPr="00C27613" w:rsidRDefault="009C365C" w:rsidP="003D3815">
      <w:pPr>
        <w:spacing w:after="0" w:line="360" w:lineRule="auto"/>
        <w:contextualSpacing/>
        <w:rPr>
          <w:b/>
          <w:sz w:val="24"/>
          <w:lang w:val="en-US"/>
        </w:rPr>
      </w:pPr>
      <w:r>
        <w:rPr>
          <w:rFonts w:eastAsia="MS Mincho" w:cs="Times New Roman"/>
          <w:b/>
          <w:sz w:val="24"/>
          <w:szCs w:val="24"/>
          <w:lang w:val="en-US"/>
        </w:rPr>
        <w:t>HIS-</w:t>
      </w:r>
      <w:r w:rsidRPr="009C365C">
        <w:rPr>
          <w:rFonts w:eastAsia="MS Mincho" w:cs="Times New Roman"/>
          <w:b/>
          <w:sz w:val="24"/>
          <w:szCs w:val="24"/>
          <w:lang w:val="en-US"/>
        </w:rPr>
        <w:t xml:space="preserve"> 8</w:t>
      </w:r>
      <w:r>
        <w:rPr>
          <w:rFonts w:eastAsia="MS Mincho" w:cs="Times New Roman"/>
          <w:b/>
          <w:sz w:val="24"/>
          <w:szCs w:val="24"/>
          <w:lang w:val="en-US"/>
        </w:rPr>
        <w:t>05</w:t>
      </w:r>
      <w:r w:rsidRPr="009C365C">
        <w:rPr>
          <w:rFonts w:eastAsia="MS Mincho" w:cs="Times New Roman"/>
          <w:b/>
          <w:sz w:val="24"/>
          <w:szCs w:val="24"/>
          <w:lang w:val="en-US"/>
        </w:rPr>
        <w:t xml:space="preserve"> Seminar</w:t>
      </w:r>
      <w:r w:rsidRPr="009C365C">
        <w:rPr>
          <w:rFonts w:eastAsia="MS Mincho" w:cs="Times New Roman"/>
          <w:b/>
          <w:sz w:val="24"/>
          <w:szCs w:val="24"/>
          <w:lang w:val="en-US"/>
        </w:rPr>
        <w:tab/>
      </w:r>
      <w:r w:rsidRPr="009C365C">
        <w:rPr>
          <w:rFonts w:eastAsia="MS Mincho" w:cs="Times New Roman"/>
          <w:b/>
          <w:sz w:val="24"/>
          <w:szCs w:val="24"/>
          <w:lang w:val="en-US"/>
        </w:rPr>
        <w:tab/>
      </w:r>
      <w:r w:rsidRPr="009C365C">
        <w:rPr>
          <w:rFonts w:eastAsia="MS Mincho" w:cs="Times New Roman"/>
          <w:b/>
          <w:sz w:val="24"/>
          <w:szCs w:val="24"/>
          <w:lang w:val="en-US"/>
        </w:rPr>
        <w:tab/>
      </w:r>
      <w:r w:rsidRPr="009C365C">
        <w:rPr>
          <w:rFonts w:eastAsia="MS Mincho" w:cs="Times New Roman"/>
          <w:b/>
          <w:sz w:val="24"/>
          <w:szCs w:val="24"/>
          <w:lang w:val="en-US"/>
        </w:rPr>
        <w:tab/>
      </w:r>
      <w:r w:rsidRPr="009C365C">
        <w:rPr>
          <w:rFonts w:eastAsia="MS Mincho" w:cs="Times New Roman"/>
          <w:b/>
          <w:sz w:val="24"/>
          <w:szCs w:val="24"/>
          <w:lang w:val="en-US"/>
        </w:rPr>
        <w:tab/>
        <w:t xml:space="preserve">  </w:t>
      </w:r>
      <w:r>
        <w:rPr>
          <w:rFonts w:eastAsia="MS Mincho" w:cs="Times New Roman"/>
          <w:b/>
          <w:sz w:val="24"/>
          <w:szCs w:val="24"/>
          <w:lang w:val="en-US"/>
        </w:rPr>
        <w:t xml:space="preserve">                                                           </w:t>
      </w:r>
      <w:proofErr w:type="gramStart"/>
      <w:r>
        <w:rPr>
          <w:rFonts w:eastAsia="MS Mincho" w:cs="Times New Roman"/>
          <w:b/>
          <w:sz w:val="24"/>
          <w:szCs w:val="24"/>
          <w:lang w:val="en-US"/>
        </w:rPr>
        <w:t xml:space="preserve">  </w:t>
      </w:r>
      <w:r w:rsidRPr="009C365C">
        <w:rPr>
          <w:rFonts w:eastAsia="MS Mincho" w:cs="Times New Roman"/>
          <w:b/>
          <w:sz w:val="24"/>
          <w:szCs w:val="24"/>
          <w:lang w:val="en-US"/>
        </w:rPr>
        <w:t xml:space="preserve"> (</w:t>
      </w:r>
      <w:proofErr w:type="gramEnd"/>
      <w:r w:rsidRPr="009C365C">
        <w:rPr>
          <w:rFonts w:eastAsia="MS Mincho" w:cs="Times New Roman"/>
          <w:b/>
          <w:sz w:val="24"/>
          <w:szCs w:val="24"/>
          <w:lang w:val="en-US"/>
        </w:rPr>
        <w:t>2+0</w:t>
      </w:r>
      <w:r>
        <w:rPr>
          <w:rFonts w:eastAsia="MS Mincho" w:cs="Times New Roman"/>
          <w:b/>
          <w:sz w:val="24"/>
          <w:szCs w:val="24"/>
          <w:lang w:val="en-US"/>
        </w:rPr>
        <w:t>)</w:t>
      </w:r>
      <w:r w:rsidRPr="009C365C">
        <w:rPr>
          <w:rFonts w:eastAsia="MS Mincho" w:cs="Times New Roman"/>
          <w:b/>
          <w:sz w:val="24"/>
          <w:szCs w:val="24"/>
          <w:lang w:val="en-US"/>
        </w:rPr>
        <w:t xml:space="preserve">  </w:t>
      </w:r>
      <w:r w:rsidRPr="00E96CE9">
        <w:rPr>
          <w:rFonts w:eastAsia="MS Mincho" w:cs="Times New Roman"/>
          <w:b/>
          <w:sz w:val="24"/>
          <w:szCs w:val="24"/>
          <w:lang w:val="en-US"/>
        </w:rPr>
        <w:tab/>
        <w:t xml:space="preserve">  </w:t>
      </w:r>
    </w:p>
    <w:p w14:paraId="21FB4AC4" w14:textId="77777777" w:rsidR="009C365C" w:rsidRPr="00CD6D43" w:rsidRDefault="009C365C" w:rsidP="009C365C">
      <w:pPr>
        <w:rPr>
          <w:b/>
          <w:sz w:val="24"/>
          <w:u w:val="single"/>
          <w:lang w:val="en-US"/>
        </w:rPr>
      </w:pPr>
      <w:r w:rsidRPr="00CD6D43">
        <w:rPr>
          <w:b/>
          <w:sz w:val="24"/>
          <w:u w:val="single"/>
          <w:lang w:val="en-US"/>
        </w:rPr>
        <w:t xml:space="preserve">RESEARCH                                           Third to Sixth Semester                                       </w:t>
      </w:r>
      <w:proofErr w:type="gramStart"/>
      <w:r w:rsidRPr="00CD6D43">
        <w:rPr>
          <w:b/>
          <w:sz w:val="24"/>
          <w:u w:val="single"/>
          <w:lang w:val="en-US"/>
        </w:rPr>
        <w:t xml:space="preserve">   (</w:t>
      </w:r>
      <w:proofErr w:type="gramEnd"/>
      <w:r w:rsidRPr="00CD6D43">
        <w:rPr>
          <w:b/>
          <w:sz w:val="24"/>
          <w:u w:val="single"/>
          <w:lang w:val="en-US"/>
        </w:rPr>
        <w:t xml:space="preserve">06 CREDITS) </w:t>
      </w:r>
    </w:p>
    <w:p w14:paraId="40700085" w14:textId="77777777" w:rsidR="009C365C" w:rsidRPr="00CD6D43" w:rsidRDefault="009C365C" w:rsidP="009C365C">
      <w:pPr>
        <w:rPr>
          <w:b/>
          <w:sz w:val="24"/>
          <w:lang w:val="en-US"/>
        </w:rPr>
      </w:pPr>
      <w:r w:rsidRPr="00CD6D43">
        <w:rPr>
          <w:b/>
          <w:sz w:val="24"/>
          <w:lang w:val="en-US"/>
        </w:rPr>
        <w:t>BMS</w:t>
      </w:r>
      <w:r>
        <w:rPr>
          <w:b/>
          <w:sz w:val="24"/>
          <w:lang w:val="en-US"/>
        </w:rPr>
        <w:t>-</w:t>
      </w:r>
      <w:r w:rsidRPr="00CD6D43">
        <w:rPr>
          <w:b/>
          <w:sz w:val="24"/>
          <w:lang w:val="en-US"/>
        </w:rPr>
        <w:t xml:space="preserve">899 Dissertation Research                                                                                        </w:t>
      </w:r>
      <w:r>
        <w:rPr>
          <w:b/>
          <w:sz w:val="24"/>
          <w:lang w:val="en-US"/>
        </w:rPr>
        <w:t xml:space="preserve">  </w:t>
      </w:r>
      <w:proofErr w:type="gramStart"/>
      <w:r>
        <w:rPr>
          <w:b/>
          <w:sz w:val="24"/>
          <w:lang w:val="en-US"/>
        </w:rPr>
        <w:t xml:space="preserve"> </w:t>
      </w:r>
      <w:r w:rsidRPr="00CD6D43">
        <w:rPr>
          <w:b/>
          <w:sz w:val="24"/>
          <w:lang w:val="en-US"/>
        </w:rPr>
        <w:t xml:space="preserve">  (</w:t>
      </w:r>
      <w:proofErr w:type="gramEnd"/>
      <w:r w:rsidRPr="00CD6D43">
        <w:rPr>
          <w:b/>
          <w:sz w:val="24"/>
          <w:lang w:val="en-US"/>
        </w:rPr>
        <w:t>6 CREDITS)</w:t>
      </w:r>
    </w:p>
    <w:p w14:paraId="23D0B474" w14:textId="77777777" w:rsidR="009C365C" w:rsidRPr="00CD6D43" w:rsidRDefault="009C365C" w:rsidP="009C365C">
      <w:pPr>
        <w:rPr>
          <w:sz w:val="24"/>
          <w:lang w:val="en-US"/>
        </w:rPr>
      </w:pPr>
      <w:r w:rsidRPr="00CD6D43">
        <w:rPr>
          <w:sz w:val="24"/>
          <w:lang w:val="en-US"/>
        </w:rPr>
        <w:t xml:space="preserve">Student </w:t>
      </w:r>
      <w:r>
        <w:rPr>
          <w:sz w:val="24"/>
          <w:lang w:val="en-US"/>
        </w:rPr>
        <w:t>shall</w:t>
      </w:r>
      <w:r w:rsidRPr="00CD6D43">
        <w:rPr>
          <w:sz w:val="24"/>
          <w:lang w:val="en-US"/>
        </w:rPr>
        <w:t xml:space="preserve"> propose and complete a research project under the guidance of a faculty member</w:t>
      </w:r>
      <w:r w:rsidRPr="00CD6D43">
        <w:rPr>
          <w:sz w:val="24"/>
          <w:lang w:val="en-US"/>
        </w:rPr>
        <w:tab/>
        <w:t xml:space="preserve"> </w:t>
      </w:r>
    </w:p>
    <w:p w14:paraId="18A77A38" w14:textId="77777777" w:rsidR="009C365C" w:rsidRDefault="009C365C" w:rsidP="009C365C"/>
    <w:p w14:paraId="6C087309" w14:textId="77777777" w:rsidR="009C365C" w:rsidRDefault="009C365C" w:rsidP="00CA3E18">
      <w:pPr>
        <w:pStyle w:val="Subtitle"/>
        <w:rPr>
          <w:rFonts w:eastAsia="Times New Roman"/>
          <w:lang w:val="en-US"/>
        </w:rPr>
      </w:pPr>
    </w:p>
    <w:p w14:paraId="1B31FF0E" w14:textId="77777777" w:rsidR="009C365C" w:rsidRDefault="009C365C" w:rsidP="00CA3E18">
      <w:pPr>
        <w:pStyle w:val="Subtitle"/>
        <w:rPr>
          <w:rFonts w:eastAsia="Times New Roman"/>
          <w:lang w:val="en-US"/>
        </w:rPr>
      </w:pPr>
    </w:p>
    <w:p w14:paraId="68128D62" w14:textId="77777777" w:rsidR="00CA3E18" w:rsidRPr="00CA3E18" w:rsidRDefault="00CA3E18" w:rsidP="009A77C6">
      <w:pPr>
        <w:pStyle w:val="Heading2"/>
        <w:rPr>
          <w:lang w:val="en-US"/>
        </w:rPr>
      </w:pPr>
      <w:bookmarkStart w:id="145" w:name="_Toc494365605"/>
      <w:r w:rsidRPr="00CA3E18">
        <w:rPr>
          <w:lang w:val="en-US"/>
        </w:rPr>
        <w:lastRenderedPageBreak/>
        <w:t>General and transferable skills</w:t>
      </w:r>
      <w:bookmarkEnd w:id="145"/>
    </w:p>
    <w:p w14:paraId="2AC6C584" w14:textId="77777777" w:rsidR="00CA3E18" w:rsidRPr="009A77C6" w:rsidRDefault="00CA3E18" w:rsidP="00CA3E18">
      <w:pPr>
        <w:spacing w:before="120" w:after="120" w:line="288" w:lineRule="auto"/>
        <w:rPr>
          <w:rFonts w:eastAsia="Times New Roman" w:cs="Times New Roman"/>
          <w:sz w:val="24"/>
          <w:szCs w:val="32"/>
          <w:lang w:val="en-US"/>
        </w:rPr>
      </w:pPr>
      <w:r w:rsidRPr="009A77C6">
        <w:rPr>
          <w:rFonts w:eastAsia="Times New Roman" w:cs="Times New Roman"/>
          <w:sz w:val="24"/>
          <w:szCs w:val="32"/>
          <w:lang w:val="en-US"/>
        </w:rPr>
        <w:t>After completion of this course the students of PhD program will be able to:</w:t>
      </w:r>
    </w:p>
    <w:p w14:paraId="2694156C" w14:textId="77777777" w:rsidR="00CA3E18" w:rsidRPr="009A77C6" w:rsidRDefault="00CA3E18" w:rsidP="00D662C7">
      <w:pPr>
        <w:numPr>
          <w:ilvl w:val="1"/>
          <w:numId w:val="41"/>
        </w:numPr>
        <w:spacing w:after="0" w:line="240" w:lineRule="auto"/>
        <w:rPr>
          <w:rFonts w:eastAsia="Times New Roman" w:cs="Times New Roman"/>
          <w:sz w:val="24"/>
          <w:szCs w:val="32"/>
          <w:lang w:val="en-US"/>
        </w:rPr>
      </w:pPr>
      <w:r w:rsidRPr="009A77C6">
        <w:rPr>
          <w:rFonts w:eastAsia="Times New Roman" w:cs="Times New Roman"/>
          <w:sz w:val="24"/>
          <w:szCs w:val="32"/>
          <w:lang w:val="en-US"/>
        </w:rPr>
        <w:t>Impart the above mentioned skills and knowledge to their students.</w:t>
      </w:r>
    </w:p>
    <w:p w14:paraId="1A069A1E" w14:textId="77777777" w:rsidR="00CA3E18" w:rsidRPr="009A77C6" w:rsidRDefault="00CA3E18" w:rsidP="00D662C7">
      <w:pPr>
        <w:numPr>
          <w:ilvl w:val="1"/>
          <w:numId w:val="41"/>
        </w:numPr>
        <w:spacing w:after="0" w:line="240" w:lineRule="auto"/>
        <w:rPr>
          <w:rFonts w:eastAsia="Times New Roman" w:cs="Times New Roman"/>
          <w:sz w:val="24"/>
          <w:szCs w:val="32"/>
          <w:lang w:val="en-US"/>
        </w:rPr>
      </w:pPr>
      <w:r w:rsidRPr="009A77C6">
        <w:rPr>
          <w:rFonts w:eastAsia="Times New Roman" w:cs="Times New Roman"/>
          <w:sz w:val="24"/>
          <w:szCs w:val="32"/>
          <w:lang w:val="en-US"/>
        </w:rPr>
        <w:t xml:space="preserve">Interpret various pathologies and discuss the etiology, </w:t>
      </w:r>
      <w:proofErr w:type="gramStart"/>
      <w:r w:rsidRPr="009A77C6">
        <w:rPr>
          <w:rFonts w:eastAsia="Times New Roman" w:cs="Times New Roman"/>
          <w:sz w:val="24"/>
          <w:szCs w:val="32"/>
          <w:lang w:val="en-US"/>
        </w:rPr>
        <w:t>pathogenesis</w:t>
      </w:r>
      <w:proofErr w:type="gramEnd"/>
      <w:r w:rsidRPr="009A77C6">
        <w:rPr>
          <w:rFonts w:eastAsia="Times New Roman" w:cs="Times New Roman"/>
          <w:sz w:val="24"/>
          <w:szCs w:val="32"/>
          <w:lang w:val="en-US"/>
        </w:rPr>
        <w:t xml:space="preserve"> and morphology of diseases.</w:t>
      </w:r>
    </w:p>
    <w:p w14:paraId="0A532820" w14:textId="77777777" w:rsidR="00CA3E18" w:rsidRPr="009A77C6" w:rsidRDefault="00CA3E18" w:rsidP="00D662C7">
      <w:pPr>
        <w:numPr>
          <w:ilvl w:val="1"/>
          <w:numId w:val="41"/>
        </w:numPr>
        <w:spacing w:after="0" w:line="240" w:lineRule="auto"/>
        <w:rPr>
          <w:rFonts w:eastAsia="Times New Roman" w:cs="Times New Roman"/>
          <w:sz w:val="24"/>
          <w:szCs w:val="32"/>
          <w:lang w:val="en-US"/>
        </w:rPr>
      </w:pPr>
      <w:r w:rsidRPr="009A77C6">
        <w:rPr>
          <w:rFonts w:eastAsia="Times New Roman" w:cs="Times New Roman"/>
          <w:sz w:val="24"/>
          <w:szCs w:val="32"/>
          <w:lang w:val="en-US"/>
        </w:rPr>
        <w:t>Display a professional attitude.</w:t>
      </w:r>
    </w:p>
    <w:p w14:paraId="33370215" w14:textId="77777777" w:rsidR="00CA3E18" w:rsidRPr="009A77C6" w:rsidRDefault="00CA3E18" w:rsidP="00D662C7">
      <w:pPr>
        <w:numPr>
          <w:ilvl w:val="1"/>
          <w:numId w:val="41"/>
        </w:numPr>
        <w:spacing w:after="0" w:line="240" w:lineRule="auto"/>
        <w:rPr>
          <w:rFonts w:eastAsia="Times New Roman" w:cs="Times New Roman"/>
          <w:sz w:val="24"/>
          <w:szCs w:val="32"/>
          <w:lang w:val="en-US"/>
        </w:rPr>
      </w:pPr>
      <w:r w:rsidRPr="009A77C6">
        <w:rPr>
          <w:rFonts w:eastAsia="Times New Roman" w:cs="Times New Roman"/>
          <w:sz w:val="24"/>
          <w:szCs w:val="32"/>
          <w:lang w:val="en-US"/>
        </w:rPr>
        <w:t>Demonstrate a commitment to patient care.</w:t>
      </w:r>
    </w:p>
    <w:p w14:paraId="6057AAC8" w14:textId="77777777" w:rsidR="00CA3E18" w:rsidRPr="009A77C6" w:rsidRDefault="00CA3E18" w:rsidP="00D662C7">
      <w:pPr>
        <w:numPr>
          <w:ilvl w:val="1"/>
          <w:numId w:val="41"/>
        </w:numPr>
        <w:spacing w:after="0" w:line="240" w:lineRule="auto"/>
        <w:rPr>
          <w:rFonts w:eastAsia="Times New Roman" w:cs="Times New Roman"/>
          <w:sz w:val="24"/>
          <w:szCs w:val="32"/>
          <w:lang w:val="en-US"/>
        </w:rPr>
      </w:pPr>
      <w:r w:rsidRPr="009A77C6">
        <w:rPr>
          <w:rFonts w:eastAsia="Times New Roman" w:cs="Times New Roman"/>
          <w:sz w:val="24"/>
          <w:szCs w:val="32"/>
          <w:lang w:val="en-US"/>
        </w:rPr>
        <w:t>Follow the biosafety procedure of the lab.</w:t>
      </w:r>
    </w:p>
    <w:p w14:paraId="1E3F9B9E" w14:textId="77777777" w:rsidR="00CA3E18" w:rsidRPr="009A77C6" w:rsidRDefault="00CA3E18" w:rsidP="00D662C7">
      <w:pPr>
        <w:numPr>
          <w:ilvl w:val="1"/>
          <w:numId w:val="41"/>
        </w:numPr>
        <w:spacing w:after="0" w:line="240" w:lineRule="auto"/>
        <w:rPr>
          <w:rFonts w:eastAsia="Times New Roman" w:cs="Times New Roman"/>
          <w:sz w:val="24"/>
          <w:szCs w:val="32"/>
          <w:lang w:val="en-US"/>
        </w:rPr>
      </w:pPr>
      <w:r w:rsidRPr="009A77C6">
        <w:rPr>
          <w:rFonts w:eastAsia="Times New Roman" w:cs="Times New Roman"/>
          <w:sz w:val="24"/>
          <w:szCs w:val="32"/>
          <w:lang w:val="en-US"/>
        </w:rPr>
        <w:t>Show respect to laboratory colleagues.</w:t>
      </w:r>
    </w:p>
    <w:p w14:paraId="0941B187" w14:textId="77777777" w:rsidR="00CA3E18" w:rsidRPr="009A77C6" w:rsidRDefault="00CA3E18" w:rsidP="00D662C7">
      <w:pPr>
        <w:numPr>
          <w:ilvl w:val="1"/>
          <w:numId w:val="41"/>
        </w:numPr>
        <w:spacing w:after="0" w:line="240" w:lineRule="auto"/>
        <w:rPr>
          <w:rFonts w:eastAsia="Times New Roman" w:cs="Times New Roman"/>
          <w:sz w:val="24"/>
          <w:szCs w:val="32"/>
          <w:lang w:val="en-US"/>
        </w:rPr>
      </w:pPr>
      <w:r w:rsidRPr="009A77C6">
        <w:rPr>
          <w:rFonts w:eastAsia="Times New Roman" w:cs="Times New Roman"/>
          <w:sz w:val="24"/>
          <w:szCs w:val="32"/>
          <w:lang w:val="en-US"/>
        </w:rPr>
        <w:t>Value the diagnostic and research culture of institute.</w:t>
      </w:r>
    </w:p>
    <w:p w14:paraId="38443334" w14:textId="77777777" w:rsidR="00CA3E18" w:rsidRPr="00C84DBD" w:rsidRDefault="00CA3E18" w:rsidP="00CA3E18">
      <w:pPr>
        <w:spacing w:after="0" w:line="240" w:lineRule="auto"/>
        <w:jc w:val="both"/>
        <w:rPr>
          <w:rFonts w:ascii="Arial Narrow" w:eastAsia="Times New Roman" w:hAnsi="Arial Narrow" w:cs="Times New Roman"/>
          <w:spacing w:val="4"/>
          <w:sz w:val="24"/>
          <w:szCs w:val="24"/>
          <w:lang w:val="en-US"/>
        </w:rPr>
      </w:pPr>
    </w:p>
    <w:p w14:paraId="2B6D1D58" w14:textId="77777777" w:rsidR="00C84DBD" w:rsidRPr="00C84DBD" w:rsidRDefault="009A77C6" w:rsidP="009A77C6">
      <w:pPr>
        <w:pStyle w:val="Heading2"/>
        <w:rPr>
          <w:rFonts w:eastAsia="Times New Roman"/>
          <w:lang w:val="en-US"/>
        </w:rPr>
      </w:pPr>
      <w:bookmarkStart w:id="146" w:name="_Toc494365606"/>
      <w:r w:rsidRPr="003C05C7">
        <w:rPr>
          <w:noProof/>
          <w:sz w:val="32"/>
          <w:lang w:val="en-US"/>
        </w:rPr>
        <mc:AlternateContent>
          <mc:Choice Requires="wps">
            <w:drawing>
              <wp:anchor distT="0" distB="0" distL="114300" distR="114300" simplePos="0" relativeHeight="251772928" behindDoc="1" locked="0" layoutInCell="1" allowOverlap="1" wp14:anchorId="1BC9FEA6" wp14:editId="2F3AEBC4">
                <wp:simplePos x="0" y="0"/>
                <wp:positionH relativeFrom="column">
                  <wp:posOffset>-25210</wp:posOffset>
                </wp:positionH>
                <wp:positionV relativeFrom="paragraph">
                  <wp:posOffset>95885</wp:posOffset>
                </wp:positionV>
                <wp:extent cx="6315075" cy="274320"/>
                <wp:effectExtent l="0" t="0" r="28575" b="11430"/>
                <wp:wrapNone/>
                <wp:docPr id="200" name="Rectangle 200"/>
                <wp:cNvGraphicFramePr/>
                <a:graphic xmlns:a="http://schemas.openxmlformats.org/drawingml/2006/main">
                  <a:graphicData uri="http://schemas.microsoft.com/office/word/2010/wordprocessingShape">
                    <wps:wsp>
                      <wps:cNvSpPr/>
                      <wps:spPr>
                        <a:xfrm>
                          <a:off x="0" y="0"/>
                          <a:ext cx="6315075" cy="274320"/>
                        </a:xfrm>
                        <a:prstGeom prst="rect">
                          <a:avLst/>
                        </a:prstGeom>
                        <a:gradFill flip="none" rotWithShape="1">
                          <a:gsLst>
                            <a:gs pos="0">
                              <a:srgbClr val="C0504D">
                                <a:lumMod val="75000"/>
                              </a:srgbClr>
                            </a:gs>
                            <a:gs pos="5000">
                              <a:srgbClr val="C0504D">
                                <a:lumMod val="60000"/>
                                <a:lumOff val="40000"/>
                              </a:srgbClr>
                            </a:gs>
                            <a:gs pos="12000">
                              <a:srgbClr val="C0504D">
                                <a:lumMod val="40000"/>
                                <a:lumOff val="60000"/>
                              </a:srgbClr>
                            </a:gs>
                            <a:gs pos="99000">
                              <a:srgbClr val="C0504D">
                                <a:lumMod val="20000"/>
                                <a:lumOff val="80000"/>
                              </a:srgbClr>
                            </a:gs>
                            <a:gs pos="100000">
                              <a:srgbClr val="FF8200"/>
                            </a:gs>
                          </a:gsLst>
                          <a:lin ang="2700000" scaled="0"/>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0A4027" id="Rectangle 200" o:spid="_x0000_s1026" style="position:absolute;margin-left:-2pt;margin-top:7.55pt;width:497.25pt;height:21.6p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" fillcolor="#953735" strokecolor="#385d8a" strokeweight="2pt">
                <v:fill color2="#ff8200" rotate="t" angle="45" colors="0 #953735;3277f #d99694;7864f #e6b9b8;64881f #f2dcdb;1 #ff8200" focus="100%" type="gradient">
                  <o:fill v:ext="view" type="gradientUnscaled"/>
                </v:fill>
              </v:rect>
            </w:pict>
          </mc:Fallback>
        </mc:AlternateContent>
      </w:r>
      <w:r>
        <w:rPr>
          <w:rFonts w:eastAsia="Times New Roman"/>
          <w:lang w:val="en-US"/>
        </w:rPr>
        <w:t xml:space="preserve"> </w:t>
      </w:r>
      <w:r w:rsidR="009C365C">
        <w:rPr>
          <w:rFonts w:eastAsia="Times New Roman"/>
          <w:lang w:val="en-US"/>
        </w:rPr>
        <w:t>HIS-801</w:t>
      </w:r>
      <w:r w:rsidR="00CA3E18">
        <w:rPr>
          <w:rFonts w:eastAsia="Times New Roman"/>
          <w:lang w:val="en-US"/>
        </w:rPr>
        <w:t xml:space="preserve">         </w:t>
      </w:r>
      <w:r w:rsidR="00C84DBD" w:rsidRPr="00C84DBD">
        <w:rPr>
          <w:rFonts w:eastAsia="Times New Roman"/>
          <w:lang w:val="en-US"/>
        </w:rPr>
        <w:t xml:space="preserve">Community oriented </w:t>
      </w:r>
      <w:r w:rsidR="00C84DBD" w:rsidRPr="00CA3E18">
        <w:rPr>
          <w:rFonts w:eastAsia="Times New Roman"/>
          <w:lang w:val="en-US"/>
        </w:rPr>
        <w:t>Histopathology</w:t>
      </w:r>
      <w:r w:rsidR="00C84DBD" w:rsidRPr="00C84DBD">
        <w:rPr>
          <w:rFonts w:eastAsia="Times New Roman"/>
          <w:lang w:val="en-US"/>
        </w:rPr>
        <w:tab/>
      </w:r>
      <w:r>
        <w:rPr>
          <w:rFonts w:eastAsia="Times New Roman"/>
          <w:lang w:val="en-US"/>
        </w:rPr>
        <w:t xml:space="preserve">                                   </w:t>
      </w:r>
      <w:proofErr w:type="gramStart"/>
      <w:r>
        <w:rPr>
          <w:rFonts w:eastAsia="Times New Roman"/>
          <w:lang w:val="en-US"/>
        </w:rPr>
        <w:t xml:space="preserve">   </w:t>
      </w:r>
      <w:r w:rsidR="00CA3E18">
        <w:rPr>
          <w:rFonts w:eastAsia="Times New Roman"/>
          <w:lang w:val="en-US"/>
        </w:rPr>
        <w:t>(</w:t>
      </w:r>
      <w:proofErr w:type="gramEnd"/>
      <w:r>
        <w:rPr>
          <w:rFonts w:eastAsia="Times New Roman"/>
          <w:lang w:val="en-US"/>
        </w:rPr>
        <w:t>1+3</w:t>
      </w:r>
      <w:r w:rsidR="00CA3E18">
        <w:rPr>
          <w:rFonts w:eastAsia="Times New Roman"/>
          <w:lang w:val="en-US"/>
        </w:rPr>
        <w:t>)</w:t>
      </w:r>
      <w:bookmarkEnd w:id="146"/>
    </w:p>
    <w:p w14:paraId="140B8F70" w14:textId="77777777" w:rsidR="00C84DBD" w:rsidRPr="00C84DBD" w:rsidRDefault="00C84DBD" w:rsidP="009A77C6">
      <w:pPr>
        <w:pStyle w:val="Heading2"/>
        <w:rPr>
          <w:rFonts w:eastAsia="Times New Roman"/>
          <w:u w:val="single"/>
          <w:lang w:val="en-US"/>
        </w:rPr>
      </w:pPr>
      <w:bookmarkStart w:id="147" w:name="_Toc494365607"/>
      <w:r w:rsidRPr="00CA3E18">
        <w:rPr>
          <w:rFonts w:eastAsia="Times New Roman"/>
          <w:lang w:val="en-US"/>
        </w:rPr>
        <w:t>Objectives</w:t>
      </w:r>
      <w:r w:rsidRPr="00C84DBD">
        <w:rPr>
          <w:rFonts w:eastAsia="Times New Roman"/>
          <w:u w:val="single"/>
          <w:lang w:val="en-US"/>
        </w:rPr>
        <w:t>:</w:t>
      </w:r>
      <w:bookmarkEnd w:id="147"/>
    </w:p>
    <w:p w14:paraId="1A8A86B1" w14:textId="77777777" w:rsidR="00C84DBD" w:rsidRPr="00CA3E18" w:rsidRDefault="00C84DBD" w:rsidP="009A77C6">
      <w:pPr>
        <w:pStyle w:val="Heading3"/>
        <w:rPr>
          <w:lang w:val="en-US"/>
        </w:rPr>
      </w:pPr>
      <w:bookmarkStart w:id="148" w:name="_Toc494365608"/>
      <w:r w:rsidRPr="00CA3E18">
        <w:rPr>
          <w:lang w:val="en-US"/>
        </w:rPr>
        <w:t>Knowledge and understanding:</w:t>
      </w:r>
      <w:bookmarkEnd w:id="148"/>
    </w:p>
    <w:p w14:paraId="4F5E0752" w14:textId="77777777" w:rsidR="00C84DBD" w:rsidRPr="00CA3E18" w:rsidRDefault="00C84DBD" w:rsidP="00C84DBD">
      <w:pPr>
        <w:spacing w:before="120" w:after="120" w:line="288" w:lineRule="auto"/>
        <w:rPr>
          <w:rFonts w:eastAsia="Times New Roman" w:cs="Times New Roman"/>
          <w:lang w:val="en-US"/>
        </w:rPr>
      </w:pPr>
      <w:r w:rsidRPr="00CA3E18">
        <w:rPr>
          <w:rFonts w:eastAsia="Times New Roman" w:cs="Times New Roman"/>
          <w:lang w:val="en-US"/>
        </w:rPr>
        <w:t>After completion of this course the students of PhD program will be able to:</w:t>
      </w:r>
    </w:p>
    <w:p w14:paraId="654BB884" w14:textId="77777777" w:rsidR="00C84DBD" w:rsidRPr="00CA3E18" w:rsidRDefault="00C84DBD" w:rsidP="00D662C7">
      <w:pPr>
        <w:numPr>
          <w:ilvl w:val="0"/>
          <w:numId w:val="38"/>
        </w:numPr>
        <w:spacing w:after="0" w:line="288" w:lineRule="auto"/>
        <w:rPr>
          <w:rFonts w:eastAsia="Times New Roman" w:cs="Times New Roman"/>
          <w:lang w:val="en-US"/>
        </w:rPr>
      </w:pPr>
      <w:r w:rsidRPr="00CA3E18">
        <w:rPr>
          <w:rFonts w:eastAsia="Times New Roman" w:cs="Times New Roman"/>
          <w:lang w:val="en-US"/>
        </w:rPr>
        <w:t>Enlist various community oriented diseases in the field of histopathology.</w:t>
      </w:r>
    </w:p>
    <w:p w14:paraId="24F29717" w14:textId="77777777" w:rsidR="00C84DBD" w:rsidRPr="00CA3E18" w:rsidRDefault="00C84DBD" w:rsidP="00D662C7">
      <w:pPr>
        <w:numPr>
          <w:ilvl w:val="0"/>
          <w:numId w:val="38"/>
        </w:numPr>
        <w:spacing w:after="0" w:line="240" w:lineRule="auto"/>
        <w:rPr>
          <w:rFonts w:eastAsia="Times New Roman" w:cs="Times New Roman"/>
        </w:rPr>
      </w:pPr>
      <w:r w:rsidRPr="00CA3E18">
        <w:rPr>
          <w:rFonts w:eastAsia="Times New Roman" w:cs="Times New Roman"/>
        </w:rPr>
        <w:t xml:space="preserve">Explain the </w:t>
      </w:r>
      <w:proofErr w:type="spellStart"/>
      <w:r w:rsidRPr="00CA3E18">
        <w:rPr>
          <w:rFonts w:eastAsia="Times New Roman" w:cs="Times New Roman"/>
        </w:rPr>
        <w:t>etiology</w:t>
      </w:r>
      <w:proofErr w:type="spellEnd"/>
      <w:r w:rsidRPr="00CA3E18">
        <w:rPr>
          <w:rFonts w:eastAsia="Times New Roman" w:cs="Times New Roman"/>
        </w:rPr>
        <w:t xml:space="preserve"> of various </w:t>
      </w:r>
      <w:proofErr w:type="gramStart"/>
      <w:r w:rsidRPr="00CA3E18">
        <w:rPr>
          <w:rFonts w:eastAsia="Times New Roman" w:cs="Times New Roman"/>
        </w:rPr>
        <w:t>community oriented</w:t>
      </w:r>
      <w:proofErr w:type="gramEnd"/>
      <w:r w:rsidRPr="00CA3E18">
        <w:rPr>
          <w:rFonts w:eastAsia="Times New Roman" w:cs="Times New Roman"/>
        </w:rPr>
        <w:t xml:space="preserve"> diseases in the field of histopathology.</w:t>
      </w:r>
    </w:p>
    <w:p w14:paraId="099B1FDB" w14:textId="77777777" w:rsidR="00C84DBD" w:rsidRPr="00CA3E18" w:rsidRDefault="00C84DBD" w:rsidP="00D662C7">
      <w:pPr>
        <w:numPr>
          <w:ilvl w:val="0"/>
          <w:numId w:val="38"/>
        </w:numPr>
        <w:spacing w:after="0" w:line="240" w:lineRule="auto"/>
        <w:rPr>
          <w:rFonts w:eastAsia="Times New Roman" w:cs="Times New Roman"/>
          <w:lang w:val="en-US"/>
        </w:rPr>
      </w:pPr>
      <w:r w:rsidRPr="00CA3E18">
        <w:rPr>
          <w:rFonts w:eastAsia="Times New Roman" w:cs="Times New Roman"/>
        </w:rPr>
        <w:t xml:space="preserve">Understand the pathogenesis of </w:t>
      </w:r>
      <w:r w:rsidRPr="00CA3E18">
        <w:rPr>
          <w:rFonts w:eastAsia="Times New Roman" w:cs="Times New Roman"/>
          <w:lang w:val="en-US"/>
        </w:rPr>
        <w:t xml:space="preserve">various </w:t>
      </w:r>
      <w:proofErr w:type="gramStart"/>
      <w:r w:rsidRPr="00CA3E18">
        <w:rPr>
          <w:rFonts w:eastAsia="Times New Roman" w:cs="Times New Roman"/>
          <w:lang w:val="en-US"/>
        </w:rPr>
        <w:t>community oriented</w:t>
      </w:r>
      <w:proofErr w:type="gramEnd"/>
      <w:r w:rsidRPr="00CA3E18">
        <w:rPr>
          <w:rFonts w:eastAsia="Times New Roman" w:cs="Times New Roman"/>
          <w:lang w:val="en-US"/>
        </w:rPr>
        <w:t xml:space="preserve"> diseases in the field of histopathology.</w:t>
      </w:r>
    </w:p>
    <w:p w14:paraId="1F21C783" w14:textId="77777777" w:rsidR="00C84DBD" w:rsidRPr="00CA3E18" w:rsidRDefault="00C84DBD" w:rsidP="00D662C7">
      <w:pPr>
        <w:numPr>
          <w:ilvl w:val="0"/>
          <w:numId w:val="38"/>
        </w:numPr>
        <w:spacing w:after="0" w:line="240" w:lineRule="auto"/>
        <w:rPr>
          <w:rFonts w:eastAsia="Times New Roman" w:cs="Times New Roman"/>
          <w:lang w:val="en-US"/>
        </w:rPr>
      </w:pPr>
      <w:r w:rsidRPr="00CA3E18">
        <w:rPr>
          <w:rFonts w:eastAsia="Times New Roman" w:cs="Times New Roman"/>
          <w:lang w:val="en-US"/>
        </w:rPr>
        <w:t>Explain the gross examination of various community oriented diseases in the field of histopathology.</w:t>
      </w:r>
    </w:p>
    <w:p w14:paraId="6DEFB3D8" w14:textId="77777777" w:rsidR="00C84DBD" w:rsidRPr="00CA3E18" w:rsidRDefault="00C84DBD" w:rsidP="00D662C7">
      <w:pPr>
        <w:numPr>
          <w:ilvl w:val="0"/>
          <w:numId w:val="38"/>
        </w:numPr>
        <w:spacing w:after="0" w:line="240" w:lineRule="auto"/>
        <w:rPr>
          <w:rFonts w:eastAsia="Times New Roman" w:cs="Times New Roman"/>
          <w:lang w:val="en-US"/>
        </w:rPr>
      </w:pPr>
      <w:r w:rsidRPr="00CA3E18">
        <w:rPr>
          <w:rFonts w:eastAsia="Times New Roman" w:cs="Times New Roman"/>
          <w:lang w:val="en-US"/>
        </w:rPr>
        <w:t>Understand the process of tissue processing.</w:t>
      </w:r>
    </w:p>
    <w:p w14:paraId="1FD35BB5" w14:textId="77777777" w:rsidR="00C84DBD" w:rsidRPr="00CA3E18" w:rsidRDefault="00C84DBD" w:rsidP="00D662C7">
      <w:pPr>
        <w:numPr>
          <w:ilvl w:val="0"/>
          <w:numId w:val="38"/>
        </w:numPr>
        <w:spacing w:after="0" w:line="240" w:lineRule="auto"/>
        <w:rPr>
          <w:rFonts w:eastAsia="Times New Roman" w:cs="Times New Roman"/>
          <w:lang w:val="en-US"/>
        </w:rPr>
      </w:pPr>
      <w:r w:rsidRPr="00CA3E18">
        <w:rPr>
          <w:rFonts w:eastAsia="Times New Roman" w:cs="Times New Roman"/>
          <w:lang w:val="en-US"/>
        </w:rPr>
        <w:t>Describe the morphology of various community oriented diseases in the field of histopathology.</w:t>
      </w:r>
    </w:p>
    <w:p w14:paraId="0A71FA83" w14:textId="77777777" w:rsidR="00C84DBD" w:rsidRPr="00CA3E18" w:rsidRDefault="00C84DBD" w:rsidP="00D662C7">
      <w:pPr>
        <w:numPr>
          <w:ilvl w:val="0"/>
          <w:numId w:val="38"/>
        </w:numPr>
        <w:spacing w:after="0" w:line="240" w:lineRule="auto"/>
        <w:rPr>
          <w:rFonts w:eastAsia="Times New Roman" w:cs="Times New Roman"/>
          <w:lang w:val="en-US"/>
        </w:rPr>
      </w:pPr>
      <w:r w:rsidRPr="00CA3E18">
        <w:rPr>
          <w:rFonts w:eastAsia="Times New Roman" w:cs="Times New Roman"/>
          <w:lang w:val="en-US"/>
        </w:rPr>
        <w:t xml:space="preserve">Interpret the </w:t>
      </w:r>
      <w:proofErr w:type="spellStart"/>
      <w:r w:rsidRPr="00CA3E18">
        <w:rPr>
          <w:rFonts w:eastAsia="Times New Roman" w:cs="Times New Roman"/>
          <w:lang w:val="en-US"/>
        </w:rPr>
        <w:t>histo</w:t>
      </w:r>
      <w:proofErr w:type="spellEnd"/>
      <w:r w:rsidRPr="00CA3E18">
        <w:rPr>
          <w:rFonts w:eastAsia="Times New Roman" w:cs="Times New Roman"/>
          <w:lang w:val="en-US"/>
        </w:rPr>
        <w:t>-morphology of various community oriented diseases in the field of histopathology.</w:t>
      </w:r>
    </w:p>
    <w:p w14:paraId="51A41934" w14:textId="77777777" w:rsidR="00C84DBD" w:rsidRPr="00CA3E18" w:rsidRDefault="00C84DBD" w:rsidP="00D662C7">
      <w:pPr>
        <w:numPr>
          <w:ilvl w:val="0"/>
          <w:numId w:val="38"/>
        </w:numPr>
        <w:spacing w:after="0" w:line="240" w:lineRule="auto"/>
        <w:rPr>
          <w:rFonts w:eastAsia="Times New Roman" w:cs="Times New Roman"/>
          <w:lang w:val="en-US"/>
        </w:rPr>
      </w:pPr>
      <w:r w:rsidRPr="00CA3E18">
        <w:rPr>
          <w:rFonts w:eastAsia="Times New Roman" w:cs="Times New Roman"/>
          <w:lang w:val="en-US"/>
        </w:rPr>
        <w:t>Discuss the genetic basis of various community oriented diseases in the field of histopathology.</w:t>
      </w:r>
    </w:p>
    <w:p w14:paraId="1F67C0C6" w14:textId="77777777" w:rsidR="00C84DBD" w:rsidRPr="00CA3E18" w:rsidRDefault="00C84DBD" w:rsidP="00D662C7">
      <w:pPr>
        <w:numPr>
          <w:ilvl w:val="0"/>
          <w:numId w:val="38"/>
        </w:numPr>
        <w:spacing w:after="0" w:line="240" w:lineRule="auto"/>
        <w:rPr>
          <w:rFonts w:eastAsia="Times New Roman" w:cs="Times New Roman"/>
          <w:lang w:val="en-US"/>
        </w:rPr>
      </w:pPr>
      <w:r w:rsidRPr="00CA3E18">
        <w:rPr>
          <w:rFonts w:eastAsia="Times New Roman" w:cs="Times New Roman"/>
          <w:lang w:val="en-US"/>
        </w:rPr>
        <w:t>Explain advanced and predictive histopathology (e.g. IHC and FISH) of various community oriented diseases in the field of histopathology.</w:t>
      </w:r>
    </w:p>
    <w:p w14:paraId="6A5B4072" w14:textId="77777777" w:rsidR="00C84DBD" w:rsidRPr="00CA3E18" w:rsidRDefault="00C84DBD" w:rsidP="00D662C7">
      <w:pPr>
        <w:numPr>
          <w:ilvl w:val="0"/>
          <w:numId w:val="38"/>
        </w:numPr>
        <w:spacing w:after="0" w:line="240" w:lineRule="auto"/>
        <w:jc w:val="both"/>
        <w:rPr>
          <w:rFonts w:eastAsia="Times New Roman" w:cs="Times New Roman"/>
        </w:rPr>
      </w:pPr>
      <w:r w:rsidRPr="00CA3E18">
        <w:rPr>
          <w:rFonts w:eastAsia="Times New Roman" w:cs="Times New Roman"/>
          <w:lang w:val="en-US"/>
        </w:rPr>
        <w:t>Relate the pathology of diseases to clinical outcomes.</w:t>
      </w:r>
    </w:p>
    <w:p w14:paraId="49C4516C" w14:textId="77777777" w:rsidR="00C84DBD" w:rsidRPr="00CA3E18" w:rsidRDefault="00C84DBD" w:rsidP="009A77C6">
      <w:pPr>
        <w:pStyle w:val="Heading3"/>
        <w:rPr>
          <w:lang w:val="en-US"/>
        </w:rPr>
      </w:pPr>
      <w:bookmarkStart w:id="149" w:name="_Toc494365609"/>
      <w:r w:rsidRPr="00CA3E18">
        <w:rPr>
          <w:lang w:val="en-US"/>
        </w:rPr>
        <w:t>Intellectual skills</w:t>
      </w:r>
      <w:bookmarkEnd w:id="149"/>
    </w:p>
    <w:p w14:paraId="0B746751" w14:textId="77777777" w:rsidR="00C84DBD" w:rsidRPr="00CA3E18" w:rsidRDefault="00C84DBD" w:rsidP="00C84DBD">
      <w:pPr>
        <w:spacing w:before="120" w:after="120" w:line="288" w:lineRule="auto"/>
        <w:rPr>
          <w:rFonts w:eastAsia="Times New Roman" w:cs="Times New Roman"/>
          <w:lang w:val="en-US"/>
        </w:rPr>
      </w:pPr>
      <w:r w:rsidRPr="00CA3E18">
        <w:rPr>
          <w:rFonts w:eastAsia="Times New Roman" w:cs="Times New Roman"/>
          <w:lang w:val="en-US"/>
        </w:rPr>
        <w:t>After completion of this course the students of PhD program will be able to:</w:t>
      </w:r>
    </w:p>
    <w:p w14:paraId="0BAC420E" w14:textId="77777777" w:rsidR="00C84DBD" w:rsidRPr="00CA3E18" w:rsidRDefault="00C84DBD" w:rsidP="00D662C7">
      <w:pPr>
        <w:numPr>
          <w:ilvl w:val="0"/>
          <w:numId w:val="39"/>
        </w:numPr>
        <w:spacing w:after="0" w:line="288" w:lineRule="auto"/>
        <w:rPr>
          <w:rFonts w:eastAsia="Times New Roman" w:cs="Times New Roman"/>
          <w:lang w:val="en-US"/>
        </w:rPr>
      </w:pPr>
      <w:r w:rsidRPr="00CA3E18">
        <w:rPr>
          <w:rFonts w:eastAsia="Times New Roman" w:cs="Times New Roman"/>
          <w:lang w:val="en-US"/>
        </w:rPr>
        <w:t>Explain the relation of abnormal pathology to organ and organ system.</w:t>
      </w:r>
    </w:p>
    <w:p w14:paraId="6A6ECC54" w14:textId="77777777" w:rsidR="00C84DBD" w:rsidRPr="00CA3E18" w:rsidRDefault="00C84DBD" w:rsidP="00D662C7">
      <w:pPr>
        <w:numPr>
          <w:ilvl w:val="0"/>
          <w:numId w:val="39"/>
        </w:numPr>
        <w:spacing w:after="0" w:line="288" w:lineRule="auto"/>
        <w:rPr>
          <w:rFonts w:eastAsia="Times New Roman" w:cs="Times New Roman"/>
          <w:lang w:val="en-US"/>
        </w:rPr>
      </w:pPr>
      <w:r w:rsidRPr="00CA3E18">
        <w:rPr>
          <w:rFonts w:eastAsia="Times New Roman" w:cs="Times New Roman"/>
          <w:lang w:val="en-US"/>
        </w:rPr>
        <w:t>Describe the systemic manifestation of a pathological condition.</w:t>
      </w:r>
    </w:p>
    <w:p w14:paraId="37A1AA07" w14:textId="77777777" w:rsidR="00C84DBD" w:rsidRPr="00CA3E18" w:rsidRDefault="00C84DBD" w:rsidP="009A77C6">
      <w:pPr>
        <w:pStyle w:val="Heading3"/>
        <w:rPr>
          <w:lang w:val="en-US"/>
        </w:rPr>
      </w:pPr>
      <w:bookmarkStart w:id="150" w:name="_Toc494365610"/>
      <w:r w:rsidRPr="00CA3E18">
        <w:rPr>
          <w:lang w:val="en-US"/>
        </w:rPr>
        <w:t>Professional and Practical Skills</w:t>
      </w:r>
      <w:bookmarkEnd w:id="150"/>
    </w:p>
    <w:p w14:paraId="50049D84" w14:textId="77777777" w:rsidR="00C84DBD" w:rsidRPr="00CA3E18" w:rsidRDefault="00C84DBD" w:rsidP="00C84DBD">
      <w:pPr>
        <w:spacing w:before="120" w:after="120" w:line="288" w:lineRule="auto"/>
        <w:rPr>
          <w:rFonts w:eastAsia="Times New Roman" w:cs="Times New Roman"/>
          <w:szCs w:val="32"/>
          <w:lang w:val="en-US"/>
        </w:rPr>
      </w:pPr>
      <w:r w:rsidRPr="00CA3E18">
        <w:rPr>
          <w:rFonts w:eastAsia="Times New Roman" w:cs="Times New Roman"/>
          <w:szCs w:val="32"/>
          <w:lang w:val="en-US"/>
        </w:rPr>
        <w:t>After completion of this course the students of PhD program will be able to:</w:t>
      </w:r>
    </w:p>
    <w:p w14:paraId="5C1BBC06" w14:textId="77777777" w:rsidR="00C84DBD" w:rsidRPr="00CA3E18" w:rsidRDefault="00C84DBD" w:rsidP="00D662C7">
      <w:pPr>
        <w:numPr>
          <w:ilvl w:val="0"/>
          <w:numId w:val="40"/>
        </w:numPr>
        <w:tabs>
          <w:tab w:val="left" w:pos="720"/>
        </w:tabs>
        <w:spacing w:after="0" w:line="288" w:lineRule="auto"/>
        <w:rPr>
          <w:rFonts w:eastAsia="Times New Roman" w:cs="Times New Roman"/>
          <w:szCs w:val="32"/>
          <w:lang w:val="en-US"/>
        </w:rPr>
      </w:pPr>
      <w:r w:rsidRPr="00CA3E18">
        <w:rPr>
          <w:rFonts w:eastAsia="Times New Roman" w:cs="Times New Roman"/>
          <w:szCs w:val="32"/>
          <w:lang w:val="en-US"/>
        </w:rPr>
        <w:t>Perform gross examination of tissue samples.</w:t>
      </w:r>
    </w:p>
    <w:p w14:paraId="2F0921AD" w14:textId="77777777" w:rsidR="00C84DBD" w:rsidRPr="00CA3E18" w:rsidRDefault="00C84DBD" w:rsidP="00D662C7">
      <w:pPr>
        <w:numPr>
          <w:ilvl w:val="0"/>
          <w:numId w:val="40"/>
        </w:numPr>
        <w:tabs>
          <w:tab w:val="left" w:pos="720"/>
        </w:tabs>
        <w:spacing w:after="0" w:line="288" w:lineRule="auto"/>
        <w:rPr>
          <w:rFonts w:eastAsia="Times New Roman" w:cs="Times New Roman"/>
          <w:szCs w:val="32"/>
          <w:lang w:val="en-US"/>
        </w:rPr>
      </w:pPr>
      <w:r w:rsidRPr="00CA3E18">
        <w:rPr>
          <w:rFonts w:eastAsia="Times New Roman" w:cs="Times New Roman"/>
          <w:szCs w:val="32"/>
          <w:lang w:val="en-US"/>
        </w:rPr>
        <w:t>Perform tissue processing from gross specimen to H &amp; E staining</w:t>
      </w:r>
    </w:p>
    <w:p w14:paraId="0C5DA81E" w14:textId="77777777" w:rsidR="00C84DBD" w:rsidRPr="00CA3E18" w:rsidRDefault="00C84DBD" w:rsidP="00D662C7">
      <w:pPr>
        <w:numPr>
          <w:ilvl w:val="0"/>
          <w:numId w:val="40"/>
        </w:numPr>
        <w:tabs>
          <w:tab w:val="left" w:pos="720"/>
        </w:tabs>
        <w:spacing w:after="0" w:line="288" w:lineRule="auto"/>
        <w:rPr>
          <w:rFonts w:eastAsia="Times New Roman" w:cs="Times New Roman"/>
          <w:szCs w:val="32"/>
          <w:lang w:val="en-US"/>
        </w:rPr>
      </w:pPr>
      <w:r w:rsidRPr="00CA3E18">
        <w:rPr>
          <w:rFonts w:eastAsia="Times New Roman" w:cs="Times New Roman"/>
          <w:szCs w:val="32"/>
          <w:lang w:val="en-US"/>
        </w:rPr>
        <w:t>Manipulate tissue processor and microtome.</w:t>
      </w:r>
    </w:p>
    <w:p w14:paraId="00073835" w14:textId="77777777" w:rsidR="00C84DBD" w:rsidRPr="00CA3E18" w:rsidRDefault="00C84DBD" w:rsidP="00D662C7">
      <w:pPr>
        <w:numPr>
          <w:ilvl w:val="0"/>
          <w:numId w:val="40"/>
        </w:numPr>
        <w:tabs>
          <w:tab w:val="left" w:pos="720"/>
        </w:tabs>
        <w:spacing w:after="0" w:line="288" w:lineRule="auto"/>
        <w:rPr>
          <w:rFonts w:eastAsia="Times New Roman" w:cs="Times New Roman"/>
          <w:szCs w:val="32"/>
          <w:lang w:val="en-US"/>
        </w:rPr>
      </w:pPr>
      <w:r w:rsidRPr="00CA3E18">
        <w:rPr>
          <w:rFonts w:eastAsia="Times New Roman" w:cs="Times New Roman"/>
          <w:szCs w:val="32"/>
          <w:lang w:val="en-US"/>
        </w:rPr>
        <w:lastRenderedPageBreak/>
        <w:t>Interpretation of H&amp;E staining of samples.</w:t>
      </w:r>
    </w:p>
    <w:p w14:paraId="3003EA4C" w14:textId="77777777" w:rsidR="00C84DBD" w:rsidRPr="00CA3E18" w:rsidRDefault="00C84DBD" w:rsidP="00D662C7">
      <w:pPr>
        <w:numPr>
          <w:ilvl w:val="0"/>
          <w:numId w:val="40"/>
        </w:numPr>
        <w:tabs>
          <w:tab w:val="left" w:pos="720"/>
        </w:tabs>
        <w:spacing w:after="0" w:line="288" w:lineRule="auto"/>
        <w:rPr>
          <w:rFonts w:eastAsia="Times New Roman" w:cs="Times New Roman"/>
          <w:szCs w:val="32"/>
          <w:lang w:val="en-US"/>
        </w:rPr>
      </w:pPr>
      <w:r w:rsidRPr="00CA3E18">
        <w:rPr>
          <w:rFonts w:eastAsia="Times New Roman" w:cs="Times New Roman"/>
          <w:szCs w:val="32"/>
          <w:lang w:val="en-US"/>
        </w:rPr>
        <w:t xml:space="preserve">Formulate a differential diagnosis based on </w:t>
      </w:r>
      <w:proofErr w:type="spellStart"/>
      <w:r w:rsidRPr="00CA3E18">
        <w:rPr>
          <w:rFonts w:eastAsia="Times New Roman" w:cs="Times New Roman"/>
          <w:szCs w:val="32"/>
          <w:lang w:val="en-US"/>
        </w:rPr>
        <w:t>histo</w:t>
      </w:r>
      <w:proofErr w:type="spellEnd"/>
      <w:r w:rsidRPr="00CA3E18">
        <w:rPr>
          <w:rFonts w:eastAsia="Times New Roman" w:cs="Times New Roman"/>
          <w:szCs w:val="32"/>
          <w:lang w:val="en-US"/>
        </w:rPr>
        <w:t>-morphology of various community oriented diseases in the field of histopathology.</w:t>
      </w:r>
    </w:p>
    <w:p w14:paraId="2140436C" w14:textId="77777777" w:rsidR="00C84DBD" w:rsidRPr="00CA3E18" w:rsidRDefault="00C84DBD" w:rsidP="00D662C7">
      <w:pPr>
        <w:numPr>
          <w:ilvl w:val="0"/>
          <w:numId w:val="40"/>
        </w:numPr>
        <w:tabs>
          <w:tab w:val="left" w:pos="720"/>
        </w:tabs>
        <w:spacing w:after="0" w:line="288" w:lineRule="auto"/>
        <w:rPr>
          <w:rFonts w:eastAsia="Times New Roman" w:cs="Times New Roman"/>
          <w:szCs w:val="32"/>
          <w:lang w:val="en-US"/>
        </w:rPr>
      </w:pPr>
      <w:r w:rsidRPr="00CA3E18">
        <w:rPr>
          <w:rFonts w:eastAsia="Times New Roman" w:cs="Times New Roman"/>
          <w:szCs w:val="32"/>
          <w:lang w:val="en-US"/>
        </w:rPr>
        <w:t xml:space="preserve">Recommend a final diagnosis based on </w:t>
      </w:r>
      <w:proofErr w:type="spellStart"/>
      <w:r w:rsidRPr="00CA3E18">
        <w:rPr>
          <w:rFonts w:eastAsia="Times New Roman" w:cs="Times New Roman"/>
          <w:szCs w:val="32"/>
          <w:lang w:val="en-US"/>
        </w:rPr>
        <w:t>histo</w:t>
      </w:r>
      <w:proofErr w:type="spellEnd"/>
      <w:r w:rsidRPr="00CA3E18">
        <w:rPr>
          <w:rFonts w:eastAsia="Times New Roman" w:cs="Times New Roman"/>
          <w:szCs w:val="32"/>
          <w:lang w:val="en-US"/>
        </w:rPr>
        <w:t>-morphology of various community oriented diseases in the field of histopathology.</w:t>
      </w:r>
    </w:p>
    <w:p w14:paraId="3967573C" w14:textId="77777777" w:rsidR="00C84DBD" w:rsidRPr="00CA3E18" w:rsidRDefault="00C84DBD" w:rsidP="00D662C7">
      <w:pPr>
        <w:numPr>
          <w:ilvl w:val="0"/>
          <w:numId w:val="40"/>
        </w:numPr>
        <w:tabs>
          <w:tab w:val="left" w:pos="720"/>
        </w:tabs>
        <w:spacing w:after="0" w:line="288" w:lineRule="auto"/>
        <w:rPr>
          <w:rFonts w:eastAsia="Times New Roman" w:cs="Times New Roman"/>
          <w:szCs w:val="32"/>
          <w:lang w:val="en-US"/>
        </w:rPr>
      </w:pPr>
      <w:r w:rsidRPr="00CA3E18">
        <w:rPr>
          <w:rFonts w:eastAsia="Times New Roman" w:cs="Times New Roman"/>
          <w:szCs w:val="32"/>
          <w:lang w:val="en-US"/>
        </w:rPr>
        <w:t>Formulate the differential diagnosis of various pathologies from H&amp;E and other special stains (IHC, FISH).</w:t>
      </w:r>
    </w:p>
    <w:p w14:paraId="4C8A59D6" w14:textId="77777777" w:rsidR="00C84DBD" w:rsidRPr="00C84DBD" w:rsidRDefault="00C84DBD" w:rsidP="009A77C6">
      <w:pPr>
        <w:pStyle w:val="Heading2"/>
        <w:rPr>
          <w:rFonts w:eastAsia="Times New Roman"/>
          <w:lang w:val="en-US"/>
        </w:rPr>
      </w:pPr>
      <w:bookmarkStart w:id="151" w:name="_Toc494365611"/>
      <w:r w:rsidRPr="00C84DBD">
        <w:rPr>
          <w:rFonts w:eastAsia="Times New Roman"/>
          <w:lang w:val="en-US"/>
        </w:rPr>
        <w:t>Course Contents:</w:t>
      </w:r>
      <w:bookmarkEnd w:id="151"/>
    </w:p>
    <w:p w14:paraId="72A533B1" w14:textId="77777777" w:rsidR="00C84DBD" w:rsidRPr="00C84DBD" w:rsidRDefault="00C84DBD" w:rsidP="00C84DBD">
      <w:pPr>
        <w:spacing w:after="0" w:line="240" w:lineRule="auto"/>
        <w:jc w:val="both"/>
        <w:rPr>
          <w:rFonts w:ascii="Arial Narrow" w:eastAsia="Times New Roman" w:hAnsi="Arial Narrow" w:cs="Times New Roman"/>
          <w:b/>
          <w:spacing w:val="4"/>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5"/>
        <w:gridCol w:w="1996"/>
        <w:gridCol w:w="1807"/>
        <w:gridCol w:w="1808"/>
      </w:tblGrid>
      <w:tr w:rsidR="00C84DBD" w:rsidRPr="009A77C6" w14:paraId="77EFD771" w14:textId="77777777" w:rsidTr="00883679">
        <w:trPr>
          <w:jc w:val="center"/>
        </w:trPr>
        <w:tc>
          <w:tcPr>
            <w:tcW w:w="3247" w:type="dxa"/>
          </w:tcPr>
          <w:p w14:paraId="46BCFC0B" w14:textId="77777777" w:rsidR="00C84DBD" w:rsidRPr="009A77C6" w:rsidRDefault="00C84DBD" w:rsidP="00C84DBD">
            <w:pPr>
              <w:spacing w:after="0" w:line="240" w:lineRule="auto"/>
              <w:rPr>
                <w:rFonts w:eastAsia="Times New Roman" w:cs="Times New Roman"/>
                <w:b/>
                <w:sz w:val="24"/>
                <w:szCs w:val="24"/>
                <w:lang w:val="en-US"/>
              </w:rPr>
            </w:pPr>
            <w:r w:rsidRPr="009A77C6">
              <w:rPr>
                <w:rFonts w:eastAsia="Times New Roman" w:cs="Times New Roman"/>
                <w:b/>
                <w:sz w:val="24"/>
                <w:szCs w:val="24"/>
                <w:lang w:val="en-US"/>
              </w:rPr>
              <w:t>Topic</w:t>
            </w:r>
          </w:p>
        </w:tc>
        <w:tc>
          <w:tcPr>
            <w:tcW w:w="1997" w:type="dxa"/>
          </w:tcPr>
          <w:p w14:paraId="5B1E1DD1" w14:textId="77777777" w:rsidR="00C84DBD" w:rsidRPr="009A77C6" w:rsidRDefault="00C84DBD" w:rsidP="00C84DBD">
            <w:pPr>
              <w:spacing w:after="0" w:line="240" w:lineRule="auto"/>
              <w:jc w:val="center"/>
              <w:rPr>
                <w:rFonts w:eastAsia="Times New Roman" w:cs="Times New Roman"/>
                <w:b/>
                <w:sz w:val="24"/>
                <w:szCs w:val="24"/>
                <w:lang w:val="en-US"/>
              </w:rPr>
            </w:pPr>
            <w:r w:rsidRPr="009A77C6">
              <w:rPr>
                <w:rFonts w:eastAsia="Times New Roman" w:cs="Times New Roman"/>
                <w:b/>
                <w:sz w:val="24"/>
                <w:szCs w:val="24"/>
                <w:lang w:val="en-US"/>
              </w:rPr>
              <w:t>No. of Hours</w:t>
            </w:r>
          </w:p>
        </w:tc>
        <w:tc>
          <w:tcPr>
            <w:tcW w:w="1808" w:type="dxa"/>
          </w:tcPr>
          <w:p w14:paraId="2D6AC361" w14:textId="77777777" w:rsidR="00C84DBD" w:rsidRPr="009A77C6" w:rsidRDefault="00C84DBD" w:rsidP="00C84DBD">
            <w:pPr>
              <w:spacing w:after="0" w:line="240" w:lineRule="auto"/>
              <w:jc w:val="center"/>
              <w:rPr>
                <w:rFonts w:eastAsia="Times New Roman" w:cs="Times New Roman"/>
                <w:b/>
                <w:sz w:val="24"/>
                <w:szCs w:val="24"/>
                <w:lang w:val="en-US"/>
              </w:rPr>
            </w:pPr>
            <w:r w:rsidRPr="009A77C6">
              <w:rPr>
                <w:rFonts w:eastAsia="Times New Roman" w:cs="Times New Roman"/>
                <w:b/>
                <w:sz w:val="24"/>
                <w:szCs w:val="24"/>
                <w:lang w:val="en-US"/>
              </w:rPr>
              <w:t>Lectures</w:t>
            </w:r>
          </w:p>
        </w:tc>
        <w:tc>
          <w:tcPr>
            <w:tcW w:w="1808" w:type="dxa"/>
          </w:tcPr>
          <w:p w14:paraId="73D61BA7" w14:textId="77777777" w:rsidR="00C84DBD" w:rsidRPr="009A77C6" w:rsidRDefault="00C84DBD" w:rsidP="00C84DBD">
            <w:pPr>
              <w:spacing w:after="0" w:line="240" w:lineRule="auto"/>
              <w:jc w:val="center"/>
              <w:rPr>
                <w:rFonts w:eastAsia="Times New Roman" w:cs="Times New Roman"/>
                <w:b/>
                <w:sz w:val="24"/>
                <w:szCs w:val="24"/>
                <w:lang w:val="en-US"/>
              </w:rPr>
            </w:pPr>
            <w:r w:rsidRPr="009A77C6">
              <w:rPr>
                <w:rFonts w:eastAsia="Times New Roman" w:cs="Times New Roman"/>
                <w:b/>
                <w:sz w:val="24"/>
                <w:szCs w:val="24"/>
                <w:lang w:val="en-US"/>
              </w:rPr>
              <w:t>Lab/Tutorial</w:t>
            </w:r>
          </w:p>
        </w:tc>
      </w:tr>
      <w:tr w:rsidR="00C84DBD" w:rsidRPr="009A77C6" w14:paraId="77B685B0" w14:textId="77777777" w:rsidTr="00883679">
        <w:trPr>
          <w:trHeight w:val="467"/>
          <w:jc w:val="center"/>
        </w:trPr>
        <w:tc>
          <w:tcPr>
            <w:tcW w:w="3247" w:type="dxa"/>
          </w:tcPr>
          <w:p w14:paraId="4728FAF8" w14:textId="77777777" w:rsidR="00C84DBD" w:rsidRPr="009A77C6" w:rsidRDefault="00C84DBD" w:rsidP="00C84DBD">
            <w:pPr>
              <w:spacing w:after="0" w:line="240" w:lineRule="auto"/>
              <w:rPr>
                <w:rFonts w:eastAsia="Times New Roman" w:cs="Times New Roman"/>
                <w:sz w:val="24"/>
                <w:szCs w:val="24"/>
                <w:lang w:val="en-US"/>
              </w:rPr>
            </w:pPr>
            <w:r w:rsidRPr="009A77C6">
              <w:rPr>
                <w:rFonts w:eastAsia="Times New Roman" w:cs="Times New Roman"/>
                <w:sz w:val="24"/>
                <w:szCs w:val="24"/>
                <w:lang w:val="en-US"/>
              </w:rPr>
              <w:t>Gastrointestinal tract</w:t>
            </w:r>
          </w:p>
        </w:tc>
        <w:tc>
          <w:tcPr>
            <w:tcW w:w="1997" w:type="dxa"/>
          </w:tcPr>
          <w:p w14:paraId="0A30CBBF" w14:textId="77777777" w:rsidR="00C84DBD" w:rsidRPr="009A77C6" w:rsidRDefault="00C84DBD" w:rsidP="00C84DBD">
            <w:pPr>
              <w:spacing w:after="0" w:line="240" w:lineRule="auto"/>
              <w:jc w:val="center"/>
              <w:rPr>
                <w:rFonts w:eastAsia="Times New Roman" w:cs="Times New Roman"/>
                <w:b/>
                <w:sz w:val="24"/>
                <w:szCs w:val="24"/>
                <w:lang w:val="en-US"/>
              </w:rPr>
            </w:pPr>
            <w:r w:rsidRPr="009A77C6">
              <w:rPr>
                <w:rFonts w:eastAsia="Times New Roman" w:cs="Times New Roman"/>
                <w:b/>
                <w:sz w:val="24"/>
                <w:szCs w:val="24"/>
                <w:lang w:val="en-US"/>
              </w:rPr>
              <w:t>12</w:t>
            </w:r>
          </w:p>
        </w:tc>
        <w:tc>
          <w:tcPr>
            <w:tcW w:w="1808" w:type="dxa"/>
          </w:tcPr>
          <w:p w14:paraId="0D051516" w14:textId="77777777" w:rsidR="00C84DBD" w:rsidRPr="009A77C6" w:rsidRDefault="00C84DBD" w:rsidP="00C84DBD">
            <w:pPr>
              <w:spacing w:after="0" w:line="240" w:lineRule="auto"/>
              <w:jc w:val="center"/>
              <w:rPr>
                <w:rFonts w:eastAsia="Times New Roman" w:cs="Times New Roman"/>
                <w:b/>
                <w:sz w:val="24"/>
                <w:szCs w:val="24"/>
                <w:lang w:val="en-US"/>
              </w:rPr>
            </w:pPr>
            <w:r w:rsidRPr="009A77C6">
              <w:rPr>
                <w:rFonts w:eastAsia="Times New Roman" w:cs="Times New Roman"/>
                <w:b/>
                <w:sz w:val="24"/>
                <w:szCs w:val="24"/>
                <w:lang w:val="en-US"/>
              </w:rPr>
              <w:t>2</w:t>
            </w:r>
          </w:p>
        </w:tc>
        <w:tc>
          <w:tcPr>
            <w:tcW w:w="1808" w:type="dxa"/>
          </w:tcPr>
          <w:p w14:paraId="1706B766" w14:textId="77777777" w:rsidR="00C84DBD" w:rsidRPr="009A77C6" w:rsidRDefault="00C84DBD" w:rsidP="00C84DBD">
            <w:pPr>
              <w:spacing w:after="0" w:line="240" w:lineRule="auto"/>
              <w:jc w:val="center"/>
              <w:rPr>
                <w:rFonts w:eastAsia="Times New Roman" w:cs="Times New Roman"/>
                <w:b/>
                <w:sz w:val="24"/>
                <w:szCs w:val="24"/>
                <w:lang w:val="en-US"/>
              </w:rPr>
            </w:pPr>
            <w:r w:rsidRPr="009A77C6">
              <w:rPr>
                <w:rFonts w:eastAsia="Times New Roman" w:cs="Times New Roman"/>
                <w:b/>
                <w:sz w:val="24"/>
                <w:szCs w:val="24"/>
                <w:lang w:val="en-US"/>
              </w:rPr>
              <w:t>10</w:t>
            </w:r>
          </w:p>
        </w:tc>
      </w:tr>
      <w:tr w:rsidR="00C84DBD" w:rsidRPr="009A77C6" w14:paraId="6E4C336E" w14:textId="77777777" w:rsidTr="00883679">
        <w:trPr>
          <w:trHeight w:val="467"/>
          <w:jc w:val="center"/>
        </w:trPr>
        <w:tc>
          <w:tcPr>
            <w:tcW w:w="3247" w:type="dxa"/>
          </w:tcPr>
          <w:p w14:paraId="3033B5A3" w14:textId="77777777" w:rsidR="00C84DBD" w:rsidRPr="009A77C6" w:rsidRDefault="00C84DBD" w:rsidP="00C84DBD">
            <w:pPr>
              <w:spacing w:after="0" w:line="240" w:lineRule="auto"/>
              <w:rPr>
                <w:rFonts w:eastAsia="Times New Roman" w:cs="Times New Roman"/>
                <w:sz w:val="24"/>
                <w:szCs w:val="24"/>
                <w:lang w:val="en-US"/>
              </w:rPr>
            </w:pPr>
            <w:r w:rsidRPr="009A77C6">
              <w:rPr>
                <w:rFonts w:eastAsia="Times New Roman" w:cs="Times New Roman"/>
                <w:sz w:val="24"/>
                <w:szCs w:val="24"/>
                <w:lang w:val="en-US"/>
              </w:rPr>
              <w:t>Hepato-</w:t>
            </w:r>
            <w:proofErr w:type="spellStart"/>
            <w:r w:rsidRPr="009A77C6">
              <w:rPr>
                <w:rFonts w:eastAsia="Times New Roman" w:cs="Times New Roman"/>
                <w:sz w:val="24"/>
                <w:szCs w:val="24"/>
                <w:lang w:val="en-US"/>
              </w:rPr>
              <w:t>pancreatico</w:t>
            </w:r>
            <w:proofErr w:type="spellEnd"/>
            <w:r w:rsidRPr="009A77C6">
              <w:rPr>
                <w:rFonts w:eastAsia="Times New Roman" w:cs="Times New Roman"/>
                <w:sz w:val="24"/>
                <w:szCs w:val="24"/>
                <w:lang w:val="en-US"/>
              </w:rPr>
              <w:t>-biliary tract and spleen</w:t>
            </w:r>
          </w:p>
        </w:tc>
        <w:tc>
          <w:tcPr>
            <w:tcW w:w="1997" w:type="dxa"/>
          </w:tcPr>
          <w:p w14:paraId="4ACBFC11" w14:textId="77777777" w:rsidR="00C84DBD" w:rsidRPr="009A77C6" w:rsidRDefault="00C84DBD" w:rsidP="00C84DBD">
            <w:pPr>
              <w:spacing w:after="0" w:line="240" w:lineRule="auto"/>
              <w:jc w:val="center"/>
              <w:rPr>
                <w:rFonts w:eastAsia="Times New Roman" w:cs="Times New Roman"/>
                <w:b/>
                <w:sz w:val="24"/>
                <w:szCs w:val="24"/>
                <w:lang w:val="en-US"/>
              </w:rPr>
            </w:pPr>
            <w:r w:rsidRPr="009A77C6">
              <w:rPr>
                <w:rFonts w:eastAsia="Times New Roman" w:cs="Times New Roman"/>
                <w:b/>
                <w:sz w:val="24"/>
                <w:szCs w:val="24"/>
                <w:lang w:val="en-US"/>
              </w:rPr>
              <w:t>9</w:t>
            </w:r>
          </w:p>
        </w:tc>
        <w:tc>
          <w:tcPr>
            <w:tcW w:w="1808" w:type="dxa"/>
          </w:tcPr>
          <w:p w14:paraId="0E91E774" w14:textId="77777777" w:rsidR="00C84DBD" w:rsidRPr="009A77C6" w:rsidRDefault="00C84DBD" w:rsidP="00C84DBD">
            <w:pPr>
              <w:spacing w:after="0" w:line="240" w:lineRule="auto"/>
              <w:jc w:val="center"/>
              <w:rPr>
                <w:rFonts w:eastAsia="Times New Roman" w:cs="Times New Roman"/>
                <w:b/>
                <w:sz w:val="24"/>
                <w:szCs w:val="24"/>
                <w:lang w:val="en-US"/>
              </w:rPr>
            </w:pPr>
            <w:r w:rsidRPr="009A77C6">
              <w:rPr>
                <w:rFonts w:eastAsia="Times New Roman" w:cs="Times New Roman"/>
                <w:b/>
                <w:sz w:val="24"/>
                <w:szCs w:val="24"/>
                <w:lang w:val="en-US"/>
              </w:rPr>
              <w:t>1</w:t>
            </w:r>
          </w:p>
        </w:tc>
        <w:tc>
          <w:tcPr>
            <w:tcW w:w="1808" w:type="dxa"/>
          </w:tcPr>
          <w:p w14:paraId="0E69075D" w14:textId="77777777" w:rsidR="00C84DBD" w:rsidRPr="009A77C6" w:rsidRDefault="00C84DBD" w:rsidP="00C84DBD">
            <w:pPr>
              <w:spacing w:after="0" w:line="240" w:lineRule="auto"/>
              <w:jc w:val="center"/>
              <w:rPr>
                <w:rFonts w:eastAsia="Times New Roman" w:cs="Times New Roman"/>
                <w:b/>
                <w:sz w:val="24"/>
                <w:szCs w:val="24"/>
                <w:lang w:val="en-US"/>
              </w:rPr>
            </w:pPr>
            <w:r w:rsidRPr="009A77C6">
              <w:rPr>
                <w:rFonts w:eastAsia="Times New Roman" w:cs="Times New Roman"/>
                <w:b/>
                <w:sz w:val="24"/>
                <w:szCs w:val="24"/>
                <w:lang w:val="en-US"/>
              </w:rPr>
              <w:t>8</w:t>
            </w:r>
          </w:p>
        </w:tc>
      </w:tr>
      <w:tr w:rsidR="00C84DBD" w:rsidRPr="009A77C6" w14:paraId="5588BFAB" w14:textId="77777777" w:rsidTr="00883679">
        <w:trPr>
          <w:trHeight w:val="467"/>
          <w:jc w:val="center"/>
        </w:trPr>
        <w:tc>
          <w:tcPr>
            <w:tcW w:w="3247" w:type="dxa"/>
          </w:tcPr>
          <w:p w14:paraId="7C5DE916" w14:textId="77777777" w:rsidR="00C84DBD" w:rsidRPr="009A77C6" w:rsidRDefault="00C84DBD" w:rsidP="00C84DBD">
            <w:pPr>
              <w:spacing w:after="0" w:line="240" w:lineRule="auto"/>
              <w:rPr>
                <w:rFonts w:eastAsia="Times New Roman" w:cs="Times New Roman"/>
                <w:sz w:val="24"/>
                <w:szCs w:val="24"/>
                <w:lang w:val="en-US"/>
              </w:rPr>
            </w:pPr>
            <w:r w:rsidRPr="009A77C6">
              <w:rPr>
                <w:rFonts w:eastAsia="Times New Roman" w:cs="Times New Roman"/>
                <w:sz w:val="24"/>
                <w:szCs w:val="24"/>
                <w:lang w:val="en-US"/>
              </w:rPr>
              <w:t>Respiratory tract and Cardiovascular system</w:t>
            </w:r>
          </w:p>
        </w:tc>
        <w:tc>
          <w:tcPr>
            <w:tcW w:w="1997" w:type="dxa"/>
          </w:tcPr>
          <w:p w14:paraId="39C3E103" w14:textId="77777777" w:rsidR="00C84DBD" w:rsidRPr="009A77C6" w:rsidRDefault="00C84DBD" w:rsidP="00C84DBD">
            <w:pPr>
              <w:spacing w:after="0" w:line="240" w:lineRule="auto"/>
              <w:jc w:val="center"/>
              <w:rPr>
                <w:rFonts w:eastAsia="Times New Roman" w:cs="Times New Roman"/>
                <w:b/>
                <w:sz w:val="24"/>
                <w:szCs w:val="24"/>
                <w:lang w:val="en-US"/>
              </w:rPr>
            </w:pPr>
            <w:r w:rsidRPr="009A77C6">
              <w:rPr>
                <w:rFonts w:eastAsia="Times New Roman" w:cs="Times New Roman"/>
                <w:b/>
                <w:sz w:val="24"/>
                <w:szCs w:val="24"/>
                <w:lang w:val="en-US"/>
              </w:rPr>
              <w:t>9</w:t>
            </w:r>
          </w:p>
        </w:tc>
        <w:tc>
          <w:tcPr>
            <w:tcW w:w="1808" w:type="dxa"/>
          </w:tcPr>
          <w:p w14:paraId="2A9BF8D9" w14:textId="77777777" w:rsidR="00C84DBD" w:rsidRPr="009A77C6" w:rsidRDefault="00C84DBD" w:rsidP="00C84DBD">
            <w:pPr>
              <w:spacing w:after="0" w:line="240" w:lineRule="auto"/>
              <w:jc w:val="center"/>
              <w:rPr>
                <w:rFonts w:eastAsia="Times New Roman" w:cs="Times New Roman"/>
                <w:b/>
                <w:sz w:val="24"/>
                <w:szCs w:val="24"/>
                <w:lang w:val="en-US"/>
              </w:rPr>
            </w:pPr>
            <w:r w:rsidRPr="009A77C6">
              <w:rPr>
                <w:rFonts w:eastAsia="Times New Roman" w:cs="Times New Roman"/>
                <w:b/>
                <w:sz w:val="24"/>
                <w:szCs w:val="24"/>
                <w:lang w:val="en-US"/>
              </w:rPr>
              <w:t>1</w:t>
            </w:r>
          </w:p>
        </w:tc>
        <w:tc>
          <w:tcPr>
            <w:tcW w:w="1808" w:type="dxa"/>
          </w:tcPr>
          <w:p w14:paraId="3CA65E9F" w14:textId="77777777" w:rsidR="00C84DBD" w:rsidRPr="009A77C6" w:rsidRDefault="00C84DBD" w:rsidP="00C84DBD">
            <w:pPr>
              <w:spacing w:after="0" w:line="240" w:lineRule="auto"/>
              <w:jc w:val="center"/>
              <w:rPr>
                <w:rFonts w:eastAsia="Times New Roman" w:cs="Times New Roman"/>
                <w:b/>
                <w:sz w:val="24"/>
                <w:szCs w:val="24"/>
                <w:lang w:val="en-US"/>
              </w:rPr>
            </w:pPr>
            <w:r w:rsidRPr="009A77C6">
              <w:rPr>
                <w:rFonts w:eastAsia="Times New Roman" w:cs="Times New Roman"/>
                <w:b/>
                <w:sz w:val="24"/>
                <w:szCs w:val="24"/>
                <w:lang w:val="en-US"/>
              </w:rPr>
              <w:t>8</w:t>
            </w:r>
          </w:p>
        </w:tc>
      </w:tr>
      <w:tr w:rsidR="00C84DBD" w:rsidRPr="009A77C6" w14:paraId="291DD75B" w14:textId="77777777" w:rsidTr="00883679">
        <w:trPr>
          <w:trHeight w:val="467"/>
          <w:jc w:val="center"/>
        </w:trPr>
        <w:tc>
          <w:tcPr>
            <w:tcW w:w="3247" w:type="dxa"/>
          </w:tcPr>
          <w:p w14:paraId="7A2DEF04" w14:textId="77777777" w:rsidR="00C84DBD" w:rsidRPr="009A77C6" w:rsidRDefault="00C84DBD" w:rsidP="00C84DBD">
            <w:pPr>
              <w:spacing w:after="0" w:line="240" w:lineRule="auto"/>
              <w:rPr>
                <w:rFonts w:eastAsia="Times New Roman" w:cs="Times New Roman"/>
                <w:sz w:val="24"/>
                <w:szCs w:val="24"/>
                <w:lang w:val="en-US"/>
              </w:rPr>
            </w:pPr>
            <w:r w:rsidRPr="009A77C6">
              <w:rPr>
                <w:rFonts w:eastAsia="Times New Roman" w:cs="Times New Roman"/>
                <w:sz w:val="24"/>
                <w:szCs w:val="24"/>
                <w:lang w:val="en-US"/>
              </w:rPr>
              <w:t>Male genital tract and prostate</w:t>
            </w:r>
          </w:p>
        </w:tc>
        <w:tc>
          <w:tcPr>
            <w:tcW w:w="1997" w:type="dxa"/>
          </w:tcPr>
          <w:p w14:paraId="4F375BDF" w14:textId="77777777" w:rsidR="00C84DBD" w:rsidRPr="009A77C6" w:rsidRDefault="00C84DBD" w:rsidP="00C84DBD">
            <w:pPr>
              <w:spacing w:after="0" w:line="240" w:lineRule="auto"/>
              <w:jc w:val="center"/>
              <w:rPr>
                <w:rFonts w:eastAsia="Times New Roman" w:cs="Times New Roman"/>
                <w:b/>
                <w:sz w:val="24"/>
                <w:szCs w:val="24"/>
                <w:lang w:val="en-US"/>
              </w:rPr>
            </w:pPr>
            <w:r w:rsidRPr="009A77C6">
              <w:rPr>
                <w:rFonts w:eastAsia="Times New Roman" w:cs="Times New Roman"/>
                <w:b/>
                <w:sz w:val="24"/>
                <w:szCs w:val="24"/>
                <w:lang w:val="en-US"/>
              </w:rPr>
              <w:t>12</w:t>
            </w:r>
          </w:p>
        </w:tc>
        <w:tc>
          <w:tcPr>
            <w:tcW w:w="1808" w:type="dxa"/>
          </w:tcPr>
          <w:p w14:paraId="19CC57C0" w14:textId="77777777" w:rsidR="00C84DBD" w:rsidRPr="009A77C6" w:rsidRDefault="00C84DBD" w:rsidP="00C84DBD">
            <w:pPr>
              <w:spacing w:after="0" w:line="240" w:lineRule="auto"/>
              <w:jc w:val="center"/>
              <w:rPr>
                <w:rFonts w:eastAsia="Times New Roman" w:cs="Times New Roman"/>
                <w:b/>
                <w:sz w:val="24"/>
                <w:szCs w:val="24"/>
                <w:lang w:val="en-US"/>
              </w:rPr>
            </w:pPr>
            <w:r w:rsidRPr="009A77C6">
              <w:rPr>
                <w:rFonts w:eastAsia="Times New Roman" w:cs="Times New Roman"/>
                <w:b/>
                <w:sz w:val="24"/>
                <w:szCs w:val="24"/>
                <w:lang w:val="en-US"/>
              </w:rPr>
              <w:t>2</w:t>
            </w:r>
          </w:p>
        </w:tc>
        <w:tc>
          <w:tcPr>
            <w:tcW w:w="1808" w:type="dxa"/>
          </w:tcPr>
          <w:p w14:paraId="4F4F1D24" w14:textId="77777777" w:rsidR="00C84DBD" w:rsidRPr="009A77C6" w:rsidRDefault="00C84DBD" w:rsidP="00C84DBD">
            <w:pPr>
              <w:spacing w:after="0" w:line="240" w:lineRule="auto"/>
              <w:jc w:val="center"/>
              <w:rPr>
                <w:rFonts w:eastAsia="Times New Roman" w:cs="Times New Roman"/>
                <w:b/>
                <w:sz w:val="24"/>
                <w:szCs w:val="24"/>
                <w:lang w:val="en-US"/>
              </w:rPr>
            </w:pPr>
            <w:r w:rsidRPr="009A77C6">
              <w:rPr>
                <w:rFonts w:eastAsia="Times New Roman" w:cs="Times New Roman"/>
                <w:b/>
                <w:sz w:val="24"/>
                <w:szCs w:val="24"/>
                <w:lang w:val="en-US"/>
              </w:rPr>
              <w:t>10</w:t>
            </w:r>
          </w:p>
        </w:tc>
      </w:tr>
      <w:tr w:rsidR="00C84DBD" w:rsidRPr="009A77C6" w14:paraId="0A08DE2F" w14:textId="77777777" w:rsidTr="00883679">
        <w:trPr>
          <w:trHeight w:val="467"/>
          <w:jc w:val="center"/>
        </w:trPr>
        <w:tc>
          <w:tcPr>
            <w:tcW w:w="3247" w:type="dxa"/>
          </w:tcPr>
          <w:p w14:paraId="78DB7966" w14:textId="77777777" w:rsidR="00C84DBD" w:rsidRPr="009A77C6" w:rsidRDefault="00C84DBD" w:rsidP="00C84DBD">
            <w:pPr>
              <w:spacing w:after="0" w:line="240" w:lineRule="auto"/>
              <w:rPr>
                <w:rFonts w:eastAsia="Times New Roman" w:cs="Times New Roman"/>
                <w:sz w:val="24"/>
                <w:szCs w:val="24"/>
                <w:lang w:val="en-US"/>
              </w:rPr>
            </w:pPr>
            <w:r w:rsidRPr="009A77C6">
              <w:rPr>
                <w:rFonts w:eastAsia="Times New Roman" w:cs="Times New Roman"/>
                <w:sz w:val="24"/>
                <w:szCs w:val="24"/>
                <w:lang w:val="en-US"/>
              </w:rPr>
              <w:t>Female genital tract and breast</w:t>
            </w:r>
          </w:p>
        </w:tc>
        <w:tc>
          <w:tcPr>
            <w:tcW w:w="1997" w:type="dxa"/>
          </w:tcPr>
          <w:p w14:paraId="16CD38DD" w14:textId="77777777" w:rsidR="00C84DBD" w:rsidRPr="009A77C6" w:rsidRDefault="00C84DBD" w:rsidP="00C84DBD">
            <w:pPr>
              <w:spacing w:after="0" w:line="240" w:lineRule="auto"/>
              <w:jc w:val="center"/>
              <w:rPr>
                <w:rFonts w:eastAsia="Times New Roman" w:cs="Times New Roman"/>
                <w:b/>
                <w:sz w:val="24"/>
                <w:szCs w:val="24"/>
                <w:lang w:val="en-US"/>
              </w:rPr>
            </w:pPr>
            <w:r w:rsidRPr="009A77C6">
              <w:rPr>
                <w:rFonts w:eastAsia="Times New Roman" w:cs="Times New Roman"/>
                <w:b/>
                <w:sz w:val="24"/>
                <w:szCs w:val="24"/>
                <w:lang w:val="en-US"/>
              </w:rPr>
              <w:t>12</w:t>
            </w:r>
          </w:p>
        </w:tc>
        <w:tc>
          <w:tcPr>
            <w:tcW w:w="1808" w:type="dxa"/>
          </w:tcPr>
          <w:p w14:paraId="5A0B4509" w14:textId="77777777" w:rsidR="00C84DBD" w:rsidRPr="009A77C6" w:rsidRDefault="00C84DBD" w:rsidP="00C84DBD">
            <w:pPr>
              <w:spacing w:after="0" w:line="240" w:lineRule="auto"/>
              <w:jc w:val="center"/>
              <w:rPr>
                <w:rFonts w:eastAsia="Times New Roman" w:cs="Times New Roman"/>
                <w:b/>
                <w:sz w:val="24"/>
                <w:szCs w:val="24"/>
                <w:lang w:val="en-US"/>
              </w:rPr>
            </w:pPr>
            <w:r w:rsidRPr="009A77C6">
              <w:rPr>
                <w:rFonts w:eastAsia="Times New Roman" w:cs="Times New Roman"/>
                <w:b/>
                <w:sz w:val="24"/>
                <w:szCs w:val="24"/>
                <w:lang w:val="en-US"/>
              </w:rPr>
              <w:t>2</w:t>
            </w:r>
          </w:p>
        </w:tc>
        <w:tc>
          <w:tcPr>
            <w:tcW w:w="1808" w:type="dxa"/>
          </w:tcPr>
          <w:p w14:paraId="7D64406F" w14:textId="77777777" w:rsidR="00C84DBD" w:rsidRPr="009A77C6" w:rsidRDefault="00C84DBD" w:rsidP="00C84DBD">
            <w:pPr>
              <w:spacing w:after="0" w:line="240" w:lineRule="auto"/>
              <w:jc w:val="center"/>
              <w:rPr>
                <w:rFonts w:eastAsia="Times New Roman" w:cs="Times New Roman"/>
                <w:b/>
                <w:sz w:val="24"/>
                <w:szCs w:val="24"/>
                <w:lang w:val="en-US"/>
              </w:rPr>
            </w:pPr>
            <w:r w:rsidRPr="009A77C6">
              <w:rPr>
                <w:rFonts w:eastAsia="Times New Roman" w:cs="Times New Roman"/>
                <w:b/>
                <w:sz w:val="24"/>
                <w:szCs w:val="24"/>
                <w:lang w:val="en-US"/>
              </w:rPr>
              <w:t>10</w:t>
            </w:r>
          </w:p>
        </w:tc>
      </w:tr>
      <w:tr w:rsidR="00C84DBD" w:rsidRPr="009A77C6" w14:paraId="0C2B5EA8" w14:textId="77777777" w:rsidTr="00883679">
        <w:trPr>
          <w:jc w:val="center"/>
        </w:trPr>
        <w:tc>
          <w:tcPr>
            <w:tcW w:w="3247" w:type="dxa"/>
          </w:tcPr>
          <w:p w14:paraId="11406E4B" w14:textId="77777777" w:rsidR="00C84DBD" w:rsidRPr="009A77C6" w:rsidRDefault="00C84DBD" w:rsidP="00C84DBD">
            <w:pPr>
              <w:spacing w:after="0" w:line="240" w:lineRule="auto"/>
              <w:jc w:val="both"/>
              <w:rPr>
                <w:rFonts w:eastAsia="Times New Roman" w:cs="Times New Roman"/>
                <w:sz w:val="24"/>
                <w:szCs w:val="24"/>
                <w:lang w:val="en-US"/>
              </w:rPr>
            </w:pPr>
            <w:r w:rsidRPr="009A77C6">
              <w:rPr>
                <w:rFonts w:eastAsia="Times New Roman" w:cs="Times New Roman"/>
                <w:sz w:val="24"/>
                <w:szCs w:val="24"/>
                <w:lang w:val="en-US"/>
              </w:rPr>
              <w:t xml:space="preserve">Skin, soft tissue, </w:t>
            </w:r>
            <w:proofErr w:type="gramStart"/>
            <w:r w:rsidRPr="009A77C6">
              <w:rPr>
                <w:rFonts w:eastAsia="Times New Roman" w:cs="Times New Roman"/>
                <w:sz w:val="24"/>
                <w:szCs w:val="24"/>
                <w:lang w:val="en-US"/>
              </w:rPr>
              <w:t>bones</w:t>
            </w:r>
            <w:proofErr w:type="gramEnd"/>
            <w:r w:rsidRPr="009A77C6">
              <w:rPr>
                <w:rFonts w:eastAsia="Times New Roman" w:cs="Times New Roman"/>
                <w:sz w:val="24"/>
                <w:szCs w:val="24"/>
                <w:lang w:val="en-US"/>
              </w:rPr>
              <w:t xml:space="preserve"> and joints</w:t>
            </w:r>
          </w:p>
        </w:tc>
        <w:tc>
          <w:tcPr>
            <w:tcW w:w="1997" w:type="dxa"/>
          </w:tcPr>
          <w:p w14:paraId="6FD3F614" w14:textId="77777777" w:rsidR="00C84DBD" w:rsidRPr="009A77C6" w:rsidRDefault="00C84DBD" w:rsidP="00C84DBD">
            <w:pPr>
              <w:spacing w:after="0" w:line="240" w:lineRule="auto"/>
              <w:jc w:val="center"/>
              <w:rPr>
                <w:rFonts w:eastAsia="Times New Roman" w:cs="Times New Roman"/>
                <w:b/>
                <w:sz w:val="24"/>
                <w:szCs w:val="24"/>
                <w:lang w:val="en-US"/>
              </w:rPr>
            </w:pPr>
            <w:r w:rsidRPr="009A77C6">
              <w:rPr>
                <w:rFonts w:eastAsia="Times New Roman" w:cs="Times New Roman"/>
                <w:b/>
                <w:sz w:val="24"/>
                <w:szCs w:val="24"/>
                <w:lang w:val="en-US"/>
              </w:rPr>
              <w:t>9</w:t>
            </w:r>
          </w:p>
        </w:tc>
        <w:tc>
          <w:tcPr>
            <w:tcW w:w="1808" w:type="dxa"/>
          </w:tcPr>
          <w:p w14:paraId="31945E5E" w14:textId="77777777" w:rsidR="00C84DBD" w:rsidRPr="009A77C6" w:rsidRDefault="00C84DBD" w:rsidP="00C84DBD">
            <w:pPr>
              <w:spacing w:after="0" w:line="240" w:lineRule="auto"/>
              <w:jc w:val="center"/>
              <w:rPr>
                <w:rFonts w:eastAsia="Times New Roman" w:cs="Times New Roman"/>
                <w:b/>
                <w:sz w:val="24"/>
                <w:szCs w:val="24"/>
                <w:lang w:val="en-US"/>
              </w:rPr>
            </w:pPr>
            <w:r w:rsidRPr="009A77C6">
              <w:rPr>
                <w:rFonts w:eastAsia="Times New Roman" w:cs="Times New Roman"/>
                <w:b/>
                <w:sz w:val="24"/>
                <w:szCs w:val="24"/>
                <w:lang w:val="en-US"/>
              </w:rPr>
              <w:t>1</w:t>
            </w:r>
          </w:p>
        </w:tc>
        <w:tc>
          <w:tcPr>
            <w:tcW w:w="1808" w:type="dxa"/>
          </w:tcPr>
          <w:p w14:paraId="23F514CA" w14:textId="77777777" w:rsidR="00C84DBD" w:rsidRPr="009A77C6" w:rsidRDefault="00C84DBD" w:rsidP="00C84DBD">
            <w:pPr>
              <w:spacing w:after="0" w:line="240" w:lineRule="auto"/>
              <w:jc w:val="center"/>
              <w:rPr>
                <w:rFonts w:eastAsia="Times New Roman" w:cs="Times New Roman"/>
                <w:b/>
                <w:sz w:val="24"/>
                <w:szCs w:val="24"/>
                <w:lang w:val="en-US"/>
              </w:rPr>
            </w:pPr>
            <w:r w:rsidRPr="009A77C6">
              <w:rPr>
                <w:rFonts w:eastAsia="Times New Roman" w:cs="Times New Roman"/>
                <w:b/>
                <w:sz w:val="24"/>
                <w:szCs w:val="24"/>
                <w:lang w:val="en-US"/>
              </w:rPr>
              <w:t>8</w:t>
            </w:r>
          </w:p>
        </w:tc>
      </w:tr>
      <w:tr w:rsidR="00C84DBD" w:rsidRPr="009A77C6" w14:paraId="27C4BB7C" w14:textId="77777777" w:rsidTr="00883679">
        <w:trPr>
          <w:jc w:val="center"/>
        </w:trPr>
        <w:tc>
          <w:tcPr>
            <w:tcW w:w="3247" w:type="dxa"/>
          </w:tcPr>
          <w:p w14:paraId="76DAFB44" w14:textId="77777777" w:rsidR="00C84DBD" w:rsidRPr="009A77C6" w:rsidRDefault="00C84DBD" w:rsidP="00C84DBD">
            <w:pPr>
              <w:spacing w:after="0" w:line="240" w:lineRule="auto"/>
              <w:rPr>
                <w:rFonts w:eastAsia="Times New Roman" w:cs="Times New Roman"/>
                <w:sz w:val="24"/>
                <w:szCs w:val="24"/>
                <w:lang w:val="en-US"/>
              </w:rPr>
            </w:pPr>
            <w:r w:rsidRPr="009A77C6">
              <w:rPr>
                <w:rFonts w:eastAsia="Times New Roman" w:cs="Times New Roman"/>
                <w:sz w:val="24"/>
                <w:szCs w:val="24"/>
                <w:lang w:val="en-US"/>
              </w:rPr>
              <w:t>Head and neck (with thyroid and parathyroid)</w:t>
            </w:r>
          </w:p>
        </w:tc>
        <w:tc>
          <w:tcPr>
            <w:tcW w:w="1997" w:type="dxa"/>
          </w:tcPr>
          <w:p w14:paraId="49E64E4C" w14:textId="77777777" w:rsidR="00C84DBD" w:rsidRPr="009A77C6" w:rsidRDefault="00C84DBD" w:rsidP="00C84DBD">
            <w:pPr>
              <w:spacing w:after="0" w:line="240" w:lineRule="auto"/>
              <w:jc w:val="center"/>
              <w:rPr>
                <w:rFonts w:eastAsia="Times New Roman" w:cs="Times New Roman"/>
                <w:b/>
                <w:sz w:val="24"/>
                <w:szCs w:val="24"/>
                <w:lang w:val="en-US"/>
              </w:rPr>
            </w:pPr>
            <w:r w:rsidRPr="009A77C6">
              <w:rPr>
                <w:rFonts w:eastAsia="Times New Roman" w:cs="Times New Roman"/>
                <w:b/>
                <w:sz w:val="24"/>
                <w:szCs w:val="24"/>
                <w:lang w:val="en-US"/>
              </w:rPr>
              <w:t>12</w:t>
            </w:r>
          </w:p>
        </w:tc>
        <w:tc>
          <w:tcPr>
            <w:tcW w:w="1808" w:type="dxa"/>
          </w:tcPr>
          <w:p w14:paraId="23569759" w14:textId="77777777" w:rsidR="00C84DBD" w:rsidRPr="009A77C6" w:rsidRDefault="00C84DBD" w:rsidP="00C84DBD">
            <w:pPr>
              <w:spacing w:after="0" w:line="240" w:lineRule="auto"/>
              <w:jc w:val="center"/>
              <w:rPr>
                <w:rFonts w:eastAsia="Times New Roman" w:cs="Times New Roman"/>
                <w:b/>
                <w:sz w:val="24"/>
                <w:szCs w:val="24"/>
                <w:lang w:val="en-US"/>
              </w:rPr>
            </w:pPr>
            <w:r w:rsidRPr="009A77C6">
              <w:rPr>
                <w:rFonts w:eastAsia="Times New Roman" w:cs="Times New Roman"/>
                <w:b/>
                <w:sz w:val="24"/>
                <w:szCs w:val="24"/>
                <w:lang w:val="en-US"/>
              </w:rPr>
              <w:t>2</w:t>
            </w:r>
          </w:p>
        </w:tc>
        <w:tc>
          <w:tcPr>
            <w:tcW w:w="1808" w:type="dxa"/>
          </w:tcPr>
          <w:p w14:paraId="4BF8EDB9" w14:textId="77777777" w:rsidR="00C84DBD" w:rsidRPr="009A77C6" w:rsidRDefault="00C84DBD" w:rsidP="00C84DBD">
            <w:pPr>
              <w:spacing w:after="0" w:line="240" w:lineRule="auto"/>
              <w:jc w:val="center"/>
              <w:rPr>
                <w:rFonts w:eastAsia="Times New Roman" w:cs="Times New Roman"/>
                <w:b/>
                <w:sz w:val="24"/>
                <w:szCs w:val="24"/>
                <w:lang w:val="en-US"/>
              </w:rPr>
            </w:pPr>
            <w:r w:rsidRPr="009A77C6">
              <w:rPr>
                <w:rFonts w:eastAsia="Times New Roman" w:cs="Times New Roman"/>
                <w:b/>
                <w:sz w:val="24"/>
                <w:szCs w:val="24"/>
                <w:lang w:val="en-US"/>
              </w:rPr>
              <w:t>10</w:t>
            </w:r>
          </w:p>
        </w:tc>
      </w:tr>
      <w:tr w:rsidR="00C84DBD" w:rsidRPr="009A77C6" w14:paraId="5B39E2D7" w14:textId="77777777" w:rsidTr="00883679">
        <w:trPr>
          <w:jc w:val="center"/>
        </w:trPr>
        <w:tc>
          <w:tcPr>
            <w:tcW w:w="3247" w:type="dxa"/>
          </w:tcPr>
          <w:p w14:paraId="41593F64" w14:textId="77777777" w:rsidR="00C84DBD" w:rsidRPr="009A77C6" w:rsidRDefault="00C84DBD" w:rsidP="00C84DBD">
            <w:pPr>
              <w:spacing w:after="0" w:line="240" w:lineRule="auto"/>
              <w:rPr>
                <w:rFonts w:eastAsia="Times New Roman" w:cs="Times New Roman"/>
                <w:sz w:val="24"/>
                <w:szCs w:val="24"/>
                <w:lang w:val="en-US"/>
              </w:rPr>
            </w:pPr>
            <w:r w:rsidRPr="009A77C6">
              <w:rPr>
                <w:rFonts w:eastAsia="Times New Roman" w:cs="Times New Roman"/>
                <w:sz w:val="24"/>
                <w:szCs w:val="24"/>
                <w:lang w:val="en-US"/>
              </w:rPr>
              <w:t>Pituitary, Eye and ENT</w:t>
            </w:r>
          </w:p>
        </w:tc>
        <w:tc>
          <w:tcPr>
            <w:tcW w:w="1997" w:type="dxa"/>
          </w:tcPr>
          <w:p w14:paraId="17E1B3C6" w14:textId="77777777" w:rsidR="00C84DBD" w:rsidRPr="009A77C6" w:rsidRDefault="00C84DBD" w:rsidP="00C84DBD">
            <w:pPr>
              <w:spacing w:after="0" w:line="240" w:lineRule="auto"/>
              <w:jc w:val="center"/>
              <w:rPr>
                <w:rFonts w:eastAsia="Times New Roman" w:cs="Times New Roman"/>
                <w:b/>
                <w:sz w:val="24"/>
                <w:szCs w:val="24"/>
                <w:lang w:val="en-US"/>
              </w:rPr>
            </w:pPr>
            <w:r w:rsidRPr="009A77C6">
              <w:rPr>
                <w:rFonts w:eastAsia="Times New Roman" w:cs="Times New Roman"/>
                <w:b/>
                <w:sz w:val="24"/>
                <w:szCs w:val="24"/>
                <w:lang w:val="en-US"/>
              </w:rPr>
              <w:t>7</w:t>
            </w:r>
          </w:p>
        </w:tc>
        <w:tc>
          <w:tcPr>
            <w:tcW w:w="1808" w:type="dxa"/>
          </w:tcPr>
          <w:p w14:paraId="48BA819B" w14:textId="77777777" w:rsidR="00C84DBD" w:rsidRPr="009A77C6" w:rsidRDefault="00C84DBD" w:rsidP="00C84DBD">
            <w:pPr>
              <w:spacing w:after="0" w:line="240" w:lineRule="auto"/>
              <w:jc w:val="center"/>
              <w:rPr>
                <w:rFonts w:eastAsia="Times New Roman" w:cs="Times New Roman"/>
                <w:b/>
                <w:sz w:val="24"/>
                <w:szCs w:val="24"/>
                <w:lang w:val="en-US"/>
              </w:rPr>
            </w:pPr>
            <w:r w:rsidRPr="009A77C6">
              <w:rPr>
                <w:rFonts w:eastAsia="Times New Roman" w:cs="Times New Roman"/>
                <w:b/>
                <w:sz w:val="24"/>
                <w:szCs w:val="24"/>
                <w:lang w:val="en-US"/>
              </w:rPr>
              <w:t>1</w:t>
            </w:r>
          </w:p>
        </w:tc>
        <w:tc>
          <w:tcPr>
            <w:tcW w:w="1808" w:type="dxa"/>
          </w:tcPr>
          <w:p w14:paraId="360AE682" w14:textId="77777777" w:rsidR="00C84DBD" w:rsidRPr="009A77C6" w:rsidRDefault="00C84DBD" w:rsidP="00C84DBD">
            <w:pPr>
              <w:spacing w:after="0" w:line="240" w:lineRule="auto"/>
              <w:jc w:val="center"/>
              <w:rPr>
                <w:rFonts w:eastAsia="Times New Roman" w:cs="Times New Roman"/>
                <w:b/>
                <w:sz w:val="24"/>
                <w:szCs w:val="24"/>
                <w:lang w:val="en-US"/>
              </w:rPr>
            </w:pPr>
            <w:r w:rsidRPr="009A77C6">
              <w:rPr>
                <w:rFonts w:eastAsia="Times New Roman" w:cs="Times New Roman"/>
                <w:b/>
                <w:sz w:val="24"/>
                <w:szCs w:val="24"/>
                <w:lang w:val="en-US"/>
              </w:rPr>
              <w:t>6</w:t>
            </w:r>
          </w:p>
        </w:tc>
      </w:tr>
      <w:tr w:rsidR="00C84DBD" w:rsidRPr="009A77C6" w14:paraId="220EDF07" w14:textId="77777777" w:rsidTr="00883679">
        <w:trPr>
          <w:jc w:val="center"/>
        </w:trPr>
        <w:tc>
          <w:tcPr>
            <w:tcW w:w="3247" w:type="dxa"/>
          </w:tcPr>
          <w:p w14:paraId="56C0353C" w14:textId="77777777" w:rsidR="00C84DBD" w:rsidRPr="009A77C6" w:rsidRDefault="00C84DBD" w:rsidP="00C84DBD">
            <w:pPr>
              <w:spacing w:after="0" w:line="240" w:lineRule="auto"/>
              <w:rPr>
                <w:rFonts w:eastAsia="Times New Roman" w:cs="Times New Roman"/>
                <w:sz w:val="24"/>
                <w:szCs w:val="24"/>
                <w:lang w:val="en-US"/>
              </w:rPr>
            </w:pPr>
            <w:r w:rsidRPr="009A77C6">
              <w:rPr>
                <w:rFonts w:eastAsia="Times New Roman" w:cs="Times New Roman"/>
                <w:sz w:val="24"/>
                <w:szCs w:val="24"/>
                <w:lang w:val="en-US"/>
              </w:rPr>
              <w:t>Urinary tract</w:t>
            </w:r>
          </w:p>
        </w:tc>
        <w:tc>
          <w:tcPr>
            <w:tcW w:w="1997" w:type="dxa"/>
          </w:tcPr>
          <w:p w14:paraId="26C7248D" w14:textId="77777777" w:rsidR="00C84DBD" w:rsidRPr="009A77C6" w:rsidRDefault="00C84DBD" w:rsidP="00C84DBD">
            <w:pPr>
              <w:spacing w:after="0" w:line="240" w:lineRule="auto"/>
              <w:jc w:val="center"/>
              <w:rPr>
                <w:rFonts w:eastAsia="Times New Roman" w:cs="Times New Roman"/>
                <w:b/>
                <w:sz w:val="24"/>
                <w:szCs w:val="24"/>
                <w:lang w:val="en-US"/>
              </w:rPr>
            </w:pPr>
            <w:r w:rsidRPr="009A77C6">
              <w:rPr>
                <w:rFonts w:eastAsia="Times New Roman" w:cs="Times New Roman"/>
                <w:b/>
                <w:sz w:val="24"/>
                <w:szCs w:val="24"/>
                <w:lang w:val="en-US"/>
              </w:rPr>
              <w:t>12</w:t>
            </w:r>
          </w:p>
        </w:tc>
        <w:tc>
          <w:tcPr>
            <w:tcW w:w="1808" w:type="dxa"/>
          </w:tcPr>
          <w:p w14:paraId="40D20253" w14:textId="77777777" w:rsidR="00C84DBD" w:rsidRPr="009A77C6" w:rsidRDefault="00C84DBD" w:rsidP="00C84DBD">
            <w:pPr>
              <w:spacing w:after="0" w:line="240" w:lineRule="auto"/>
              <w:jc w:val="center"/>
              <w:rPr>
                <w:rFonts w:eastAsia="Times New Roman" w:cs="Times New Roman"/>
                <w:b/>
                <w:sz w:val="24"/>
                <w:szCs w:val="24"/>
                <w:lang w:val="en-US"/>
              </w:rPr>
            </w:pPr>
            <w:r w:rsidRPr="009A77C6">
              <w:rPr>
                <w:rFonts w:eastAsia="Times New Roman" w:cs="Times New Roman"/>
                <w:b/>
                <w:sz w:val="24"/>
                <w:szCs w:val="24"/>
                <w:lang w:val="en-US"/>
              </w:rPr>
              <w:t>2</w:t>
            </w:r>
          </w:p>
        </w:tc>
        <w:tc>
          <w:tcPr>
            <w:tcW w:w="1808" w:type="dxa"/>
          </w:tcPr>
          <w:p w14:paraId="53B00078" w14:textId="77777777" w:rsidR="00C84DBD" w:rsidRPr="009A77C6" w:rsidRDefault="00C84DBD" w:rsidP="00C84DBD">
            <w:pPr>
              <w:spacing w:after="0" w:line="240" w:lineRule="auto"/>
              <w:jc w:val="center"/>
              <w:rPr>
                <w:rFonts w:eastAsia="Times New Roman" w:cs="Times New Roman"/>
                <w:b/>
                <w:sz w:val="24"/>
                <w:szCs w:val="24"/>
                <w:lang w:val="en-US"/>
              </w:rPr>
            </w:pPr>
            <w:r w:rsidRPr="009A77C6">
              <w:rPr>
                <w:rFonts w:eastAsia="Times New Roman" w:cs="Times New Roman"/>
                <w:b/>
                <w:sz w:val="24"/>
                <w:szCs w:val="24"/>
                <w:lang w:val="en-US"/>
              </w:rPr>
              <w:t>10</w:t>
            </w:r>
          </w:p>
        </w:tc>
      </w:tr>
      <w:tr w:rsidR="00C84DBD" w:rsidRPr="009A77C6" w14:paraId="3D6884CB" w14:textId="77777777" w:rsidTr="00883679">
        <w:trPr>
          <w:jc w:val="center"/>
        </w:trPr>
        <w:tc>
          <w:tcPr>
            <w:tcW w:w="3247" w:type="dxa"/>
          </w:tcPr>
          <w:p w14:paraId="2F8EC472" w14:textId="77777777" w:rsidR="00C84DBD" w:rsidRPr="009A77C6" w:rsidRDefault="00C84DBD" w:rsidP="00C84DBD">
            <w:pPr>
              <w:spacing w:after="0" w:line="240" w:lineRule="auto"/>
              <w:rPr>
                <w:rFonts w:eastAsia="Times New Roman" w:cs="Times New Roman"/>
                <w:sz w:val="24"/>
                <w:szCs w:val="24"/>
                <w:lang w:val="en-US"/>
              </w:rPr>
            </w:pPr>
            <w:r w:rsidRPr="009A77C6">
              <w:rPr>
                <w:rFonts w:eastAsia="Times New Roman" w:cs="Times New Roman"/>
                <w:sz w:val="24"/>
                <w:szCs w:val="24"/>
                <w:lang w:val="en-US"/>
              </w:rPr>
              <w:t>Cervix cytology</w:t>
            </w:r>
          </w:p>
        </w:tc>
        <w:tc>
          <w:tcPr>
            <w:tcW w:w="1997" w:type="dxa"/>
          </w:tcPr>
          <w:p w14:paraId="13130609" w14:textId="77777777" w:rsidR="00C84DBD" w:rsidRPr="009A77C6" w:rsidRDefault="00C84DBD" w:rsidP="00C84DBD">
            <w:pPr>
              <w:spacing w:after="0" w:line="240" w:lineRule="auto"/>
              <w:jc w:val="center"/>
              <w:rPr>
                <w:rFonts w:eastAsia="Times New Roman" w:cs="Times New Roman"/>
                <w:b/>
                <w:sz w:val="24"/>
                <w:szCs w:val="24"/>
                <w:lang w:val="en-US"/>
              </w:rPr>
            </w:pPr>
            <w:r w:rsidRPr="009A77C6">
              <w:rPr>
                <w:rFonts w:eastAsia="Times New Roman" w:cs="Times New Roman"/>
                <w:b/>
                <w:sz w:val="24"/>
                <w:szCs w:val="24"/>
                <w:lang w:val="en-US"/>
              </w:rPr>
              <w:t>9</w:t>
            </w:r>
          </w:p>
        </w:tc>
        <w:tc>
          <w:tcPr>
            <w:tcW w:w="1808" w:type="dxa"/>
          </w:tcPr>
          <w:p w14:paraId="5BDB38B9" w14:textId="77777777" w:rsidR="00C84DBD" w:rsidRPr="009A77C6" w:rsidRDefault="00C84DBD" w:rsidP="00C84DBD">
            <w:pPr>
              <w:spacing w:after="0" w:line="240" w:lineRule="auto"/>
              <w:jc w:val="center"/>
              <w:rPr>
                <w:rFonts w:eastAsia="Times New Roman" w:cs="Times New Roman"/>
                <w:b/>
                <w:sz w:val="24"/>
                <w:szCs w:val="24"/>
                <w:lang w:val="en-US"/>
              </w:rPr>
            </w:pPr>
            <w:r w:rsidRPr="009A77C6">
              <w:rPr>
                <w:rFonts w:eastAsia="Times New Roman" w:cs="Times New Roman"/>
                <w:b/>
                <w:sz w:val="24"/>
                <w:szCs w:val="24"/>
                <w:lang w:val="en-US"/>
              </w:rPr>
              <w:t>1</w:t>
            </w:r>
          </w:p>
        </w:tc>
        <w:tc>
          <w:tcPr>
            <w:tcW w:w="1808" w:type="dxa"/>
          </w:tcPr>
          <w:p w14:paraId="041BE68E" w14:textId="77777777" w:rsidR="00C84DBD" w:rsidRPr="009A77C6" w:rsidRDefault="00C84DBD" w:rsidP="00C84DBD">
            <w:pPr>
              <w:spacing w:after="0" w:line="240" w:lineRule="auto"/>
              <w:jc w:val="center"/>
              <w:rPr>
                <w:rFonts w:eastAsia="Times New Roman" w:cs="Times New Roman"/>
                <w:b/>
                <w:sz w:val="24"/>
                <w:szCs w:val="24"/>
                <w:lang w:val="en-US"/>
              </w:rPr>
            </w:pPr>
            <w:r w:rsidRPr="009A77C6">
              <w:rPr>
                <w:rFonts w:eastAsia="Times New Roman" w:cs="Times New Roman"/>
                <w:b/>
                <w:sz w:val="24"/>
                <w:szCs w:val="24"/>
                <w:lang w:val="en-US"/>
              </w:rPr>
              <w:t>8</w:t>
            </w:r>
          </w:p>
        </w:tc>
      </w:tr>
      <w:tr w:rsidR="00C84DBD" w:rsidRPr="009A77C6" w14:paraId="15E5B327" w14:textId="77777777" w:rsidTr="00883679">
        <w:trPr>
          <w:jc w:val="center"/>
        </w:trPr>
        <w:tc>
          <w:tcPr>
            <w:tcW w:w="3247" w:type="dxa"/>
          </w:tcPr>
          <w:p w14:paraId="6DBB23DA" w14:textId="77777777" w:rsidR="00C84DBD" w:rsidRPr="009A77C6" w:rsidRDefault="00C84DBD" w:rsidP="00C84DBD">
            <w:pPr>
              <w:spacing w:after="0" w:line="240" w:lineRule="auto"/>
              <w:rPr>
                <w:rFonts w:eastAsia="Times New Roman" w:cs="Times New Roman"/>
                <w:sz w:val="24"/>
                <w:szCs w:val="24"/>
                <w:lang w:val="en-US"/>
              </w:rPr>
            </w:pPr>
            <w:r w:rsidRPr="009A77C6">
              <w:rPr>
                <w:rFonts w:eastAsia="Times New Roman" w:cs="Times New Roman"/>
                <w:sz w:val="24"/>
                <w:szCs w:val="24"/>
                <w:lang w:val="en-US"/>
              </w:rPr>
              <w:t>Thyroid and lymph node cytology</w:t>
            </w:r>
          </w:p>
        </w:tc>
        <w:tc>
          <w:tcPr>
            <w:tcW w:w="1997" w:type="dxa"/>
          </w:tcPr>
          <w:p w14:paraId="3F5B66AB" w14:textId="77777777" w:rsidR="00C84DBD" w:rsidRPr="009A77C6" w:rsidRDefault="00C84DBD" w:rsidP="00C84DBD">
            <w:pPr>
              <w:spacing w:after="0" w:line="240" w:lineRule="auto"/>
              <w:jc w:val="center"/>
              <w:rPr>
                <w:rFonts w:eastAsia="Times New Roman" w:cs="Times New Roman"/>
                <w:b/>
                <w:sz w:val="24"/>
                <w:szCs w:val="24"/>
                <w:lang w:val="en-US"/>
              </w:rPr>
            </w:pPr>
            <w:r w:rsidRPr="009A77C6">
              <w:rPr>
                <w:rFonts w:eastAsia="Times New Roman" w:cs="Times New Roman"/>
                <w:b/>
                <w:sz w:val="24"/>
                <w:szCs w:val="24"/>
                <w:lang w:val="en-US"/>
              </w:rPr>
              <w:t>9</w:t>
            </w:r>
          </w:p>
        </w:tc>
        <w:tc>
          <w:tcPr>
            <w:tcW w:w="1808" w:type="dxa"/>
          </w:tcPr>
          <w:p w14:paraId="307E8D5B" w14:textId="77777777" w:rsidR="00C84DBD" w:rsidRPr="009A77C6" w:rsidRDefault="00C84DBD" w:rsidP="00C84DBD">
            <w:pPr>
              <w:spacing w:after="0" w:line="240" w:lineRule="auto"/>
              <w:jc w:val="center"/>
              <w:rPr>
                <w:rFonts w:eastAsia="Times New Roman" w:cs="Times New Roman"/>
                <w:b/>
                <w:sz w:val="24"/>
                <w:szCs w:val="24"/>
                <w:lang w:val="en-US"/>
              </w:rPr>
            </w:pPr>
            <w:r w:rsidRPr="009A77C6">
              <w:rPr>
                <w:rFonts w:eastAsia="Times New Roman" w:cs="Times New Roman"/>
                <w:b/>
                <w:sz w:val="24"/>
                <w:szCs w:val="24"/>
                <w:lang w:val="en-US"/>
              </w:rPr>
              <w:t>1</w:t>
            </w:r>
          </w:p>
        </w:tc>
        <w:tc>
          <w:tcPr>
            <w:tcW w:w="1808" w:type="dxa"/>
          </w:tcPr>
          <w:p w14:paraId="0201B0BB" w14:textId="77777777" w:rsidR="00C84DBD" w:rsidRPr="009A77C6" w:rsidRDefault="00C84DBD" w:rsidP="00C84DBD">
            <w:pPr>
              <w:spacing w:after="0" w:line="240" w:lineRule="auto"/>
              <w:jc w:val="center"/>
              <w:rPr>
                <w:rFonts w:eastAsia="Times New Roman" w:cs="Times New Roman"/>
                <w:b/>
                <w:sz w:val="24"/>
                <w:szCs w:val="24"/>
                <w:lang w:val="en-US"/>
              </w:rPr>
            </w:pPr>
            <w:r w:rsidRPr="009A77C6">
              <w:rPr>
                <w:rFonts w:eastAsia="Times New Roman" w:cs="Times New Roman"/>
                <w:b/>
                <w:sz w:val="24"/>
                <w:szCs w:val="24"/>
                <w:lang w:val="en-US"/>
              </w:rPr>
              <w:t>8</w:t>
            </w:r>
          </w:p>
        </w:tc>
      </w:tr>
      <w:tr w:rsidR="00C84DBD" w:rsidRPr="009A77C6" w14:paraId="52330F4C" w14:textId="77777777" w:rsidTr="00883679">
        <w:trPr>
          <w:trHeight w:val="647"/>
          <w:jc w:val="center"/>
        </w:trPr>
        <w:tc>
          <w:tcPr>
            <w:tcW w:w="3247" w:type="dxa"/>
          </w:tcPr>
          <w:p w14:paraId="2816A202" w14:textId="77777777" w:rsidR="00C84DBD" w:rsidRPr="009A77C6" w:rsidRDefault="00C84DBD" w:rsidP="00C84DBD">
            <w:pPr>
              <w:tabs>
                <w:tab w:val="left" w:pos="915"/>
              </w:tabs>
              <w:spacing w:after="0" w:line="240" w:lineRule="auto"/>
              <w:rPr>
                <w:rFonts w:eastAsia="Times New Roman" w:cs="Times New Roman"/>
                <w:sz w:val="24"/>
                <w:szCs w:val="24"/>
                <w:lang w:val="en-US"/>
              </w:rPr>
            </w:pPr>
            <w:r w:rsidRPr="009A77C6">
              <w:rPr>
                <w:rFonts w:eastAsia="Times New Roman" w:cs="Times New Roman"/>
                <w:sz w:val="24"/>
                <w:szCs w:val="24"/>
                <w:lang w:val="en-US"/>
              </w:rPr>
              <w:t>Total</w:t>
            </w:r>
          </w:p>
        </w:tc>
        <w:tc>
          <w:tcPr>
            <w:tcW w:w="1997" w:type="dxa"/>
          </w:tcPr>
          <w:p w14:paraId="0751F21C" w14:textId="77777777" w:rsidR="00C84DBD" w:rsidRPr="009A77C6" w:rsidRDefault="00C84DBD" w:rsidP="00C84DBD">
            <w:pPr>
              <w:spacing w:after="0" w:line="240" w:lineRule="auto"/>
              <w:jc w:val="center"/>
              <w:rPr>
                <w:rFonts w:eastAsia="Times New Roman" w:cs="Times New Roman"/>
                <w:b/>
                <w:sz w:val="24"/>
                <w:szCs w:val="24"/>
                <w:lang w:val="en-US"/>
              </w:rPr>
            </w:pPr>
            <w:r w:rsidRPr="009A77C6">
              <w:rPr>
                <w:rFonts w:eastAsia="Times New Roman" w:cs="Times New Roman"/>
                <w:b/>
                <w:sz w:val="24"/>
                <w:szCs w:val="24"/>
                <w:lang w:val="en-US"/>
              </w:rPr>
              <w:t>112</w:t>
            </w:r>
          </w:p>
        </w:tc>
        <w:tc>
          <w:tcPr>
            <w:tcW w:w="1808" w:type="dxa"/>
          </w:tcPr>
          <w:p w14:paraId="6DC1C54E" w14:textId="77777777" w:rsidR="00C84DBD" w:rsidRPr="009A77C6" w:rsidRDefault="00C84DBD" w:rsidP="00C84DBD">
            <w:pPr>
              <w:spacing w:after="0" w:line="240" w:lineRule="auto"/>
              <w:jc w:val="center"/>
              <w:rPr>
                <w:rFonts w:eastAsia="Times New Roman" w:cs="Times New Roman"/>
                <w:b/>
                <w:sz w:val="24"/>
                <w:szCs w:val="24"/>
                <w:lang w:val="en-US"/>
              </w:rPr>
            </w:pPr>
            <w:r w:rsidRPr="009A77C6">
              <w:rPr>
                <w:rFonts w:eastAsia="Times New Roman" w:cs="Times New Roman"/>
                <w:b/>
                <w:sz w:val="24"/>
                <w:szCs w:val="24"/>
                <w:lang w:val="en-US"/>
              </w:rPr>
              <w:t>16</w:t>
            </w:r>
          </w:p>
        </w:tc>
        <w:tc>
          <w:tcPr>
            <w:tcW w:w="1808" w:type="dxa"/>
          </w:tcPr>
          <w:p w14:paraId="3DBB36D3" w14:textId="77777777" w:rsidR="00C84DBD" w:rsidRPr="009A77C6" w:rsidRDefault="00C84DBD" w:rsidP="00C84DBD">
            <w:pPr>
              <w:spacing w:after="0" w:line="240" w:lineRule="auto"/>
              <w:jc w:val="center"/>
              <w:rPr>
                <w:rFonts w:eastAsia="Times New Roman" w:cs="Times New Roman"/>
                <w:b/>
                <w:sz w:val="24"/>
                <w:szCs w:val="24"/>
                <w:lang w:val="en-US"/>
              </w:rPr>
            </w:pPr>
            <w:r w:rsidRPr="009A77C6">
              <w:rPr>
                <w:rFonts w:eastAsia="Times New Roman" w:cs="Times New Roman"/>
                <w:b/>
                <w:sz w:val="24"/>
                <w:szCs w:val="24"/>
                <w:lang w:val="en-US"/>
              </w:rPr>
              <w:t>96</w:t>
            </w:r>
          </w:p>
        </w:tc>
      </w:tr>
    </w:tbl>
    <w:p w14:paraId="0BDEBDDD" w14:textId="77777777" w:rsidR="00C84DBD" w:rsidRPr="00C84DBD" w:rsidRDefault="00C84DBD" w:rsidP="00C84DBD">
      <w:pPr>
        <w:spacing w:after="0" w:line="240" w:lineRule="auto"/>
        <w:jc w:val="both"/>
        <w:rPr>
          <w:rFonts w:ascii="Arial Narrow" w:eastAsia="Times New Roman" w:hAnsi="Arial Narrow" w:cs="Times New Roman"/>
          <w:spacing w:val="4"/>
          <w:sz w:val="24"/>
          <w:szCs w:val="24"/>
          <w:lang w:val="en-US"/>
        </w:rPr>
      </w:pPr>
    </w:p>
    <w:p w14:paraId="7B26864C" w14:textId="77777777" w:rsidR="00C84DBD" w:rsidRPr="00C84DBD" w:rsidRDefault="00C84DBD" w:rsidP="009A77C6">
      <w:pPr>
        <w:pStyle w:val="Heading2"/>
        <w:rPr>
          <w:rFonts w:eastAsia="Times New Roman"/>
          <w:lang w:val="en-US"/>
        </w:rPr>
      </w:pPr>
      <w:bookmarkStart w:id="152" w:name="_Toc494365612"/>
      <w:r w:rsidRPr="00C84DBD">
        <w:rPr>
          <w:rFonts w:eastAsia="Times New Roman"/>
          <w:lang w:val="en-US"/>
        </w:rPr>
        <w:t>Recommended Readings:</w:t>
      </w:r>
      <w:bookmarkEnd w:id="152"/>
    </w:p>
    <w:p w14:paraId="0FFB0899" w14:textId="77777777" w:rsidR="00C84DBD" w:rsidRPr="00C84DBD" w:rsidRDefault="00C84DBD" w:rsidP="00C84DBD">
      <w:pPr>
        <w:spacing w:after="0" w:line="240" w:lineRule="auto"/>
        <w:jc w:val="both"/>
        <w:rPr>
          <w:rFonts w:ascii="Arial Narrow" w:eastAsia="Times New Roman" w:hAnsi="Arial Narrow" w:cs="Times New Roman"/>
          <w:b/>
          <w:bCs/>
          <w:color w:val="000000"/>
          <w:spacing w:val="4"/>
          <w:sz w:val="24"/>
          <w:szCs w:val="20"/>
          <w:u w:val="single"/>
          <w:lang w:val="en-US"/>
        </w:rPr>
      </w:pPr>
    </w:p>
    <w:p w14:paraId="2C859A25" w14:textId="77777777" w:rsidR="00C84DBD" w:rsidRPr="009A77C6" w:rsidRDefault="00C84DBD" w:rsidP="00D662C7">
      <w:pPr>
        <w:numPr>
          <w:ilvl w:val="0"/>
          <w:numId w:val="42"/>
        </w:numPr>
        <w:spacing w:after="0" w:line="240" w:lineRule="auto"/>
        <w:jc w:val="both"/>
        <w:rPr>
          <w:rFonts w:eastAsia="Times New Roman" w:cs="Times New Roman"/>
          <w:spacing w:val="4"/>
          <w:sz w:val="24"/>
          <w:szCs w:val="20"/>
        </w:rPr>
      </w:pPr>
      <w:r w:rsidRPr="009A77C6">
        <w:rPr>
          <w:rFonts w:eastAsia="Times New Roman" w:cs="Times New Roman"/>
          <w:spacing w:val="4"/>
          <w:sz w:val="24"/>
          <w:szCs w:val="20"/>
        </w:rPr>
        <w:t>Pathologic Basis of disease by Robbins</w:t>
      </w:r>
    </w:p>
    <w:p w14:paraId="1C7738A3" w14:textId="77777777" w:rsidR="00C84DBD" w:rsidRPr="009A77C6" w:rsidRDefault="00C84DBD" w:rsidP="00D662C7">
      <w:pPr>
        <w:numPr>
          <w:ilvl w:val="0"/>
          <w:numId w:val="42"/>
        </w:numPr>
        <w:spacing w:after="0" w:line="240" w:lineRule="auto"/>
        <w:jc w:val="both"/>
        <w:rPr>
          <w:rFonts w:eastAsia="Times New Roman" w:cs="Times New Roman"/>
          <w:spacing w:val="4"/>
          <w:sz w:val="24"/>
          <w:szCs w:val="20"/>
        </w:rPr>
      </w:pPr>
      <w:proofErr w:type="spellStart"/>
      <w:r w:rsidRPr="009A77C6">
        <w:rPr>
          <w:rFonts w:eastAsia="Times New Roman" w:cs="Times New Roman"/>
          <w:spacing w:val="4"/>
          <w:sz w:val="24"/>
          <w:szCs w:val="20"/>
        </w:rPr>
        <w:t>Rosai</w:t>
      </w:r>
      <w:proofErr w:type="spellEnd"/>
      <w:r w:rsidRPr="009A77C6">
        <w:rPr>
          <w:rFonts w:eastAsia="Times New Roman" w:cs="Times New Roman"/>
          <w:spacing w:val="4"/>
          <w:sz w:val="24"/>
          <w:szCs w:val="20"/>
        </w:rPr>
        <w:t xml:space="preserve"> and Ackerman's Surgical Pathology, </w:t>
      </w:r>
      <w:proofErr w:type="spellStart"/>
      <w:r w:rsidRPr="009A77C6">
        <w:rPr>
          <w:rFonts w:eastAsia="Times New Roman" w:cs="Times New Roman"/>
          <w:spacing w:val="4"/>
          <w:sz w:val="24"/>
          <w:szCs w:val="20"/>
        </w:rPr>
        <w:t>Rosai</w:t>
      </w:r>
      <w:proofErr w:type="spellEnd"/>
      <w:r w:rsidRPr="009A77C6">
        <w:rPr>
          <w:rFonts w:eastAsia="Times New Roman" w:cs="Times New Roman"/>
          <w:spacing w:val="4"/>
          <w:sz w:val="24"/>
          <w:szCs w:val="20"/>
        </w:rPr>
        <w:t>.</w:t>
      </w:r>
    </w:p>
    <w:p w14:paraId="24C48BB9" w14:textId="77777777" w:rsidR="00C84DBD" w:rsidRPr="009A77C6" w:rsidRDefault="00C84DBD" w:rsidP="00C84DBD">
      <w:pPr>
        <w:spacing w:after="0" w:line="240" w:lineRule="auto"/>
        <w:ind w:left="-360"/>
        <w:jc w:val="both"/>
        <w:rPr>
          <w:rFonts w:eastAsia="Times New Roman" w:cs="Times New Roman"/>
          <w:spacing w:val="4"/>
          <w:sz w:val="28"/>
          <w:szCs w:val="20"/>
          <w:lang w:val="en-US"/>
        </w:rPr>
      </w:pPr>
    </w:p>
    <w:p w14:paraId="23310F20" w14:textId="77777777" w:rsidR="00C84DBD" w:rsidRPr="009A77C6" w:rsidRDefault="00C84DBD" w:rsidP="009A77C6">
      <w:pPr>
        <w:rPr>
          <w:rFonts w:eastAsia="Times New Roman" w:cs="Times New Roman"/>
          <w:spacing w:val="4"/>
          <w:sz w:val="28"/>
          <w:szCs w:val="20"/>
          <w:lang w:val="en-US"/>
        </w:rPr>
      </w:pPr>
      <w:r w:rsidRPr="009A77C6">
        <w:rPr>
          <w:i/>
          <w:sz w:val="24"/>
        </w:rPr>
        <w:t>Journals:</w:t>
      </w:r>
    </w:p>
    <w:p w14:paraId="2C1E0D14" w14:textId="77777777" w:rsidR="00C84DBD" w:rsidRPr="009A77C6" w:rsidRDefault="00C84DBD" w:rsidP="00C84DBD">
      <w:pPr>
        <w:spacing w:after="0" w:line="240" w:lineRule="auto"/>
        <w:ind w:left="1080"/>
        <w:jc w:val="both"/>
        <w:rPr>
          <w:rFonts w:eastAsia="Times New Roman" w:cs="Times New Roman"/>
          <w:spacing w:val="4"/>
          <w:sz w:val="24"/>
          <w:szCs w:val="20"/>
        </w:rPr>
      </w:pPr>
      <w:r w:rsidRPr="009A77C6">
        <w:rPr>
          <w:rFonts w:eastAsia="Times New Roman" w:cs="Times New Roman"/>
          <w:spacing w:val="4"/>
          <w:sz w:val="24"/>
          <w:szCs w:val="20"/>
        </w:rPr>
        <w:t>Please follow the link for some exciting pathology journals</w:t>
      </w:r>
    </w:p>
    <w:p w14:paraId="17E87290" w14:textId="77777777" w:rsidR="00C84DBD" w:rsidRPr="009A77C6" w:rsidRDefault="00B8238F" w:rsidP="00C84DBD">
      <w:pPr>
        <w:spacing w:after="0" w:line="240" w:lineRule="auto"/>
        <w:ind w:left="1080"/>
        <w:jc w:val="both"/>
        <w:rPr>
          <w:rFonts w:eastAsia="Times New Roman" w:cs="Times New Roman"/>
          <w:spacing w:val="4"/>
          <w:sz w:val="24"/>
          <w:szCs w:val="20"/>
        </w:rPr>
      </w:pPr>
      <w:hyperlink r:id="rId28" w:history="1">
        <w:r w:rsidR="00C84DBD" w:rsidRPr="009A77C6">
          <w:rPr>
            <w:rFonts w:eastAsia="Times New Roman" w:cs="Times New Roman"/>
            <w:color w:val="0000FF"/>
            <w:spacing w:val="4"/>
            <w:sz w:val="24"/>
            <w:szCs w:val="20"/>
            <w:u w:val="single"/>
          </w:rPr>
          <w:t>http://www.mdlinx.com/pathology/journals.cfm</w:t>
        </w:r>
      </w:hyperlink>
    </w:p>
    <w:p w14:paraId="4B7FBDED" w14:textId="77777777" w:rsidR="00C84DBD" w:rsidRPr="009A77C6" w:rsidRDefault="00C84DBD" w:rsidP="00C84DBD">
      <w:pPr>
        <w:spacing w:after="0" w:line="240" w:lineRule="auto"/>
        <w:ind w:left="720"/>
        <w:jc w:val="both"/>
        <w:rPr>
          <w:rFonts w:eastAsia="Times New Roman" w:cs="Times New Roman"/>
          <w:b/>
          <w:spacing w:val="4"/>
          <w:szCs w:val="20"/>
          <w:u w:val="single"/>
          <w:lang w:val="en-US"/>
        </w:rPr>
      </w:pPr>
    </w:p>
    <w:p w14:paraId="7EA60F1A" w14:textId="77777777" w:rsidR="00C84DBD" w:rsidRPr="009A77C6" w:rsidRDefault="00C84DBD" w:rsidP="00C84DBD">
      <w:pPr>
        <w:spacing w:after="0" w:line="240" w:lineRule="auto"/>
        <w:jc w:val="both"/>
        <w:rPr>
          <w:rFonts w:eastAsia="Times New Roman" w:cs="Times New Roman"/>
          <w:b/>
          <w:spacing w:val="4"/>
          <w:sz w:val="28"/>
          <w:szCs w:val="24"/>
          <w:u w:val="single"/>
          <w:lang w:val="en-US"/>
        </w:rPr>
      </w:pPr>
    </w:p>
    <w:p w14:paraId="439E48C3" w14:textId="77777777" w:rsidR="00C84DBD" w:rsidRPr="00C84DBD" w:rsidRDefault="009A77C6" w:rsidP="009A77C6">
      <w:pPr>
        <w:pStyle w:val="Heading2"/>
        <w:rPr>
          <w:rFonts w:eastAsia="Times New Roman"/>
          <w:lang w:val="en-US"/>
        </w:rPr>
      </w:pPr>
      <w:bookmarkStart w:id="153" w:name="_Toc494365613"/>
      <w:r w:rsidRPr="003C05C7">
        <w:rPr>
          <w:noProof/>
          <w:sz w:val="32"/>
          <w:lang w:val="en-US"/>
        </w:rPr>
        <w:lastRenderedPageBreak/>
        <mc:AlternateContent>
          <mc:Choice Requires="wps">
            <w:drawing>
              <wp:anchor distT="0" distB="0" distL="114300" distR="114300" simplePos="0" relativeHeight="251774976" behindDoc="1" locked="0" layoutInCell="1" allowOverlap="1" wp14:anchorId="0273804B" wp14:editId="240D78AB">
                <wp:simplePos x="0" y="0"/>
                <wp:positionH relativeFrom="column">
                  <wp:posOffset>-146050</wp:posOffset>
                </wp:positionH>
                <wp:positionV relativeFrom="paragraph">
                  <wp:posOffset>-29020</wp:posOffset>
                </wp:positionV>
                <wp:extent cx="6315075" cy="274320"/>
                <wp:effectExtent l="0" t="0" r="28575" b="11430"/>
                <wp:wrapNone/>
                <wp:docPr id="202" name="Rectangle 202"/>
                <wp:cNvGraphicFramePr/>
                <a:graphic xmlns:a="http://schemas.openxmlformats.org/drawingml/2006/main">
                  <a:graphicData uri="http://schemas.microsoft.com/office/word/2010/wordprocessingShape">
                    <wps:wsp>
                      <wps:cNvSpPr/>
                      <wps:spPr>
                        <a:xfrm>
                          <a:off x="0" y="0"/>
                          <a:ext cx="6315075" cy="274320"/>
                        </a:xfrm>
                        <a:prstGeom prst="rect">
                          <a:avLst/>
                        </a:prstGeom>
                        <a:gradFill flip="none" rotWithShape="1">
                          <a:gsLst>
                            <a:gs pos="0">
                              <a:srgbClr val="C0504D">
                                <a:lumMod val="75000"/>
                              </a:srgbClr>
                            </a:gs>
                            <a:gs pos="5000">
                              <a:srgbClr val="C0504D">
                                <a:lumMod val="60000"/>
                                <a:lumOff val="40000"/>
                              </a:srgbClr>
                            </a:gs>
                            <a:gs pos="12000">
                              <a:srgbClr val="C0504D">
                                <a:lumMod val="40000"/>
                                <a:lumOff val="60000"/>
                              </a:srgbClr>
                            </a:gs>
                            <a:gs pos="99000">
                              <a:srgbClr val="C0504D">
                                <a:lumMod val="20000"/>
                                <a:lumOff val="80000"/>
                              </a:srgbClr>
                            </a:gs>
                            <a:gs pos="100000">
                              <a:srgbClr val="FF8200"/>
                            </a:gs>
                          </a:gsLst>
                          <a:lin ang="2700000" scaled="0"/>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635D9" id="Rectangle 202" o:spid="_x0000_s1026" style="position:absolute;margin-left:-11.5pt;margin-top:-2.3pt;width:497.25pt;height:21.6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" fillcolor="#953735" strokecolor="#385d8a" strokeweight="2pt">
                <v:fill color2="#ff8200" rotate="t" angle="45" colors="0 #953735;3277f #d99694;7864f #e6b9b8;64881f #f2dcdb;1 #ff8200" focus="100%" type="gradient">
                  <o:fill v:ext="view" type="gradientUnscaled"/>
                </v:fill>
              </v:rect>
            </w:pict>
          </mc:Fallback>
        </mc:AlternateContent>
      </w:r>
      <w:r>
        <w:rPr>
          <w:rFonts w:eastAsia="Times New Roman"/>
          <w:lang w:val="en-US"/>
        </w:rPr>
        <w:t xml:space="preserve"> H</w:t>
      </w:r>
      <w:r w:rsidR="009C365C">
        <w:rPr>
          <w:rFonts w:eastAsia="Times New Roman"/>
          <w:lang w:val="en-US"/>
        </w:rPr>
        <w:t>IS-802</w:t>
      </w:r>
      <w:r w:rsidR="00CA3E18">
        <w:rPr>
          <w:rFonts w:eastAsia="Times New Roman"/>
          <w:lang w:val="en-US"/>
        </w:rPr>
        <w:t xml:space="preserve"> </w:t>
      </w:r>
      <w:r w:rsidR="00C84DBD" w:rsidRPr="00C84DBD">
        <w:rPr>
          <w:rFonts w:eastAsia="Times New Roman"/>
          <w:lang w:val="en-US"/>
        </w:rPr>
        <w:t xml:space="preserve">Biomarkers and molecular pathology    </w:t>
      </w:r>
      <w:r w:rsidR="00CA3E18">
        <w:rPr>
          <w:rFonts w:eastAsia="Times New Roman"/>
          <w:lang w:val="en-US"/>
        </w:rPr>
        <w:t xml:space="preserve">           </w:t>
      </w:r>
      <w:r>
        <w:rPr>
          <w:rFonts w:eastAsia="Times New Roman"/>
          <w:lang w:val="en-US"/>
        </w:rPr>
        <w:t xml:space="preserve">                       </w:t>
      </w:r>
      <w:proofErr w:type="gramStart"/>
      <w:r>
        <w:rPr>
          <w:rFonts w:eastAsia="Times New Roman"/>
          <w:lang w:val="en-US"/>
        </w:rPr>
        <w:t xml:space="preserve"> </w:t>
      </w:r>
      <w:r w:rsidR="00CA3E18">
        <w:rPr>
          <w:rFonts w:eastAsia="Times New Roman"/>
          <w:lang w:val="en-US"/>
        </w:rPr>
        <w:t xml:space="preserve">  (</w:t>
      </w:r>
      <w:proofErr w:type="gramEnd"/>
      <w:r w:rsidR="00CA3E18">
        <w:rPr>
          <w:rFonts w:eastAsia="Times New Roman"/>
          <w:lang w:val="en-US"/>
        </w:rPr>
        <w:t>1+</w:t>
      </w:r>
      <w:r w:rsidR="00B81973">
        <w:rPr>
          <w:rFonts w:eastAsia="Times New Roman"/>
          <w:lang w:val="en-US"/>
        </w:rPr>
        <w:t>1</w:t>
      </w:r>
      <w:r w:rsidR="00CA3E18">
        <w:rPr>
          <w:rFonts w:eastAsia="Times New Roman"/>
          <w:lang w:val="en-US"/>
        </w:rPr>
        <w:t>)</w:t>
      </w:r>
      <w:bookmarkEnd w:id="153"/>
    </w:p>
    <w:p w14:paraId="2A5A4578" w14:textId="77777777" w:rsidR="00C84DBD" w:rsidRPr="00CA3E18" w:rsidRDefault="00C84DBD" w:rsidP="009A77C6">
      <w:pPr>
        <w:pStyle w:val="Heading2"/>
        <w:rPr>
          <w:rFonts w:eastAsia="Times New Roman"/>
          <w:lang w:val="en-US"/>
        </w:rPr>
      </w:pPr>
      <w:bookmarkStart w:id="154" w:name="_Toc494365614"/>
      <w:r w:rsidRPr="00CA3E18">
        <w:rPr>
          <w:rFonts w:eastAsia="Times New Roman"/>
          <w:lang w:val="en-US"/>
        </w:rPr>
        <w:t>Course Objectives:</w:t>
      </w:r>
      <w:bookmarkEnd w:id="154"/>
    </w:p>
    <w:p w14:paraId="6427E442" w14:textId="77777777" w:rsidR="00C84DBD" w:rsidRPr="004554A0" w:rsidRDefault="00C84DBD" w:rsidP="009A77C6">
      <w:pPr>
        <w:pStyle w:val="Heading3"/>
        <w:rPr>
          <w:lang w:val="en-US"/>
        </w:rPr>
      </w:pPr>
      <w:bookmarkStart w:id="155" w:name="_Toc494365615"/>
      <w:r w:rsidRPr="004554A0">
        <w:rPr>
          <w:lang w:val="en-US"/>
        </w:rPr>
        <w:t>Knowledge and understanding:</w:t>
      </w:r>
      <w:bookmarkEnd w:id="155"/>
      <w:r w:rsidR="009A77C6" w:rsidRPr="009A77C6">
        <w:rPr>
          <w:noProof/>
          <w:sz w:val="32"/>
          <w:lang w:val="en-US"/>
        </w:rPr>
        <w:t xml:space="preserve"> </w:t>
      </w:r>
    </w:p>
    <w:p w14:paraId="696CA5BF" w14:textId="77777777" w:rsidR="00C84DBD" w:rsidRPr="004554A0" w:rsidRDefault="00C84DBD" w:rsidP="00C84DBD">
      <w:pPr>
        <w:spacing w:before="120" w:after="120" w:line="288" w:lineRule="auto"/>
        <w:rPr>
          <w:rFonts w:eastAsia="Times New Roman" w:cs="Times New Roman"/>
          <w:lang w:val="en-US"/>
        </w:rPr>
      </w:pPr>
      <w:r w:rsidRPr="004554A0">
        <w:rPr>
          <w:rFonts w:eastAsia="Times New Roman" w:cs="Times New Roman"/>
          <w:lang w:val="en-US"/>
        </w:rPr>
        <w:t>After completion of this course the students of PhD program will be able to:</w:t>
      </w:r>
    </w:p>
    <w:p w14:paraId="081F6E33" w14:textId="77777777" w:rsidR="00C84DBD" w:rsidRPr="004554A0" w:rsidRDefault="00C84DBD" w:rsidP="00D662C7">
      <w:pPr>
        <w:numPr>
          <w:ilvl w:val="0"/>
          <w:numId w:val="37"/>
        </w:numPr>
        <w:spacing w:after="0" w:line="288" w:lineRule="auto"/>
        <w:rPr>
          <w:rFonts w:eastAsia="Times New Roman" w:cs="Times New Roman"/>
          <w:lang w:val="en-US"/>
        </w:rPr>
      </w:pPr>
      <w:r w:rsidRPr="004554A0">
        <w:rPr>
          <w:rFonts w:eastAsia="Times New Roman" w:cs="Times New Roman"/>
          <w:lang w:val="en-US"/>
        </w:rPr>
        <w:t>Enlist various biomarkers.</w:t>
      </w:r>
    </w:p>
    <w:p w14:paraId="38D35DE3" w14:textId="77777777" w:rsidR="00C84DBD" w:rsidRPr="004554A0" w:rsidRDefault="00C84DBD" w:rsidP="00D662C7">
      <w:pPr>
        <w:numPr>
          <w:ilvl w:val="0"/>
          <w:numId w:val="37"/>
        </w:numPr>
        <w:spacing w:after="0" w:line="240" w:lineRule="auto"/>
        <w:rPr>
          <w:rFonts w:eastAsia="Times New Roman" w:cs="Times New Roman"/>
        </w:rPr>
      </w:pPr>
      <w:r w:rsidRPr="004554A0">
        <w:rPr>
          <w:rFonts w:eastAsia="Times New Roman" w:cs="Times New Roman"/>
        </w:rPr>
        <w:t>Explain the origin of biomarkers.</w:t>
      </w:r>
    </w:p>
    <w:p w14:paraId="1FC5B29F" w14:textId="77777777" w:rsidR="00C84DBD" w:rsidRPr="004554A0" w:rsidRDefault="00C84DBD" w:rsidP="00D662C7">
      <w:pPr>
        <w:numPr>
          <w:ilvl w:val="0"/>
          <w:numId w:val="37"/>
        </w:numPr>
        <w:spacing w:after="0" w:line="240" w:lineRule="auto"/>
        <w:rPr>
          <w:rFonts w:eastAsia="Times New Roman" w:cs="Times New Roman"/>
          <w:lang w:val="en-US"/>
        </w:rPr>
      </w:pPr>
      <w:r w:rsidRPr="004554A0">
        <w:rPr>
          <w:rFonts w:eastAsia="Times New Roman" w:cs="Times New Roman"/>
        </w:rPr>
        <w:t>Understand the role of biomarkers in disease pathology.</w:t>
      </w:r>
    </w:p>
    <w:p w14:paraId="7E62397A" w14:textId="77777777" w:rsidR="00C84DBD" w:rsidRPr="004554A0" w:rsidRDefault="00C84DBD" w:rsidP="00D662C7">
      <w:pPr>
        <w:numPr>
          <w:ilvl w:val="0"/>
          <w:numId w:val="37"/>
        </w:numPr>
        <w:spacing w:after="0" w:line="240" w:lineRule="auto"/>
        <w:rPr>
          <w:rFonts w:eastAsia="Times New Roman" w:cs="Times New Roman"/>
          <w:lang w:val="en-US"/>
        </w:rPr>
      </w:pPr>
      <w:r w:rsidRPr="004554A0">
        <w:rPr>
          <w:rFonts w:eastAsia="Times New Roman" w:cs="Times New Roman"/>
          <w:lang w:val="en-US"/>
        </w:rPr>
        <w:t>Explain the significance of biomarkers in the field of histopathology.</w:t>
      </w:r>
    </w:p>
    <w:p w14:paraId="1943F49C" w14:textId="77777777" w:rsidR="00C84DBD" w:rsidRPr="004554A0" w:rsidRDefault="00C84DBD" w:rsidP="00D662C7">
      <w:pPr>
        <w:numPr>
          <w:ilvl w:val="0"/>
          <w:numId w:val="37"/>
        </w:numPr>
        <w:spacing w:after="0" w:line="240" w:lineRule="auto"/>
        <w:rPr>
          <w:rFonts w:eastAsia="Times New Roman" w:cs="Times New Roman"/>
          <w:lang w:val="en-US"/>
        </w:rPr>
      </w:pPr>
      <w:r w:rsidRPr="004554A0">
        <w:rPr>
          <w:rFonts w:eastAsia="Times New Roman" w:cs="Times New Roman"/>
          <w:lang w:val="en-US"/>
        </w:rPr>
        <w:t>Understand the process of biomarker discovery and validation.</w:t>
      </w:r>
    </w:p>
    <w:p w14:paraId="5F0BBEBD" w14:textId="77777777" w:rsidR="00C84DBD" w:rsidRPr="004554A0" w:rsidRDefault="00C84DBD" w:rsidP="00D662C7">
      <w:pPr>
        <w:numPr>
          <w:ilvl w:val="0"/>
          <w:numId w:val="37"/>
        </w:numPr>
        <w:spacing w:after="0" w:line="240" w:lineRule="auto"/>
        <w:rPr>
          <w:rFonts w:eastAsia="Times New Roman" w:cs="Times New Roman"/>
          <w:lang w:val="en-US"/>
        </w:rPr>
      </w:pPr>
      <w:r w:rsidRPr="004554A0">
        <w:rPr>
          <w:rFonts w:eastAsia="Times New Roman" w:cs="Times New Roman"/>
          <w:lang w:val="en-US"/>
        </w:rPr>
        <w:t>Describe the pathway of biomarker from discovery to clinical application.</w:t>
      </w:r>
    </w:p>
    <w:p w14:paraId="60A15018" w14:textId="77777777" w:rsidR="00C84DBD" w:rsidRPr="004554A0" w:rsidRDefault="00C84DBD" w:rsidP="00D662C7">
      <w:pPr>
        <w:numPr>
          <w:ilvl w:val="0"/>
          <w:numId w:val="37"/>
        </w:numPr>
        <w:spacing w:after="0" w:line="240" w:lineRule="auto"/>
        <w:rPr>
          <w:rFonts w:eastAsia="Times New Roman" w:cs="Times New Roman"/>
        </w:rPr>
      </w:pPr>
      <w:r w:rsidRPr="004554A0">
        <w:rPr>
          <w:rFonts w:eastAsia="Times New Roman" w:cs="Times New Roman"/>
        </w:rPr>
        <w:t>Discuss the role of research biomarkers.</w:t>
      </w:r>
    </w:p>
    <w:p w14:paraId="278A9717" w14:textId="77777777" w:rsidR="00C84DBD" w:rsidRPr="004554A0" w:rsidRDefault="00C84DBD" w:rsidP="00D662C7">
      <w:pPr>
        <w:numPr>
          <w:ilvl w:val="0"/>
          <w:numId w:val="37"/>
        </w:numPr>
        <w:spacing w:after="0" w:line="240" w:lineRule="auto"/>
        <w:rPr>
          <w:rFonts w:eastAsia="Times New Roman" w:cs="Times New Roman"/>
          <w:lang w:val="en-US"/>
        </w:rPr>
      </w:pPr>
      <w:r w:rsidRPr="004554A0">
        <w:rPr>
          <w:rFonts w:eastAsia="Times New Roman" w:cs="Times New Roman"/>
          <w:lang w:val="en-US"/>
        </w:rPr>
        <w:t xml:space="preserve">Interpret the </w:t>
      </w:r>
      <w:proofErr w:type="spellStart"/>
      <w:r w:rsidRPr="004554A0">
        <w:rPr>
          <w:rFonts w:eastAsia="Times New Roman" w:cs="Times New Roman"/>
          <w:lang w:val="en-US"/>
        </w:rPr>
        <w:t>histo</w:t>
      </w:r>
      <w:proofErr w:type="spellEnd"/>
      <w:r w:rsidRPr="004554A0">
        <w:rPr>
          <w:rFonts w:eastAsia="Times New Roman" w:cs="Times New Roman"/>
          <w:lang w:val="en-US"/>
        </w:rPr>
        <w:t>-morphology of various biomarkers in histopathology.</w:t>
      </w:r>
    </w:p>
    <w:p w14:paraId="0AD31630" w14:textId="77777777" w:rsidR="00C84DBD" w:rsidRPr="004554A0" w:rsidRDefault="00C84DBD" w:rsidP="00D662C7">
      <w:pPr>
        <w:numPr>
          <w:ilvl w:val="0"/>
          <w:numId w:val="37"/>
        </w:numPr>
        <w:spacing w:after="0" w:line="240" w:lineRule="auto"/>
        <w:rPr>
          <w:rFonts w:eastAsia="Times New Roman" w:cs="Times New Roman"/>
          <w:lang w:val="en-US"/>
        </w:rPr>
      </w:pPr>
      <w:r w:rsidRPr="004554A0">
        <w:rPr>
          <w:rFonts w:eastAsia="Times New Roman" w:cs="Times New Roman"/>
          <w:lang w:val="en-US"/>
        </w:rPr>
        <w:t>Discuss the genetic basis of biomarkers.</w:t>
      </w:r>
    </w:p>
    <w:p w14:paraId="5F06F831" w14:textId="77777777" w:rsidR="00C84DBD" w:rsidRPr="004554A0" w:rsidRDefault="00C84DBD" w:rsidP="00D662C7">
      <w:pPr>
        <w:numPr>
          <w:ilvl w:val="0"/>
          <w:numId w:val="37"/>
        </w:numPr>
        <w:spacing w:after="0" w:line="240" w:lineRule="auto"/>
        <w:rPr>
          <w:rFonts w:eastAsia="Times New Roman" w:cs="Times New Roman"/>
          <w:lang w:val="en-US"/>
        </w:rPr>
      </w:pPr>
      <w:r w:rsidRPr="004554A0">
        <w:rPr>
          <w:rFonts w:eastAsia="Times New Roman" w:cs="Times New Roman"/>
          <w:lang w:val="en-US"/>
        </w:rPr>
        <w:t xml:space="preserve">Explain the advanced and predictive histopathology (e.g. IHC, FISH, RT-PCR) based on </w:t>
      </w:r>
      <w:proofErr w:type="spellStart"/>
      <w:r w:rsidRPr="004554A0">
        <w:rPr>
          <w:rFonts w:eastAsia="Times New Roman" w:cs="Times New Roman"/>
          <w:lang w:val="en-US"/>
        </w:rPr>
        <w:t>bioamrkers</w:t>
      </w:r>
      <w:proofErr w:type="spellEnd"/>
      <w:r w:rsidRPr="004554A0">
        <w:rPr>
          <w:rFonts w:eastAsia="Times New Roman" w:cs="Times New Roman"/>
          <w:lang w:val="en-US"/>
        </w:rPr>
        <w:t>.</w:t>
      </w:r>
    </w:p>
    <w:p w14:paraId="296C57F4" w14:textId="77777777" w:rsidR="00C84DBD" w:rsidRPr="004554A0" w:rsidRDefault="00C84DBD" w:rsidP="00D662C7">
      <w:pPr>
        <w:numPr>
          <w:ilvl w:val="0"/>
          <w:numId w:val="37"/>
        </w:numPr>
        <w:spacing w:after="0" w:line="240" w:lineRule="auto"/>
        <w:jc w:val="both"/>
        <w:rPr>
          <w:rFonts w:eastAsia="Times New Roman" w:cs="Times New Roman"/>
        </w:rPr>
      </w:pPr>
      <w:r w:rsidRPr="004554A0">
        <w:rPr>
          <w:rFonts w:eastAsia="Times New Roman" w:cs="Times New Roman"/>
          <w:lang w:val="en-US"/>
        </w:rPr>
        <w:t>Relate biomarkers to clinical outcomes.</w:t>
      </w:r>
    </w:p>
    <w:p w14:paraId="3C76F18D" w14:textId="77777777" w:rsidR="00C84DBD" w:rsidRPr="004554A0" w:rsidRDefault="00C84DBD" w:rsidP="009A77C6">
      <w:pPr>
        <w:pStyle w:val="Heading3"/>
        <w:rPr>
          <w:lang w:val="en-US"/>
        </w:rPr>
      </w:pPr>
      <w:bookmarkStart w:id="156" w:name="_Toc494365616"/>
      <w:r w:rsidRPr="004554A0">
        <w:rPr>
          <w:lang w:val="en-US"/>
        </w:rPr>
        <w:t>Intellectual skills</w:t>
      </w:r>
      <w:bookmarkEnd w:id="156"/>
    </w:p>
    <w:p w14:paraId="3A1D73C2" w14:textId="77777777" w:rsidR="00C84DBD" w:rsidRPr="004554A0" w:rsidRDefault="00C84DBD" w:rsidP="00C84DBD">
      <w:pPr>
        <w:spacing w:before="120" w:after="120" w:line="288" w:lineRule="auto"/>
        <w:rPr>
          <w:rFonts w:eastAsia="Times New Roman" w:cs="Times New Roman"/>
          <w:szCs w:val="32"/>
          <w:lang w:val="en-US"/>
        </w:rPr>
      </w:pPr>
      <w:r w:rsidRPr="004554A0">
        <w:rPr>
          <w:rFonts w:eastAsia="Times New Roman" w:cs="Times New Roman"/>
          <w:szCs w:val="32"/>
          <w:lang w:val="en-US"/>
        </w:rPr>
        <w:t>After completion of this course the students of PhD program will be able to:</w:t>
      </w:r>
    </w:p>
    <w:p w14:paraId="16EEA289" w14:textId="77777777" w:rsidR="00C84DBD" w:rsidRPr="004554A0" w:rsidRDefault="00C84DBD" w:rsidP="00D662C7">
      <w:pPr>
        <w:numPr>
          <w:ilvl w:val="0"/>
          <w:numId w:val="43"/>
        </w:numPr>
        <w:spacing w:after="0" w:line="288" w:lineRule="auto"/>
        <w:rPr>
          <w:rFonts w:eastAsia="Times New Roman" w:cs="Times New Roman"/>
          <w:szCs w:val="32"/>
          <w:lang w:val="en-US"/>
        </w:rPr>
      </w:pPr>
      <w:r w:rsidRPr="004554A0">
        <w:rPr>
          <w:rFonts w:eastAsia="Times New Roman" w:cs="Times New Roman"/>
          <w:szCs w:val="32"/>
          <w:lang w:val="en-US"/>
        </w:rPr>
        <w:t>Explain the relation of biomarkers to organ and organ systems.</w:t>
      </w:r>
    </w:p>
    <w:p w14:paraId="5BDE1911" w14:textId="77777777" w:rsidR="00C84DBD" w:rsidRPr="004554A0" w:rsidRDefault="00C84DBD" w:rsidP="00D662C7">
      <w:pPr>
        <w:numPr>
          <w:ilvl w:val="0"/>
          <w:numId w:val="43"/>
        </w:numPr>
        <w:spacing w:after="0" w:line="288" w:lineRule="auto"/>
        <w:rPr>
          <w:rFonts w:eastAsia="Times New Roman" w:cs="Times New Roman"/>
          <w:szCs w:val="32"/>
          <w:lang w:val="en-US"/>
        </w:rPr>
      </w:pPr>
      <w:r w:rsidRPr="004554A0">
        <w:rPr>
          <w:rFonts w:eastAsia="Times New Roman" w:cs="Times New Roman"/>
          <w:szCs w:val="32"/>
          <w:lang w:val="en-US"/>
        </w:rPr>
        <w:t>Describe the systemic manifestation of a pathological condition in relation to diagnostic and research biomarkers.</w:t>
      </w:r>
    </w:p>
    <w:p w14:paraId="72747CF6" w14:textId="77777777" w:rsidR="00C84DBD" w:rsidRPr="00B81973" w:rsidRDefault="00C84DBD" w:rsidP="003D3815">
      <w:pPr>
        <w:pStyle w:val="Heading3"/>
        <w:rPr>
          <w:rFonts w:eastAsia="Times New Roman"/>
          <w:lang w:val="en-US"/>
        </w:rPr>
      </w:pPr>
      <w:bookmarkStart w:id="157" w:name="_Toc494365617"/>
      <w:r w:rsidRPr="00B81973">
        <w:rPr>
          <w:rFonts w:eastAsia="Times New Roman"/>
          <w:lang w:val="en-US"/>
        </w:rPr>
        <w:t>Professional and Practical Skills</w:t>
      </w:r>
      <w:bookmarkEnd w:id="157"/>
    </w:p>
    <w:p w14:paraId="79EAD6C2" w14:textId="77777777" w:rsidR="00C84DBD" w:rsidRPr="00B81973" w:rsidRDefault="00C84DBD" w:rsidP="00C84DBD">
      <w:pPr>
        <w:spacing w:before="120" w:after="120" w:line="288" w:lineRule="auto"/>
        <w:rPr>
          <w:rFonts w:eastAsia="Times New Roman" w:cs="Times New Roman"/>
          <w:lang w:val="en-US"/>
        </w:rPr>
      </w:pPr>
      <w:r w:rsidRPr="00B81973">
        <w:rPr>
          <w:rFonts w:eastAsia="Times New Roman" w:cs="Times New Roman"/>
          <w:lang w:val="en-US"/>
        </w:rPr>
        <w:t>After completion of this course the students of PhD program will be able to:</w:t>
      </w:r>
    </w:p>
    <w:p w14:paraId="413DD82C" w14:textId="77777777" w:rsidR="00C84DBD" w:rsidRPr="00B81973" w:rsidRDefault="00C84DBD" w:rsidP="00D662C7">
      <w:pPr>
        <w:numPr>
          <w:ilvl w:val="0"/>
          <w:numId w:val="44"/>
        </w:numPr>
        <w:tabs>
          <w:tab w:val="left" w:pos="720"/>
        </w:tabs>
        <w:spacing w:after="0" w:line="288" w:lineRule="auto"/>
        <w:rPr>
          <w:rFonts w:eastAsia="Times New Roman" w:cs="Times New Roman"/>
          <w:lang w:val="en-US"/>
        </w:rPr>
      </w:pPr>
      <w:r w:rsidRPr="00B81973">
        <w:rPr>
          <w:rFonts w:eastAsia="Times New Roman" w:cs="Times New Roman"/>
          <w:lang w:val="en-US"/>
        </w:rPr>
        <w:t>Manipulate tissue processor and microtome.</w:t>
      </w:r>
    </w:p>
    <w:p w14:paraId="7C9AE806" w14:textId="77777777" w:rsidR="00C84DBD" w:rsidRPr="00B81973" w:rsidRDefault="00C84DBD" w:rsidP="00D662C7">
      <w:pPr>
        <w:numPr>
          <w:ilvl w:val="0"/>
          <w:numId w:val="44"/>
        </w:numPr>
        <w:tabs>
          <w:tab w:val="left" w:pos="720"/>
        </w:tabs>
        <w:spacing w:after="0" w:line="288" w:lineRule="auto"/>
        <w:rPr>
          <w:rFonts w:eastAsia="Times New Roman" w:cs="Times New Roman"/>
          <w:lang w:val="en-US"/>
        </w:rPr>
      </w:pPr>
      <w:r w:rsidRPr="00B81973">
        <w:rPr>
          <w:rFonts w:eastAsia="Times New Roman" w:cs="Times New Roman"/>
          <w:lang w:val="en-US"/>
        </w:rPr>
        <w:t>Interpretation of IHC, FISH and PCR based biomarkers.</w:t>
      </w:r>
    </w:p>
    <w:p w14:paraId="5DC4186D" w14:textId="77777777" w:rsidR="00C84DBD" w:rsidRPr="00B81973" w:rsidRDefault="00C84DBD" w:rsidP="00D662C7">
      <w:pPr>
        <w:numPr>
          <w:ilvl w:val="0"/>
          <w:numId w:val="44"/>
        </w:numPr>
        <w:tabs>
          <w:tab w:val="left" w:pos="720"/>
        </w:tabs>
        <w:spacing w:after="0" w:line="288" w:lineRule="auto"/>
        <w:rPr>
          <w:rFonts w:eastAsia="Times New Roman" w:cs="Times New Roman"/>
          <w:lang w:val="en-US"/>
        </w:rPr>
      </w:pPr>
      <w:r w:rsidRPr="00B81973">
        <w:rPr>
          <w:rFonts w:eastAsia="Times New Roman" w:cs="Times New Roman"/>
          <w:lang w:val="en-US"/>
        </w:rPr>
        <w:t>Formulate a differential diagnosis based on biomarkers.</w:t>
      </w:r>
    </w:p>
    <w:p w14:paraId="46E9FD51" w14:textId="77777777" w:rsidR="00C84DBD" w:rsidRPr="00B81973" w:rsidRDefault="00C84DBD" w:rsidP="00D662C7">
      <w:pPr>
        <w:numPr>
          <w:ilvl w:val="0"/>
          <w:numId w:val="44"/>
        </w:numPr>
        <w:tabs>
          <w:tab w:val="left" w:pos="720"/>
        </w:tabs>
        <w:spacing w:after="0" w:line="288" w:lineRule="auto"/>
        <w:rPr>
          <w:rFonts w:eastAsia="Times New Roman" w:cs="Times New Roman"/>
          <w:lang w:val="en-US"/>
        </w:rPr>
      </w:pPr>
      <w:r w:rsidRPr="00B81973">
        <w:rPr>
          <w:rFonts w:eastAsia="Times New Roman" w:cs="Times New Roman"/>
          <w:lang w:val="en-US"/>
        </w:rPr>
        <w:t>Recommend a final diagnosis based on biomarkers.</w:t>
      </w:r>
    </w:p>
    <w:p w14:paraId="19A7DF99" w14:textId="77777777" w:rsidR="00C84DBD" w:rsidRPr="00B81973" w:rsidRDefault="00C84DBD" w:rsidP="00D662C7">
      <w:pPr>
        <w:numPr>
          <w:ilvl w:val="0"/>
          <w:numId w:val="44"/>
        </w:numPr>
        <w:tabs>
          <w:tab w:val="left" w:pos="720"/>
        </w:tabs>
        <w:spacing w:after="0" w:line="288" w:lineRule="auto"/>
        <w:rPr>
          <w:rFonts w:eastAsia="Times New Roman" w:cs="Times New Roman"/>
          <w:lang w:val="en-US"/>
        </w:rPr>
      </w:pPr>
      <w:r w:rsidRPr="00B81973">
        <w:rPr>
          <w:rFonts w:eastAsia="Times New Roman" w:cs="Times New Roman"/>
          <w:lang w:val="en-US"/>
        </w:rPr>
        <w:t>Interpret various statistical models related to biomarkers research.</w:t>
      </w:r>
    </w:p>
    <w:p w14:paraId="5839BBE2" w14:textId="77777777" w:rsidR="00C84DBD" w:rsidRPr="00C84DBD" w:rsidRDefault="00C84DBD" w:rsidP="003D3815">
      <w:pPr>
        <w:pStyle w:val="Heading2"/>
        <w:rPr>
          <w:rFonts w:eastAsia="Times New Roman"/>
          <w:lang w:val="en-US"/>
        </w:rPr>
      </w:pPr>
      <w:bookmarkStart w:id="158" w:name="_Toc494365618"/>
      <w:r w:rsidRPr="00C84DBD">
        <w:rPr>
          <w:rFonts w:eastAsia="Times New Roman"/>
          <w:lang w:val="en-US"/>
        </w:rPr>
        <w:t>Contents:</w:t>
      </w:r>
      <w:bookmarkEnd w:id="158"/>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9"/>
        <w:gridCol w:w="1530"/>
        <w:gridCol w:w="261"/>
        <w:gridCol w:w="1179"/>
        <w:gridCol w:w="360"/>
        <w:gridCol w:w="999"/>
      </w:tblGrid>
      <w:tr w:rsidR="00C84DBD" w:rsidRPr="004554A0" w14:paraId="1F6CF724" w14:textId="77777777" w:rsidTr="003D3815">
        <w:trPr>
          <w:jc w:val="center"/>
        </w:trPr>
        <w:tc>
          <w:tcPr>
            <w:tcW w:w="5229" w:type="dxa"/>
          </w:tcPr>
          <w:p w14:paraId="39E9BBFF" w14:textId="77777777" w:rsidR="00C84DBD" w:rsidRPr="004554A0" w:rsidRDefault="00C84DBD" w:rsidP="00C84DBD">
            <w:pPr>
              <w:spacing w:after="0" w:line="240" w:lineRule="auto"/>
              <w:rPr>
                <w:rFonts w:eastAsia="Times New Roman" w:cs="Times New Roman"/>
                <w:b/>
                <w:lang w:val="en-US"/>
              </w:rPr>
            </w:pPr>
            <w:r w:rsidRPr="004554A0">
              <w:rPr>
                <w:rFonts w:eastAsia="Times New Roman" w:cs="Times New Roman"/>
                <w:b/>
                <w:lang w:val="en-US"/>
              </w:rPr>
              <w:t>Topic</w:t>
            </w:r>
          </w:p>
        </w:tc>
        <w:tc>
          <w:tcPr>
            <w:tcW w:w="1530" w:type="dxa"/>
          </w:tcPr>
          <w:p w14:paraId="56DDF8E2" w14:textId="77777777" w:rsidR="00C84DBD" w:rsidRPr="004554A0" w:rsidRDefault="00C84DBD" w:rsidP="00C84DBD">
            <w:pPr>
              <w:spacing w:after="0" w:line="240" w:lineRule="auto"/>
              <w:jc w:val="center"/>
              <w:rPr>
                <w:rFonts w:eastAsia="Times New Roman" w:cs="Times New Roman"/>
                <w:b/>
                <w:lang w:val="en-US"/>
              </w:rPr>
            </w:pPr>
            <w:r w:rsidRPr="004554A0">
              <w:rPr>
                <w:rFonts w:eastAsia="Times New Roman" w:cs="Times New Roman"/>
                <w:b/>
                <w:lang w:val="en-US"/>
              </w:rPr>
              <w:t>No. of Hours</w:t>
            </w:r>
          </w:p>
        </w:tc>
        <w:tc>
          <w:tcPr>
            <w:tcW w:w="1440" w:type="dxa"/>
            <w:gridSpan w:val="2"/>
          </w:tcPr>
          <w:p w14:paraId="1CA1C860" w14:textId="77777777" w:rsidR="00C84DBD" w:rsidRPr="004554A0" w:rsidRDefault="00C84DBD" w:rsidP="00C84DBD">
            <w:pPr>
              <w:spacing w:after="0" w:line="240" w:lineRule="auto"/>
              <w:jc w:val="center"/>
              <w:rPr>
                <w:rFonts w:eastAsia="Times New Roman" w:cs="Times New Roman"/>
                <w:b/>
                <w:lang w:val="en-US"/>
              </w:rPr>
            </w:pPr>
            <w:r w:rsidRPr="004554A0">
              <w:rPr>
                <w:rFonts w:eastAsia="Times New Roman" w:cs="Times New Roman"/>
                <w:b/>
                <w:lang w:val="en-US"/>
              </w:rPr>
              <w:t>Lectures</w:t>
            </w:r>
          </w:p>
        </w:tc>
        <w:tc>
          <w:tcPr>
            <w:tcW w:w="1359" w:type="dxa"/>
            <w:gridSpan w:val="2"/>
          </w:tcPr>
          <w:p w14:paraId="0590CF4A" w14:textId="77777777" w:rsidR="00C84DBD" w:rsidRPr="004554A0" w:rsidRDefault="00C84DBD" w:rsidP="00C84DBD">
            <w:pPr>
              <w:spacing w:after="0" w:line="240" w:lineRule="auto"/>
              <w:jc w:val="center"/>
              <w:rPr>
                <w:rFonts w:eastAsia="Times New Roman" w:cs="Times New Roman"/>
                <w:b/>
                <w:lang w:val="en-US"/>
              </w:rPr>
            </w:pPr>
            <w:r w:rsidRPr="004554A0">
              <w:rPr>
                <w:rFonts w:eastAsia="Times New Roman" w:cs="Times New Roman"/>
                <w:b/>
                <w:lang w:val="en-US"/>
              </w:rPr>
              <w:t>Lab/Tutorial</w:t>
            </w:r>
          </w:p>
        </w:tc>
      </w:tr>
      <w:tr w:rsidR="00C84DBD" w:rsidRPr="004554A0" w14:paraId="16B261F2" w14:textId="77777777" w:rsidTr="003D3815">
        <w:trPr>
          <w:trHeight w:val="467"/>
          <w:jc w:val="center"/>
        </w:trPr>
        <w:tc>
          <w:tcPr>
            <w:tcW w:w="5229" w:type="dxa"/>
          </w:tcPr>
          <w:p w14:paraId="3251EED4" w14:textId="77777777" w:rsidR="00C84DBD" w:rsidRPr="004554A0" w:rsidRDefault="00C84DBD" w:rsidP="003D3815">
            <w:pPr>
              <w:spacing w:after="0" w:line="240" w:lineRule="auto"/>
              <w:rPr>
                <w:rFonts w:eastAsia="Times New Roman" w:cs="Times New Roman"/>
                <w:lang w:val="en-US"/>
              </w:rPr>
            </w:pPr>
            <w:r w:rsidRPr="004554A0">
              <w:rPr>
                <w:rFonts w:eastAsia="Times New Roman" w:cs="Times New Roman"/>
                <w:lang w:val="en-US"/>
              </w:rPr>
              <w:t>What is a biomarker?</w:t>
            </w:r>
          </w:p>
        </w:tc>
        <w:tc>
          <w:tcPr>
            <w:tcW w:w="1791" w:type="dxa"/>
            <w:gridSpan w:val="2"/>
          </w:tcPr>
          <w:p w14:paraId="0C441130" w14:textId="77777777" w:rsidR="00C84DBD" w:rsidRPr="004554A0" w:rsidRDefault="00C84DBD" w:rsidP="003D3815">
            <w:pPr>
              <w:spacing w:after="0" w:line="240" w:lineRule="auto"/>
              <w:jc w:val="center"/>
              <w:rPr>
                <w:rFonts w:eastAsia="Times New Roman" w:cs="Times New Roman"/>
                <w:b/>
                <w:lang w:val="en-US"/>
              </w:rPr>
            </w:pPr>
            <w:r w:rsidRPr="004554A0">
              <w:rPr>
                <w:rFonts w:eastAsia="Times New Roman" w:cs="Times New Roman"/>
                <w:b/>
                <w:lang w:val="en-US"/>
              </w:rPr>
              <w:t>1</w:t>
            </w:r>
          </w:p>
        </w:tc>
        <w:tc>
          <w:tcPr>
            <w:tcW w:w="1539" w:type="dxa"/>
            <w:gridSpan w:val="2"/>
          </w:tcPr>
          <w:p w14:paraId="2A540D92" w14:textId="77777777" w:rsidR="00C84DBD" w:rsidRPr="004554A0" w:rsidRDefault="00C84DBD" w:rsidP="003D3815">
            <w:pPr>
              <w:spacing w:after="0" w:line="240" w:lineRule="auto"/>
              <w:jc w:val="center"/>
              <w:rPr>
                <w:rFonts w:eastAsia="Times New Roman" w:cs="Times New Roman"/>
                <w:b/>
                <w:lang w:val="en-US"/>
              </w:rPr>
            </w:pPr>
            <w:r w:rsidRPr="004554A0">
              <w:rPr>
                <w:rFonts w:eastAsia="Times New Roman" w:cs="Times New Roman"/>
                <w:b/>
                <w:lang w:val="en-US"/>
              </w:rPr>
              <w:t>1</w:t>
            </w:r>
          </w:p>
        </w:tc>
        <w:tc>
          <w:tcPr>
            <w:tcW w:w="999" w:type="dxa"/>
          </w:tcPr>
          <w:p w14:paraId="7599572D" w14:textId="77777777" w:rsidR="00C84DBD" w:rsidRPr="004554A0" w:rsidRDefault="00C84DBD" w:rsidP="003D3815">
            <w:pPr>
              <w:spacing w:after="0" w:line="240" w:lineRule="auto"/>
              <w:jc w:val="center"/>
              <w:rPr>
                <w:rFonts w:eastAsia="Times New Roman" w:cs="Times New Roman"/>
                <w:b/>
                <w:lang w:val="en-US"/>
              </w:rPr>
            </w:pPr>
            <w:r w:rsidRPr="004554A0">
              <w:rPr>
                <w:rFonts w:eastAsia="Times New Roman" w:cs="Times New Roman"/>
                <w:b/>
                <w:lang w:val="en-US"/>
              </w:rPr>
              <w:t>0</w:t>
            </w:r>
          </w:p>
        </w:tc>
      </w:tr>
      <w:tr w:rsidR="00C84DBD" w:rsidRPr="004554A0" w14:paraId="3870856E" w14:textId="77777777" w:rsidTr="003D3815">
        <w:trPr>
          <w:trHeight w:val="467"/>
          <w:jc w:val="center"/>
        </w:trPr>
        <w:tc>
          <w:tcPr>
            <w:tcW w:w="5229" w:type="dxa"/>
          </w:tcPr>
          <w:p w14:paraId="5464397C" w14:textId="77777777" w:rsidR="00C84DBD" w:rsidRPr="004554A0" w:rsidRDefault="00C84DBD" w:rsidP="003D3815">
            <w:pPr>
              <w:spacing w:after="0" w:line="240" w:lineRule="auto"/>
              <w:rPr>
                <w:rFonts w:eastAsia="Times New Roman" w:cs="Times New Roman"/>
                <w:lang w:val="en-US"/>
              </w:rPr>
            </w:pPr>
            <w:r w:rsidRPr="004554A0">
              <w:rPr>
                <w:rFonts w:eastAsia="Times New Roman" w:cs="Times New Roman"/>
                <w:lang w:val="en-US"/>
              </w:rPr>
              <w:t xml:space="preserve">Biomarkers discovery, </w:t>
            </w:r>
            <w:proofErr w:type="gramStart"/>
            <w:r w:rsidRPr="004554A0">
              <w:rPr>
                <w:rFonts w:eastAsia="Times New Roman" w:cs="Times New Roman"/>
                <w:lang w:val="en-US"/>
              </w:rPr>
              <w:t>validation</w:t>
            </w:r>
            <w:proofErr w:type="gramEnd"/>
            <w:r w:rsidRPr="004554A0">
              <w:rPr>
                <w:rFonts w:eastAsia="Times New Roman" w:cs="Times New Roman"/>
                <w:lang w:val="en-US"/>
              </w:rPr>
              <w:t xml:space="preserve"> and clinical application</w:t>
            </w:r>
          </w:p>
        </w:tc>
        <w:tc>
          <w:tcPr>
            <w:tcW w:w="1791" w:type="dxa"/>
            <w:gridSpan w:val="2"/>
          </w:tcPr>
          <w:p w14:paraId="23FE2935" w14:textId="77777777" w:rsidR="00C84DBD" w:rsidRPr="004554A0" w:rsidRDefault="00C84DBD" w:rsidP="003D3815">
            <w:pPr>
              <w:spacing w:after="0" w:line="240" w:lineRule="auto"/>
              <w:jc w:val="center"/>
              <w:rPr>
                <w:rFonts w:eastAsia="Times New Roman" w:cs="Times New Roman"/>
                <w:b/>
                <w:lang w:val="en-US"/>
              </w:rPr>
            </w:pPr>
            <w:r w:rsidRPr="004554A0">
              <w:rPr>
                <w:rFonts w:eastAsia="Times New Roman" w:cs="Times New Roman"/>
                <w:b/>
                <w:lang w:val="en-US"/>
              </w:rPr>
              <w:t>3</w:t>
            </w:r>
          </w:p>
        </w:tc>
        <w:tc>
          <w:tcPr>
            <w:tcW w:w="1539" w:type="dxa"/>
            <w:gridSpan w:val="2"/>
          </w:tcPr>
          <w:p w14:paraId="687FA3F4" w14:textId="77777777" w:rsidR="00C84DBD" w:rsidRPr="004554A0" w:rsidRDefault="00C84DBD" w:rsidP="003D3815">
            <w:pPr>
              <w:spacing w:after="0" w:line="240" w:lineRule="auto"/>
              <w:jc w:val="center"/>
              <w:rPr>
                <w:rFonts w:eastAsia="Times New Roman" w:cs="Times New Roman"/>
                <w:b/>
                <w:lang w:val="en-US"/>
              </w:rPr>
            </w:pPr>
            <w:r w:rsidRPr="004554A0">
              <w:rPr>
                <w:rFonts w:eastAsia="Times New Roman" w:cs="Times New Roman"/>
                <w:b/>
                <w:lang w:val="en-US"/>
              </w:rPr>
              <w:t>2</w:t>
            </w:r>
          </w:p>
        </w:tc>
        <w:tc>
          <w:tcPr>
            <w:tcW w:w="999" w:type="dxa"/>
          </w:tcPr>
          <w:p w14:paraId="03C1AF58" w14:textId="77777777" w:rsidR="00C84DBD" w:rsidRPr="004554A0" w:rsidRDefault="00C84DBD" w:rsidP="003D3815">
            <w:pPr>
              <w:spacing w:after="0" w:line="240" w:lineRule="auto"/>
              <w:jc w:val="center"/>
              <w:rPr>
                <w:rFonts w:eastAsia="Times New Roman" w:cs="Times New Roman"/>
                <w:b/>
                <w:lang w:val="en-US"/>
              </w:rPr>
            </w:pPr>
            <w:r w:rsidRPr="004554A0">
              <w:rPr>
                <w:rFonts w:eastAsia="Times New Roman" w:cs="Times New Roman"/>
                <w:b/>
                <w:lang w:val="en-US"/>
              </w:rPr>
              <w:t>1</w:t>
            </w:r>
          </w:p>
        </w:tc>
      </w:tr>
      <w:tr w:rsidR="00C84DBD" w:rsidRPr="004554A0" w14:paraId="37D599D5" w14:textId="77777777" w:rsidTr="003D3815">
        <w:trPr>
          <w:trHeight w:val="467"/>
          <w:jc w:val="center"/>
        </w:trPr>
        <w:tc>
          <w:tcPr>
            <w:tcW w:w="5229" w:type="dxa"/>
          </w:tcPr>
          <w:p w14:paraId="4FBBAB38" w14:textId="77777777" w:rsidR="00C84DBD" w:rsidRPr="004554A0" w:rsidRDefault="00C84DBD" w:rsidP="003D3815">
            <w:pPr>
              <w:spacing w:after="0" w:line="240" w:lineRule="auto"/>
              <w:rPr>
                <w:rFonts w:eastAsia="Times New Roman" w:cs="Times New Roman"/>
                <w:lang w:val="en-US"/>
              </w:rPr>
            </w:pPr>
            <w:r w:rsidRPr="004554A0">
              <w:rPr>
                <w:rFonts w:eastAsia="Times New Roman" w:cs="Times New Roman"/>
                <w:lang w:val="en-US"/>
              </w:rPr>
              <w:t>Diagnostic biomarkers</w:t>
            </w:r>
          </w:p>
        </w:tc>
        <w:tc>
          <w:tcPr>
            <w:tcW w:w="1791" w:type="dxa"/>
            <w:gridSpan w:val="2"/>
          </w:tcPr>
          <w:p w14:paraId="6DA47083" w14:textId="77777777" w:rsidR="00C84DBD" w:rsidRPr="004554A0" w:rsidRDefault="00C84DBD" w:rsidP="003D3815">
            <w:pPr>
              <w:spacing w:after="0" w:line="240" w:lineRule="auto"/>
              <w:jc w:val="center"/>
              <w:rPr>
                <w:rFonts w:eastAsia="Times New Roman" w:cs="Times New Roman"/>
                <w:b/>
                <w:lang w:val="en-US"/>
              </w:rPr>
            </w:pPr>
            <w:r w:rsidRPr="004554A0">
              <w:rPr>
                <w:rFonts w:eastAsia="Times New Roman" w:cs="Times New Roman"/>
                <w:b/>
                <w:lang w:val="en-US"/>
              </w:rPr>
              <w:t>2</w:t>
            </w:r>
          </w:p>
        </w:tc>
        <w:tc>
          <w:tcPr>
            <w:tcW w:w="1539" w:type="dxa"/>
            <w:gridSpan w:val="2"/>
          </w:tcPr>
          <w:p w14:paraId="587D4461" w14:textId="77777777" w:rsidR="00C84DBD" w:rsidRPr="004554A0" w:rsidRDefault="00C84DBD" w:rsidP="003D3815">
            <w:pPr>
              <w:spacing w:after="0" w:line="240" w:lineRule="auto"/>
              <w:jc w:val="center"/>
              <w:rPr>
                <w:rFonts w:eastAsia="Times New Roman" w:cs="Times New Roman"/>
                <w:b/>
                <w:lang w:val="en-US"/>
              </w:rPr>
            </w:pPr>
            <w:r w:rsidRPr="004554A0">
              <w:rPr>
                <w:rFonts w:eastAsia="Times New Roman" w:cs="Times New Roman"/>
                <w:b/>
                <w:lang w:val="en-US"/>
              </w:rPr>
              <w:t>1</w:t>
            </w:r>
          </w:p>
        </w:tc>
        <w:tc>
          <w:tcPr>
            <w:tcW w:w="999" w:type="dxa"/>
          </w:tcPr>
          <w:p w14:paraId="58B52191" w14:textId="77777777" w:rsidR="00C84DBD" w:rsidRPr="004554A0" w:rsidRDefault="00C84DBD" w:rsidP="003D3815">
            <w:pPr>
              <w:spacing w:after="0" w:line="240" w:lineRule="auto"/>
              <w:jc w:val="center"/>
              <w:rPr>
                <w:rFonts w:eastAsia="Times New Roman" w:cs="Times New Roman"/>
                <w:b/>
                <w:lang w:val="en-US"/>
              </w:rPr>
            </w:pPr>
            <w:r w:rsidRPr="004554A0">
              <w:rPr>
                <w:rFonts w:eastAsia="Times New Roman" w:cs="Times New Roman"/>
                <w:b/>
                <w:lang w:val="en-US"/>
              </w:rPr>
              <w:t>1</w:t>
            </w:r>
          </w:p>
        </w:tc>
      </w:tr>
      <w:tr w:rsidR="00C84DBD" w:rsidRPr="004554A0" w14:paraId="34FF9ED3" w14:textId="77777777" w:rsidTr="003D3815">
        <w:trPr>
          <w:trHeight w:val="467"/>
          <w:jc w:val="center"/>
        </w:trPr>
        <w:tc>
          <w:tcPr>
            <w:tcW w:w="5229" w:type="dxa"/>
          </w:tcPr>
          <w:p w14:paraId="187B5846" w14:textId="77777777" w:rsidR="00C84DBD" w:rsidRPr="004554A0" w:rsidRDefault="00C84DBD" w:rsidP="003D3815">
            <w:pPr>
              <w:spacing w:after="0" w:line="240" w:lineRule="auto"/>
              <w:rPr>
                <w:rFonts w:eastAsia="Times New Roman" w:cs="Times New Roman"/>
                <w:lang w:val="en-US"/>
              </w:rPr>
            </w:pPr>
            <w:r w:rsidRPr="004554A0">
              <w:rPr>
                <w:rFonts w:eastAsia="Times New Roman" w:cs="Times New Roman"/>
                <w:lang w:val="en-US"/>
              </w:rPr>
              <w:t>Prognostic biomarkers</w:t>
            </w:r>
          </w:p>
        </w:tc>
        <w:tc>
          <w:tcPr>
            <w:tcW w:w="1791" w:type="dxa"/>
            <w:gridSpan w:val="2"/>
          </w:tcPr>
          <w:p w14:paraId="4EF62B61" w14:textId="77777777" w:rsidR="00C84DBD" w:rsidRPr="004554A0" w:rsidRDefault="00C84DBD" w:rsidP="003D3815">
            <w:pPr>
              <w:spacing w:after="0" w:line="240" w:lineRule="auto"/>
              <w:jc w:val="center"/>
              <w:rPr>
                <w:rFonts w:eastAsia="Times New Roman" w:cs="Times New Roman"/>
                <w:b/>
                <w:lang w:val="en-US"/>
              </w:rPr>
            </w:pPr>
            <w:r w:rsidRPr="004554A0">
              <w:rPr>
                <w:rFonts w:eastAsia="Times New Roman" w:cs="Times New Roman"/>
                <w:b/>
                <w:lang w:val="en-US"/>
              </w:rPr>
              <w:t>2</w:t>
            </w:r>
          </w:p>
        </w:tc>
        <w:tc>
          <w:tcPr>
            <w:tcW w:w="1539" w:type="dxa"/>
            <w:gridSpan w:val="2"/>
          </w:tcPr>
          <w:p w14:paraId="54EAF9AF" w14:textId="77777777" w:rsidR="00C84DBD" w:rsidRPr="004554A0" w:rsidRDefault="00C84DBD" w:rsidP="003D3815">
            <w:pPr>
              <w:spacing w:after="0" w:line="240" w:lineRule="auto"/>
              <w:jc w:val="center"/>
              <w:rPr>
                <w:rFonts w:eastAsia="Times New Roman" w:cs="Times New Roman"/>
                <w:b/>
                <w:lang w:val="en-US"/>
              </w:rPr>
            </w:pPr>
            <w:r w:rsidRPr="004554A0">
              <w:rPr>
                <w:rFonts w:eastAsia="Times New Roman" w:cs="Times New Roman"/>
                <w:b/>
                <w:lang w:val="en-US"/>
              </w:rPr>
              <w:t>1</w:t>
            </w:r>
          </w:p>
        </w:tc>
        <w:tc>
          <w:tcPr>
            <w:tcW w:w="999" w:type="dxa"/>
          </w:tcPr>
          <w:p w14:paraId="5579996C" w14:textId="77777777" w:rsidR="00C84DBD" w:rsidRPr="004554A0" w:rsidRDefault="00C84DBD" w:rsidP="003D3815">
            <w:pPr>
              <w:spacing w:after="0" w:line="240" w:lineRule="auto"/>
              <w:jc w:val="center"/>
              <w:rPr>
                <w:rFonts w:eastAsia="Times New Roman" w:cs="Times New Roman"/>
                <w:b/>
                <w:lang w:val="en-US"/>
              </w:rPr>
            </w:pPr>
            <w:r w:rsidRPr="004554A0">
              <w:rPr>
                <w:rFonts w:eastAsia="Times New Roman" w:cs="Times New Roman"/>
                <w:b/>
                <w:lang w:val="en-US"/>
              </w:rPr>
              <w:t>1</w:t>
            </w:r>
          </w:p>
        </w:tc>
      </w:tr>
      <w:tr w:rsidR="00C84DBD" w:rsidRPr="004554A0" w14:paraId="3DFFDDA9" w14:textId="77777777" w:rsidTr="003D3815">
        <w:trPr>
          <w:trHeight w:val="467"/>
          <w:jc w:val="center"/>
        </w:trPr>
        <w:tc>
          <w:tcPr>
            <w:tcW w:w="5229" w:type="dxa"/>
          </w:tcPr>
          <w:p w14:paraId="4D7CCF48" w14:textId="77777777" w:rsidR="00C84DBD" w:rsidRPr="004554A0" w:rsidRDefault="00C84DBD" w:rsidP="003D3815">
            <w:pPr>
              <w:spacing w:after="0" w:line="240" w:lineRule="auto"/>
              <w:rPr>
                <w:rFonts w:eastAsia="Times New Roman" w:cs="Times New Roman"/>
                <w:lang w:val="en-US"/>
              </w:rPr>
            </w:pPr>
            <w:r w:rsidRPr="004554A0">
              <w:rPr>
                <w:rFonts w:eastAsia="Times New Roman" w:cs="Times New Roman"/>
                <w:lang w:val="en-US"/>
              </w:rPr>
              <w:t>Predictive biomarkers</w:t>
            </w:r>
          </w:p>
        </w:tc>
        <w:tc>
          <w:tcPr>
            <w:tcW w:w="1791" w:type="dxa"/>
            <w:gridSpan w:val="2"/>
          </w:tcPr>
          <w:p w14:paraId="4828D3B3" w14:textId="77777777" w:rsidR="00C84DBD" w:rsidRPr="004554A0" w:rsidRDefault="00C84DBD" w:rsidP="003D3815">
            <w:pPr>
              <w:spacing w:after="0" w:line="240" w:lineRule="auto"/>
              <w:jc w:val="center"/>
              <w:rPr>
                <w:rFonts w:eastAsia="Times New Roman" w:cs="Times New Roman"/>
                <w:b/>
                <w:lang w:val="en-US"/>
              </w:rPr>
            </w:pPr>
            <w:r w:rsidRPr="004554A0">
              <w:rPr>
                <w:rFonts w:eastAsia="Times New Roman" w:cs="Times New Roman"/>
                <w:b/>
                <w:lang w:val="en-US"/>
              </w:rPr>
              <w:t>2</w:t>
            </w:r>
          </w:p>
        </w:tc>
        <w:tc>
          <w:tcPr>
            <w:tcW w:w="1539" w:type="dxa"/>
            <w:gridSpan w:val="2"/>
          </w:tcPr>
          <w:p w14:paraId="614E4BFF" w14:textId="77777777" w:rsidR="00C84DBD" w:rsidRPr="004554A0" w:rsidRDefault="00C84DBD" w:rsidP="003D3815">
            <w:pPr>
              <w:spacing w:after="0" w:line="240" w:lineRule="auto"/>
              <w:jc w:val="center"/>
              <w:rPr>
                <w:rFonts w:eastAsia="Times New Roman" w:cs="Times New Roman"/>
                <w:b/>
                <w:lang w:val="en-US"/>
              </w:rPr>
            </w:pPr>
            <w:r w:rsidRPr="004554A0">
              <w:rPr>
                <w:rFonts w:eastAsia="Times New Roman" w:cs="Times New Roman"/>
                <w:b/>
                <w:lang w:val="en-US"/>
              </w:rPr>
              <w:t>1</w:t>
            </w:r>
          </w:p>
        </w:tc>
        <w:tc>
          <w:tcPr>
            <w:tcW w:w="999" w:type="dxa"/>
          </w:tcPr>
          <w:p w14:paraId="13C66AE7" w14:textId="77777777" w:rsidR="00C84DBD" w:rsidRPr="004554A0" w:rsidRDefault="00C84DBD" w:rsidP="003D3815">
            <w:pPr>
              <w:spacing w:after="0" w:line="240" w:lineRule="auto"/>
              <w:jc w:val="center"/>
              <w:rPr>
                <w:rFonts w:eastAsia="Times New Roman" w:cs="Times New Roman"/>
                <w:b/>
                <w:lang w:val="en-US"/>
              </w:rPr>
            </w:pPr>
            <w:r w:rsidRPr="004554A0">
              <w:rPr>
                <w:rFonts w:eastAsia="Times New Roman" w:cs="Times New Roman"/>
                <w:b/>
                <w:lang w:val="en-US"/>
              </w:rPr>
              <w:t>1</w:t>
            </w:r>
          </w:p>
        </w:tc>
      </w:tr>
      <w:tr w:rsidR="00C84DBD" w:rsidRPr="004554A0" w14:paraId="34D0A3B1" w14:textId="77777777" w:rsidTr="003D3815">
        <w:trPr>
          <w:jc w:val="center"/>
        </w:trPr>
        <w:tc>
          <w:tcPr>
            <w:tcW w:w="5229" w:type="dxa"/>
          </w:tcPr>
          <w:p w14:paraId="1BE769A6" w14:textId="77777777" w:rsidR="00C84DBD" w:rsidRPr="004554A0" w:rsidRDefault="00C84DBD" w:rsidP="003D3815">
            <w:pPr>
              <w:spacing w:after="0" w:line="240" w:lineRule="auto"/>
              <w:jc w:val="both"/>
              <w:rPr>
                <w:rFonts w:eastAsia="Times New Roman" w:cs="Times New Roman"/>
                <w:lang w:val="en-US"/>
              </w:rPr>
            </w:pPr>
            <w:r w:rsidRPr="004554A0">
              <w:rPr>
                <w:rFonts w:eastAsia="Times New Roman" w:cs="Times New Roman"/>
                <w:lang w:val="en-US"/>
              </w:rPr>
              <w:t>Interpretation and application of biomarkers</w:t>
            </w:r>
          </w:p>
        </w:tc>
        <w:tc>
          <w:tcPr>
            <w:tcW w:w="1791" w:type="dxa"/>
            <w:gridSpan w:val="2"/>
          </w:tcPr>
          <w:p w14:paraId="17CCC333" w14:textId="77777777" w:rsidR="00C84DBD" w:rsidRPr="004554A0" w:rsidRDefault="00C84DBD" w:rsidP="003D3815">
            <w:pPr>
              <w:spacing w:after="0" w:line="240" w:lineRule="auto"/>
              <w:jc w:val="center"/>
              <w:rPr>
                <w:rFonts w:eastAsia="Times New Roman" w:cs="Times New Roman"/>
                <w:b/>
                <w:lang w:val="en-US"/>
              </w:rPr>
            </w:pPr>
            <w:r w:rsidRPr="004554A0">
              <w:rPr>
                <w:rFonts w:eastAsia="Times New Roman" w:cs="Times New Roman"/>
                <w:b/>
                <w:lang w:val="en-US"/>
              </w:rPr>
              <w:t>6</w:t>
            </w:r>
          </w:p>
        </w:tc>
        <w:tc>
          <w:tcPr>
            <w:tcW w:w="1539" w:type="dxa"/>
            <w:gridSpan w:val="2"/>
          </w:tcPr>
          <w:p w14:paraId="2569305B" w14:textId="77777777" w:rsidR="00C84DBD" w:rsidRPr="004554A0" w:rsidRDefault="00C84DBD" w:rsidP="003D3815">
            <w:pPr>
              <w:spacing w:after="0" w:line="240" w:lineRule="auto"/>
              <w:jc w:val="center"/>
              <w:rPr>
                <w:rFonts w:eastAsia="Times New Roman" w:cs="Times New Roman"/>
                <w:b/>
                <w:lang w:val="en-US"/>
              </w:rPr>
            </w:pPr>
            <w:r w:rsidRPr="004554A0">
              <w:rPr>
                <w:rFonts w:eastAsia="Times New Roman" w:cs="Times New Roman"/>
                <w:b/>
                <w:lang w:val="en-US"/>
              </w:rPr>
              <w:t>4</w:t>
            </w:r>
          </w:p>
        </w:tc>
        <w:tc>
          <w:tcPr>
            <w:tcW w:w="999" w:type="dxa"/>
          </w:tcPr>
          <w:p w14:paraId="4F70C8B5" w14:textId="77777777" w:rsidR="00C84DBD" w:rsidRPr="004554A0" w:rsidRDefault="00C84DBD" w:rsidP="003D3815">
            <w:pPr>
              <w:spacing w:after="0" w:line="240" w:lineRule="auto"/>
              <w:jc w:val="center"/>
              <w:rPr>
                <w:rFonts w:eastAsia="Times New Roman" w:cs="Times New Roman"/>
                <w:b/>
                <w:lang w:val="en-US"/>
              </w:rPr>
            </w:pPr>
            <w:r w:rsidRPr="004554A0">
              <w:rPr>
                <w:rFonts w:eastAsia="Times New Roman" w:cs="Times New Roman"/>
                <w:b/>
                <w:lang w:val="en-US"/>
              </w:rPr>
              <w:t>2</w:t>
            </w:r>
          </w:p>
        </w:tc>
      </w:tr>
      <w:tr w:rsidR="00C84DBD" w:rsidRPr="004554A0" w14:paraId="51AC801A" w14:textId="77777777" w:rsidTr="003D3815">
        <w:trPr>
          <w:trHeight w:val="647"/>
          <w:jc w:val="center"/>
        </w:trPr>
        <w:tc>
          <w:tcPr>
            <w:tcW w:w="5229" w:type="dxa"/>
          </w:tcPr>
          <w:p w14:paraId="43249245" w14:textId="77777777" w:rsidR="00C84DBD" w:rsidRPr="004554A0" w:rsidRDefault="00C84DBD" w:rsidP="003D3815">
            <w:pPr>
              <w:tabs>
                <w:tab w:val="left" w:pos="915"/>
              </w:tabs>
              <w:spacing w:after="0" w:line="240" w:lineRule="auto"/>
              <w:rPr>
                <w:rFonts w:eastAsia="Times New Roman" w:cs="Times New Roman"/>
                <w:b/>
                <w:lang w:val="en-US"/>
              </w:rPr>
            </w:pPr>
            <w:r w:rsidRPr="004554A0">
              <w:rPr>
                <w:rFonts w:eastAsia="Times New Roman" w:cs="Times New Roman"/>
                <w:b/>
                <w:lang w:val="en-US"/>
              </w:rPr>
              <w:t>Total</w:t>
            </w:r>
          </w:p>
        </w:tc>
        <w:tc>
          <w:tcPr>
            <w:tcW w:w="1791" w:type="dxa"/>
            <w:gridSpan w:val="2"/>
          </w:tcPr>
          <w:p w14:paraId="6D0C3A27" w14:textId="77777777" w:rsidR="00C84DBD" w:rsidRPr="004554A0" w:rsidRDefault="00C84DBD" w:rsidP="003D3815">
            <w:pPr>
              <w:spacing w:after="0" w:line="240" w:lineRule="auto"/>
              <w:jc w:val="center"/>
              <w:rPr>
                <w:rFonts w:eastAsia="Times New Roman" w:cs="Times New Roman"/>
                <w:b/>
                <w:lang w:val="en-US"/>
              </w:rPr>
            </w:pPr>
            <w:r w:rsidRPr="004554A0">
              <w:rPr>
                <w:rFonts w:eastAsia="Times New Roman" w:cs="Times New Roman"/>
                <w:b/>
                <w:lang w:val="en-US"/>
              </w:rPr>
              <w:t>16</w:t>
            </w:r>
          </w:p>
        </w:tc>
        <w:tc>
          <w:tcPr>
            <w:tcW w:w="1539" w:type="dxa"/>
            <w:gridSpan w:val="2"/>
          </w:tcPr>
          <w:p w14:paraId="091FE940" w14:textId="77777777" w:rsidR="00C84DBD" w:rsidRPr="004554A0" w:rsidRDefault="00C84DBD" w:rsidP="003D3815">
            <w:pPr>
              <w:spacing w:after="0" w:line="240" w:lineRule="auto"/>
              <w:jc w:val="center"/>
              <w:rPr>
                <w:rFonts w:eastAsia="Times New Roman" w:cs="Times New Roman"/>
                <w:b/>
                <w:lang w:val="en-US"/>
              </w:rPr>
            </w:pPr>
            <w:r w:rsidRPr="004554A0">
              <w:rPr>
                <w:rFonts w:eastAsia="Times New Roman" w:cs="Times New Roman"/>
                <w:b/>
                <w:lang w:val="en-US"/>
              </w:rPr>
              <w:t>10</w:t>
            </w:r>
          </w:p>
        </w:tc>
        <w:tc>
          <w:tcPr>
            <w:tcW w:w="999" w:type="dxa"/>
          </w:tcPr>
          <w:p w14:paraId="2843F220" w14:textId="77777777" w:rsidR="00C84DBD" w:rsidRPr="004554A0" w:rsidRDefault="00C84DBD" w:rsidP="003D3815">
            <w:pPr>
              <w:spacing w:after="0" w:line="240" w:lineRule="auto"/>
              <w:jc w:val="center"/>
              <w:rPr>
                <w:rFonts w:eastAsia="Times New Roman" w:cs="Times New Roman"/>
                <w:b/>
                <w:lang w:val="en-US"/>
              </w:rPr>
            </w:pPr>
            <w:r w:rsidRPr="004554A0">
              <w:rPr>
                <w:rFonts w:eastAsia="Times New Roman" w:cs="Times New Roman"/>
                <w:b/>
                <w:lang w:val="en-US"/>
              </w:rPr>
              <w:t>6</w:t>
            </w:r>
          </w:p>
        </w:tc>
      </w:tr>
    </w:tbl>
    <w:p w14:paraId="61BB546A" w14:textId="77777777" w:rsidR="00C84DBD" w:rsidRPr="00C84DBD" w:rsidRDefault="00C84DBD" w:rsidP="009A77C6">
      <w:pPr>
        <w:pStyle w:val="Heading2"/>
        <w:rPr>
          <w:rFonts w:eastAsia="Times New Roman"/>
          <w:lang w:val="en-US"/>
        </w:rPr>
      </w:pPr>
      <w:bookmarkStart w:id="159" w:name="_Toc494365619"/>
      <w:r w:rsidRPr="00C84DBD">
        <w:rPr>
          <w:rFonts w:eastAsia="Times New Roman"/>
          <w:lang w:val="en-US"/>
        </w:rPr>
        <w:lastRenderedPageBreak/>
        <w:t>Recommended Readings:</w:t>
      </w:r>
      <w:bookmarkEnd w:id="159"/>
    </w:p>
    <w:p w14:paraId="6AA240B8" w14:textId="77777777" w:rsidR="00C84DBD" w:rsidRPr="00C84DBD" w:rsidRDefault="00C84DBD" w:rsidP="00C84DBD">
      <w:pPr>
        <w:spacing w:after="0" w:line="240" w:lineRule="auto"/>
        <w:jc w:val="both"/>
        <w:rPr>
          <w:rFonts w:ascii="Arial Narrow" w:eastAsia="Times New Roman" w:hAnsi="Arial Narrow" w:cs="Times New Roman"/>
          <w:b/>
          <w:bCs/>
          <w:color w:val="000000"/>
          <w:spacing w:val="4"/>
          <w:sz w:val="24"/>
          <w:szCs w:val="20"/>
          <w:u w:val="single"/>
          <w:lang w:val="en-US"/>
        </w:rPr>
      </w:pPr>
    </w:p>
    <w:p w14:paraId="6D99C75B" w14:textId="77777777" w:rsidR="00C84DBD" w:rsidRPr="004554A0" w:rsidRDefault="00C84DBD" w:rsidP="00D662C7">
      <w:pPr>
        <w:numPr>
          <w:ilvl w:val="0"/>
          <w:numId w:val="45"/>
        </w:numPr>
        <w:spacing w:after="0" w:line="240" w:lineRule="auto"/>
        <w:jc w:val="both"/>
        <w:rPr>
          <w:rFonts w:eastAsia="Times New Roman" w:cs="Times New Roman"/>
          <w:spacing w:val="4"/>
          <w:szCs w:val="20"/>
        </w:rPr>
      </w:pPr>
      <w:r w:rsidRPr="004554A0">
        <w:rPr>
          <w:rFonts w:eastAsia="Times New Roman" w:cs="Times New Roman"/>
          <w:spacing w:val="4"/>
          <w:szCs w:val="20"/>
        </w:rPr>
        <w:t>Pathologic Basis of disease by Robbins</w:t>
      </w:r>
    </w:p>
    <w:p w14:paraId="3F81D935" w14:textId="77777777" w:rsidR="00C84DBD" w:rsidRPr="004554A0" w:rsidRDefault="00C84DBD" w:rsidP="00D662C7">
      <w:pPr>
        <w:numPr>
          <w:ilvl w:val="0"/>
          <w:numId w:val="45"/>
        </w:numPr>
        <w:spacing w:after="0" w:line="240" w:lineRule="auto"/>
        <w:jc w:val="both"/>
        <w:rPr>
          <w:rFonts w:eastAsia="Times New Roman" w:cs="Times New Roman"/>
          <w:spacing w:val="4"/>
          <w:szCs w:val="20"/>
        </w:rPr>
      </w:pPr>
      <w:proofErr w:type="spellStart"/>
      <w:r w:rsidRPr="004554A0">
        <w:rPr>
          <w:rFonts w:eastAsia="Times New Roman" w:cs="Times New Roman"/>
          <w:spacing w:val="4"/>
          <w:szCs w:val="20"/>
        </w:rPr>
        <w:t>Rosai</w:t>
      </w:r>
      <w:proofErr w:type="spellEnd"/>
      <w:r w:rsidRPr="004554A0">
        <w:rPr>
          <w:rFonts w:eastAsia="Times New Roman" w:cs="Times New Roman"/>
          <w:spacing w:val="4"/>
          <w:szCs w:val="20"/>
        </w:rPr>
        <w:t xml:space="preserve"> and Ackerman's Surgical Pathology, </w:t>
      </w:r>
      <w:proofErr w:type="spellStart"/>
      <w:r w:rsidRPr="004554A0">
        <w:rPr>
          <w:rFonts w:eastAsia="Times New Roman" w:cs="Times New Roman"/>
          <w:spacing w:val="4"/>
          <w:szCs w:val="20"/>
        </w:rPr>
        <w:t>Rosai</w:t>
      </w:r>
      <w:proofErr w:type="spellEnd"/>
      <w:r w:rsidRPr="004554A0">
        <w:rPr>
          <w:rFonts w:eastAsia="Times New Roman" w:cs="Times New Roman"/>
          <w:spacing w:val="4"/>
          <w:szCs w:val="20"/>
        </w:rPr>
        <w:t>.</w:t>
      </w:r>
    </w:p>
    <w:p w14:paraId="73769680" w14:textId="77777777" w:rsidR="00C84DBD" w:rsidRPr="004554A0" w:rsidRDefault="00C84DBD" w:rsidP="00D662C7">
      <w:pPr>
        <w:numPr>
          <w:ilvl w:val="0"/>
          <w:numId w:val="45"/>
        </w:numPr>
        <w:spacing w:after="0" w:line="240" w:lineRule="auto"/>
        <w:rPr>
          <w:rFonts w:eastAsia="Times New Roman" w:cs="Times New Roman"/>
          <w:spacing w:val="4"/>
          <w:szCs w:val="20"/>
        </w:rPr>
      </w:pPr>
      <w:r w:rsidRPr="004554A0">
        <w:rPr>
          <w:rFonts w:eastAsia="Times New Roman" w:cs="Times New Roman"/>
          <w:spacing w:val="4"/>
          <w:szCs w:val="20"/>
        </w:rPr>
        <w:t>Review of biomarkers</w:t>
      </w:r>
    </w:p>
    <w:p w14:paraId="27789AF2" w14:textId="77777777" w:rsidR="00C84DBD" w:rsidRPr="00C84DBD" w:rsidRDefault="00C84DBD" w:rsidP="00C84DBD">
      <w:pPr>
        <w:spacing w:after="0" w:line="240" w:lineRule="auto"/>
        <w:ind w:left="1080"/>
        <w:jc w:val="both"/>
        <w:rPr>
          <w:rFonts w:ascii="Arial Narrow" w:eastAsia="Times New Roman" w:hAnsi="Arial Narrow" w:cs="Times New Roman"/>
          <w:spacing w:val="4"/>
          <w:szCs w:val="20"/>
        </w:rPr>
      </w:pPr>
    </w:p>
    <w:p w14:paraId="58DD05DD" w14:textId="77777777" w:rsidR="00C84DBD" w:rsidRPr="00C84DBD" w:rsidRDefault="00C84DBD" w:rsidP="004554A0">
      <w:pPr>
        <w:rPr>
          <w:rFonts w:ascii="Arial Narrow" w:eastAsia="Times New Roman" w:hAnsi="Arial Narrow" w:cs="Times New Roman"/>
          <w:spacing w:val="4"/>
          <w:sz w:val="24"/>
          <w:szCs w:val="20"/>
          <w:lang w:val="en-US"/>
        </w:rPr>
      </w:pPr>
      <w:r w:rsidRPr="004554A0">
        <w:rPr>
          <w:i/>
        </w:rPr>
        <w:t>Journals:</w:t>
      </w:r>
    </w:p>
    <w:p w14:paraId="3236C1DB" w14:textId="77777777" w:rsidR="00C84DBD" w:rsidRPr="00C84DBD" w:rsidRDefault="00C84DBD" w:rsidP="004554A0">
      <w:r w:rsidRPr="00C84DBD">
        <w:t>Please follow the link for some exciting pathology journals</w:t>
      </w:r>
    </w:p>
    <w:p w14:paraId="79B7CED7" w14:textId="77777777" w:rsidR="00C84DBD" w:rsidRPr="00C84DBD" w:rsidRDefault="00B8238F" w:rsidP="004554A0">
      <w:hyperlink r:id="rId29" w:history="1">
        <w:r w:rsidR="00C84DBD" w:rsidRPr="00C84DBD">
          <w:rPr>
            <w:color w:val="0000FF"/>
            <w:u w:val="single"/>
          </w:rPr>
          <w:t>http://www.mdlinx.com/pathology/journals.cfm</w:t>
        </w:r>
      </w:hyperlink>
    </w:p>
    <w:p w14:paraId="1B86F79B" w14:textId="77777777" w:rsidR="009A77C6" w:rsidRDefault="009A77C6" w:rsidP="009A77C6">
      <w:pPr>
        <w:spacing w:after="0" w:line="240" w:lineRule="auto"/>
        <w:ind w:left="720"/>
        <w:jc w:val="both"/>
        <w:rPr>
          <w:rFonts w:eastAsia="Times New Roman"/>
          <w:lang w:val="en-US"/>
        </w:rPr>
      </w:pPr>
    </w:p>
    <w:p w14:paraId="23D5C58F" w14:textId="77777777" w:rsidR="00C84DBD" w:rsidRPr="00C84DBD" w:rsidRDefault="009A77C6" w:rsidP="009A77C6">
      <w:pPr>
        <w:pStyle w:val="Heading2"/>
        <w:rPr>
          <w:rFonts w:eastAsia="Times New Roman"/>
          <w:lang w:val="en-US"/>
        </w:rPr>
      </w:pPr>
      <w:bookmarkStart w:id="160" w:name="_Toc494365620"/>
      <w:r w:rsidRPr="003C05C7">
        <w:rPr>
          <w:noProof/>
          <w:sz w:val="32"/>
          <w:lang w:val="en-US"/>
        </w:rPr>
        <mc:AlternateContent>
          <mc:Choice Requires="wps">
            <w:drawing>
              <wp:anchor distT="0" distB="0" distL="114300" distR="114300" simplePos="0" relativeHeight="251777024" behindDoc="1" locked="0" layoutInCell="1" allowOverlap="1" wp14:anchorId="33DAED2C" wp14:editId="70C9928A">
                <wp:simplePos x="0" y="0"/>
                <wp:positionH relativeFrom="column">
                  <wp:posOffset>-29210</wp:posOffset>
                </wp:positionH>
                <wp:positionV relativeFrom="paragraph">
                  <wp:posOffset>139890</wp:posOffset>
                </wp:positionV>
                <wp:extent cx="6315075" cy="274320"/>
                <wp:effectExtent l="0" t="0" r="28575" b="11430"/>
                <wp:wrapNone/>
                <wp:docPr id="203" name="Rectangle 203"/>
                <wp:cNvGraphicFramePr/>
                <a:graphic xmlns:a="http://schemas.openxmlformats.org/drawingml/2006/main">
                  <a:graphicData uri="http://schemas.microsoft.com/office/word/2010/wordprocessingShape">
                    <wps:wsp>
                      <wps:cNvSpPr/>
                      <wps:spPr>
                        <a:xfrm>
                          <a:off x="0" y="0"/>
                          <a:ext cx="6315075" cy="274320"/>
                        </a:xfrm>
                        <a:prstGeom prst="rect">
                          <a:avLst/>
                        </a:prstGeom>
                        <a:gradFill flip="none" rotWithShape="1">
                          <a:gsLst>
                            <a:gs pos="0">
                              <a:srgbClr val="C0504D">
                                <a:lumMod val="75000"/>
                              </a:srgbClr>
                            </a:gs>
                            <a:gs pos="5000">
                              <a:srgbClr val="C0504D">
                                <a:lumMod val="60000"/>
                                <a:lumOff val="40000"/>
                              </a:srgbClr>
                            </a:gs>
                            <a:gs pos="12000">
                              <a:srgbClr val="C0504D">
                                <a:lumMod val="40000"/>
                                <a:lumOff val="60000"/>
                              </a:srgbClr>
                            </a:gs>
                            <a:gs pos="99000">
                              <a:srgbClr val="C0504D">
                                <a:lumMod val="20000"/>
                                <a:lumOff val="80000"/>
                              </a:srgbClr>
                            </a:gs>
                            <a:gs pos="100000">
                              <a:srgbClr val="FF8200"/>
                            </a:gs>
                          </a:gsLst>
                          <a:lin ang="2700000" scaled="0"/>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9E3646" id="Rectangle 203" o:spid="_x0000_s1026" style="position:absolute;margin-left:-2.3pt;margin-top:11pt;width:497.25pt;height:21.6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" fillcolor="#953735" strokecolor="#385d8a" strokeweight="2pt">
                <v:fill color2="#ff8200" rotate="t" angle="45" colors="0 #953735;3277f #d99694;7864f #e6b9b8;64881f #f2dcdb;1 #ff8200" focus="100%" type="gradient">
                  <o:fill v:ext="view" type="gradientUnscaled"/>
                </v:fill>
              </v:rect>
            </w:pict>
          </mc:Fallback>
        </mc:AlternateContent>
      </w:r>
      <w:r>
        <w:rPr>
          <w:rFonts w:eastAsia="Times New Roman"/>
          <w:lang w:val="en-US"/>
        </w:rPr>
        <w:t>HI</w:t>
      </w:r>
      <w:r w:rsidR="009C365C">
        <w:rPr>
          <w:rFonts w:eastAsia="Times New Roman"/>
          <w:lang w:val="en-US"/>
        </w:rPr>
        <w:t>S-803</w:t>
      </w:r>
      <w:r w:rsidR="004554A0">
        <w:rPr>
          <w:rFonts w:eastAsia="Times New Roman"/>
          <w:lang w:val="en-US"/>
        </w:rPr>
        <w:t xml:space="preserve"> </w:t>
      </w:r>
      <w:r w:rsidR="00C84DBD" w:rsidRPr="00C84DBD">
        <w:rPr>
          <w:rFonts w:eastAsia="Times New Roman"/>
          <w:lang w:val="en-US"/>
        </w:rPr>
        <w:t>Cancer Genetics</w:t>
      </w:r>
      <w:r w:rsidR="00C84DBD" w:rsidRPr="00C84DBD">
        <w:rPr>
          <w:rFonts w:eastAsia="Times New Roman"/>
          <w:lang w:val="en-US"/>
        </w:rPr>
        <w:tab/>
      </w:r>
      <w:r w:rsidR="00C84DBD" w:rsidRPr="00C84DBD">
        <w:rPr>
          <w:rFonts w:eastAsia="Times New Roman"/>
          <w:lang w:val="en-US"/>
        </w:rPr>
        <w:tab/>
      </w:r>
      <w:r w:rsidR="00C84DBD" w:rsidRPr="00C84DBD">
        <w:rPr>
          <w:rFonts w:eastAsia="Times New Roman"/>
          <w:lang w:val="en-US"/>
        </w:rPr>
        <w:tab/>
      </w:r>
      <w:r w:rsidR="00C84DBD" w:rsidRPr="00C84DBD">
        <w:rPr>
          <w:rFonts w:eastAsia="Times New Roman"/>
          <w:lang w:val="en-US"/>
        </w:rPr>
        <w:tab/>
      </w:r>
      <w:r>
        <w:rPr>
          <w:rFonts w:eastAsia="Times New Roman"/>
          <w:lang w:val="en-US"/>
        </w:rPr>
        <w:t xml:space="preserve">                      </w:t>
      </w:r>
      <w:proofErr w:type="gramStart"/>
      <w:r>
        <w:rPr>
          <w:rFonts w:eastAsia="Times New Roman"/>
          <w:lang w:val="en-US"/>
        </w:rPr>
        <w:t xml:space="preserve">   </w:t>
      </w:r>
      <w:r w:rsidR="004554A0">
        <w:rPr>
          <w:rFonts w:eastAsia="Times New Roman"/>
          <w:lang w:val="en-US"/>
        </w:rPr>
        <w:t>(</w:t>
      </w:r>
      <w:proofErr w:type="gramEnd"/>
      <w:r w:rsidR="00C84DBD" w:rsidRPr="00C84DBD">
        <w:rPr>
          <w:rFonts w:eastAsia="Times New Roman"/>
          <w:lang w:val="en-US"/>
        </w:rPr>
        <w:t>2+1</w:t>
      </w:r>
      <w:r w:rsidR="004554A0">
        <w:rPr>
          <w:rFonts w:eastAsia="Times New Roman"/>
          <w:lang w:val="en-US"/>
        </w:rPr>
        <w:t>)</w:t>
      </w:r>
      <w:bookmarkEnd w:id="160"/>
    </w:p>
    <w:p w14:paraId="5B08C707" w14:textId="77777777" w:rsidR="00C84DBD" w:rsidRPr="00C84DBD" w:rsidRDefault="00C84DBD" w:rsidP="009A77C6">
      <w:pPr>
        <w:pStyle w:val="Heading2"/>
        <w:rPr>
          <w:rFonts w:eastAsia="Times New Roman"/>
          <w:lang w:val="en-US"/>
        </w:rPr>
      </w:pPr>
      <w:bookmarkStart w:id="161" w:name="_Toc494365621"/>
      <w:r w:rsidRPr="00C84DBD">
        <w:rPr>
          <w:rFonts w:eastAsia="Times New Roman"/>
          <w:lang w:val="en-US"/>
        </w:rPr>
        <w:t>Course Objectives:</w:t>
      </w:r>
      <w:bookmarkEnd w:id="161"/>
    </w:p>
    <w:p w14:paraId="7AC84DB4" w14:textId="77777777" w:rsidR="00C84DBD" w:rsidRPr="004554A0" w:rsidRDefault="00C84DBD" w:rsidP="00C84DBD">
      <w:pPr>
        <w:spacing w:after="0" w:line="240" w:lineRule="auto"/>
        <w:jc w:val="both"/>
        <w:rPr>
          <w:rFonts w:eastAsia="Times New Roman" w:cs="Times New Roman"/>
          <w:spacing w:val="4"/>
          <w:lang w:val="en-US"/>
        </w:rPr>
      </w:pPr>
      <w:r w:rsidRPr="004554A0">
        <w:rPr>
          <w:rFonts w:eastAsia="Times New Roman" w:cs="Times New Roman"/>
          <w:spacing w:val="4"/>
          <w:lang w:val="en-US"/>
        </w:rPr>
        <w:t>Upon completion, of course the students will be able to:</w:t>
      </w:r>
    </w:p>
    <w:p w14:paraId="7159DD63" w14:textId="77777777" w:rsidR="00C84DBD" w:rsidRPr="004554A0" w:rsidRDefault="00C84DBD" w:rsidP="00C84DBD">
      <w:pPr>
        <w:spacing w:after="0" w:line="240" w:lineRule="auto"/>
        <w:jc w:val="both"/>
        <w:rPr>
          <w:rFonts w:eastAsia="Times New Roman" w:cs="Times New Roman"/>
          <w:spacing w:val="4"/>
          <w:lang w:val="en-US"/>
        </w:rPr>
      </w:pPr>
    </w:p>
    <w:p w14:paraId="1F8F077E" w14:textId="77777777" w:rsidR="00C84DBD" w:rsidRPr="004554A0" w:rsidRDefault="00C84DBD" w:rsidP="00D662C7">
      <w:pPr>
        <w:numPr>
          <w:ilvl w:val="0"/>
          <w:numId w:val="29"/>
        </w:numPr>
        <w:spacing w:after="0" w:line="240" w:lineRule="auto"/>
        <w:jc w:val="both"/>
        <w:rPr>
          <w:rFonts w:eastAsia="Times New Roman" w:cs="Times New Roman"/>
          <w:spacing w:val="4"/>
          <w:lang w:val="en-US"/>
        </w:rPr>
      </w:pPr>
      <w:r w:rsidRPr="004554A0">
        <w:rPr>
          <w:rFonts w:eastAsia="Times New Roman" w:cs="Times New Roman"/>
          <w:spacing w:val="4"/>
          <w:lang w:val="en-US"/>
        </w:rPr>
        <w:t xml:space="preserve">Molecular and cellular events involved in tumor formation, </w:t>
      </w:r>
      <w:proofErr w:type="gramStart"/>
      <w:r w:rsidRPr="004554A0">
        <w:rPr>
          <w:rFonts w:eastAsia="Times New Roman" w:cs="Times New Roman"/>
          <w:spacing w:val="4"/>
          <w:lang w:val="en-US"/>
        </w:rPr>
        <w:t>progression</w:t>
      </w:r>
      <w:proofErr w:type="gramEnd"/>
      <w:r w:rsidRPr="004554A0">
        <w:rPr>
          <w:rFonts w:eastAsia="Times New Roman" w:cs="Times New Roman"/>
          <w:spacing w:val="4"/>
          <w:lang w:val="en-US"/>
        </w:rPr>
        <w:t xml:space="preserve"> and metastasis</w:t>
      </w:r>
    </w:p>
    <w:p w14:paraId="4D1F2F3C" w14:textId="77777777" w:rsidR="00C84DBD" w:rsidRPr="004554A0" w:rsidRDefault="00C84DBD" w:rsidP="00D662C7">
      <w:pPr>
        <w:numPr>
          <w:ilvl w:val="0"/>
          <w:numId w:val="29"/>
        </w:numPr>
        <w:spacing w:after="0" w:line="240" w:lineRule="auto"/>
        <w:jc w:val="both"/>
        <w:rPr>
          <w:rFonts w:eastAsia="Times New Roman" w:cs="Times New Roman"/>
          <w:spacing w:val="4"/>
          <w:lang w:val="en-US"/>
        </w:rPr>
      </w:pPr>
      <w:r w:rsidRPr="004554A0">
        <w:rPr>
          <w:rFonts w:eastAsia="Times New Roman" w:cs="Times New Roman"/>
          <w:spacing w:val="4"/>
          <w:lang w:val="en-US"/>
        </w:rPr>
        <w:t>Identify the common indications for referring a patient to cancer genetic services</w:t>
      </w:r>
    </w:p>
    <w:p w14:paraId="4063EF0F" w14:textId="77777777" w:rsidR="00C84DBD" w:rsidRPr="004554A0" w:rsidRDefault="00C84DBD" w:rsidP="00D662C7">
      <w:pPr>
        <w:numPr>
          <w:ilvl w:val="0"/>
          <w:numId w:val="29"/>
        </w:numPr>
        <w:spacing w:after="0" w:line="240" w:lineRule="auto"/>
        <w:jc w:val="both"/>
        <w:rPr>
          <w:rFonts w:eastAsia="Times New Roman" w:cs="Times New Roman"/>
          <w:spacing w:val="4"/>
          <w:lang w:val="en-US"/>
        </w:rPr>
      </w:pPr>
      <w:r w:rsidRPr="004554A0">
        <w:rPr>
          <w:rFonts w:eastAsia="Times New Roman" w:cs="Times New Roman"/>
          <w:spacing w:val="4"/>
          <w:lang w:val="en-US"/>
        </w:rPr>
        <w:t>Become familiar with the systematic approach to evaluating a patient’s risk of developing cancer Mendelian inheritance patterns/Non-Mendelian inheritance patterns</w:t>
      </w:r>
    </w:p>
    <w:p w14:paraId="54D6D941" w14:textId="77777777" w:rsidR="00C84DBD" w:rsidRPr="004554A0" w:rsidRDefault="00C84DBD" w:rsidP="00D662C7">
      <w:pPr>
        <w:numPr>
          <w:ilvl w:val="0"/>
          <w:numId w:val="29"/>
        </w:numPr>
        <w:spacing w:after="0" w:line="240" w:lineRule="auto"/>
        <w:jc w:val="both"/>
        <w:rPr>
          <w:rFonts w:eastAsia="Times New Roman" w:cs="Times New Roman"/>
          <w:spacing w:val="4"/>
          <w:lang w:val="en-US"/>
        </w:rPr>
      </w:pPr>
      <w:r w:rsidRPr="004554A0">
        <w:rPr>
          <w:rFonts w:eastAsia="Times New Roman" w:cs="Times New Roman"/>
          <w:spacing w:val="4"/>
          <w:lang w:val="en-US"/>
        </w:rPr>
        <w:t>Understand how genetics contributes to predisposition and progression of cancer</w:t>
      </w:r>
    </w:p>
    <w:p w14:paraId="51598567" w14:textId="77777777" w:rsidR="00C84DBD" w:rsidRPr="004554A0" w:rsidRDefault="00C84DBD" w:rsidP="00D662C7">
      <w:pPr>
        <w:numPr>
          <w:ilvl w:val="0"/>
          <w:numId w:val="29"/>
        </w:numPr>
        <w:spacing w:after="0" w:line="240" w:lineRule="auto"/>
        <w:jc w:val="both"/>
        <w:rPr>
          <w:rFonts w:eastAsia="Times New Roman" w:cs="Times New Roman"/>
          <w:spacing w:val="4"/>
          <w:lang w:val="en-US"/>
        </w:rPr>
      </w:pPr>
      <w:r w:rsidRPr="004554A0">
        <w:rPr>
          <w:rFonts w:eastAsia="Times New Roman" w:cs="Times New Roman"/>
          <w:spacing w:val="4"/>
          <w:lang w:val="en-US"/>
        </w:rPr>
        <w:t>Identify the different cancer predisposition syndromes and their features, inheritance patterns, and cancer risks</w:t>
      </w:r>
    </w:p>
    <w:p w14:paraId="725FA4BF" w14:textId="77777777" w:rsidR="00C84DBD" w:rsidRPr="004554A0" w:rsidRDefault="00C84DBD" w:rsidP="00D662C7">
      <w:pPr>
        <w:numPr>
          <w:ilvl w:val="0"/>
          <w:numId w:val="29"/>
        </w:numPr>
        <w:spacing w:after="0" w:line="240" w:lineRule="auto"/>
        <w:jc w:val="both"/>
        <w:rPr>
          <w:rFonts w:eastAsia="Times New Roman" w:cs="Times New Roman"/>
          <w:spacing w:val="4"/>
          <w:lang w:val="en-US"/>
        </w:rPr>
      </w:pPr>
      <w:r w:rsidRPr="004554A0">
        <w:rPr>
          <w:rFonts w:eastAsia="Times New Roman" w:cs="Times New Roman"/>
          <w:spacing w:val="4"/>
          <w:lang w:val="en-US"/>
        </w:rPr>
        <w:t>Elicit and construct a complete three generation pedigree using questions important for cancer genetic counseling</w:t>
      </w:r>
    </w:p>
    <w:p w14:paraId="5A40158B" w14:textId="77777777" w:rsidR="00C84DBD" w:rsidRPr="004554A0" w:rsidRDefault="00C84DBD" w:rsidP="00D662C7">
      <w:pPr>
        <w:numPr>
          <w:ilvl w:val="0"/>
          <w:numId w:val="29"/>
        </w:numPr>
        <w:spacing w:after="0" w:line="240" w:lineRule="auto"/>
        <w:jc w:val="both"/>
        <w:rPr>
          <w:rFonts w:eastAsia="Times New Roman" w:cs="Times New Roman"/>
          <w:spacing w:val="4"/>
          <w:lang w:val="en-US"/>
        </w:rPr>
      </w:pPr>
      <w:r w:rsidRPr="004554A0">
        <w:rPr>
          <w:rFonts w:eastAsia="Times New Roman" w:cs="Times New Roman"/>
          <w:spacing w:val="4"/>
          <w:lang w:val="en-US"/>
        </w:rPr>
        <w:t>Understand the differences and overlap of cancers by tissue type</w:t>
      </w:r>
    </w:p>
    <w:p w14:paraId="67874D89" w14:textId="77777777" w:rsidR="00C84DBD" w:rsidRPr="004554A0" w:rsidRDefault="00C84DBD" w:rsidP="00D662C7">
      <w:pPr>
        <w:numPr>
          <w:ilvl w:val="0"/>
          <w:numId w:val="29"/>
        </w:numPr>
        <w:spacing w:after="0" w:line="240" w:lineRule="auto"/>
        <w:jc w:val="both"/>
        <w:rPr>
          <w:rFonts w:eastAsia="Times New Roman" w:cs="Times New Roman"/>
          <w:spacing w:val="4"/>
          <w:lang w:val="en-US"/>
        </w:rPr>
      </w:pPr>
      <w:r w:rsidRPr="004554A0">
        <w:rPr>
          <w:rFonts w:eastAsia="Times New Roman" w:cs="Times New Roman"/>
          <w:spacing w:val="4"/>
          <w:lang w:val="en-US"/>
        </w:rPr>
        <w:t>Understand modern aspects of RNA biology</w:t>
      </w:r>
    </w:p>
    <w:p w14:paraId="4CB66B04" w14:textId="77777777" w:rsidR="00C84DBD" w:rsidRPr="00C84DBD" w:rsidRDefault="00C84DBD" w:rsidP="009A77C6">
      <w:pPr>
        <w:pStyle w:val="Heading2"/>
        <w:rPr>
          <w:rFonts w:eastAsia="Times New Roman"/>
          <w:lang w:val="en-US"/>
        </w:rPr>
      </w:pPr>
      <w:bookmarkStart w:id="162" w:name="_Toc494365622"/>
      <w:r w:rsidRPr="00C84DBD">
        <w:rPr>
          <w:rFonts w:eastAsia="Times New Roman"/>
          <w:lang w:val="en-US"/>
        </w:rPr>
        <w:t>Course Contents:</w:t>
      </w:r>
      <w:bookmarkEnd w:id="162"/>
    </w:p>
    <w:p w14:paraId="0D346806" w14:textId="77777777" w:rsidR="00C84DBD" w:rsidRPr="004554A0" w:rsidRDefault="00C84DBD" w:rsidP="00C84DBD">
      <w:pPr>
        <w:spacing w:after="0" w:line="240" w:lineRule="auto"/>
        <w:jc w:val="both"/>
        <w:rPr>
          <w:rFonts w:eastAsia="Times New Roman" w:cs="Times New Roman"/>
          <w:b/>
          <w:spacing w:val="4"/>
          <w:szCs w:val="24"/>
          <w:lang w:val="en-US"/>
        </w:rPr>
      </w:pPr>
    </w:p>
    <w:p w14:paraId="2E87736A" w14:textId="77777777" w:rsidR="00C84DBD" w:rsidRPr="004554A0" w:rsidRDefault="00C84DBD" w:rsidP="00C84DBD">
      <w:pPr>
        <w:tabs>
          <w:tab w:val="left" w:pos="1440"/>
          <w:tab w:val="left" w:pos="2880"/>
          <w:tab w:val="left" w:pos="3960"/>
          <w:tab w:val="left" w:pos="7200"/>
        </w:tabs>
        <w:spacing w:after="0" w:line="240" w:lineRule="auto"/>
        <w:jc w:val="both"/>
        <w:rPr>
          <w:rFonts w:eastAsia="Times New Roman" w:cs="Times New Roman"/>
          <w:b/>
          <w:spacing w:val="4"/>
          <w:szCs w:val="20"/>
          <w:lang w:val="en-US"/>
        </w:rPr>
      </w:pPr>
      <w:r w:rsidRPr="004554A0">
        <w:rPr>
          <w:rFonts w:eastAsia="Times New Roman" w:cs="Times New Roman"/>
          <w:spacing w:val="4"/>
          <w:szCs w:val="24"/>
          <w:lang w:val="en-US"/>
        </w:rPr>
        <w:t xml:space="preserve">The course contents will include:  </w:t>
      </w:r>
      <w:r w:rsidRPr="004554A0">
        <w:rPr>
          <w:rFonts w:eastAsia="Times New Roman" w:cs="Times New Roman"/>
          <w:color w:val="000000"/>
          <w:spacing w:val="4"/>
          <w:szCs w:val="20"/>
          <w:lang w:val="en-US"/>
        </w:rPr>
        <w:t>Introduction to cancer regarding cellular and molecular events involved in tumor formation, progression and metastasis, introduction to genetics and basic concepts in genetic inheritance of diseases, hereditary cancer related genetic syndromes and pedigree analysis, genetic counseling, specific examples of hereditary cancer in different tissues, advances in cancer diagnosis and therapeutics with special emphasis on gene expression and gene therapy.</w:t>
      </w:r>
    </w:p>
    <w:p w14:paraId="1D637D0E" w14:textId="77777777" w:rsidR="00C84DBD" w:rsidRPr="00C84DBD" w:rsidRDefault="00C84DBD" w:rsidP="009A77C6">
      <w:pPr>
        <w:pStyle w:val="Heading2"/>
        <w:rPr>
          <w:rFonts w:eastAsia="Times New Roman"/>
          <w:lang w:val="en-US"/>
        </w:rPr>
      </w:pPr>
      <w:bookmarkStart w:id="163" w:name="_Toc494365623"/>
      <w:r w:rsidRPr="00C84DBD">
        <w:rPr>
          <w:rFonts w:eastAsia="Times New Roman"/>
          <w:lang w:val="en-US"/>
        </w:rPr>
        <w:t>Recommended Readings:</w:t>
      </w:r>
      <w:bookmarkEnd w:id="163"/>
    </w:p>
    <w:p w14:paraId="0CC149DF" w14:textId="77777777" w:rsidR="00C84DBD" w:rsidRPr="00C84DBD" w:rsidRDefault="00C84DBD" w:rsidP="00C84DBD">
      <w:pPr>
        <w:spacing w:after="0" w:line="240" w:lineRule="auto"/>
        <w:jc w:val="both"/>
        <w:rPr>
          <w:rFonts w:ascii="Arial Narrow" w:eastAsia="Times New Roman" w:hAnsi="Arial Narrow" w:cs="Times New Roman"/>
          <w:b/>
          <w:bCs/>
          <w:color w:val="000000"/>
          <w:spacing w:val="4"/>
          <w:sz w:val="24"/>
          <w:szCs w:val="20"/>
          <w:u w:val="single"/>
          <w:lang w:val="en-US"/>
        </w:rPr>
      </w:pPr>
    </w:p>
    <w:p w14:paraId="6E3BA3EF" w14:textId="77777777" w:rsidR="00C84DBD" w:rsidRPr="004554A0" w:rsidRDefault="00C84DBD" w:rsidP="00D662C7">
      <w:pPr>
        <w:numPr>
          <w:ilvl w:val="0"/>
          <w:numId w:val="30"/>
        </w:numPr>
        <w:spacing w:after="0" w:line="240" w:lineRule="auto"/>
        <w:jc w:val="both"/>
        <w:rPr>
          <w:rFonts w:eastAsia="Times New Roman" w:cs="Times New Roman"/>
          <w:spacing w:val="4"/>
          <w:lang w:val="en-US"/>
        </w:rPr>
      </w:pPr>
      <w:r w:rsidRPr="004554A0">
        <w:rPr>
          <w:rFonts w:eastAsia="Times New Roman" w:cs="Times New Roman"/>
          <w:spacing w:val="4"/>
          <w:lang w:val="en-US"/>
        </w:rPr>
        <w:t>Douglas Hanahan and Robert A, Weinberg (2011) Hallmarks of cancer, The Next Generation. Cell 144(5):646-674</w:t>
      </w:r>
    </w:p>
    <w:p w14:paraId="010D034F" w14:textId="77777777" w:rsidR="00C84DBD" w:rsidRPr="004554A0" w:rsidRDefault="00C84DBD" w:rsidP="00D662C7">
      <w:pPr>
        <w:numPr>
          <w:ilvl w:val="0"/>
          <w:numId w:val="30"/>
        </w:numPr>
        <w:spacing w:after="0" w:line="240" w:lineRule="auto"/>
        <w:jc w:val="both"/>
        <w:rPr>
          <w:rFonts w:eastAsia="Times New Roman" w:cs="Times New Roman"/>
          <w:spacing w:val="4"/>
          <w:lang w:val="en-US"/>
        </w:rPr>
      </w:pPr>
      <w:r w:rsidRPr="004554A0">
        <w:rPr>
          <w:rFonts w:eastAsia="Times New Roman" w:cs="Times New Roman"/>
          <w:spacing w:val="4"/>
          <w:lang w:val="en-US"/>
        </w:rPr>
        <w:t>Thompson and Thompson. Genetics in Medicine. 7th Ed. Philadelphia, PA</w:t>
      </w:r>
    </w:p>
    <w:p w14:paraId="6B44AE5C" w14:textId="77777777" w:rsidR="00C84DBD" w:rsidRPr="004554A0" w:rsidRDefault="00C84DBD" w:rsidP="00D662C7">
      <w:pPr>
        <w:numPr>
          <w:ilvl w:val="0"/>
          <w:numId w:val="30"/>
        </w:numPr>
        <w:spacing w:after="0" w:line="240" w:lineRule="auto"/>
        <w:jc w:val="both"/>
        <w:rPr>
          <w:rFonts w:eastAsia="Times New Roman" w:cs="Times New Roman"/>
          <w:spacing w:val="4"/>
          <w:lang w:val="en-US"/>
        </w:rPr>
      </w:pPr>
      <w:r w:rsidRPr="004554A0">
        <w:rPr>
          <w:rFonts w:eastAsia="Times New Roman" w:cs="Times New Roman"/>
          <w:spacing w:val="4"/>
          <w:lang w:val="en-US"/>
        </w:rPr>
        <w:t>Helen M Kingston. ABC of clinical genetics 3rd Ed. BMJ Books, London</w:t>
      </w:r>
    </w:p>
    <w:p w14:paraId="44E1F642" w14:textId="77777777" w:rsidR="00C84DBD" w:rsidRPr="004554A0" w:rsidRDefault="00C84DBD" w:rsidP="00D662C7">
      <w:pPr>
        <w:numPr>
          <w:ilvl w:val="0"/>
          <w:numId w:val="30"/>
        </w:numPr>
        <w:spacing w:after="0" w:line="240" w:lineRule="auto"/>
        <w:jc w:val="both"/>
        <w:rPr>
          <w:rFonts w:eastAsia="Times New Roman" w:cs="Times New Roman"/>
          <w:spacing w:val="4"/>
          <w:lang w:val="en-US"/>
        </w:rPr>
      </w:pPr>
      <w:r w:rsidRPr="004554A0">
        <w:rPr>
          <w:rFonts w:eastAsia="Times New Roman" w:cs="Times New Roman"/>
          <w:spacing w:val="4"/>
          <w:lang w:val="en-US"/>
        </w:rPr>
        <w:t xml:space="preserve">Laura M. </w:t>
      </w:r>
      <w:proofErr w:type="spellStart"/>
      <w:r w:rsidRPr="004554A0">
        <w:rPr>
          <w:rFonts w:eastAsia="Times New Roman" w:cs="Times New Roman"/>
          <w:spacing w:val="4"/>
          <w:lang w:val="en-US"/>
        </w:rPr>
        <w:t>Gunder</w:t>
      </w:r>
      <w:proofErr w:type="spellEnd"/>
      <w:r w:rsidRPr="004554A0">
        <w:rPr>
          <w:rFonts w:eastAsia="Times New Roman" w:cs="Times New Roman"/>
          <w:spacing w:val="4"/>
          <w:lang w:val="en-US"/>
        </w:rPr>
        <w:t xml:space="preserve"> Scott A. Martin. Essentials of Medical Genetics for Health Professionals. Jones &amp; Bartlett Learning Canada</w:t>
      </w:r>
    </w:p>
    <w:p w14:paraId="2BB12A81" w14:textId="77777777" w:rsidR="00C84DBD" w:rsidRPr="004554A0" w:rsidRDefault="00B8238F" w:rsidP="00D662C7">
      <w:pPr>
        <w:numPr>
          <w:ilvl w:val="0"/>
          <w:numId w:val="30"/>
        </w:numPr>
        <w:spacing w:after="0" w:line="240" w:lineRule="auto"/>
        <w:jc w:val="both"/>
        <w:rPr>
          <w:rFonts w:eastAsia="Times New Roman" w:cs="Times New Roman"/>
          <w:spacing w:val="4"/>
          <w:lang w:val="en-US"/>
        </w:rPr>
      </w:pPr>
      <w:hyperlink r:id="rId30" w:history="1">
        <w:r w:rsidR="00C84DBD" w:rsidRPr="004554A0">
          <w:rPr>
            <w:rFonts w:eastAsia="Times New Roman" w:cs="Times New Roman"/>
            <w:color w:val="0000FF"/>
            <w:spacing w:val="4"/>
            <w:u w:val="single"/>
            <w:lang w:val="en-US"/>
          </w:rPr>
          <w:t>http://www.cancer.net/</w:t>
        </w:r>
      </w:hyperlink>
      <w:r w:rsidR="00C84DBD" w:rsidRPr="004554A0">
        <w:rPr>
          <w:rFonts w:eastAsia="Times New Roman" w:cs="Times New Roman"/>
          <w:spacing w:val="4"/>
          <w:lang w:val="en-US"/>
        </w:rPr>
        <w:t xml:space="preserve">. </w:t>
      </w:r>
    </w:p>
    <w:p w14:paraId="46B85940" w14:textId="77777777" w:rsidR="00C84DBD" w:rsidRPr="004554A0" w:rsidRDefault="00C84DBD" w:rsidP="00D662C7">
      <w:pPr>
        <w:numPr>
          <w:ilvl w:val="0"/>
          <w:numId w:val="30"/>
        </w:numPr>
        <w:spacing w:after="0" w:line="240" w:lineRule="auto"/>
        <w:jc w:val="both"/>
        <w:rPr>
          <w:rFonts w:eastAsia="Times New Roman" w:cs="Times New Roman"/>
          <w:spacing w:val="4"/>
          <w:lang w:val="en-US"/>
        </w:rPr>
      </w:pPr>
      <w:r w:rsidRPr="004554A0">
        <w:rPr>
          <w:rFonts w:eastAsia="Times New Roman" w:cs="Times New Roman"/>
          <w:spacing w:val="4"/>
          <w:lang w:val="en-US"/>
        </w:rPr>
        <w:t>Peer reviewed scientific article related to the topics</w:t>
      </w:r>
    </w:p>
    <w:p w14:paraId="2944C38B" w14:textId="77777777" w:rsidR="00C84DBD" w:rsidRPr="004554A0" w:rsidRDefault="00C84DBD" w:rsidP="00C84DBD">
      <w:pPr>
        <w:spacing w:after="0" w:line="240" w:lineRule="auto"/>
        <w:ind w:left="720"/>
        <w:jc w:val="both"/>
        <w:rPr>
          <w:rFonts w:eastAsia="Times New Roman" w:cs="Times New Roman"/>
          <w:spacing w:val="4"/>
          <w:lang w:val="en-US"/>
        </w:rPr>
      </w:pPr>
    </w:p>
    <w:p w14:paraId="4E0E766D" w14:textId="77777777" w:rsidR="00C84DBD" w:rsidRPr="00C84DBD" w:rsidRDefault="00C84DBD" w:rsidP="00C84DBD">
      <w:pPr>
        <w:spacing w:after="0" w:line="240" w:lineRule="auto"/>
        <w:jc w:val="both"/>
        <w:rPr>
          <w:rFonts w:ascii="Arial Narrow" w:eastAsia="Times New Roman" w:hAnsi="Arial Narrow" w:cs="Times New Roman"/>
          <w:b/>
          <w:bCs/>
          <w:color w:val="000000"/>
          <w:spacing w:val="4"/>
          <w:sz w:val="24"/>
          <w:szCs w:val="20"/>
          <w:u w:val="single"/>
          <w:lang w:val="en-US"/>
        </w:rPr>
      </w:pPr>
      <w:r w:rsidRPr="00C84DBD">
        <w:rPr>
          <w:rFonts w:ascii="Arial Narrow" w:eastAsia="Times New Roman" w:hAnsi="Arial Narrow" w:cs="Times New Roman"/>
          <w:b/>
          <w:bCs/>
          <w:color w:val="000000"/>
          <w:spacing w:val="4"/>
          <w:sz w:val="24"/>
          <w:szCs w:val="20"/>
          <w:u w:val="single"/>
          <w:lang w:val="en-US"/>
        </w:rPr>
        <w:t>Journals:</w:t>
      </w:r>
    </w:p>
    <w:p w14:paraId="1BE1FFA7" w14:textId="77777777" w:rsidR="00C84DBD" w:rsidRPr="004554A0" w:rsidRDefault="00C84DBD" w:rsidP="00C84DBD">
      <w:pPr>
        <w:spacing w:after="0" w:line="240" w:lineRule="auto"/>
        <w:jc w:val="both"/>
        <w:rPr>
          <w:rFonts w:eastAsia="Times New Roman" w:cs="Times New Roman"/>
          <w:b/>
          <w:spacing w:val="4"/>
          <w:lang w:val="en-US"/>
        </w:rPr>
      </w:pPr>
    </w:p>
    <w:p w14:paraId="48196B28" w14:textId="77777777" w:rsidR="00C84DBD" w:rsidRPr="004554A0" w:rsidRDefault="00C84DBD" w:rsidP="00D662C7">
      <w:pPr>
        <w:numPr>
          <w:ilvl w:val="0"/>
          <w:numId w:val="31"/>
        </w:numPr>
        <w:spacing w:after="0" w:line="240" w:lineRule="auto"/>
        <w:jc w:val="both"/>
        <w:rPr>
          <w:rFonts w:eastAsia="Times New Roman" w:cs="Times New Roman"/>
          <w:spacing w:val="4"/>
          <w:lang w:val="en-US"/>
        </w:rPr>
      </w:pPr>
      <w:r w:rsidRPr="004554A0">
        <w:rPr>
          <w:rFonts w:eastAsia="Times New Roman" w:cs="Times New Roman"/>
          <w:spacing w:val="4"/>
          <w:lang w:val="en-US"/>
        </w:rPr>
        <w:t>Cancer Genetics</w:t>
      </w:r>
    </w:p>
    <w:p w14:paraId="1230ADEF" w14:textId="77777777" w:rsidR="00C84DBD" w:rsidRPr="004554A0" w:rsidRDefault="00C84DBD" w:rsidP="00D662C7">
      <w:pPr>
        <w:numPr>
          <w:ilvl w:val="0"/>
          <w:numId w:val="31"/>
        </w:numPr>
        <w:spacing w:after="0" w:line="240" w:lineRule="auto"/>
        <w:jc w:val="both"/>
        <w:rPr>
          <w:rFonts w:eastAsia="Times New Roman" w:cs="Times New Roman"/>
          <w:spacing w:val="4"/>
          <w:lang w:val="en-US"/>
        </w:rPr>
      </w:pPr>
      <w:r w:rsidRPr="004554A0">
        <w:rPr>
          <w:rFonts w:eastAsia="Times New Roman" w:cs="Times New Roman"/>
          <w:spacing w:val="4"/>
          <w:lang w:val="en-US"/>
        </w:rPr>
        <w:t>Genetics in Medicine</w:t>
      </w:r>
    </w:p>
    <w:p w14:paraId="708D597A" w14:textId="77777777" w:rsidR="00C84DBD" w:rsidRPr="004554A0" w:rsidRDefault="00C84DBD" w:rsidP="00D662C7">
      <w:pPr>
        <w:numPr>
          <w:ilvl w:val="0"/>
          <w:numId w:val="31"/>
        </w:numPr>
        <w:spacing w:after="0" w:line="240" w:lineRule="auto"/>
        <w:jc w:val="both"/>
        <w:rPr>
          <w:rFonts w:eastAsia="Times New Roman" w:cs="Times New Roman"/>
          <w:spacing w:val="4"/>
          <w:lang w:val="en-US"/>
        </w:rPr>
      </w:pPr>
      <w:r w:rsidRPr="004554A0">
        <w:rPr>
          <w:rFonts w:eastAsia="Times New Roman" w:cs="Times New Roman"/>
          <w:spacing w:val="4"/>
          <w:lang w:val="en-US"/>
        </w:rPr>
        <w:t>Nature Genetics</w:t>
      </w:r>
    </w:p>
    <w:p w14:paraId="79AE8B3D" w14:textId="77777777" w:rsidR="00C84DBD" w:rsidRPr="004554A0" w:rsidRDefault="00C84DBD" w:rsidP="00D662C7">
      <w:pPr>
        <w:numPr>
          <w:ilvl w:val="0"/>
          <w:numId w:val="31"/>
        </w:numPr>
        <w:spacing w:after="0" w:line="240" w:lineRule="auto"/>
        <w:jc w:val="both"/>
        <w:rPr>
          <w:rFonts w:eastAsia="Times New Roman" w:cs="Times New Roman"/>
          <w:spacing w:val="4"/>
          <w:lang w:val="en-US"/>
        </w:rPr>
      </w:pPr>
      <w:r w:rsidRPr="004554A0">
        <w:rPr>
          <w:rFonts w:eastAsia="Times New Roman" w:cs="Times New Roman"/>
          <w:spacing w:val="4"/>
          <w:lang w:val="en-US"/>
        </w:rPr>
        <w:t>Nature Reviews Cancer</w:t>
      </w:r>
    </w:p>
    <w:p w14:paraId="38208EFC" w14:textId="77777777" w:rsidR="00C84DBD" w:rsidRPr="004554A0" w:rsidRDefault="00C84DBD" w:rsidP="00D662C7">
      <w:pPr>
        <w:numPr>
          <w:ilvl w:val="0"/>
          <w:numId w:val="31"/>
        </w:numPr>
        <w:spacing w:after="0" w:line="240" w:lineRule="auto"/>
        <w:jc w:val="both"/>
        <w:rPr>
          <w:rFonts w:eastAsia="Times New Roman" w:cs="Times New Roman"/>
          <w:spacing w:val="4"/>
          <w:lang w:val="en-US"/>
        </w:rPr>
      </w:pPr>
      <w:r w:rsidRPr="004554A0">
        <w:rPr>
          <w:rFonts w:eastAsia="Times New Roman" w:cs="Times New Roman"/>
          <w:spacing w:val="4"/>
          <w:lang w:val="en-US"/>
        </w:rPr>
        <w:t>Genes, Chromosomes and Cancer</w:t>
      </w:r>
    </w:p>
    <w:p w14:paraId="541A1BB5" w14:textId="77777777" w:rsidR="00C84DBD" w:rsidRPr="004554A0" w:rsidRDefault="00C84DBD" w:rsidP="00D662C7">
      <w:pPr>
        <w:numPr>
          <w:ilvl w:val="0"/>
          <w:numId w:val="31"/>
        </w:numPr>
        <w:spacing w:after="0" w:line="240" w:lineRule="auto"/>
        <w:jc w:val="both"/>
        <w:rPr>
          <w:rFonts w:eastAsia="Times New Roman" w:cs="Times New Roman"/>
          <w:spacing w:val="4"/>
          <w:lang w:val="en-US"/>
        </w:rPr>
      </w:pPr>
      <w:r w:rsidRPr="004554A0">
        <w:rPr>
          <w:rFonts w:eastAsia="Times New Roman" w:cs="Times New Roman"/>
          <w:spacing w:val="4"/>
          <w:lang w:val="en-US"/>
        </w:rPr>
        <w:t>Nature Reviews Genetics</w:t>
      </w:r>
    </w:p>
    <w:p w14:paraId="08A5D782" w14:textId="77777777" w:rsidR="00C84DBD" w:rsidRDefault="00C84DBD" w:rsidP="00D662C7">
      <w:pPr>
        <w:numPr>
          <w:ilvl w:val="0"/>
          <w:numId w:val="31"/>
        </w:numPr>
        <w:spacing w:after="0" w:line="240" w:lineRule="auto"/>
        <w:jc w:val="both"/>
        <w:rPr>
          <w:rFonts w:eastAsia="Times New Roman" w:cs="Times New Roman"/>
          <w:spacing w:val="4"/>
          <w:lang w:val="en-US"/>
        </w:rPr>
      </w:pPr>
      <w:r w:rsidRPr="004554A0">
        <w:rPr>
          <w:rFonts w:eastAsia="Times New Roman" w:cs="Times New Roman"/>
          <w:spacing w:val="4"/>
          <w:lang w:val="en-US"/>
        </w:rPr>
        <w:t>British journal of cancer</w:t>
      </w:r>
    </w:p>
    <w:p w14:paraId="5D494727" w14:textId="77777777" w:rsidR="004554A0" w:rsidRDefault="004554A0" w:rsidP="004554A0">
      <w:pPr>
        <w:spacing w:after="0" w:line="240" w:lineRule="auto"/>
        <w:jc w:val="both"/>
        <w:rPr>
          <w:rFonts w:eastAsia="Times New Roman" w:cs="Times New Roman"/>
          <w:spacing w:val="4"/>
          <w:lang w:val="en-US"/>
        </w:rPr>
      </w:pPr>
    </w:p>
    <w:p w14:paraId="5F3B9475" w14:textId="77777777" w:rsidR="004554A0" w:rsidRDefault="004554A0" w:rsidP="004554A0">
      <w:pPr>
        <w:spacing w:after="0" w:line="240" w:lineRule="auto"/>
        <w:jc w:val="both"/>
        <w:rPr>
          <w:rFonts w:eastAsia="Times New Roman" w:cs="Times New Roman"/>
          <w:spacing w:val="4"/>
          <w:lang w:val="en-US"/>
        </w:rPr>
      </w:pPr>
    </w:p>
    <w:p w14:paraId="0BBB3EEC" w14:textId="77777777" w:rsidR="00C84DBD" w:rsidRPr="00C84DBD" w:rsidRDefault="003D3815" w:rsidP="003D3815">
      <w:pPr>
        <w:pStyle w:val="Heading2"/>
        <w:rPr>
          <w:rFonts w:eastAsia="Times New Roman"/>
          <w:lang w:val="en-US"/>
        </w:rPr>
      </w:pPr>
      <w:bookmarkStart w:id="164" w:name="_Toc494365624"/>
      <w:r w:rsidRPr="003C05C7">
        <w:rPr>
          <w:noProof/>
          <w:sz w:val="32"/>
          <w:lang w:val="en-US"/>
        </w:rPr>
        <mc:AlternateContent>
          <mc:Choice Requires="wps">
            <w:drawing>
              <wp:anchor distT="0" distB="0" distL="114300" distR="114300" simplePos="0" relativeHeight="251783168" behindDoc="1" locked="0" layoutInCell="1" allowOverlap="1" wp14:anchorId="0007A502" wp14:editId="4051EE5B">
                <wp:simplePos x="0" y="0"/>
                <wp:positionH relativeFrom="column">
                  <wp:posOffset>-78740</wp:posOffset>
                </wp:positionH>
                <wp:positionV relativeFrom="paragraph">
                  <wp:posOffset>71755</wp:posOffset>
                </wp:positionV>
                <wp:extent cx="6315075" cy="274320"/>
                <wp:effectExtent l="0" t="0" r="28575" b="11430"/>
                <wp:wrapNone/>
                <wp:docPr id="205" name="Rectangle 205"/>
                <wp:cNvGraphicFramePr/>
                <a:graphic xmlns:a="http://schemas.openxmlformats.org/drawingml/2006/main">
                  <a:graphicData uri="http://schemas.microsoft.com/office/word/2010/wordprocessingShape">
                    <wps:wsp>
                      <wps:cNvSpPr/>
                      <wps:spPr>
                        <a:xfrm>
                          <a:off x="0" y="0"/>
                          <a:ext cx="6315075" cy="274320"/>
                        </a:xfrm>
                        <a:prstGeom prst="rect">
                          <a:avLst/>
                        </a:prstGeom>
                        <a:gradFill flip="none" rotWithShape="1">
                          <a:gsLst>
                            <a:gs pos="0">
                              <a:srgbClr val="C0504D">
                                <a:lumMod val="75000"/>
                              </a:srgbClr>
                            </a:gs>
                            <a:gs pos="5000">
                              <a:srgbClr val="C0504D">
                                <a:lumMod val="60000"/>
                                <a:lumOff val="40000"/>
                              </a:srgbClr>
                            </a:gs>
                            <a:gs pos="12000">
                              <a:srgbClr val="C0504D">
                                <a:lumMod val="40000"/>
                                <a:lumOff val="60000"/>
                              </a:srgbClr>
                            </a:gs>
                            <a:gs pos="99000">
                              <a:srgbClr val="C0504D">
                                <a:lumMod val="20000"/>
                                <a:lumOff val="80000"/>
                              </a:srgbClr>
                            </a:gs>
                            <a:gs pos="100000">
                              <a:srgbClr val="FF8200"/>
                            </a:gs>
                          </a:gsLst>
                          <a:lin ang="2700000" scaled="0"/>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9E8244" id="Rectangle 205" o:spid="_x0000_s1026" style="position:absolute;margin-left:-6.2pt;margin-top:5.65pt;width:497.25pt;height:21.6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" fillcolor="#953735" strokecolor="#385d8a" strokeweight="2pt">
                <v:fill color2="#ff8200" rotate="t" angle="45" colors="0 #953735;3277f #d99694;7864f #e6b9b8;64881f #f2dcdb;1 #ff8200" focus="100%" type="gradient">
                  <o:fill v:ext="view" type="gradientUnscaled"/>
                </v:fill>
              </v:rect>
            </w:pict>
          </mc:Fallback>
        </mc:AlternateContent>
      </w:r>
      <w:r w:rsidR="009C365C">
        <w:rPr>
          <w:rFonts w:eastAsia="Times New Roman"/>
          <w:lang w:val="en-US"/>
        </w:rPr>
        <w:t>His: 804</w:t>
      </w:r>
      <w:r w:rsidR="00C84DBD" w:rsidRPr="00C84DBD">
        <w:rPr>
          <w:rFonts w:eastAsia="Times New Roman"/>
          <w:lang w:val="en-US"/>
        </w:rPr>
        <w:t xml:space="preserve">   Research Techniques in Histopathology</w:t>
      </w:r>
      <w:r w:rsidR="00C84DBD" w:rsidRPr="00C84DBD">
        <w:rPr>
          <w:rFonts w:eastAsia="Times New Roman"/>
          <w:lang w:val="en-US"/>
        </w:rPr>
        <w:tab/>
      </w:r>
      <w:r>
        <w:rPr>
          <w:rFonts w:eastAsia="Times New Roman"/>
          <w:lang w:val="en-US"/>
        </w:rPr>
        <w:t xml:space="preserve">     </w:t>
      </w:r>
      <w:r w:rsidR="00C84DBD" w:rsidRPr="00C84DBD">
        <w:rPr>
          <w:rFonts w:eastAsia="Times New Roman"/>
          <w:lang w:val="en-US"/>
        </w:rPr>
        <w:t xml:space="preserve">    </w:t>
      </w:r>
      <w:proofErr w:type="gramStart"/>
      <w:r w:rsidR="00C84DBD" w:rsidRPr="00C84DBD">
        <w:rPr>
          <w:rFonts w:eastAsia="Times New Roman"/>
          <w:lang w:val="en-US"/>
        </w:rPr>
        <w:t xml:space="preserve">   </w:t>
      </w:r>
      <w:r w:rsidR="00DE0D24">
        <w:rPr>
          <w:rFonts w:eastAsia="Times New Roman"/>
          <w:lang w:val="en-US"/>
        </w:rPr>
        <w:t>(</w:t>
      </w:r>
      <w:proofErr w:type="gramEnd"/>
      <w:r w:rsidR="00C84DBD" w:rsidRPr="00C84DBD">
        <w:rPr>
          <w:rFonts w:eastAsia="Times New Roman"/>
          <w:lang w:val="en-US"/>
        </w:rPr>
        <w:t>1+1</w:t>
      </w:r>
      <w:r>
        <w:rPr>
          <w:rFonts w:eastAsia="Times New Roman"/>
          <w:lang w:val="en-US"/>
        </w:rPr>
        <w:t>)</w:t>
      </w:r>
      <w:bookmarkEnd w:id="164"/>
      <w:r w:rsidR="00C84DBD" w:rsidRPr="00C84DBD">
        <w:rPr>
          <w:rFonts w:eastAsia="Times New Roman"/>
          <w:lang w:val="en-US"/>
        </w:rPr>
        <w:t xml:space="preserve"> </w:t>
      </w:r>
    </w:p>
    <w:p w14:paraId="2969A539" w14:textId="77777777" w:rsidR="00C84DBD" w:rsidRPr="00C84DBD" w:rsidRDefault="00C84DBD" w:rsidP="003D3815">
      <w:pPr>
        <w:pStyle w:val="Heading2"/>
        <w:rPr>
          <w:rFonts w:eastAsia="Times New Roman"/>
          <w:lang w:val="en-US"/>
        </w:rPr>
      </w:pPr>
      <w:bookmarkStart w:id="165" w:name="_Toc494365625"/>
      <w:r w:rsidRPr="00C84DBD">
        <w:rPr>
          <w:rFonts w:eastAsia="Times New Roman"/>
          <w:lang w:val="en-US"/>
        </w:rPr>
        <w:t>Course Objectives:</w:t>
      </w:r>
      <w:bookmarkEnd w:id="165"/>
    </w:p>
    <w:p w14:paraId="54F44C1B" w14:textId="77777777" w:rsidR="00C84DBD" w:rsidRPr="00C84DBD" w:rsidRDefault="00C84DBD" w:rsidP="00C84DBD">
      <w:pPr>
        <w:tabs>
          <w:tab w:val="left" w:pos="6510"/>
        </w:tabs>
        <w:spacing w:after="0" w:line="240" w:lineRule="auto"/>
        <w:jc w:val="both"/>
        <w:rPr>
          <w:rFonts w:ascii="Arial Narrow" w:eastAsia="Times New Roman" w:hAnsi="Arial Narrow" w:cs="Times New Roman"/>
          <w:b/>
          <w:spacing w:val="4"/>
          <w:sz w:val="24"/>
          <w:szCs w:val="24"/>
          <w:lang w:val="en-US"/>
        </w:rPr>
      </w:pPr>
    </w:p>
    <w:p w14:paraId="3B187DD4" w14:textId="77777777" w:rsidR="00C84DBD" w:rsidRPr="00DE0D24" w:rsidRDefault="00C84DBD" w:rsidP="00C84DBD">
      <w:pPr>
        <w:spacing w:after="0" w:line="240" w:lineRule="auto"/>
        <w:jc w:val="both"/>
        <w:rPr>
          <w:rFonts w:eastAsia="Times New Roman" w:cs="Times New Roman"/>
          <w:spacing w:val="4"/>
          <w:lang w:val="en-US"/>
        </w:rPr>
      </w:pPr>
      <w:r w:rsidRPr="00DE0D24">
        <w:rPr>
          <w:rFonts w:eastAsia="Times New Roman" w:cs="Times New Roman"/>
          <w:spacing w:val="4"/>
          <w:lang w:val="en-US"/>
        </w:rPr>
        <w:t>Upon completion, of course the students should be able:</w:t>
      </w:r>
    </w:p>
    <w:p w14:paraId="359FF593" w14:textId="77777777" w:rsidR="00C84DBD" w:rsidRPr="00DE0D24" w:rsidRDefault="00C84DBD" w:rsidP="00C84DBD">
      <w:pPr>
        <w:spacing w:after="0" w:line="240" w:lineRule="auto"/>
        <w:jc w:val="both"/>
        <w:rPr>
          <w:rFonts w:eastAsia="Times New Roman" w:cs="Times New Roman"/>
          <w:spacing w:val="4"/>
          <w:lang w:val="en-US"/>
        </w:rPr>
      </w:pPr>
    </w:p>
    <w:p w14:paraId="549CCDC9" w14:textId="77777777" w:rsidR="00C84DBD" w:rsidRPr="00DE0D24" w:rsidRDefault="00C84DBD" w:rsidP="00D662C7">
      <w:pPr>
        <w:numPr>
          <w:ilvl w:val="0"/>
          <w:numId w:val="35"/>
        </w:numPr>
        <w:spacing w:after="0" w:line="240" w:lineRule="auto"/>
        <w:jc w:val="both"/>
        <w:rPr>
          <w:rFonts w:eastAsia="Times New Roman" w:cs="Times New Roman"/>
          <w:spacing w:val="4"/>
          <w:lang w:val="en-US"/>
        </w:rPr>
      </w:pPr>
      <w:r w:rsidRPr="00DE0D24">
        <w:rPr>
          <w:rFonts w:eastAsia="Times New Roman" w:cs="Times New Roman"/>
          <w:spacing w:val="4"/>
          <w:lang w:val="en-US"/>
        </w:rPr>
        <w:t>To have skills regarding gross and special techniques in histopathology</w:t>
      </w:r>
    </w:p>
    <w:p w14:paraId="1E8F7981" w14:textId="77777777" w:rsidR="00C84DBD" w:rsidRPr="00DE0D24" w:rsidRDefault="00C84DBD" w:rsidP="00D662C7">
      <w:pPr>
        <w:numPr>
          <w:ilvl w:val="0"/>
          <w:numId w:val="35"/>
        </w:numPr>
        <w:spacing w:after="0" w:line="240" w:lineRule="auto"/>
        <w:jc w:val="both"/>
        <w:rPr>
          <w:rFonts w:eastAsia="Times New Roman" w:cs="Times New Roman"/>
          <w:spacing w:val="4"/>
          <w:lang w:val="en-US"/>
        </w:rPr>
      </w:pPr>
      <w:r w:rsidRPr="00DE0D24">
        <w:rPr>
          <w:rFonts w:eastAsia="Times New Roman" w:cs="Times New Roman"/>
          <w:spacing w:val="4"/>
          <w:lang w:val="en-US"/>
        </w:rPr>
        <w:t>To have basic knowledge of quality control in surgical pathology</w:t>
      </w:r>
    </w:p>
    <w:p w14:paraId="01350968" w14:textId="77777777" w:rsidR="00C84DBD" w:rsidRPr="00DE0D24" w:rsidRDefault="00C84DBD" w:rsidP="00D662C7">
      <w:pPr>
        <w:numPr>
          <w:ilvl w:val="0"/>
          <w:numId w:val="35"/>
        </w:numPr>
        <w:spacing w:after="0" w:line="240" w:lineRule="auto"/>
        <w:jc w:val="both"/>
        <w:rPr>
          <w:rFonts w:eastAsia="Times New Roman" w:cs="Times New Roman"/>
          <w:spacing w:val="4"/>
          <w:lang w:val="en-US"/>
        </w:rPr>
      </w:pPr>
      <w:r w:rsidRPr="00DE0D24">
        <w:rPr>
          <w:rFonts w:eastAsia="Times New Roman" w:cs="Times New Roman"/>
          <w:spacing w:val="4"/>
          <w:lang w:val="en-US"/>
        </w:rPr>
        <w:t>To have basic knowledge of the molecular pathology techniques</w:t>
      </w:r>
    </w:p>
    <w:p w14:paraId="6AB68F74" w14:textId="77777777" w:rsidR="00C84DBD" w:rsidRPr="00C84DBD" w:rsidRDefault="00C84DBD" w:rsidP="00C84DBD">
      <w:pPr>
        <w:spacing w:after="0" w:line="240" w:lineRule="auto"/>
        <w:ind w:left="720"/>
        <w:jc w:val="both"/>
        <w:rPr>
          <w:rFonts w:ascii="Arial Narrow" w:eastAsia="Times New Roman" w:hAnsi="Arial Narrow" w:cs="Times New Roman"/>
          <w:spacing w:val="4"/>
          <w:lang w:val="en-US"/>
        </w:rPr>
      </w:pPr>
    </w:p>
    <w:p w14:paraId="78AA4994" w14:textId="77777777" w:rsidR="00C84DBD" w:rsidRPr="00C84DBD" w:rsidRDefault="00C84DBD" w:rsidP="003D3815">
      <w:pPr>
        <w:pStyle w:val="Heading2"/>
        <w:rPr>
          <w:rFonts w:eastAsia="Times New Roman"/>
          <w:lang w:val="en-US"/>
        </w:rPr>
      </w:pPr>
      <w:bookmarkStart w:id="166" w:name="_Toc494365626"/>
      <w:r w:rsidRPr="00C84DBD">
        <w:rPr>
          <w:rFonts w:eastAsia="Times New Roman"/>
          <w:lang w:val="en-US"/>
        </w:rPr>
        <w:t>Course Contents:</w:t>
      </w:r>
      <w:bookmarkEnd w:id="166"/>
    </w:p>
    <w:p w14:paraId="37D5A269" w14:textId="77777777" w:rsidR="00C84DBD" w:rsidRPr="00C84DBD" w:rsidRDefault="00C84DBD" w:rsidP="00C84DBD">
      <w:pPr>
        <w:spacing w:after="0" w:line="240" w:lineRule="auto"/>
        <w:jc w:val="both"/>
        <w:rPr>
          <w:rFonts w:ascii="Arial Narrow" w:eastAsia="Times New Roman" w:hAnsi="Arial Narrow" w:cs="Times New Roman"/>
          <w:spacing w:val="4"/>
          <w:sz w:val="24"/>
          <w:szCs w:val="24"/>
          <w:lang w:val="en-US"/>
        </w:rPr>
      </w:pPr>
    </w:p>
    <w:p w14:paraId="19C46280" w14:textId="77777777" w:rsidR="00C84DBD" w:rsidRPr="00DE0D24" w:rsidRDefault="00C84DBD" w:rsidP="00C84DBD">
      <w:pPr>
        <w:spacing w:after="0" w:line="240" w:lineRule="auto"/>
        <w:jc w:val="both"/>
        <w:rPr>
          <w:rFonts w:eastAsia="Times New Roman" w:cs="Times New Roman"/>
          <w:spacing w:val="4"/>
          <w:szCs w:val="24"/>
          <w:lang w:val="en-US"/>
        </w:rPr>
      </w:pPr>
      <w:r w:rsidRPr="00DE0D24">
        <w:rPr>
          <w:rFonts w:eastAsia="Times New Roman" w:cs="Times New Roman"/>
          <w:spacing w:val="4"/>
          <w:szCs w:val="24"/>
          <w:lang w:val="en-US"/>
        </w:rPr>
        <w:t xml:space="preserve">The course contents of this subject </w:t>
      </w:r>
      <w:proofErr w:type="gramStart"/>
      <w:r w:rsidRPr="00DE0D24">
        <w:rPr>
          <w:rFonts w:eastAsia="Times New Roman" w:cs="Times New Roman"/>
          <w:spacing w:val="4"/>
          <w:szCs w:val="24"/>
          <w:lang w:val="en-US"/>
        </w:rPr>
        <w:t>include;</w:t>
      </w:r>
      <w:proofErr w:type="gramEnd"/>
      <w:r w:rsidRPr="00DE0D24">
        <w:rPr>
          <w:rFonts w:eastAsia="Times New Roman" w:cs="Times New Roman"/>
          <w:spacing w:val="4"/>
          <w:szCs w:val="24"/>
          <w:lang w:val="en-US"/>
        </w:rPr>
        <w:t xml:space="preserve"> specimen fixation, embedding, sectioning/microtomy, staining, mounting, immunohistochemistry, molecular pathology (PCR, in situ hybridization FISH and CISH).</w:t>
      </w:r>
    </w:p>
    <w:p w14:paraId="1E037F80" w14:textId="77777777" w:rsidR="00C84DBD" w:rsidRPr="00C84DBD" w:rsidRDefault="00C84DBD" w:rsidP="003D3815">
      <w:pPr>
        <w:pStyle w:val="Heading2"/>
        <w:rPr>
          <w:rFonts w:eastAsia="Times New Roman"/>
          <w:lang w:val="en-US"/>
        </w:rPr>
      </w:pPr>
      <w:bookmarkStart w:id="167" w:name="_Toc494365627"/>
      <w:r w:rsidRPr="00C84DBD">
        <w:rPr>
          <w:rFonts w:eastAsia="Times New Roman"/>
          <w:lang w:val="en-US"/>
        </w:rPr>
        <w:t>Recommended Readings:</w:t>
      </w:r>
      <w:bookmarkEnd w:id="167"/>
    </w:p>
    <w:p w14:paraId="073F116B" w14:textId="77777777" w:rsidR="00C84DBD" w:rsidRPr="00DE0D24" w:rsidRDefault="00C84DBD" w:rsidP="00C84DBD">
      <w:pPr>
        <w:spacing w:after="0" w:line="240" w:lineRule="auto"/>
        <w:jc w:val="both"/>
        <w:rPr>
          <w:rFonts w:eastAsia="Times New Roman" w:cs="Times New Roman"/>
          <w:b/>
          <w:spacing w:val="4"/>
          <w:u w:val="single"/>
          <w:lang w:val="en-US"/>
        </w:rPr>
      </w:pPr>
    </w:p>
    <w:p w14:paraId="198BE707" w14:textId="77777777" w:rsidR="00C84DBD" w:rsidRPr="00DE0D24" w:rsidRDefault="00C84DBD" w:rsidP="00D662C7">
      <w:pPr>
        <w:numPr>
          <w:ilvl w:val="0"/>
          <w:numId w:val="36"/>
        </w:numPr>
        <w:spacing w:after="0" w:line="240" w:lineRule="auto"/>
        <w:jc w:val="both"/>
        <w:rPr>
          <w:rFonts w:eastAsia="Times New Roman" w:cs="Times New Roman"/>
          <w:spacing w:val="4"/>
          <w:lang w:val="en-US"/>
        </w:rPr>
      </w:pPr>
      <w:proofErr w:type="spellStart"/>
      <w:r w:rsidRPr="00DE0D24">
        <w:rPr>
          <w:rFonts w:eastAsia="Times New Roman" w:cs="Times New Roman"/>
          <w:spacing w:val="4"/>
          <w:lang w:val="en-US"/>
        </w:rPr>
        <w:t>Rosai</w:t>
      </w:r>
      <w:proofErr w:type="spellEnd"/>
      <w:r w:rsidRPr="00DE0D24">
        <w:rPr>
          <w:rFonts w:eastAsia="Times New Roman" w:cs="Times New Roman"/>
          <w:spacing w:val="4"/>
          <w:lang w:val="en-US"/>
        </w:rPr>
        <w:t xml:space="preserve"> and Ackerman’s Surgical Pathology, 10</w:t>
      </w:r>
      <w:r w:rsidRPr="00DE0D24">
        <w:rPr>
          <w:rFonts w:eastAsia="Times New Roman" w:cs="Times New Roman"/>
          <w:spacing w:val="4"/>
          <w:vertAlign w:val="superscript"/>
          <w:lang w:val="en-US"/>
        </w:rPr>
        <w:t>th</w:t>
      </w:r>
      <w:r w:rsidRPr="00DE0D24">
        <w:rPr>
          <w:rFonts w:eastAsia="Times New Roman" w:cs="Times New Roman"/>
          <w:spacing w:val="4"/>
          <w:lang w:val="en-US"/>
        </w:rPr>
        <w:t xml:space="preserve"> Edition</w:t>
      </w:r>
    </w:p>
    <w:p w14:paraId="272AB104" w14:textId="77777777" w:rsidR="00C84DBD" w:rsidRPr="00DE0D24" w:rsidRDefault="00C84DBD" w:rsidP="00D662C7">
      <w:pPr>
        <w:numPr>
          <w:ilvl w:val="0"/>
          <w:numId w:val="36"/>
        </w:numPr>
        <w:spacing w:after="0" w:line="240" w:lineRule="auto"/>
        <w:jc w:val="both"/>
        <w:rPr>
          <w:rFonts w:eastAsia="Times New Roman" w:cs="Times New Roman"/>
          <w:spacing w:val="4"/>
          <w:lang w:val="en-US"/>
        </w:rPr>
      </w:pPr>
      <w:r w:rsidRPr="00DE0D24">
        <w:rPr>
          <w:rFonts w:eastAsia="Times New Roman" w:cs="Times New Roman"/>
          <w:bCs/>
          <w:spacing w:val="4"/>
          <w:lang w:val="en-US"/>
        </w:rPr>
        <w:t xml:space="preserve">Modern Surgical Pathology by Weidner et al., </w:t>
      </w:r>
      <w:r w:rsidRPr="00DE0D24">
        <w:rPr>
          <w:rFonts w:eastAsia="Times New Roman" w:cs="Times New Roman"/>
          <w:spacing w:val="4"/>
          <w:lang w:val="en-US"/>
        </w:rPr>
        <w:t>Latest Ed.</w:t>
      </w:r>
    </w:p>
    <w:p w14:paraId="2BD5A625" w14:textId="77777777" w:rsidR="00C84DBD" w:rsidRPr="00DE0D24" w:rsidRDefault="00C84DBD" w:rsidP="00D662C7">
      <w:pPr>
        <w:numPr>
          <w:ilvl w:val="0"/>
          <w:numId w:val="36"/>
        </w:numPr>
        <w:spacing w:after="0" w:line="240" w:lineRule="auto"/>
        <w:jc w:val="both"/>
        <w:rPr>
          <w:rFonts w:eastAsia="Times New Roman" w:cs="Times New Roman"/>
          <w:spacing w:val="4"/>
          <w:lang w:val="en-US"/>
        </w:rPr>
      </w:pPr>
      <w:r w:rsidRPr="00DE0D24">
        <w:rPr>
          <w:rFonts w:eastAsia="Times New Roman" w:cs="Times New Roman"/>
          <w:spacing w:val="4"/>
          <w:lang w:val="en-US"/>
        </w:rPr>
        <w:t xml:space="preserve">Anderson Pathology by </w:t>
      </w:r>
      <w:proofErr w:type="spellStart"/>
      <w:r w:rsidRPr="00DE0D24">
        <w:rPr>
          <w:rFonts w:eastAsia="Times New Roman" w:cs="Times New Roman"/>
          <w:spacing w:val="4"/>
          <w:lang w:val="en-US"/>
        </w:rPr>
        <w:t>Damjanor</w:t>
      </w:r>
      <w:proofErr w:type="spellEnd"/>
      <w:r w:rsidRPr="00DE0D24">
        <w:rPr>
          <w:rFonts w:eastAsia="Times New Roman" w:cs="Times New Roman"/>
          <w:spacing w:val="4"/>
          <w:lang w:val="en-US"/>
        </w:rPr>
        <w:t xml:space="preserve"> &amp; Linder Latest Ed.</w:t>
      </w:r>
    </w:p>
    <w:p w14:paraId="3E539C0E" w14:textId="77777777" w:rsidR="00C84DBD" w:rsidRPr="00DE0D24" w:rsidRDefault="00C84DBD" w:rsidP="00D662C7">
      <w:pPr>
        <w:numPr>
          <w:ilvl w:val="0"/>
          <w:numId w:val="36"/>
        </w:numPr>
        <w:spacing w:after="0" w:line="240" w:lineRule="auto"/>
        <w:jc w:val="both"/>
        <w:rPr>
          <w:rFonts w:eastAsia="Times New Roman" w:cs="Times New Roman"/>
          <w:spacing w:val="4"/>
          <w:lang w:val="en-US"/>
        </w:rPr>
      </w:pPr>
      <w:r w:rsidRPr="00DE0D24">
        <w:rPr>
          <w:rFonts w:eastAsia="Times New Roman" w:cs="Times New Roman"/>
          <w:spacing w:val="4"/>
          <w:lang w:val="en-US"/>
        </w:rPr>
        <w:t>Sternberg’s Surgical Pathology, Latest Edition</w:t>
      </w:r>
    </w:p>
    <w:p w14:paraId="28968AEC" w14:textId="77777777" w:rsidR="00C84DBD" w:rsidRPr="00C84DBD" w:rsidRDefault="00C84DBD" w:rsidP="00C84DBD">
      <w:pPr>
        <w:spacing w:after="0" w:line="240" w:lineRule="auto"/>
        <w:jc w:val="both"/>
        <w:rPr>
          <w:rFonts w:ascii="Arial Narrow" w:eastAsia="Times New Roman" w:hAnsi="Arial Narrow" w:cs="Times New Roman"/>
          <w:spacing w:val="4"/>
          <w:sz w:val="20"/>
          <w:szCs w:val="20"/>
          <w:lang w:val="en-US"/>
        </w:rPr>
      </w:pPr>
    </w:p>
    <w:p w14:paraId="325C3E4D" w14:textId="77777777" w:rsidR="00C84DBD" w:rsidRPr="00C84DBD" w:rsidRDefault="00C84DBD" w:rsidP="003D3815">
      <w:pPr>
        <w:pStyle w:val="Heading2"/>
        <w:rPr>
          <w:rFonts w:eastAsia="Times New Roman"/>
          <w:lang w:val="en-US"/>
        </w:rPr>
      </w:pPr>
      <w:bookmarkStart w:id="168" w:name="_Toc494365628"/>
      <w:r w:rsidRPr="00C84DBD">
        <w:rPr>
          <w:rFonts w:eastAsia="Times New Roman"/>
          <w:lang w:val="en-US"/>
        </w:rPr>
        <w:t>Journals:</w:t>
      </w:r>
      <w:bookmarkEnd w:id="168"/>
    </w:p>
    <w:p w14:paraId="17CEDD27" w14:textId="77777777" w:rsidR="00C84DBD" w:rsidRPr="00C84DBD" w:rsidRDefault="00C84DBD" w:rsidP="00C84DBD">
      <w:pPr>
        <w:spacing w:after="0" w:line="240" w:lineRule="auto"/>
        <w:rPr>
          <w:rFonts w:ascii="Arial Narrow" w:eastAsia="Times New Roman" w:hAnsi="Arial Narrow" w:cs="Times New Roman"/>
          <w:spacing w:val="4"/>
          <w:lang w:val="en-US"/>
        </w:rPr>
      </w:pPr>
    </w:p>
    <w:p w14:paraId="7606D816" w14:textId="77777777" w:rsidR="00C84DBD" w:rsidRPr="00DE0D24" w:rsidRDefault="00C84DBD" w:rsidP="00D662C7">
      <w:pPr>
        <w:numPr>
          <w:ilvl w:val="0"/>
          <w:numId w:val="32"/>
        </w:numPr>
        <w:spacing w:after="0" w:line="240" w:lineRule="auto"/>
        <w:rPr>
          <w:rFonts w:eastAsia="Times New Roman" w:cs="Times New Roman"/>
          <w:spacing w:val="4"/>
          <w:lang w:val="en-US"/>
        </w:rPr>
      </w:pPr>
      <w:r w:rsidRPr="00DE0D24">
        <w:rPr>
          <w:rFonts w:eastAsia="Times New Roman" w:cs="Times New Roman"/>
          <w:spacing w:val="4"/>
          <w:lang w:val="en-US"/>
        </w:rPr>
        <w:t>Tumor Biology</w:t>
      </w:r>
    </w:p>
    <w:p w14:paraId="7F9CC9A9" w14:textId="77777777" w:rsidR="00C84DBD" w:rsidRPr="00DE0D24" w:rsidRDefault="00C84DBD" w:rsidP="00D662C7">
      <w:pPr>
        <w:numPr>
          <w:ilvl w:val="0"/>
          <w:numId w:val="32"/>
        </w:numPr>
        <w:spacing w:after="0" w:line="240" w:lineRule="auto"/>
        <w:rPr>
          <w:rFonts w:eastAsia="Times New Roman" w:cs="Times New Roman"/>
          <w:spacing w:val="4"/>
          <w:lang w:val="en-US"/>
        </w:rPr>
      </w:pPr>
      <w:r w:rsidRPr="00DE0D24">
        <w:rPr>
          <w:rFonts w:eastAsia="Times New Roman" w:cs="Times New Roman"/>
          <w:spacing w:val="4"/>
          <w:lang w:val="en-US"/>
        </w:rPr>
        <w:t>Pathology</w:t>
      </w:r>
    </w:p>
    <w:p w14:paraId="3CF15A65" w14:textId="77777777" w:rsidR="00C84DBD" w:rsidRPr="00DE0D24" w:rsidRDefault="00C84DBD" w:rsidP="00D662C7">
      <w:pPr>
        <w:numPr>
          <w:ilvl w:val="0"/>
          <w:numId w:val="32"/>
        </w:numPr>
        <w:spacing w:after="0" w:line="240" w:lineRule="auto"/>
        <w:rPr>
          <w:rFonts w:eastAsia="Times New Roman" w:cs="Times New Roman"/>
          <w:spacing w:val="4"/>
          <w:lang w:val="en-US"/>
        </w:rPr>
      </w:pPr>
      <w:r w:rsidRPr="00DE0D24">
        <w:rPr>
          <w:rFonts w:eastAsia="Times New Roman" w:cs="Times New Roman"/>
          <w:spacing w:val="4"/>
          <w:lang w:val="en-US"/>
        </w:rPr>
        <w:t>Histopathology</w:t>
      </w:r>
    </w:p>
    <w:p w14:paraId="1225B43A" w14:textId="77777777" w:rsidR="00C84DBD" w:rsidRPr="00DE0D24" w:rsidRDefault="00B8238F" w:rsidP="00D662C7">
      <w:pPr>
        <w:numPr>
          <w:ilvl w:val="0"/>
          <w:numId w:val="32"/>
        </w:numPr>
        <w:spacing w:after="0" w:line="240" w:lineRule="auto"/>
        <w:rPr>
          <w:rFonts w:eastAsia="Times New Roman" w:cs="Times New Roman"/>
          <w:spacing w:val="4"/>
          <w:lang w:val="en-US"/>
        </w:rPr>
      </w:pPr>
      <w:hyperlink r:id="rId31" w:history="1">
        <w:r w:rsidR="00C84DBD" w:rsidRPr="00DE0D24">
          <w:rPr>
            <w:rFonts w:eastAsia="Times New Roman" w:cs="Times New Roman"/>
            <w:spacing w:val="4"/>
            <w:lang w:val="en-US"/>
          </w:rPr>
          <w:t>Human Pathology</w:t>
        </w:r>
      </w:hyperlink>
    </w:p>
    <w:p w14:paraId="4B7FDF40" w14:textId="77777777" w:rsidR="00C84DBD" w:rsidRPr="00DE0D24" w:rsidRDefault="00C84DBD" w:rsidP="00D662C7">
      <w:pPr>
        <w:numPr>
          <w:ilvl w:val="0"/>
          <w:numId w:val="32"/>
        </w:numPr>
        <w:spacing w:after="0" w:line="240" w:lineRule="auto"/>
        <w:rPr>
          <w:rFonts w:eastAsia="Times New Roman" w:cs="Times New Roman"/>
          <w:spacing w:val="4"/>
          <w:lang w:val="en-US"/>
        </w:rPr>
      </w:pPr>
      <w:r w:rsidRPr="00DE0D24">
        <w:rPr>
          <w:rFonts w:eastAsia="Times New Roman" w:cs="Times New Roman"/>
          <w:spacing w:val="4"/>
          <w:lang w:val="en-US"/>
        </w:rPr>
        <w:t>Pathology and Pathobiology</w:t>
      </w:r>
    </w:p>
    <w:p w14:paraId="03A46D59" w14:textId="77777777" w:rsidR="00C84DBD" w:rsidRPr="00DE0D24" w:rsidRDefault="00C84DBD" w:rsidP="00D662C7">
      <w:pPr>
        <w:numPr>
          <w:ilvl w:val="0"/>
          <w:numId w:val="32"/>
        </w:numPr>
        <w:spacing w:after="0" w:line="240" w:lineRule="auto"/>
        <w:rPr>
          <w:rFonts w:eastAsia="Times New Roman" w:cs="Times New Roman"/>
          <w:spacing w:val="4"/>
          <w:lang w:val="en-US"/>
        </w:rPr>
      </w:pPr>
      <w:r w:rsidRPr="00DE0D24">
        <w:rPr>
          <w:rFonts w:eastAsia="Times New Roman" w:cs="Times New Roman"/>
          <w:spacing w:val="4"/>
          <w:lang w:val="en-US"/>
        </w:rPr>
        <w:t>Journal of Clinical Pathology</w:t>
      </w:r>
    </w:p>
    <w:p w14:paraId="5603B3AA" w14:textId="77777777" w:rsidR="00C84DBD" w:rsidRPr="00DE0D24" w:rsidRDefault="00C84DBD" w:rsidP="00D662C7">
      <w:pPr>
        <w:numPr>
          <w:ilvl w:val="0"/>
          <w:numId w:val="32"/>
        </w:numPr>
        <w:spacing w:after="0" w:line="240" w:lineRule="auto"/>
        <w:rPr>
          <w:rFonts w:eastAsia="Times New Roman" w:cs="Times New Roman"/>
          <w:spacing w:val="4"/>
          <w:lang w:val="en-US"/>
        </w:rPr>
      </w:pPr>
      <w:r w:rsidRPr="00DE0D24">
        <w:rPr>
          <w:rFonts w:eastAsia="Times New Roman" w:cs="Times New Roman"/>
          <w:spacing w:val="4"/>
          <w:lang w:val="en-US"/>
        </w:rPr>
        <w:t xml:space="preserve">Analytical Cellular Pathology </w:t>
      </w:r>
    </w:p>
    <w:p w14:paraId="671073C5" w14:textId="77777777" w:rsidR="00C84DBD" w:rsidRPr="00DE0D24" w:rsidRDefault="00B8238F" w:rsidP="00D662C7">
      <w:pPr>
        <w:numPr>
          <w:ilvl w:val="0"/>
          <w:numId w:val="32"/>
        </w:numPr>
        <w:spacing w:after="0" w:line="240" w:lineRule="auto"/>
        <w:rPr>
          <w:rFonts w:eastAsia="Times New Roman" w:cs="Times New Roman"/>
          <w:spacing w:val="4"/>
          <w:lang w:val="en-US"/>
        </w:rPr>
      </w:pPr>
      <w:hyperlink r:id="rId32" w:history="1">
        <w:r w:rsidR="00C84DBD" w:rsidRPr="00DE0D24">
          <w:rPr>
            <w:rFonts w:eastAsia="Times New Roman" w:cs="Times New Roman"/>
            <w:spacing w:val="4"/>
            <w:lang w:val="en-US"/>
          </w:rPr>
          <w:t>Annals of Diagnostic Pathology</w:t>
        </w:r>
      </w:hyperlink>
    </w:p>
    <w:p w14:paraId="7D3645CC" w14:textId="77777777" w:rsidR="00C84DBD" w:rsidRPr="00DE0D24" w:rsidRDefault="00C84DBD" w:rsidP="00D662C7">
      <w:pPr>
        <w:numPr>
          <w:ilvl w:val="0"/>
          <w:numId w:val="32"/>
        </w:numPr>
        <w:spacing w:after="0" w:line="240" w:lineRule="auto"/>
        <w:rPr>
          <w:rFonts w:eastAsia="Times New Roman" w:cs="Times New Roman"/>
          <w:spacing w:val="4"/>
          <w:lang w:val="en-US"/>
        </w:rPr>
      </w:pPr>
      <w:r w:rsidRPr="00DE0D24">
        <w:rPr>
          <w:rFonts w:eastAsia="Times New Roman" w:cs="Times New Roman"/>
          <w:spacing w:val="4"/>
          <w:lang w:val="en-US"/>
        </w:rPr>
        <w:t>American Journal of Hematology</w:t>
      </w:r>
    </w:p>
    <w:p w14:paraId="26209F44" w14:textId="77777777" w:rsidR="00C84DBD" w:rsidRPr="00DE0D24" w:rsidRDefault="00B8238F" w:rsidP="00D662C7">
      <w:pPr>
        <w:numPr>
          <w:ilvl w:val="0"/>
          <w:numId w:val="32"/>
        </w:numPr>
        <w:spacing w:after="0" w:line="240" w:lineRule="auto"/>
        <w:rPr>
          <w:rFonts w:eastAsia="Times New Roman" w:cs="Times New Roman"/>
          <w:spacing w:val="4"/>
          <w:lang w:val="en-US"/>
        </w:rPr>
      </w:pPr>
      <w:hyperlink r:id="rId33" w:history="1">
        <w:r w:rsidR="00C84DBD" w:rsidRPr="00DE0D24">
          <w:rPr>
            <w:rFonts w:eastAsia="Times New Roman" w:cs="Times New Roman"/>
            <w:spacing w:val="4"/>
            <w:lang w:val="en-US"/>
          </w:rPr>
          <w:t>Experimental and Molecular Pathology</w:t>
        </w:r>
      </w:hyperlink>
    </w:p>
    <w:p w14:paraId="4C8ACCCB" w14:textId="77777777" w:rsidR="00C84DBD" w:rsidRPr="00DE0D24" w:rsidRDefault="00C84DBD" w:rsidP="00D662C7">
      <w:pPr>
        <w:numPr>
          <w:ilvl w:val="0"/>
          <w:numId w:val="32"/>
        </w:numPr>
        <w:spacing w:after="0" w:line="240" w:lineRule="auto"/>
        <w:rPr>
          <w:rFonts w:eastAsia="Times New Roman" w:cs="Times New Roman"/>
          <w:spacing w:val="4"/>
          <w:lang w:val="en-US"/>
        </w:rPr>
      </w:pPr>
      <w:r w:rsidRPr="00DE0D24">
        <w:rPr>
          <w:rFonts w:eastAsia="Times New Roman" w:cs="Times New Roman"/>
          <w:spacing w:val="4"/>
          <w:lang w:val="en-US"/>
        </w:rPr>
        <w:t>Experimental and Toxicologic Pathology</w:t>
      </w:r>
    </w:p>
    <w:p w14:paraId="03DF6077" w14:textId="77777777" w:rsidR="00C84DBD" w:rsidRPr="00C84DBD" w:rsidRDefault="00C84DBD" w:rsidP="00C84DBD">
      <w:pPr>
        <w:spacing w:after="0" w:line="240" w:lineRule="auto"/>
        <w:rPr>
          <w:rFonts w:ascii="Arial Narrow" w:eastAsia="Times New Roman" w:hAnsi="Arial Narrow" w:cs="Times New Roman"/>
          <w:spacing w:val="4"/>
          <w:sz w:val="20"/>
          <w:szCs w:val="20"/>
          <w:lang w:val="en-US"/>
        </w:rPr>
      </w:pPr>
    </w:p>
    <w:p w14:paraId="2B846B1B" w14:textId="77777777" w:rsidR="00C84DBD" w:rsidRPr="00C84DBD" w:rsidRDefault="00C84DBD" w:rsidP="00C84DBD">
      <w:pPr>
        <w:spacing w:after="0" w:line="240" w:lineRule="auto"/>
        <w:rPr>
          <w:rFonts w:ascii="Arial Narrow" w:eastAsia="Times New Roman" w:hAnsi="Arial Narrow" w:cs="Times New Roman"/>
          <w:spacing w:val="4"/>
          <w:sz w:val="20"/>
          <w:szCs w:val="20"/>
          <w:lang w:val="en-US"/>
        </w:rPr>
      </w:pPr>
    </w:p>
    <w:p w14:paraId="120DB54A" w14:textId="77777777" w:rsidR="00C84DBD" w:rsidRPr="00C84DBD" w:rsidRDefault="003D3815" w:rsidP="003D3815">
      <w:pPr>
        <w:pStyle w:val="Heading2"/>
        <w:rPr>
          <w:rFonts w:eastAsia="Times New Roman"/>
          <w:lang w:val="en-US"/>
        </w:rPr>
      </w:pPr>
      <w:bookmarkStart w:id="169" w:name="_Toc494365629"/>
      <w:r w:rsidRPr="003C05C7">
        <w:rPr>
          <w:noProof/>
          <w:sz w:val="32"/>
          <w:lang w:val="en-US"/>
        </w:rPr>
        <w:lastRenderedPageBreak/>
        <mc:AlternateContent>
          <mc:Choice Requires="wps">
            <w:drawing>
              <wp:anchor distT="0" distB="0" distL="114300" distR="114300" simplePos="0" relativeHeight="251785216" behindDoc="1" locked="0" layoutInCell="1" allowOverlap="1" wp14:anchorId="2231EE7B" wp14:editId="7096A87E">
                <wp:simplePos x="0" y="0"/>
                <wp:positionH relativeFrom="column">
                  <wp:posOffset>-43180</wp:posOffset>
                </wp:positionH>
                <wp:positionV relativeFrom="paragraph">
                  <wp:posOffset>-52070</wp:posOffset>
                </wp:positionV>
                <wp:extent cx="6315075" cy="274320"/>
                <wp:effectExtent l="0" t="0" r="28575" b="11430"/>
                <wp:wrapNone/>
                <wp:docPr id="206" name="Rectangle 206"/>
                <wp:cNvGraphicFramePr/>
                <a:graphic xmlns:a="http://schemas.openxmlformats.org/drawingml/2006/main">
                  <a:graphicData uri="http://schemas.microsoft.com/office/word/2010/wordprocessingShape">
                    <wps:wsp>
                      <wps:cNvSpPr/>
                      <wps:spPr>
                        <a:xfrm>
                          <a:off x="0" y="0"/>
                          <a:ext cx="6315075" cy="274320"/>
                        </a:xfrm>
                        <a:prstGeom prst="rect">
                          <a:avLst/>
                        </a:prstGeom>
                        <a:gradFill flip="none" rotWithShape="1">
                          <a:gsLst>
                            <a:gs pos="0">
                              <a:srgbClr val="C0504D">
                                <a:lumMod val="75000"/>
                              </a:srgbClr>
                            </a:gs>
                            <a:gs pos="5000">
                              <a:srgbClr val="C0504D">
                                <a:lumMod val="60000"/>
                                <a:lumOff val="40000"/>
                              </a:srgbClr>
                            </a:gs>
                            <a:gs pos="12000">
                              <a:srgbClr val="C0504D">
                                <a:lumMod val="40000"/>
                                <a:lumOff val="60000"/>
                              </a:srgbClr>
                            </a:gs>
                            <a:gs pos="99000">
                              <a:srgbClr val="C0504D">
                                <a:lumMod val="20000"/>
                                <a:lumOff val="80000"/>
                              </a:srgbClr>
                            </a:gs>
                            <a:gs pos="100000">
                              <a:srgbClr val="FF8200"/>
                            </a:gs>
                          </a:gsLst>
                          <a:lin ang="2700000" scaled="0"/>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596C0" id="Rectangle 206" o:spid="_x0000_s1026" style="position:absolute;margin-left:-3.4pt;margin-top:-4.1pt;width:497.25pt;height:21.6p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" fillcolor="#953735" strokecolor="#385d8a" strokeweight="2pt">
                <v:fill color2="#ff8200" rotate="t" angle="45" colors="0 #953735;3277f #d99694;7864f #e6b9b8;64881f #f2dcdb;1 #ff8200" focus="100%" type="gradient">
                  <o:fill v:ext="view" type="gradientUnscaled"/>
                </v:fill>
              </v:rect>
            </w:pict>
          </mc:Fallback>
        </mc:AlternateContent>
      </w:r>
      <w:r w:rsidR="00C84DBD" w:rsidRPr="00C84DBD">
        <w:rPr>
          <w:rFonts w:eastAsia="Times New Roman"/>
          <w:lang w:val="en-US"/>
        </w:rPr>
        <w:t>His: 811   Seminar</w:t>
      </w:r>
      <w:r w:rsidR="00C84DBD" w:rsidRPr="00C84DBD">
        <w:rPr>
          <w:rFonts w:eastAsia="Times New Roman"/>
          <w:lang w:val="en-US"/>
        </w:rPr>
        <w:tab/>
      </w:r>
      <w:r w:rsidR="00C84DBD" w:rsidRPr="00C84DBD">
        <w:rPr>
          <w:rFonts w:eastAsia="Times New Roman"/>
          <w:lang w:val="en-US"/>
        </w:rPr>
        <w:tab/>
      </w:r>
      <w:r w:rsidR="00C84DBD" w:rsidRPr="00C84DBD">
        <w:rPr>
          <w:rFonts w:eastAsia="Times New Roman"/>
          <w:lang w:val="en-US"/>
        </w:rPr>
        <w:tab/>
      </w:r>
      <w:r w:rsidR="00C84DBD" w:rsidRPr="00C84DBD">
        <w:rPr>
          <w:rFonts w:eastAsia="Times New Roman"/>
          <w:lang w:val="en-US"/>
        </w:rPr>
        <w:tab/>
      </w:r>
      <w:r w:rsidR="00C84DBD" w:rsidRPr="00C84DBD">
        <w:rPr>
          <w:rFonts w:eastAsia="Times New Roman"/>
          <w:lang w:val="en-US"/>
        </w:rPr>
        <w:tab/>
        <w:t xml:space="preserve">   </w:t>
      </w:r>
      <w:r>
        <w:rPr>
          <w:rFonts w:eastAsia="Times New Roman"/>
          <w:lang w:val="en-US"/>
        </w:rPr>
        <w:t xml:space="preserve">                              </w:t>
      </w:r>
      <w:proofErr w:type="gramStart"/>
      <w:r>
        <w:rPr>
          <w:rFonts w:eastAsia="Times New Roman"/>
          <w:lang w:val="en-US"/>
        </w:rPr>
        <w:t xml:space="preserve">   </w:t>
      </w:r>
      <w:r w:rsidR="00DE0D24">
        <w:rPr>
          <w:rFonts w:eastAsia="Times New Roman"/>
          <w:lang w:val="en-US"/>
        </w:rPr>
        <w:t>(</w:t>
      </w:r>
      <w:proofErr w:type="gramEnd"/>
      <w:r w:rsidR="00C84DBD" w:rsidRPr="00C84DBD">
        <w:rPr>
          <w:rFonts w:eastAsia="Times New Roman"/>
          <w:lang w:val="en-US"/>
        </w:rPr>
        <w:t>2+0</w:t>
      </w:r>
      <w:r>
        <w:rPr>
          <w:rFonts w:eastAsia="Times New Roman"/>
          <w:lang w:val="en-US"/>
        </w:rPr>
        <w:t>)</w:t>
      </w:r>
      <w:bookmarkEnd w:id="169"/>
    </w:p>
    <w:p w14:paraId="32F0A07D" w14:textId="77777777" w:rsidR="00C84DBD" w:rsidRPr="00C84DBD" w:rsidRDefault="00C84DBD" w:rsidP="003D3815">
      <w:pPr>
        <w:pStyle w:val="Heading2"/>
        <w:rPr>
          <w:rFonts w:eastAsia="Times New Roman"/>
          <w:lang w:val="en-US"/>
        </w:rPr>
      </w:pPr>
      <w:bookmarkStart w:id="170" w:name="_Toc494365630"/>
      <w:r w:rsidRPr="00C84DBD">
        <w:rPr>
          <w:rFonts w:eastAsia="Times New Roman"/>
          <w:lang w:val="en-US"/>
        </w:rPr>
        <w:t>Course Objectives:</w:t>
      </w:r>
      <w:bookmarkEnd w:id="170"/>
      <w:r w:rsidR="003D3815" w:rsidRPr="003D3815">
        <w:rPr>
          <w:noProof/>
          <w:sz w:val="32"/>
          <w:lang w:val="en-US"/>
        </w:rPr>
        <w:t xml:space="preserve"> </w:t>
      </w:r>
    </w:p>
    <w:p w14:paraId="5449B59F" w14:textId="77777777" w:rsidR="00C84DBD" w:rsidRPr="00C84DBD" w:rsidRDefault="00C84DBD" w:rsidP="00C84DBD">
      <w:pPr>
        <w:tabs>
          <w:tab w:val="left" w:pos="6510"/>
        </w:tabs>
        <w:spacing w:after="0" w:line="240" w:lineRule="auto"/>
        <w:jc w:val="both"/>
        <w:rPr>
          <w:rFonts w:ascii="Arial Narrow" w:eastAsia="Times New Roman" w:hAnsi="Arial Narrow" w:cs="Times New Roman"/>
          <w:b/>
          <w:spacing w:val="4"/>
          <w:sz w:val="24"/>
          <w:szCs w:val="24"/>
          <w:lang w:val="en-US"/>
        </w:rPr>
      </w:pPr>
    </w:p>
    <w:p w14:paraId="2AC98947" w14:textId="77777777" w:rsidR="00C84DBD" w:rsidRPr="00DE0D24" w:rsidRDefault="00C84DBD" w:rsidP="00C84DBD">
      <w:pPr>
        <w:spacing w:after="0" w:line="240" w:lineRule="auto"/>
        <w:jc w:val="both"/>
        <w:rPr>
          <w:rFonts w:eastAsia="Times New Roman" w:cs="Times New Roman"/>
          <w:spacing w:val="4"/>
          <w:lang w:val="en-US"/>
        </w:rPr>
      </w:pPr>
      <w:r w:rsidRPr="00DE0D24">
        <w:rPr>
          <w:rFonts w:eastAsia="Times New Roman" w:cs="Times New Roman"/>
          <w:spacing w:val="4"/>
          <w:lang w:val="en-US"/>
        </w:rPr>
        <w:t>Upon completion of this course the students should be able:</w:t>
      </w:r>
    </w:p>
    <w:p w14:paraId="10A42D95" w14:textId="77777777" w:rsidR="00C84DBD" w:rsidRPr="00DE0D24" w:rsidRDefault="00C84DBD" w:rsidP="00C84DBD">
      <w:pPr>
        <w:spacing w:after="0" w:line="240" w:lineRule="auto"/>
        <w:jc w:val="both"/>
        <w:rPr>
          <w:rFonts w:eastAsia="Times New Roman" w:cs="Times New Roman"/>
          <w:spacing w:val="4"/>
          <w:lang w:val="en-US"/>
        </w:rPr>
      </w:pPr>
    </w:p>
    <w:p w14:paraId="057556DE" w14:textId="77777777" w:rsidR="00C84DBD" w:rsidRPr="00DE0D24" w:rsidRDefault="00C84DBD" w:rsidP="00D662C7">
      <w:pPr>
        <w:numPr>
          <w:ilvl w:val="0"/>
          <w:numId w:val="33"/>
        </w:numPr>
        <w:spacing w:after="0" w:line="240" w:lineRule="auto"/>
        <w:jc w:val="both"/>
        <w:rPr>
          <w:rFonts w:eastAsia="Times New Roman" w:cs="Times New Roman"/>
          <w:spacing w:val="4"/>
          <w:lang w:val="en-US"/>
        </w:rPr>
      </w:pPr>
      <w:r w:rsidRPr="00DE0D24">
        <w:rPr>
          <w:rFonts w:eastAsia="Times New Roman" w:cs="Times New Roman"/>
          <w:spacing w:val="4"/>
          <w:lang w:val="en-US"/>
        </w:rPr>
        <w:t>To search updated literature for any topic given for seminar</w:t>
      </w:r>
    </w:p>
    <w:p w14:paraId="01923CCC" w14:textId="77777777" w:rsidR="00C84DBD" w:rsidRPr="00DE0D24" w:rsidRDefault="00C84DBD" w:rsidP="00D662C7">
      <w:pPr>
        <w:numPr>
          <w:ilvl w:val="0"/>
          <w:numId w:val="33"/>
        </w:numPr>
        <w:spacing w:after="0" w:line="240" w:lineRule="auto"/>
        <w:jc w:val="both"/>
        <w:rPr>
          <w:rFonts w:eastAsia="Times New Roman" w:cs="Times New Roman"/>
          <w:spacing w:val="4"/>
          <w:lang w:val="en-US"/>
        </w:rPr>
      </w:pPr>
      <w:r w:rsidRPr="00DE0D24">
        <w:rPr>
          <w:rFonts w:eastAsia="Times New Roman" w:cs="Times New Roman"/>
          <w:spacing w:val="4"/>
          <w:lang w:val="en-US"/>
        </w:rPr>
        <w:t>To comprehend and prepare scientific presentation on the topic of seminar</w:t>
      </w:r>
    </w:p>
    <w:p w14:paraId="62330FC9" w14:textId="77777777" w:rsidR="00C84DBD" w:rsidRPr="00DE0D24" w:rsidRDefault="00C84DBD" w:rsidP="00D662C7">
      <w:pPr>
        <w:numPr>
          <w:ilvl w:val="0"/>
          <w:numId w:val="33"/>
        </w:numPr>
        <w:spacing w:after="0" w:line="240" w:lineRule="auto"/>
        <w:jc w:val="both"/>
        <w:rPr>
          <w:rFonts w:eastAsia="Times New Roman" w:cs="Times New Roman"/>
          <w:spacing w:val="4"/>
          <w:lang w:val="en-US"/>
        </w:rPr>
      </w:pPr>
      <w:r w:rsidRPr="00DE0D24">
        <w:rPr>
          <w:rFonts w:eastAsia="Times New Roman" w:cs="Times New Roman"/>
          <w:spacing w:val="4"/>
          <w:lang w:val="en-US"/>
        </w:rPr>
        <w:t>To present the topic of seminar in front of colleagues and faculty members</w:t>
      </w:r>
    </w:p>
    <w:p w14:paraId="5BF17C45" w14:textId="77777777" w:rsidR="00C84DBD" w:rsidRPr="00DE0D24" w:rsidRDefault="00C84DBD" w:rsidP="00D662C7">
      <w:pPr>
        <w:numPr>
          <w:ilvl w:val="0"/>
          <w:numId w:val="33"/>
        </w:numPr>
        <w:spacing w:after="0" w:line="240" w:lineRule="auto"/>
        <w:jc w:val="both"/>
        <w:rPr>
          <w:rFonts w:eastAsia="Times New Roman" w:cs="Times New Roman"/>
          <w:spacing w:val="4"/>
          <w:lang w:val="en-US"/>
        </w:rPr>
      </w:pPr>
      <w:r w:rsidRPr="00DE0D24">
        <w:rPr>
          <w:rFonts w:eastAsia="Times New Roman" w:cs="Times New Roman"/>
          <w:spacing w:val="4"/>
          <w:lang w:val="en-US"/>
        </w:rPr>
        <w:t>To improve their language and interact with the people </w:t>
      </w:r>
    </w:p>
    <w:p w14:paraId="5A3937BC" w14:textId="77777777" w:rsidR="00C84DBD" w:rsidRPr="00DE0D24" w:rsidRDefault="00C84DBD" w:rsidP="00C84DBD">
      <w:pPr>
        <w:spacing w:after="0" w:line="240" w:lineRule="auto"/>
        <w:ind w:left="720"/>
        <w:jc w:val="both"/>
        <w:rPr>
          <w:rFonts w:eastAsia="Times New Roman" w:cs="Times New Roman"/>
          <w:spacing w:val="4"/>
          <w:lang w:val="en-US"/>
        </w:rPr>
      </w:pPr>
    </w:p>
    <w:p w14:paraId="601C0AE0" w14:textId="77777777" w:rsidR="00C84DBD" w:rsidRPr="00C84DBD" w:rsidRDefault="00C84DBD" w:rsidP="003D3815">
      <w:pPr>
        <w:pStyle w:val="Heading2"/>
        <w:rPr>
          <w:rFonts w:eastAsia="Times New Roman"/>
          <w:lang w:val="en-US"/>
        </w:rPr>
      </w:pPr>
      <w:bookmarkStart w:id="171" w:name="_Toc494365631"/>
      <w:r w:rsidRPr="00C84DBD">
        <w:rPr>
          <w:rFonts w:eastAsia="Times New Roman"/>
          <w:lang w:val="en-US"/>
        </w:rPr>
        <w:t>Course Contents:</w:t>
      </w:r>
      <w:bookmarkEnd w:id="171"/>
    </w:p>
    <w:p w14:paraId="2EDA1C93" w14:textId="77777777" w:rsidR="00C84DBD" w:rsidRPr="00C84DBD" w:rsidRDefault="00C84DBD" w:rsidP="00C84DBD">
      <w:pPr>
        <w:spacing w:after="0" w:line="240" w:lineRule="auto"/>
        <w:jc w:val="both"/>
        <w:rPr>
          <w:rFonts w:ascii="Arial Narrow" w:eastAsia="Times New Roman" w:hAnsi="Arial Narrow" w:cs="Times New Roman"/>
          <w:spacing w:val="4"/>
          <w:sz w:val="24"/>
          <w:szCs w:val="24"/>
          <w:lang w:val="en-US"/>
        </w:rPr>
      </w:pPr>
    </w:p>
    <w:p w14:paraId="00870E25" w14:textId="77777777" w:rsidR="00C84DBD" w:rsidRPr="00DE0D24" w:rsidRDefault="00C84DBD" w:rsidP="00C84DBD">
      <w:pPr>
        <w:spacing w:after="0" w:line="240" w:lineRule="auto"/>
        <w:jc w:val="both"/>
        <w:rPr>
          <w:rFonts w:eastAsia="Times New Roman" w:cs="Times New Roman"/>
          <w:spacing w:val="4"/>
          <w:lang w:val="en-US"/>
        </w:rPr>
      </w:pPr>
      <w:r w:rsidRPr="00DE0D24">
        <w:rPr>
          <w:rFonts w:eastAsia="Times New Roman" w:cs="Times New Roman"/>
          <w:spacing w:val="4"/>
          <w:lang w:val="en-US"/>
        </w:rPr>
        <w:t>The course contents of this subject will be decided with the mutual understanding of the scholar and the concerned faculty member.</w:t>
      </w:r>
    </w:p>
    <w:p w14:paraId="583653A4" w14:textId="77777777" w:rsidR="00C84DBD" w:rsidRPr="00C84DBD" w:rsidRDefault="00C84DBD" w:rsidP="00C84DBD">
      <w:pPr>
        <w:spacing w:after="0" w:line="240" w:lineRule="auto"/>
        <w:jc w:val="both"/>
        <w:rPr>
          <w:rFonts w:ascii="Arial Narrow" w:eastAsia="Times New Roman" w:hAnsi="Arial Narrow" w:cs="Times New Roman"/>
          <w:spacing w:val="4"/>
          <w:sz w:val="24"/>
          <w:szCs w:val="24"/>
          <w:lang w:val="en-US"/>
        </w:rPr>
      </w:pPr>
    </w:p>
    <w:p w14:paraId="3733AF3E" w14:textId="77777777" w:rsidR="00C84DBD" w:rsidRPr="00C84DBD" w:rsidRDefault="00C84DBD" w:rsidP="003D3815">
      <w:pPr>
        <w:pStyle w:val="Heading2"/>
        <w:rPr>
          <w:rFonts w:eastAsia="Times New Roman"/>
          <w:lang w:val="en-US"/>
        </w:rPr>
      </w:pPr>
      <w:bookmarkStart w:id="172" w:name="_Toc494365632"/>
      <w:r w:rsidRPr="00C84DBD">
        <w:rPr>
          <w:rFonts w:eastAsia="Times New Roman"/>
          <w:lang w:val="en-US"/>
        </w:rPr>
        <w:t>Recommended Readings:</w:t>
      </w:r>
      <w:bookmarkEnd w:id="172"/>
    </w:p>
    <w:p w14:paraId="54D6BBB5" w14:textId="77777777" w:rsidR="00C84DBD" w:rsidRPr="00C84DBD" w:rsidRDefault="00C84DBD" w:rsidP="00C84DBD">
      <w:pPr>
        <w:spacing w:after="0" w:line="240" w:lineRule="auto"/>
        <w:jc w:val="both"/>
        <w:rPr>
          <w:rFonts w:ascii="Arial Narrow" w:eastAsia="Times New Roman" w:hAnsi="Arial Narrow" w:cs="Times New Roman"/>
          <w:b/>
          <w:spacing w:val="4"/>
          <w:sz w:val="24"/>
          <w:szCs w:val="24"/>
          <w:u w:val="single"/>
          <w:lang w:val="en-US"/>
        </w:rPr>
      </w:pPr>
    </w:p>
    <w:p w14:paraId="4CEBF4F5" w14:textId="77777777" w:rsidR="00C84DBD" w:rsidRPr="00DE0D24" w:rsidRDefault="00B8238F" w:rsidP="00D662C7">
      <w:pPr>
        <w:numPr>
          <w:ilvl w:val="0"/>
          <w:numId w:val="34"/>
        </w:numPr>
        <w:spacing w:after="0" w:line="240" w:lineRule="auto"/>
        <w:jc w:val="both"/>
        <w:rPr>
          <w:rFonts w:eastAsia="Times New Roman" w:cs="Times New Roman"/>
          <w:spacing w:val="4"/>
          <w:szCs w:val="20"/>
          <w:lang w:val="en-US"/>
        </w:rPr>
      </w:pPr>
      <w:hyperlink r:id="rId34" w:history="1">
        <w:r w:rsidR="00C84DBD" w:rsidRPr="00DE0D24">
          <w:rPr>
            <w:rFonts w:eastAsia="Times New Roman" w:cs="Times New Roman"/>
            <w:color w:val="0000FF"/>
            <w:spacing w:val="4"/>
            <w:szCs w:val="20"/>
            <w:u w:val="single"/>
            <w:lang w:val="en-US"/>
          </w:rPr>
          <w:t>http://www2.cs.uregina.ca/~hilder/cs499-900/Presentation%20Guidelines.pdf</w:t>
        </w:r>
      </w:hyperlink>
    </w:p>
    <w:p w14:paraId="13212B8E" w14:textId="77777777" w:rsidR="00C84DBD" w:rsidRPr="00DE0D24" w:rsidRDefault="00B8238F" w:rsidP="00D662C7">
      <w:pPr>
        <w:numPr>
          <w:ilvl w:val="0"/>
          <w:numId w:val="34"/>
        </w:numPr>
        <w:spacing w:after="0" w:line="240" w:lineRule="auto"/>
        <w:jc w:val="both"/>
        <w:rPr>
          <w:rFonts w:eastAsia="Times New Roman" w:cs="Times New Roman"/>
          <w:spacing w:val="4"/>
          <w:szCs w:val="20"/>
          <w:lang w:val="en-US"/>
        </w:rPr>
      </w:pPr>
      <w:hyperlink r:id="rId35" w:history="1">
        <w:r w:rsidR="00C84DBD" w:rsidRPr="00DE0D24">
          <w:rPr>
            <w:rFonts w:eastAsia="Times New Roman" w:cs="Times New Roman"/>
            <w:color w:val="0000FF"/>
            <w:spacing w:val="4"/>
            <w:szCs w:val="20"/>
            <w:u w:val="single"/>
            <w:lang w:val="en-US"/>
          </w:rPr>
          <w:t>http://www.oid.ucla.edu/sites/default/files/oid/docs/CUTF%20guidelines.pdf</w:t>
        </w:r>
      </w:hyperlink>
    </w:p>
    <w:p w14:paraId="7A90A42C" w14:textId="77777777" w:rsidR="00C84DBD" w:rsidRPr="00DE0D24" w:rsidRDefault="00B8238F" w:rsidP="00D662C7">
      <w:pPr>
        <w:numPr>
          <w:ilvl w:val="0"/>
          <w:numId w:val="34"/>
        </w:numPr>
        <w:spacing w:after="0" w:line="240" w:lineRule="auto"/>
        <w:jc w:val="both"/>
        <w:rPr>
          <w:rFonts w:eastAsia="Times New Roman" w:cs="Times New Roman"/>
          <w:spacing w:val="4"/>
          <w:szCs w:val="20"/>
          <w:lang w:val="en-US"/>
        </w:rPr>
      </w:pPr>
      <w:hyperlink r:id="rId36" w:history="1">
        <w:r w:rsidR="00C84DBD" w:rsidRPr="00DE0D24">
          <w:rPr>
            <w:rFonts w:eastAsia="Times New Roman" w:cs="Times New Roman"/>
            <w:color w:val="0000FF"/>
            <w:spacing w:val="4"/>
            <w:szCs w:val="20"/>
            <w:u w:val="single"/>
            <w:lang w:val="en-US"/>
          </w:rPr>
          <w:t>http://www.academia.edu/4347529/Preparing_And_Presenting_a_Seminar_-_A_Guide</w:t>
        </w:r>
      </w:hyperlink>
    </w:p>
    <w:p w14:paraId="19F73807" w14:textId="77777777" w:rsidR="00C84DBD" w:rsidRPr="00DE0D24" w:rsidRDefault="00B8238F" w:rsidP="00D662C7">
      <w:pPr>
        <w:numPr>
          <w:ilvl w:val="0"/>
          <w:numId w:val="34"/>
        </w:numPr>
        <w:spacing w:after="0" w:line="240" w:lineRule="auto"/>
        <w:jc w:val="both"/>
        <w:rPr>
          <w:rFonts w:eastAsia="Times New Roman" w:cs="Times New Roman"/>
          <w:spacing w:val="4"/>
          <w:szCs w:val="20"/>
          <w:lang w:val="en-US"/>
        </w:rPr>
      </w:pPr>
      <w:hyperlink r:id="rId37" w:history="1">
        <w:r w:rsidR="00C84DBD" w:rsidRPr="00DE0D24">
          <w:rPr>
            <w:rFonts w:eastAsia="Times New Roman" w:cs="Times New Roman"/>
            <w:color w:val="0000FF"/>
            <w:spacing w:val="4"/>
            <w:szCs w:val="20"/>
            <w:u w:val="single"/>
            <w:lang w:val="en-US"/>
          </w:rPr>
          <w:t>http://www.tulane.edu/~wiser/seminar/guide.html</w:t>
        </w:r>
      </w:hyperlink>
      <w:r w:rsidR="00C84DBD" w:rsidRPr="00DE0D24">
        <w:rPr>
          <w:rFonts w:eastAsia="Times New Roman" w:cs="Times New Roman"/>
          <w:spacing w:val="4"/>
          <w:szCs w:val="20"/>
          <w:lang w:val="en-US"/>
        </w:rPr>
        <w:t xml:space="preserve"> </w:t>
      </w:r>
    </w:p>
    <w:p w14:paraId="3C2D2AC0" w14:textId="77777777" w:rsidR="00C84DBD" w:rsidRPr="00DE0D24" w:rsidRDefault="00C84DBD" w:rsidP="00D662C7">
      <w:pPr>
        <w:numPr>
          <w:ilvl w:val="0"/>
          <w:numId w:val="34"/>
        </w:numPr>
        <w:spacing w:after="0" w:line="240" w:lineRule="auto"/>
        <w:jc w:val="both"/>
        <w:rPr>
          <w:rFonts w:eastAsia="Times New Roman" w:cs="Times New Roman"/>
          <w:spacing w:val="4"/>
          <w:szCs w:val="20"/>
          <w:lang w:val="en-US"/>
        </w:rPr>
      </w:pPr>
      <w:r w:rsidRPr="00DE0D24">
        <w:rPr>
          <w:rFonts w:eastAsia="Times New Roman" w:cs="Times New Roman"/>
          <w:spacing w:val="4"/>
          <w:szCs w:val="20"/>
          <w:lang w:val="en-US"/>
        </w:rPr>
        <w:t>Any other related web material</w:t>
      </w:r>
    </w:p>
    <w:p w14:paraId="2BCDE929" w14:textId="77777777" w:rsidR="00C84DBD" w:rsidRPr="00C84DBD" w:rsidRDefault="00C84DBD" w:rsidP="00C84DBD">
      <w:pPr>
        <w:spacing w:after="0" w:line="240" w:lineRule="auto"/>
        <w:jc w:val="both"/>
        <w:rPr>
          <w:rFonts w:ascii="Arial Narrow" w:eastAsia="Times New Roman" w:hAnsi="Arial Narrow" w:cs="Times New Roman"/>
          <w:spacing w:val="4"/>
          <w:sz w:val="24"/>
          <w:szCs w:val="24"/>
          <w:lang w:val="en-US"/>
        </w:rPr>
      </w:pPr>
    </w:p>
    <w:p w14:paraId="15768278" w14:textId="77777777" w:rsidR="00C84DBD" w:rsidRDefault="00C84DBD" w:rsidP="005955DC">
      <w:pPr>
        <w:pStyle w:val="Heading3"/>
        <w:numPr>
          <w:ilvl w:val="0"/>
          <w:numId w:val="0"/>
        </w:numPr>
        <w:ind w:left="720" w:hanging="720"/>
      </w:pPr>
    </w:p>
    <w:p w14:paraId="7E77EE63" w14:textId="77777777" w:rsidR="00B46CE8" w:rsidRDefault="00B46CE8"/>
    <w:p w14:paraId="5A014007" w14:textId="77777777" w:rsidR="00C84DBD" w:rsidRDefault="00C84DBD"/>
    <w:p w14:paraId="7D023451" w14:textId="77777777" w:rsidR="00C84DBD" w:rsidRDefault="00C84DBD"/>
    <w:p w14:paraId="589DF738" w14:textId="77777777" w:rsidR="00C84DBD" w:rsidRDefault="00C84DBD"/>
    <w:p w14:paraId="3F21F97C" w14:textId="77777777" w:rsidR="00C84DBD" w:rsidRDefault="00C84DBD"/>
    <w:p w14:paraId="156CD13B" w14:textId="77777777" w:rsidR="00C84DBD" w:rsidRDefault="00C84DBD"/>
    <w:p w14:paraId="0AA38D58" w14:textId="77777777" w:rsidR="00C84DBD" w:rsidRDefault="00C84DBD"/>
    <w:p w14:paraId="3F721254" w14:textId="77777777" w:rsidR="00C84DBD" w:rsidRDefault="00C84DBD"/>
    <w:p w14:paraId="1636048C" w14:textId="77777777" w:rsidR="00C84DBD" w:rsidRDefault="00C84DBD"/>
    <w:p w14:paraId="31593525" w14:textId="77777777" w:rsidR="00C84DBD" w:rsidRDefault="00C84DBD"/>
    <w:p w14:paraId="46588E74" w14:textId="77777777" w:rsidR="00C84DBD" w:rsidRDefault="00C84DBD"/>
    <w:p w14:paraId="4E5DD2F4" w14:textId="77777777" w:rsidR="00DE0D24" w:rsidRDefault="00DE0D24"/>
    <w:p w14:paraId="0072BA2E" w14:textId="77777777" w:rsidR="00DE0D24" w:rsidRDefault="00DE0D24"/>
    <w:p w14:paraId="4C5D1A87" w14:textId="77777777" w:rsidR="00545D6F" w:rsidRDefault="006E5A34" w:rsidP="00545D6F">
      <w:pPr>
        <w:pStyle w:val="Heading1"/>
        <w:rPr>
          <w:rFonts w:cs="Times New Roman"/>
        </w:rPr>
      </w:pPr>
      <w:r>
        <w:lastRenderedPageBreak/>
        <w:t xml:space="preserve">  </w:t>
      </w:r>
      <w:bookmarkStart w:id="173" w:name="_Toc494365633"/>
      <w:r w:rsidR="00545D6F" w:rsidRPr="00B9308D">
        <w:rPr>
          <w:rFonts w:cs="Times New Roman"/>
        </w:rPr>
        <w:t>H</w:t>
      </w:r>
      <w:r>
        <w:rPr>
          <w:rFonts w:cs="Times New Roman"/>
        </w:rPr>
        <w:t>AEMATOLOGY DEPARTMENT</w:t>
      </w:r>
      <w:bookmarkEnd w:id="173"/>
    </w:p>
    <w:p w14:paraId="2ACF8024" w14:textId="77777777" w:rsidR="00545D6F" w:rsidRPr="0056061D" w:rsidRDefault="00545D6F" w:rsidP="00545D6F">
      <w:pPr>
        <w:pStyle w:val="Subtitle"/>
        <w:rPr>
          <w:lang w:val="en-US"/>
        </w:rPr>
      </w:pPr>
      <w:r>
        <w:rPr>
          <w:rFonts w:asciiTheme="minorHAnsi" w:hAnsiTheme="minorHAnsi" w:cs="Times New Roman"/>
        </w:rPr>
        <w:t xml:space="preserve"> </w:t>
      </w:r>
      <w:r w:rsidR="006E5A34">
        <w:rPr>
          <w:rFonts w:asciiTheme="minorHAnsi" w:hAnsiTheme="minorHAnsi" w:cs="Times New Roman"/>
        </w:rPr>
        <w:t>(</w:t>
      </w:r>
      <w:r>
        <w:rPr>
          <w:lang w:val="en-US"/>
        </w:rPr>
        <w:t>PhD</w:t>
      </w:r>
      <w:r w:rsidRPr="0056061D">
        <w:rPr>
          <w:lang w:val="en-US"/>
        </w:rPr>
        <w:t xml:space="preserve"> </w:t>
      </w:r>
      <w:proofErr w:type="spellStart"/>
      <w:r>
        <w:rPr>
          <w:lang w:val="en-US"/>
        </w:rPr>
        <w:t>Haematology</w:t>
      </w:r>
      <w:proofErr w:type="spellEnd"/>
      <w:r w:rsidR="006E5A34">
        <w:rPr>
          <w:lang w:val="en-US"/>
        </w:rPr>
        <w:t>)</w:t>
      </w:r>
    </w:p>
    <w:p w14:paraId="7573B4E0" w14:textId="77777777" w:rsidR="00545D6F" w:rsidRDefault="00545D6F" w:rsidP="00545D6F">
      <w:pPr>
        <w:pStyle w:val="Heading2"/>
      </w:pPr>
      <w:bookmarkStart w:id="174" w:name="_Toc494365634"/>
      <w:r w:rsidRPr="003C05C7">
        <w:rPr>
          <w:noProof/>
          <w:sz w:val="32"/>
          <w:lang w:val="en-US"/>
        </w:rPr>
        <mc:AlternateContent>
          <mc:Choice Requires="wps">
            <w:drawing>
              <wp:anchor distT="0" distB="0" distL="114300" distR="114300" simplePos="0" relativeHeight="251787264" behindDoc="1" locked="0" layoutInCell="1" allowOverlap="1" wp14:anchorId="5ECAD25F" wp14:editId="25F5763B">
                <wp:simplePos x="0" y="0"/>
                <wp:positionH relativeFrom="column">
                  <wp:posOffset>-106878</wp:posOffset>
                </wp:positionH>
                <wp:positionV relativeFrom="paragraph">
                  <wp:posOffset>-2112</wp:posOffset>
                </wp:positionV>
                <wp:extent cx="6315075" cy="7362701"/>
                <wp:effectExtent l="0" t="0" r="28575" b="10160"/>
                <wp:wrapNone/>
                <wp:docPr id="207" name="Rectangle 207"/>
                <wp:cNvGraphicFramePr/>
                <a:graphic xmlns:a="http://schemas.openxmlformats.org/drawingml/2006/main">
                  <a:graphicData uri="http://schemas.microsoft.com/office/word/2010/wordprocessingShape">
                    <wps:wsp>
                      <wps:cNvSpPr/>
                      <wps:spPr>
                        <a:xfrm>
                          <a:off x="0" y="0"/>
                          <a:ext cx="6315075" cy="7362701"/>
                        </a:xfrm>
                        <a:prstGeom prst="rect">
                          <a:avLst/>
                        </a:prstGeom>
                        <a:gradFill flip="none" rotWithShape="1">
                          <a:gsLst>
                            <a:gs pos="18337">
                              <a:schemeClr val="accent3">
                                <a:lumMod val="40000"/>
                                <a:lumOff val="60000"/>
                              </a:schemeClr>
                            </a:gs>
                            <a:gs pos="89000">
                              <a:schemeClr val="accent3">
                                <a:lumMod val="75000"/>
                              </a:schemeClr>
                            </a:gs>
                            <a:gs pos="0">
                              <a:schemeClr val="accent3">
                                <a:lumMod val="60000"/>
                                <a:lumOff val="40000"/>
                              </a:schemeClr>
                            </a:gs>
                            <a:gs pos="5000">
                              <a:schemeClr val="accent3">
                                <a:lumMod val="75000"/>
                              </a:schemeClr>
                            </a:gs>
                            <a:gs pos="12000">
                              <a:schemeClr val="accent3">
                                <a:lumMod val="40000"/>
                                <a:lumOff val="60000"/>
                              </a:schemeClr>
                            </a:gs>
                            <a:gs pos="99000">
                              <a:schemeClr val="accent2">
                                <a:lumMod val="20000"/>
                                <a:lumOff val="80000"/>
                              </a:schemeClr>
                            </a:gs>
                            <a:gs pos="100000">
                              <a:srgbClr val="FF8200"/>
                            </a:gs>
                          </a:gsLst>
                          <a:lin ang="2700000" scaled="0"/>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823021" id="Rectangle 207" o:spid="_x0000_s1026" style="position:absolute;margin-left:-8.4pt;margin-top:-.15pt;width:497.25pt;height:579.75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" fillcolor="#c2d69b [1942]" strokecolor="#385d8a" strokeweight="2pt">
                <v:fill color2="#ff8200" rotate="t" angle="45" colors="0 #c3d69b;3277f #77933c;7864f #d7e4bd;12017f #d7e4bd;58327f #77933c;64881f #f2dcdb;1 #ff8200" focus="100%" type="gradient">
                  <o:fill v:ext="view" type="gradientUnscaled"/>
                </v:fill>
              </v:rect>
            </w:pict>
          </mc:Fallback>
        </mc:AlternateContent>
      </w:r>
      <w:r>
        <w:t>Overview</w:t>
      </w:r>
      <w:bookmarkEnd w:id="174"/>
    </w:p>
    <w:p w14:paraId="72EEE05F" w14:textId="77777777" w:rsidR="00545D6F" w:rsidRPr="00CD6D43" w:rsidRDefault="00545D6F" w:rsidP="00545D6F">
      <w:pPr>
        <w:rPr>
          <w:b/>
          <w:sz w:val="24"/>
          <w:u w:val="single"/>
        </w:rPr>
      </w:pPr>
      <w:r w:rsidRPr="00CD6D43">
        <w:rPr>
          <w:b/>
          <w:sz w:val="24"/>
          <w:u w:val="single"/>
          <w:lang w:val="en-US"/>
        </w:rPr>
        <w:t>CORE/</w:t>
      </w:r>
      <w:r w:rsidRPr="00CD6D43">
        <w:rPr>
          <w:b/>
          <w:sz w:val="24"/>
          <w:u w:val="single"/>
        </w:rPr>
        <w:t>COMPULSORY</w:t>
      </w:r>
      <w:r w:rsidRPr="00CD6D43">
        <w:rPr>
          <w:b/>
          <w:sz w:val="24"/>
          <w:u w:val="single"/>
          <w:lang w:val="en-US"/>
        </w:rPr>
        <w:t xml:space="preserve"> COURSES      </w:t>
      </w:r>
      <w:r w:rsidRPr="00CD6D43">
        <w:rPr>
          <w:b/>
          <w:sz w:val="24"/>
          <w:u w:val="single"/>
        </w:rPr>
        <w:t xml:space="preserve">First/Fall Semester </w:t>
      </w:r>
      <w:r w:rsidRPr="00CD6D43">
        <w:rPr>
          <w:b/>
          <w:sz w:val="24"/>
          <w:u w:val="single"/>
        </w:rPr>
        <w:tab/>
      </w:r>
      <w:r w:rsidRPr="00CD6D43">
        <w:rPr>
          <w:b/>
          <w:sz w:val="24"/>
          <w:u w:val="single"/>
        </w:rPr>
        <w:tab/>
        <w:t xml:space="preserve">        </w:t>
      </w:r>
      <w:proofErr w:type="gramStart"/>
      <w:r w:rsidRPr="00CD6D43">
        <w:rPr>
          <w:b/>
          <w:sz w:val="24"/>
          <w:u w:val="single"/>
        </w:rPr>
        <w:t xml:space="preserve">   (</w:t>
      </w:r>
      <w:proofErr w:type="gramEnd"/>
      <w:r w:rsidRPr="00CD6D43">
        <w:rPr>
          <w:b/>
          <w:sz w:val="24"/>
          <w:u w:val="single"/>
        </w:rPr>
        <w:t>08 CREDITS PLUS 1)</w:t>
      </w:r>
    </w:p>
    <w:p w14:paraId="51228509" w14:textId="77777777" w:rsidR="00545D6F" w:rsidRPr="003C05C7" w:rsidRDefault="00545D6F" w:rsidP="00545D6F">
      <w:pPr>
        <w:rPr>
          <w:b/>
          <w:sz w:val="24"/>
        </w:rPr>
      </w:pPr>
      <w:r w:rsidRPr="003C05C7">
        <w:rPr>
          <w:b/>
          <w:sz w:val="24"/>
        </w:rPr>
        <w:t>BMS</w:t>
      </w:r>
      <w:r>
        <w:rPr>
          <w:b/>
          <w:sz w:val="24"/>
        </w:rPr>
        <w:t>-</w:t>
      </w:r>
      <w:r w:rsidRPr="003C05C7">
        <w:rPr>
          <w:b/>
          <w:sz w:val="24"/>
        </w:rPr>
        <w:t xml:space="preserve">801 Advances in Molecular Cell Biology </w:t>
      </w:r>
      <w:r w:rsidRPr="003C05C7">
        <w:rPr>
          <w:b/>
          <w:sz w:val="24"/>
        </w:rPr>
        <w:tab/>
      </w:r>
      <w:r w:rsidRPr="003C05C7">
        <w:rPr>
          <w:b/>
          <w:sz w:val="24"/>
        </w:rPr>
        <w:tab/>
      </w:r>
      <w:r w:rsidRPr="003C05C7">
        <w:rPr>
          <w:b/>
          <w:sz w:val="24"/>
        </w:rPr>
        <w:tab/>
        <w:t xml:space="preserve">                          </w:t>
      </w:r>
      <w:r>
        <w:rPr>
          <w:b/>
          <w:sz w:val="24"/>
        </w:rPr>
        <w:t xml:space="preserve">  </w:t>
      </w:r>
      <w:r w:rsidRPr="003C05C7">
        <w:rPr>
          <w:b/>
          <w:sz w:val="24"/>
        </w:rPr>
        <w:t xml:space="preserve">  </w:t>
      </w:r>
      <w:r>
        <w:rPr>
          <w:b/>
          <w:sz w:val="24"/>
        </w:rPr>
        <w:t xml:space="preserve">       </w:t>
      </w:r>
      <w:r w:rsidRPr="003C05C7">
        <w:rPr>
          <w:b/>
          <w:sz w:val="24"/>
        </w:rPr>
        <w:t xml:space="preserve"> (1+1)</w:t>
      </w:r>
    </w:p>
    <w:p w14:paraId="34569318" w14:textId="77777777" w:rsidR="00545D6F" w:rsidRPr="003C05C7" w:rsidRDefault="00545D6F" w:rsidP="00545D6F">
      <w:pPr>
        <w:rPr>
          <w:b/>
        </w:rPr>
      </w:pPr>
      <w:r w:rsidRPr="003C05C7">
        <w:rPr>
          <w:b/>
          <w:sz w:val="24"/>
        </w:rPr>
        <w:t>BMS</w:t>
      </w:r>
      <w:r>
        <w:rPr>
          <w:b/>
          <w:sz w:val="24"/>
        </w:rPr>
        <w:t>-</w:t>
      </w:r>
      <w:r w:rsidRPr="003C05C7">
        <w:rPr>
          <w:b/>
          <w:sz w:val="24"/>
        </w:rPr>
        <w:t xml:space="preserve">802 Ethics for Research Scientists                                                                                 </w:t>
      </w:r>
      <w:r>
        <w:rPr>
          <w:b/>
          <w:sz w:val="24"/>
        </w:rPr>
        <w:t xml:space="preserve">      </w:t>
      </w:r>
      <w:r w:rsidRPr="003C05C7">
        <w:rPr>
          <w:b/>
          <w:sz w:val="24"/>
        </w:rPr>
        <w:t xml:space="preserve"> (1+0)</w:t>
      </w:r>
    </w:p>
    <w:p w14:paraId="7855DDFA" w14:textId="77777777" w:rsidR="00545D6F" w:rsidRPr="003C05C7" w:rsidRDefault="00545D6F" w:rsidP="00545D6F">
      <w:pPr>
        <w:rPr>
          <w:b/>
          <w:sz w:val="24"/>
        </w:rPr>
      </w:pPr>
      <w:r w:rsidRPr="003C05C7">
        <w:rPr>
          <w:b/>
          <w:sz w:val="24"/>
        </w:rPr>
        <w:t>BMS</w:t>
      </w:r>
      <w:r>
        <w:rPr>
          <w:b/>
          <w:sz w:val="24"/>
        </w:rPr>
        <w:t>-</w:t>
      </w:r>
      <w:r w:rsidRPr="003C05C7">
        <w:rPr>
          <w:b/>
          <w:sz w:val="24"/>
        </w:rPr>
        <w:t xml:space="preserve">803 Applied Biostatistics-II                                                                                             </w:t>
      </w:r>
      <w:r>
        <w:rPr>
          <w:b/>
          <w:sz w:val="24"/>
        </w:rPr>
        <w:t xml:space="preserve">    </w:t>
      </w:r>
      <w:r w:rsidRPr="003C05C7">
        <w:rPr>
          <w:b/>
          <w:sz w:val="24"/>
        </w:rPr>
        <w:t xml:space="preserve"> </w:t>
      </w:r>
      <w:r>
        <w:rPr>
          <w:b/>
          <w:sz w:val="24"/>
        </w:rPr>
        <w:t xml:space="preserve"> </w:t>
      </w:r>
      <w:r w:rsidRPr="003C05C7">
        <w:rPr>
          <w:b/>
          <w:sz w:val="24"/>
        </w:rPr>
        <w:t xml:space="preserve"> (1+1)</w:t>
      </w:r>
    </w:p>
    <w:p w14:paraId="1131ACFE" w14:textId="77777777" w:rsidR="00545D6F" w:rsidRPr="003C05C7" w:rsidRDefault="00545D6F" w:rsidP="00545D6F">
      <w:pPr>
        <w:rPr>
          <w:b/>
        </w:rPr>
      </w:pPr>
      <w:r w:rsidRPr="003C05C7">
        <w:rPr>
          <w:b/>
          <w:sz w:val="24"/>
        </w:rPr>
        <w:t>BMS</w:t>
      </w:r>
      <w:r>
        <w:rPr>
          <w:b/>
          <w:sz w:val="24"/>
        </w:rPr>
        <w:t>-</w:t>
      </w:r>
      <w:r w:rsidRPr="003C05C7">
        <w:rPr>
          <w:b/>
          <w:sz w:val="24"/>
        </w:rPr>
        <w:t xml:space="preserve">804 Presentation and Scientific writing skills                                                      </w:t>
      </w:r>
      <w:r>
        <w:rPr>
          <w:b/>
          <w:sz w:val="24"/>
        </w:rPr>
        <w:t xml:space="preserve">       </w:t>
      </w:r>
      <w:r w:rsidRPr="003C05C7">
        <w:rPr>
          <w:b/>
          <w:sz w:val="24"/>
        </w:rPr>
        <w:t xml:space="preserve"> </w:t>
      </w:r>
      <w:r>
        <w:rPr>
          <w:b/>
          <w:sz w:val="24"/>
        </w:rPr>
        <w:t xml:space="preserve">   </w:t>
      </w:r>
      <w:r w:rsidRPr="003C05C7">
        <w:rPr>
          <w:b/>
          <w:sz w:val="24"/>
        </w:rPr>
        <w:t xml:space="preserve"> </w:t>
      </w:r>
      <w:r>
        <w:rPr>
          <w:b/>
          <w:sz w:val="24"/>
        </w:rPr>
        <w:t xml:space="preserve"> </w:t>
      </w:r>
      <w:r w:rsidRPr="003C05C7">
        <w:rPr>
          <w:b/>
          <w:sz w:val="24"/>
        </w:rPr>
        <w:t xml:space="preserve"> (1+1)</w:t>
      </w:r>
    </w:p>
    <w:p w14:paraId="39C658C7" w14:textId="77777777" w:rsidR="00545D6F" w:rsidRPr="003C05C7" w:rsidRDefault="00545D6F" w:rsidP="00545D6F">
      <w:pPr>
        <w:rPr>
          <w:b/>
          <w:sz w:val="24"/>
        </w:rPr>
      </w:pPr>
      <w:r w:rsidRPr="003C05C7">
        <w:rPr>
          <w:b/>
          <w:sz w:val="24"/>
        </w:rPr>
        <w:t>BMS</w:t>
      </w:r>
      <w:r>
        <w:rPr>
          <w:b/>
          <w:sz w:val="24"/>
        </w:rPr>
        <w:t>-</w:t>
      </w:r>
      <w:r w:rsidRPr="003C05C7">
        <w:rPr>
          <w:b/>
          <w:sz w:val="24"/>
        </w:rPr>
        <w:t xml:space="preserve">805 Biosafety and Biosecurity                                                                                         </w:t>
      </w:r>
      <w:r>
        <w:rPr>
          <w:b/>
          <w:sz w:val="24"/>
        </w:rPr>
        <w:t xml:space="preserve">   </w:t>
      </w:r>
      <w:r w:rsidRPr="003C05C7">
        <w:rPr>
          <w:b/>
          <w:sz w:val="24"/>
        </w:rPr>
        <w:t xml:space="preserve">  (1+0)</w:t>
      </w:r>
    </w:p>
    <w:p w14:paraId="09488F3B" w14:textId="77777777" w:rsidR="00545D6F" w:rsidRPr="003C05C7" w:rsidRDefault="00545D6F" w:rsidP="00545D6F">
      <w:pPr>
        <w:rPr>
          <w:b/>
          <w:sz w:val="24"/>
        </w:rPr>
      </w:pPr>
      <w:r w:rsidRPr="003C05C7">
        <w:rPr>
          <w:b/>
          <w:sz w:val="24"/>
        </w:rPr>
        <w:t>BMS</w:t>
      </w:r>
      <w:r>
        <w:rPr>
          <w:b/>
          <w:sz w:val="24"/>
        </w:rPr>
        <w:t>-</w:t>
      </w:r>
      <w:r w:rsidRPr="003C05C7">
        <w:rPr>
          <w:b/>
          <w:sz w:val="24"/>
        </w:rPr>
        <w:t xml:space="preserve">806 Research rotations (two)                                                                            </w:t>
      </w:r>
      <w:r>
        <w:rPr>
          <w:b/>
          <w:sz w:val="24"/>
        </w:rPr>
        <w:t xml:space="preserve">    </w:t>
      </w:r>
      <w:r w:rsidRPr="003C05C7">
        <w:rPr>
          <w:b/>
          <w:sz w:val="24"/>
        </w:rPr>
        <w:t xml:space="preserve"> (1+0) Elective</w:t>
      </w:r>
    </w:p>
    <w:p w14:paraId="3FAB821B" w14:textId="77777777" w:rsidR="00545D6F" w:rsidRDefault="00545D6F" w:rsidP="00545D6F">
      <w:pPr>
        <w:pBdr>
          <w:bottom w:val="single" w:sz="12" w:space="1" w:color="auto"/>
        </w:pBdr>
      </w:pPr>
      <w:r w:rsidRPr="00AC2F53">
        <w:rPr>
          <w:noProof/>
          <w:lang w:val="en-US"/>
        </w:rPr>
        <mc:AlternateContent>
          <mc:Choice Requires="wps">
            <w:drawing>
              <wp:anchor distT="0" distB="0" distL="114300" distR="114300" simplePos="0" relativeHeight="251788288" behindDoc="0" locked="0" layoutInCell="1" allowOverlap="1" wp14:anchorId="54C5889A" wp14:editId="39166D9D">
                <wp:simplePos x="0" y="0"/>
                <wp:positionH relativeFrom="column">
                  <wp:posOffset>0</wp:posOffset>
                </wp:positionH>
                <wp:positionV relativeFrom="paragraph">
                  <wp:posOffset>237498</wp:posOffset>
                </wp:positionV>
                <wp:extent cx="5997039" cy="0"/>
                <wp:effectExtent l="0" t="0" r="22860" b="57150"/>
                <wp:wrapNone/>
                <wp:docPr id="208" name="Straight Connector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7039" cy="0"/>
                        </a:xfrm>
                        <a:prstGeom prst="line">
                          <a:avLst/>
                        </a:prstGeom>
                        <a:noFill/>
                        <a:ln w="25400">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86039" id="Straight Connector 208"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7pt" to="472.2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" strokeweight="2pt">
                <v:shadow on="t" opacity="24903f" origin=",.5" offset="0,.55556mm"/>
              </v:line>
            </w:pict>
          </mc:Fallback>
        </mc:AlternateContent>
      </w:r>
      <w:r>
        <w:t xml:space="preserve">               </w:t>
      </w:r>
      <w:r w:rsidRPr="00304AC7">
        <w:t>Other elective courses as appropriate for interest of student</w:t>
      </w:r>
    </w:p>
    <w:p w14:paraId="31AB1E13" w14:textId="77777777" w:rsidR="00545D6F" w:rsidRDefault="00545D6F" w:rsidP="00545D6F">
      <w:pPr>
        <w:rPr>
          <w:b/>
          <w:sz w:val="28"/>
        </w:rPr>
      </w:pPr>
      <w:r w:rsidRPr="00AC2F53">
        <w:rPr>
          <w:noProof/>
          <w:lang w:val="en-US"/>
        </w:rPr>
        <mc:AlternateContent>
          <mc:Choice Requires="wps">
            <w:drawing>
              <wp:anchor distT="0" distB="0" distL="114300" distR="114300" simplePos="0" relativeHeight="251789312" behindDoc="0" locked="0" layoutInCell="1" allowOverlap="1" wp14:anchorId="2C77E891" wp14:editId="0F21D5ED">
                <wp:simplePos x="0" y="0"/>
                <wp:positionH relativeFrom="column">
                  <wp:posOffset>23751</wp:posOffset>
                </wp:positionH>
                <wp:positionV relativeFrom="paragraph">
                  <wp:posOffset>286294</wp:posOffset>
                </wp:positionV>
                <wp:extent cx="5890004" cy="0"/>
                <wp:effectExtent l="0" t="0" r="15875" b="57150"/>
                <wp:wrapNone/>
                <wp:docPr id="209" name="Straight Connector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0004" cy="0"/>
                        </a:xfrm>
                        <a:prstGeom prst="line">
                          <a:avLst/>
                        </a:prstGeom>
                        <a:noFill/>
                        <a:ln w="25400">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31496" id="Straight Connector 209"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22.55pt" to="465.6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" strokeweight="2pt">
                <v:shadow on="t" opacity="24903f" origin=",.5" offset="0,.55556mm"/>
              </v:line>
            </w:pict>
          </mc:Fallback>
        </mc:AlternateContent>
      </w:r>
      <w:r>
        <w:t xml:space="preserve">No of credit hours for compulsory courses                                    </w:t>
      </w:r>
      <w:r>
        <w:tab/>
      </w:r>
      <w:r>
        <w:tab/>
      </w:r>
      <w:r>
        <w:tab/>
      </w:r>
      <w:r>
        <w:tab/>
        <w:t xml:space="preserve">            (</w:t>
      </w:r>
      <w:r w:rsidRPr="0020574D">
        <w:rPr>
          <w:b/>
          <w:sz w:val="28"/>
        </w:rPr>
        <w:t>8+1</w:t>
      </w:r>
      <w:r>
        <w:rPr>
          <w:b/>
          <w:sz w:val="28"/>
        </w:rPr>
        <w:t>)</w:t>
      </w:r>
    </w:p>
    <w:p w14:paraId="0CAD97B2" w14:textId="77777777" w:rsidR="00545D6F" w:rsidRPr="00CD6D43" w:rsidRDefault="00545D6F" w:rsidP="00545D6F">
      <w:pPr>
        <w:rPr>
          <w:b/>
          <w:sz w:val="24"/>
          <w:u w:val="single"/>
        </w:rPr>
      </w:pPr>
      <w:r w:rsidRPr="00CD6D43">
        <w:rPr>
          <w:b/>
          <w:sz w:val="24"/>
          <w:u w:val="single"/>
        </w:rPr>
        <w:t>SPECIALITY COURSES                        Second/Spring Semester                          (08 CREDITS PLUS 1)</w:t>
      </w:r>
    </w:p>
    <w:p w14:paraId="7AA14481" w14:textId="77777777" w:rsidR="00545D6F" w:rsidRPr="00C84DBD" w:rsidRDefault="00545D6F" w:rsidP="00545D6F">
      <w:pPr>
        <w:pStyle w:val="Heading3"/>
        <w:numPr>
          <w:ilvl w:val="0"/>
          <w:numId w:val="0"/>
        </w:numPr>
        <w:ind w:left="720" w:hanging="720"/>
        <w:rPr>
          <w:rFonts w:eastAsia="Times New Roman"/>
          <w:lang w:val="en-US"/>
        </w:rPr>
      </w:pPr>
      <w:bookmarkStart w:id="175" w:name="_Toc494365635"/>
      <w:r>
        <w:rPr>
          <w:rFonts w:eastAsia="Times New Roman"/>
          <w:lang w:val="en-US"/>
        </w:rPr>
        <w:t xml:space="preserve">HEM-801 Molecular </w:t>
      </w:r>
      <w:proofErr w:type="spellStart"/>
      <w:r>
        <w:rPr>
          <w:rFonts w:eastAsia="Times New Roman"/>
          <w:lang w:val="en-US"/>
        </w:rPr>
        <w:t>Haemato</w:t>
      </w:r>
      <w:r w:rsidRPr="00CA3E18">
        <w:rPr>
          <w:rFonts w:eastAsia="Times New Roman"/>
          <w:lang w:val="en-US"/>
        </w:rPr>
        <w:t>logy</w:t>
      </w:r>
      <w:proofErr w:type="spellEnd"/>
      <w:r w:rsidRPr="00C84DBD">
        <w:rPr>
          <w:rFonts w:eastAsia="Times New Roman"/>
          <w:lang w:val="en-US"/>
        </w:rPr>
        <w:tab/>
      </w:r>
      <w:r>
        <w:rPr>
          <w:rFonts w:eastAsia="Times New Roman"/>
          <w:lang w:val="en-US"/>
        </w:rPr>
        <w:t xml:space="preserve">                                                                                                 </w:t>
      </w:r>
      <w:proofErr w:type="gramStart"/>
      <w:r>
        <w:rPr>
          <w:rFonts w:eastAsia="Times New Roman"/>
          <w:lang w:val="en-US"/>
        </w:rPr>
        <w:t xml:space="preserve">   (</w:t>
      </w:r>
      <w:proofErr w:type="gramEnd"/>
      <w:r>
        <w:rPr>
          <w:rFonts w:eastAsia="Times New Roman"/>
          <w:lang w:val="en-US"/>
        </w:rPr>
        <w:t>2+0)</w:t>
      </w:r>
      <w:bookmarkEnd w:id="175"/>
    </w:p>
    <w:p w14:paraId="17CDF596" w14:textId="77777777" w:rsidR="002C2554" w:rsidRDefault="00545D6F" w:rsidP="00545D6F">
      <w:pPr>
        <w:spacing w:after="0" w:line="360" w:lineRule="auto"/>
        <w:contextualSpacing/>
        <w:rPr>
          <w:rFonts w:eastAsia="MS Mincho" w:cs="Times New Roman"/>
          <w:b/>
          <w:sz w:val="24"/>
          <w:szCs w:val="24"/>
          <w:lang w:val="en-US"/>
        </w:rPr>
      </w:pPr>
      <w:r>
        <w:rPr>
          <w:rFonts w:eastAsia="MS Mincho" w:cs="Times New Roman"/>
          <w:b/>
          <w:sz w:val="24"/>
          <w:szCs w:val="24"/>
          <w:lang w:val="en-US"/>
        </w:rPr>
        <w:t>H</w:t>
      </w:r>
      <w:r w:rsidR="00C740D4">
        <w:rPr>
          <w:rFonts w:eastAsia="MS Mincho" w:cs="Times New Roman"/>
          <w:b/>
          <w:sz w:val="24"/>
          <w:szCs w:val="24"/>
          <w:lang w:val="en-US"/>
        </w:rPr>
        <w:t>EM</w:t>
      </w:r>
      <w:r>
        <w:rPr>
          <w:rFonts w:eastAsia="MS Mincho" w:cs="Times New Roman"/>
          <w:b/>
          <w:sz w:val="24"/>
          <w:szCs w:val="24"/>
          <w:lang w:val="en-US"/>
        </w:rPr>
        <w:t>-802</w:t>
      </w:r>
      <w:r w:rsidRPr="009C365C">
        <w:rPr>
          <w:rFonts w:eastAsia="MS Mincho" w:cs="Times New Roman"/>
          <w:b/>
          <w:sz w:val="24"/>
          <w:szCs w:val="24"/>
          <w:lang w:val="en-US"/>
        </w:rPr>
        <w:t xml:space="preserve"> </w:t>
      </w:r>
      <w:proofErr w:type="spellStart"/>
      <w:r w:rsidR="00C740D4">
        <w:rPr>
          <w:rFonts w:eastAsia="MS Mincho" w:cs="Times New Roman"/>
          <w:b/>
          <w:sz w:val="24"/>
          <w:szCs w:val="24"/>
          <w:lang w:val="en-US"/>
        </w:rPr>
        <w:t>Haematology</w:t>
      </w:r>
      <w:proofErr w:type="spellEnd"/>
      <w:r w:rsidR="00C740D4">
        <w:rPr>
          <w:rFonts w:eastAsia="MS Mincho" w:cs="Times New Roman"/>
          <w:b/>
          <w:sz w:val="24"/>
          <w:szCs w:val="24"/>
          <w:lang w:val="en-US"/>
        </w:rPr>
        <w:t xml:space="preserve"> practice in Pakistan  </w:t>
      </w:r>
      <w:r w:rsidRPr="009C365C">
        <w:rPr>
          <w:rFonts w:eastAsia="MS Mincho" w:cs="Times New Roman"/>
          <w:b/>
          <w:sz w:val="24"/>
          <w:szCs w:val="24"/>
          <w:lang w:val="en-US"/>
        </w:rPr>
        <w:t xml:space="preserve">     </w:t>
      </w:r>
      <w:r>
        <w:rPr>
          <w:rFonts w:eastAsia="MS Mincho" w:cs="Times New Roman"/>
          <w:b/>
          <w:sz w:val="24"/>
          <w:szCs w:val="24"/>
          <w:lang w:val="en-US"/>
        </w:rPr>
        <w:t xml:space="preserve">                                                            </w:t>
      </w:r>
      <w:r w:rsidRPr="009C365C">
        <w:rPr>
          <w:rFonts w:eastAsia="MS Mincho" w:cs="Times New Roman"/>
          <w:b/>
          <w:sz w:val="24"/>
          <w:szCs w:val="24"/>
          <w:lang w:val="en-US"/>
        </w:rPr>
        <w:t xml:space="preserve">      </w:t>
      </w:r>
      <w:r>
        <w:rPr>
          <w:rFonts w:eastAsia="MS Mincho" w:cs="Times New Roman"/>
          <w:b/>
          <w:sz w:val="24"/>
          <w:szCs w:val="24"/>
          <w:lang w:val="en-US"/>
        </w:rPr>
        <w:t xml:space="preserve"> </w:t>
      </w:r>
      <w:proofErr w:type="gramStart"/>
      <w:r w:rsidRPr="009C365C">
        <w:rPr>
          <w:rFonts w:eastAsia="MS Mincho" w:cs="Times New Roman"/>
          <w:b/>
          <w:sz w:val="24"/>
          <w:szCs w:val="24"/>
          <w:lang w:val="en-US"/>
        </w:rPr>
        <w:t xml:space="preserve"> </w:t>
      </w:r>
      <w:r>
        <w:rPr>
          <w:rFonts w:eastAsia="MS Mincho" w:cs="Times New Roman"/>
          <w:b/>
          <w:sz w:val="24"/>
          <w:szCs w:val="24"/>
          <w:lang w:val="en-US"/>
        </w:rPr>
        <w:t xml:space="preserve"> </w:t>
      </w:r>
      <w:r w:rsidR="00C740D4">
        <w:rPr>
          <w:rFonts w:eastAsia="MS Mincho" w:cs="Times New Roman"/>
          <w:b/>
          <w:sz w:val="24"/>
          <w:szCs w:val="24"/>
          <w:lang w:val="en-US"/>
        </w:rPr>
        <w:t xml:space="preserve"> (</w:t>
      </w:r>
      <w:proofErr w:type="gramEnd"/>
      <w:r w:rsidR="00C740D4">
        <w:rPr>
          <w:rFonts w:eastAsia="MS Mincho" w:cs="Times New Roman"/>
          <w:b/>
          <w:sz w:val="24"/>
          <w:szCs w:val="24"/>
          <w:lang w:val="en-US"/>
        </w:rPr>
        <w:t>2+1</w:t>
      </w:r>
      <w:r w:rsidR="002C2554">
        <w:rPr>
          <w:rFonts w:eastAsia="MS Mincho" w:cs="Times New Roman"/>
          <w:b/>
          <w:sz w:val="24"/>
          <w:szCs w:val="24"/>
          <w:lang w:val="en-US"/>
        </w:rPr>
        <w:t>)</w:t>
      </w:r>
    </w:p>
    <w:p w14:paraId="5353448C" w14:textId="77777777" w:rsidR="00545D6F" w:rsidRDefault="002C2554" w:rsidP="00545D6F">
      <w:pPr>
        <w:spacing w:after="0" w:line="360" w:lineRule="auto"/>
        <w:contextualSpacing/>
        <w:rPr>
          <w:rFonts w:eastAsia="MS Mincho" w:cs="Times New Roman"/>
          <w:b/>
          <w:sz w:val="24"/>
          <w:szCs w:val="24"/>
          <w:lang w:val="en-US"/>
        </w:rPr>
      </w:pPr>
      <w:r w:rsidRPr="002C2554">
        <w:rPr>
          <w:rFonts w:eastAsia="MS Mincho" w:cs="Times New Roman"/>
          <w:b/>
          <w:sz w:val="24"/>
          <w:szCs w:val="24"/>
          <w:lang w:val="en-US"/>
        </w:rPr>
        <w:t xml:space="preserve">HEM-803 Recent advances in </w:t>
      </w:r>
      <w:proofErr w:type="spellStart"/>
      <w:r w:rsidRPr="002C2554">
        <w:rPr>
          <w:rFonts w:eastAsia="MS Mincho" w:cs="Times New Roman"/>
          <w:b/>
          <w:sz w:val="24"/>
          <w:szCs w:val="24"/>
          <w:lang w:val="en-US"/>
        </w:rPr>
        <w:t>Haematology</w:t>
      </w:r>
      <w:proofErr w:type="spellEnd"/>
      <w:r w:rsidRPr="002C2554">
        <w:rPr>
          <w:rFonts w:eastAsia="MS Mincho" w:cs="Times New Roman"/>
          <w:b/>
          <w:sz w:val="24"/>
          <w:szCs w:val="24"/>
          <w:lang w:val="en-US"/>
        </w:rPr>
        <w:t xml:space="preserve"> Therapeutic           </w:t>
      </w:r>
      <w:r>
        <w:rPr>
          <w:rFonts w:eastAsia="MS Mincho" w:cs="Times New Roman"/>
          <w:b/>
          <w:sz w:val="24"/>
          <w:szCs w:val="24"/>
          <w:lang w:val="en-US"/>
        </w:rPr>
        <w:t xml:space="preserve">                                         </w:t>
      </w:r>
      <w:proofErr w:type="gramStart"/>
      <w:r>
        <w:rPr>
          <w:rFonts w:eastAsia="MS Mincho" w:cs="Times New Roman"/>
          <w:b/>
          <w:sz w:val="24"/>
          <w:szCs w:val="24"/>
          <w:lang w:val="en-US"/>
        </w:rPr>
        <w:t xml:space="preserve"> </w:t>
      </w:r>
      <w:r w:rsidRPr="002C2554">
        <w:rPr>
          <w:rFonts w:eastAsia="MS Mincho" w:cs="Times New Roman"/>
          <w:b/>
          <w:sz w:val="24"/>
          <w:szCs w:val="24"/>
          <w:lang w:val="en-US"/>
        </w:rPr>
        <w:t xml:space="preserve">  (</w:t>
      </w:r>
      <w:proofErr w:type="gramEnd"/>
      <w:r w:rsidRPr="002C2554">
        <w:rPr>
          <w:rFonts w:eastAsia="MS Mincho" w:cs="Times New Roman"/>
          <w:b/>
          <w:sz w:val="24"/>
          <w:szCs w:val="24"/>
          <w:lang w:val="en-US"/>
        </w:rPr>
        <w:t>2+1)</w:t>
      </w:r>
      <w:r w:rsidR="00545D6F" w:rsidRPr="00E96CE9">
        <w:rPr>
          <w:rFonts w:eastAsia="MS Mincho" w:cs="Times New Roman"/>
          <w:b/>
          <w:sz w:val="24"/>
          <w:szCs w:val="24"/>
          <w:lang w:val="en-US"/>
        </w:rPr>
        <w:tab/>
      </w:r>
      <w:r w:rsidR="00545D6F">
        <w:rPr>
          <w:rFonts w:eastAsia="MS Mincho" w:cs="Times New Roman"/>
          <w:b/>
          <w:sz w:val="24"/>
          <w:szCs w:val="24"/>
          <w:lang w:val="en-US"/>
        </w:rPr>
        <w:t xml:space="preserve">                                                             </w:t>
      </w:r>
    </w:p>
    <w:p w14:paraId="3C798C85" w14:textId="77777777" w:rsidR="00545D6F" w:rsidRDefault="00545D6F" w:rsidP="00545D6F">
      <w:pPr>
        <w:rPr>
          <w:b/>
          <w:sz w:val="24"/>
        </w:rPr>
      </w:pPr>
      <w:r w:rsidRPr="00C27613">
        <w:rPr>
          <w:b/>
          <w:noProof/>
          <w:sz w:val="24"/>
          <w:lang w:val="en-US"/>
        </w:rPr>
        <mc:AlternateContent>
          <mc:Choice Requires="wps">
            <w:drawing>
              <wp:anchor distT="0" distB="0" distL="114300" distR="114300" simplePos="0" relativeHeight="251791360" behindDoc="0" locked="0" layoutInCell="1" allowOverlap="1" wp14:anchorId="20189102" wp14:editId="697FBE22">
                <wp:simplePos x="0" y="0"/>
                <wp:positionH relativeFrom="column">
                  <wp:posOffset>0</wp:posOffset>
                </wp:positionH>
                <wp:positionV relativeFrom="paragraph">
                  <wp:posOffset>280035</wp:posOffset>
                </wp:positionV>
                <wp:extent cx="5913120" cy="0"/>
                <wp:effectExtent l="0" t="0" r="11430" b="57150"/>
                <wp:wrapNone/>
                <wp:docPr id="210" name="Straight Connector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3120" cy="0"/>
                        </a:xfrm>
                        <a:prstGeom prst="line">
                          <a:avLst/>
                        </a:prstGeom>
                        <a:noFill/>
                        <a:ln w="25400">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EB4D3" id="Straight Connector 210" o:spid="_x0000_s1026"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05pt" to="465.6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" strokeweight="2pt">
                <v:shadow on="t" opacity="24903f" origin=",.5" offset="0,.55556mm"/>
              </v:line>
            </w:pict>
          </mc:Fallback>
        </mc:AlternateContent>
      </w:r>
      <w:r>
        <w:rPr>
          <w:b/>
          <w:sz w:val="24"/>
        </w:rPr>
        <w:t>BMS-807 Teaching rotation  (Elective choice)</w:t>
      </w:r>
      <w:r w:rsidRPr="003C05C7">
        <w:rPr>
          <w:b/>
          <w:sz w:val="24"/>
        </w:rPr>
        <w:t xml:space="preserve">     </w:t>
      </w:r>
      <w:r>
        <w:rPr>
          <w:b/>
          <w:sz w:val="24"/>
        </w:rPr>
        <w:t xml:space="preserve">                                                                      </w:t>
      </w:r>
      <w:r w:rsidRPr="003C05C7">
        <w:rPr>
          <w:b/>
          <w:sz w:val="24"/>
        </w:rPr>
        <w:t xml:space="preserve"> </w:t>
      </w:r>
      <w:r>
        <w:rPr>
          <w:b/>
          <w:sz w:val="24"/>
        </w:rPr>
        <w:t>(1+0)</w:t>
      </w:r>
    </w:p>
    <w:p w14:paraId="1E10A61B" w14:textId="77777777" w:rsidR="00545D6F" w:rsidRPr="003D3815" w:rsidRDefault="00545D6F" w:rsidP="00545D6F">
      <w:pPr>
        <w:spacing w:after="0" w:line="360" w:lineRule="auto"/>
        <w:contextualSpacing/>
        <w:rPr>
          <w:b/>
          <w:sz w:val="24"/>
          <w:szCs w:val="24"/>
        </w:rPr>
      </w:pPr>
      <w:r w:rsidRPr="00C27613">
        <w:rPr>
          <w:b/>
          <w:noProof/>
          <w:sz w:val="24"/>
          <w:lang w:val="en-US"/>
        </w:rPr>
        <mc:AlternateContent>
          <mc:Choice Requires="wps">
            <w:drawing>
              <wp:anchor distT="0" distB="0" distL="114300" distR="114300" simplePos="0" relativeHeight="251792384" behindDoc="0" locked="0" layoutInCell="1" allowOverlap="1" wp14:anchorId="64AE1855" wp14:editId="05E869FF">
                <wp:simplePos x="0" y="0"/>
                <wp:positionH relativeFrom="column">
                  <wp:posOffset>0</wp:posOffset>
                </wp:positionH>
                <wp:positionV relativeFrom="paragraph">
                  <wp:posOffset>284670</wp:posOffset>
                </wp:positionV>
                <wp:extent cx="5913120" cy="0"/>
                <wp:effectExtent l="0" t="0" r="11430" b="57150"/>
                <wp:wrapNone/>
                <wp:docPr id="211" name="Straight Connector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3120" cy="0"/>
                        </a:xfrm>
                        <a:prstGeom prst="line">
                          <a:avLst/>
                        </a:prstGeom>
                        <a:noFill/>
                        <a:ln w="25400">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A504D" id="Straight Connector 211"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4pt" to="465.6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" strokeweight="2pt">
                <v:shadow on="t" opacity="24903f" origin=",.5" offset="0,.55556mm"/>
              </v:line>
            </w:pict>
          </mc:Fallback>
        </mc:AlternateContent>
      </w:r>
      <w:r w:rsidRPr="00C27613">
        <w:rPr>
          <w:b/>
          <w:sz w:val="24"/>
          <w:lang w:val="en-US"/>
        </w:rPr>
        <w:t>No. of credit hours for specialty courses</w:t>
      </w:r>
      <w:r w:rsidRPr="00C27613">
        <w:rPr>
          <w:b/>
          <w:sz w:val="24"/>
          <w:lang w:val="en-US"/>
        </w:rPr>
        <w:tab/>
      </w:r>
      <w:r w:rsidRPr="00C27613">
        <w:rPr>
          <w:b/>
          <w:sz w:val="24"/>
          <w:lang w:val="en-US"/>
        </w:rPr>
        <w:tab/>
      </w:r>
      <w:r w:rsidRPr="00C27613">
        <w:rPr>
          <w:b/>
          <w:sz w:val="24"/>
          <w:lang w:val="en-US"/>
        </w:rPr>
        <w:tab/>
      </w:r>
      <w:r w:rsidRPr="00C27613">
        <w:rPr>
          <w:b/>
          <w:sz w:val="24"/>
          <w:lang w:val="en-US"/>
        </w:rPr>
        <w:tab/>
      </w:r>
      <w:r>
        <w:rPr>
          <w:b/>
          <w:sz w:val="24"/>
          <w:lang w:val="en-US"/>
        </w:rPr>
        <w:t xml:space="preserve">                   </w:t>
      </w:r>
      <w:r w:rsidR="00420D73">
        <w:rPr>
          <w:b/>
          <w:sz w:val="24"/>
          <w:lang w:val="en-US"/>
        </w:rPr>
        <w:t xml:space="preserve">                   </w:t>
      </w:r>
      <w:proofErr w:type="gramStart"/>
      <w:r w:rsidR="00420D73">
        <w:rPr>
          <w:b/>
          <w:sz w:val="24"/>
          <w:lang w:val="en-US"/>
        </w:rPr>
        <w:t xml:space="preserve">   (</w:t>
      </w:r>
      <w:proofErr w:type="gramEnd"/>
      <w:r w:rsidR="00420D73">
        <w:rPr>
          <w:b/>
          <w:sz w:val="24"/>
          <w:lang w:val="en-US"/>
        </w:rPr>
        <w:t>8+1</w:t>
      </w:r>
      <w:r>
        <w:rPr>
          <w:b/>
          <w:sz w:val="24"/>
          <w:lang w:val="en-US"/>
        </w:rPr>
        <w:t>)</w:t>
      </w:r>
    </w:p>
    <w:p w14:paraId="7FC120D6" w14:textId="77777777" w:rsidR="00545D6F" w:rsidRDefault="00545D6F" w:rsidP="00545D6F">
      <w:r w:rsidRPr="003C05C7">
        <w:rPr>
          <w:b/>
          <w:sz w:val="24"/>
        </w:rPr>
        <w:t xml:space="preserve">                                                                           </w:t>
      </w:r>
      <w:r>
        <w:t xml:space="preserve"> </w:t>
      </w:r>
    </w:p>
    <w:p w14:paraId="2F15B970" w14:textId="77777777" w:rsidR="00545D6F" w:rsidRPr="00C27613" w:rsidRDefault="00545D6F" w:rsidP="00545D6F">
      <w:pPr>
        <w:spacing w:after="0" w:line="360" w:lineRule="auto"/>
        <w:contextualSpacing/>
        <w:rPr>
          <w:b/>
          <w:sz w:val="24"/>
          <w:lang w:val="en-US"/>
        </w:rPr>
      </w:pPr>
      <w:r w:rsidRPr="009C365C">
        <w:rPr>
          <w:rFonts w:eastAsia="MS Mincho" w:cs="Times New Roman"/>
          <w:b/>
          <w:sz w:val="24"/>
          <w:szCs w:val="24"/>
          <w:lang w:val="en-US"/>
        </w:rPr>
        <w:t xml:space="preserve">  </w:t>
      </w:r>
      <w:r w:rsidRPr="00E96CE9">
        <w:rPr>
          <w:rFonts w:eastAsia="MS Mincho" w:cs="Times New Roman"/>
          <w:b/>
          <w:sz w:val="24"/>
          <w:szCs w:val="24"/>
          <w:lang w:val="en-US"/>
        </w:rPr>
        <w:tab/>
        <w:t xml:space="preserve">  </w:t>
      </w:r>
    </w:p>
    <w:p w14:paraId="6F77D5BA" w14:textId="77777777" w:rsidR="00545D6F" w:rsidRPr="00CD6D43" w:rsidRDefault="00545D6F" w:rsidP="00545D6F">
      <w:pPr>
        <w:rPr>
          <w:b/>
          <w:sz w:val="24"/>
          <w:u w:val="single"/>
          <w:lang w:val="en-US"/>
        </w:rPr>
      </w:pPr>
      <w:r w:rsidRPr="00CD6D43">
        <w:rPr>
          <w:b/>
          <w:sz w:val="24"/>
          <w:u w:val="single"/>
          <w:lang w:val="en-US"/>
        </w:rPr>
        <w:t xml:space="preserve">RESEARCH                                           Third to Sixth Semester                                       </w:t>
      </w:r>
      <w:proofErr w:type="gramStart"/>
      <w:r w:rsidRPr="00CD6D43">
        <w:rPr>
          <w:b/>
          <w:sz w:val="24"/>
          <w:u w:val="single"/>
          <w:lang w:val="en-US"/>
        </w:rPr>
        <w:t xml:space="preserve">   (</w:t>
      </w:r>
      <w:proofErr w:type="gramEnd"/>
      <w:r w:rsidRPr="00CD6D43">
        <w:rPr>
          <w:b/>
          <w:sz w:val="24"/>
          <w:u w:val="single"/>
          <w:lang w:val="en-US"/>
        </w:rPr>
        <w:t xml:space="preserve">06 CREDITS) </w:t>
      </w:r>
    </w:p>
    <w:p w14:paraId="634F2AD1" w14:textId="77777777" w:rsidR="00545D6F" w:rsidRPr="00CD6D43" w:rsidRDefault="00545D6F" w:rsidP="00545D6F">
      <w:pPr>
        <w:rPr>
          <w:b/>
          <w:sz w:val="24"/>
          <w:lang w:val="en-US"/>
        </w:rPr>
      </w:pPr>
      <w:r w:rsidRPr="00CD6D43">
        <w:rPr>
          <w:b/>
          <w:sz w:val="24"/>
          <w:lang w:val="en-US"/>
        </w:rPr>
        <w:t>BMS</w:t>
      </w:r>
      <w:r>
        <w:rPr>
          <w:b/>
          <w:sz w:val="24"/>
          <w:lang w:val="en-US"/>
        </w:rPr>
        <w:t>-</w:t>
      </w:r>
      <w:r w:rsidRPr="00CD6D43">
        <w:rPr>
          <w:b/>
          <w:sz w:val="24"/>
          <w:lang w:val="en-US"/>
        </w:rPr>
        <w:t xml:space="preserve">899 Dissertation Research                                                                                        </w:t>
      </w:r>
      <w:r>
        <w:rPr>
          <w:b/>
          <w:sz w:val="24"/>
          <w:lang w:val="en-US"/>
        </w:rPr>
        <w:t xml:space="preserve">  </w:t>
      </w:r>
      <w:proofErr w:type="gramStart"/>
      <w:r>
        <w:rPr>
          <w:b/>
          <w:sz w:val="24"/>
          <w:lang w:val="en-US"/>
        </w:rPr>
        <w:t xml:space="preserve"> </w:t>
      </w:r>
      <w:r w:rsidRPr="00CD6D43">
        <w:rPr>
          <w:b/>
          <w:sz w:val="24"/>
          <w:lang w:val="en-US"/>
        </w:rPr>
        <w:t xml:space="preserve">  (</w:t>
      </w:r>
      <w:proofErr w:type="gramEnd"/>
      <w:r w:rsidRPr="00CD6D43">
        <w:rPr>
          <w:b/>
          <w:sz w:val="24"/>
          <w:lang w:val="en-US"/>
        </w:rPr>
        <w:t>6 CREDITS)</w:t>
      </w:r>
    </w:p>
    <w:p w14:paraId="6F2A83A4" w14:textId="77777777" w:rsidR="00545D6F" w:rsidRPr="00CD6D43" w:rsidRDefault="00545D6F" w:rsidP="00545D6F">
      <w:pPr>
        <w:rPr>
          <w:sz w:val="24"/>
          <w:lang w:val="en-US"/>
        </w:rPr>
      </w:pPr>
      <w:r w:rsidRPr="00CD6D43">
        <w:rPr>
          <w:sz w:val="24"/>
          <w:lang w:val="en-US"/>
        </w:rPr>
        <w:t xml:space="preserve">Student </w:t>
      </w:r>
      <w:r>
        <w:rPr>
          <w:sz w:val="24"/>
          <w:lang w:val="en-US"/>
        </w:rPr>
        <w:t>shall</w:t>
      </w:r>
      <w:r w:rsidRPr="00CD6D43">
        <w:rPr>
          <w:sz w:val="24"/>
          <w:lang w:val="en-US"/>
        </w:rPr>
        <w:t xml:space="preserve"> propose and complete a research project under the guidance of a faculty member</w:t>
      </w:r>
      <w:r w:rsidRPr="00CD6D43">
        <w:rPr>
          <w:sz w:val="24"/>
          <w:lang w:val="en-US"/>
        </w:rPr>
        <w:tab/>
        <w:t xml:space="preserve"> </w:t>
      </w:r>
    </w:p>
    <w:p w14:paraId="4D09241D" w14:textId="77777777" w:rsidR="00545D6F" w:rsidRDefault="00545D6F" w:rsidP="00545D6F"/>
    <w:p w14:paraId="72BB37FC" w14:textId="77777777" w:rsidR="00545D6F" w:rsidRDefault="00545D6F" w:rsidP="00545D6F">
      <w:pPr>
        <w:spacing w:before="120" w:after="120" w:line="288" w:lineRule="auto"/>
        <w:ind w:left="720"/>
        <w:rPr>
          <w:rFonts w:cs="Times New Roman"/>
          <w:sz w:val="24"/>
          <w:szCs w:val="24"/>
        </w:rPr>
      </w:pPr>
      <w:r w:rsidRPr="00B9308D">
        <w:rPr>
          <w:rFonts w:cs="Times New Roman"/>
          <w:sz w:val="24"/>
          <w:szCs w:val="24"/>
        </w:rPr>
        <w:tab/>
      </w:r>
      <w:r w:rsidRPr="00B9308D">
        <w:rPr>
          <w:rFonts w:cs="Times New Roman"/>
          <w:sz w:val="24"/>
          <w:szCs w:val="24"/>
        </w:rPr>
        <w:tab/>
      </w:r>
    </w:p>
    <w:p w14:paraId="135FBB61" w14:textId="77777777" w:rsidR="00545D6F" w:rsidRDefault="00545D6F" w:rsidP="00545D6F">
      <w:pPr>
        <w:spacing w:before="120" w:after="120" w:line="288" w:lineRule="auto"/>
        <w:ind w:left="720"/>
        <w:rPr>
          <w:rFonts w:cs="Times New Roman"/>
          <w:sz w:val="24"/>
          <w:szCs w:val="24"/>
        </w:rPr>
      </w:pPr>
    </w:p>
    <w:p w14:paraId="5AA44364" w14:textId="77777777" w:rsidR="0086210C" w:rsidRDefault="0086210C" w:rsidP="00545D6F">
      <w:pPr>
        <w:spacing w:before="120" w:after="120" w:line="288" w:lineRule="auto"/>
        <w:ind w:left="720"/>
        <w:rPr>
          <w:rFonts w:cs="Times New Roman"/>
          <w:sz w:val="24"/>
          <w:szCs w:val="24"/>
        </w:rPr>
      </w:pPr>
    </w:p>
    <w:p w14:paraId="6ABA3448" w14:textId="77777777" w:rsidR="00613003" w:rsidRDefault="00613003" w:rsidP="00545D6F">
      <w:pPr>
        <w:spacing w:before="120" w:after="120" w:line="288" w:lineRule="auto"/>
        <w:ind w:left="720"/>
        <w:rPr>
          <w:rFonts w:cs="Times New Roman"/>
          <w:sz w:val="24"/>
          <w:szCs w:val="24"/>
        </w:rPr>
      </w:pPr>
    </w:p>
    <w:p w14:paraId="0474B003" w14:textId="77777777" w:rsidR="00613003" w:rsidRPr="00613003" w:rsidRDefault="00613003" w:rsidP="00613003">
      <w:pPr>
        <w:pStyle w:val="Heading3"/>
      </w:pPr>
      <w:bookmarkStart w:id="176" w:name="_Toc494365636"/>
      <w:r w:rsidRPr="00613003">
        <w:lastRenderedPageBreak/>
        <w:t>Transferrable skills:</w:t>
      </w:r>
      <w:bookmarkEnd w:id="176"/>
    </w:p>
    <w:p w14:paraId="0B910E41" w14:textId="77777777" w:rsidR="00613003" w:rsidRPr="00613003" w:rsidRDefault="00613003" w:rsidP="00613003">
      <w:pPr>
        <w:spacing w:before="120" w:after="120" w:line="288" w:lineRule="auto"/>
        <w:ind w:left="720"/>
        <w:rPr>
          <w:rFonts w:cs="Times New Roman"/>
          <w:sz w:val="24"/>
          <w:szCs w:val="24"/>
        </w:rPr>
      </w:pPr>
      <w:r w:rsidRPr="00613003">
        <w:rPr>
          <w:rFonts w:cs="Times New Roman"/>
          <w:sz w:val="24"/>
          <w:szCs w:val="24"/>
        </w:rPr>
        <w:t>1.</w:t>
      </w:r>
      <w:r w:rsidRPr="00613003">
        <w:rPr>
          <w:rFonts w:cs="Times New Roman"/>
          <w:sz w:val="24"/>
          <w:szCs w:val="24"/>
        </w:rPr>
        <w:tab/>
        <w:t xml:space="preserve">Prepare a Microsoft PowerPoint presentation </w:t>
      </w:r>
    </w:p>
    <w:p w14:paraId="56DC78B4" w14:textId="77777777" w:rsidR="00613003" w:rsidRPr="00613003" w:rsidRDefault="00613003" w:rsidP="00613003">
      <w:pPr>
        <w:spacing w:before="120" w:after="120" w:line="288" w:lineRule="auto"/>
        <w:ind w:left="720"/>
        <w:rPr>
          <w:rFonts w:cs="Times New Roman"/>
          <w:sz w:val="24"/>
          <w:szCs w:val="24"/>
        </w:rPr>
      </w:pPr>
      <w:r w:rsidRPr="00613003">
        <w:rPr>
          <w:rFonts w:cs="Times New Roman"/>
          <w:sz w:val="24"/>
          <w:szCs w:val="24"/>
        </w:rPr>
        <w:t>2.</w:t>
      </w:r>
      <w:r w:rsidRPr="00613003">
        <w:rPr>
          <w:rFonts w:cs="Times New Roman"/>
          <w:sz w:val="24"/>
          <w:szCs w:val="24"/>
        </w:rPr>
        <w:tab/>
        <w:t>Use Microsoft Word for writing assignments</w:t>
      </w:r>
    </w:p>
    <w:p w14:paraId="630F67DB" w14:textId="77777777" w:rsidR="00613003" w:rsidRPr="00613003" w:rsidRDefault="00613003" w:rsidP="00613003">
      <w:pPr>
        <w:spacing w:before="120" w:after="120" w:line="288" w:lineRule="auto"/>
        <w:ind w:left="720"/>
        <w:rPr>
          <w:rFonts w:cs="Times New Roman"/>
          <w:sz w:val="24"/>
          <w:szCs w:val="24"/>
        </w:rPr>
      </w:pPr>
      <w:r w:rsidRPr="00613003">
        <w:rPr>
          <w:rFonts w:cs="Times New Roman"/>
          <w:sz w:val="24"/>
          <w:szCs w:val="24"/>
        </w:rPr>
        <w:t>3.</w:t>
      </w:r>
      <w:r w:rsidRPr="00613003">
        <w:rPr>
          <w:rFonts w:cs="Times New Roman"/>
          <w:sz w:val="24"/>
          <w:szCs w:val="24"/>
        </w:rPr>
        <w:tab/>
        <w:t>Use Endnote/Reference Manager to cite published literature</w:t>
      </w:r>
    </w:p>
    <w:p w14:paraId="61102DEC" w14:textId="77777777" w:rsidR="00613003" w:rsidRDefault="00613003" w:rsidP="00613003">
      <w:pPr>
        <w:spacing w:before="120" w:after="120" w:line="288" w:lineRule="auto"/>
        <w:ind w:left="720"/>
        <w:rPr>
          <w:rFonts w:cs="Times New Roman"/>
          <w:sz w:val="24"/>
          <w:szCs w:val="24"/>
        </w:rPr>
      </w:pPr>
      <w:r w:rsidRPr="00613003">
        <w:rPr>
          <w:rFonts w:cs="Times New Roman"/>
          <w:sz w:val="24"/>
          <w:szCs w:val="24"/>
        </w:rPr>
        <w:t>4.</w:t>
      </w:r>
      <w:r w:rsidRPr="00613003">
        <w:rPr>
          <w:rFonts w:cs="Times New Roman"/>
          <w:sz w:val="24"/>
          <w:szCs w:val="24"/>
        </w:rPr>
        <w:tab/>
        <w:t>Be able to explain disease system to undergraduate medical students, and scientific and non-scientific audience</w:t>
      </w:r>
    </w:p>
    <w:p w14:paraId="44BEB01E" w14:textId="77777777" w:rsidR="00545D6F" w:rsidRPr="00C84DBD" w:rsidRDefault="00C34B33" w:rsidP="00C34B33">
      <w:pPr>
        <w:pStyle w:val="Heading2"/>
        <w:rPr>
          <w:rFonts w:eastAsia="Times New Roman"/>
          <w:lang w:val="en-US"/>
        </w:rPr>
      </w:pPr>
      <w:bookmarkStart w:id="177" w:name="_Toc494365637"/>
      <w:r w:rsidRPr="003C05C7">
        <w:rPr>
          <w:noProof/>
          <w:sz w:val="32"/>
          <w:lang w:val="en-US"/>
        </w:rPr>
        <mc:AlternateContent>
          <mc:Choice Requires="wps">
            <w:drawing>
              <wp:anchor distT="0" distB="0" distL="114300" distR="114300" simplePos="0" relativeHeight="251794432" behindDoc="1" locked="0" layoutInCell="1" allowOverlap="1" wp14:anchorId="40370B71" wp14:editId="1ABEC38C">
                <wp:simplePos x="0" y="0"/>
                <wp:positionH relativeFrom="column">
                  <wp:posOffset>-132715</wp:posOffset>
                </wp:positionH>
                <wp:positionV relativeFrom="paragraph">
                  <wp:posOffset>-43510</wp:posOffset>
                </wp:positionV>
                <wp:extent cx="6315075" cy="457200"/>
                <wp:effectExtent l="0" t="0" r="28575" b="19050"/>
                <wp:wrapNone/>
                <wp:docPr id="213" name="Rectangle 213"/>
                <wp:cNvGraphicFramePr/>
                <a:graphic xmlns:a="http://schemas.openxmlformats.org/drawingml/2006/main">
                  <a:graphicData uri="http://schemas.microsoft.com/office/word/2010/wordprocessingShape">
                    <wps:wsp>
                      <wps:cNvSpPr/>
                      <wps:spPr>
                        <a:xfrm>
                          <a:off x="0" y="0"/>
                          <a:ext cx="6315075" cy="457200"/>
                        </a:xfrm>
                        <a:prstGeom prst="rect">
                          <a:avLst/>
                        </a:prstGeom>
                        <a:gradFill flip="none" rotWithShape="1">
                          <a:gsLst>
                            <a:gs pos="18337">
                              <a:srgbClr val="9BBB59">
                                <a:lumMod val="40000"/>
                                <a:lumOff val="60000"/>
                              </a:srgbClr>
                            </a:gs>
                            <a:gs pos="89000">
                              <a:srgbClr val="9BBB59">
                                <a:lumMod val="75000"/>
                              </a:srgbClr>
                            </a:gs>
                            <a:gs pos="0">
                              <a:srgbClr val="9BBB59">
                                <a:lumMod val="60000"/>
                                <a:lumOff val="40000"/>
                              </a:srgbClr>
                            </a:gs>
                            <a:gs pos="5000">
                              <a:srgbClr val="9BBB59">
                                <a:lumMod val="75000"/>
                              </a:srgbClr>
                            </a:gs>
                            <a:gs pos="12000">
                              <a:srgbClr val="9BBB59">
                                <a:lumMod val="40000"/>
                                <a:lumOff val="60000"/>
                              </a:srgbClr>
                            </a:gs>
                            <a:gs pos="99000">
                              <a:srgbClr val="C0504D">
                                <a:lumMod val="20000"/>
                                <a:lumOff val="80000"/>
                              </a:srgbClr>
                            </a:gs>
                            <a:gs pos="100000">
                              <a:srgbClr val="FF8200"/>
                            </a:gs>
                          </a:gsLst>
                          <a:lin ang="2700000" scaled="0"/>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1D39D" id="Rectangle 213" o:spid="_x0000_s1026" style="position:absolute;margin-left:-10.45pt;margin-top:-3.45pt;width:497.25pt;height:36pt;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" fillcolor="#c3d69b" strokecolor="#385d8a" strokeweight="2pt">
                <v:fill color2="#ff8200" rotate="t" angle="45" colors="0 #c3d69b;3277f #77933c;7864f #d7e4bd;12017f #d7e4bd;58327f #77933c;64881f #f2dcdb;1 #ff8200" focus="100%" type="gradient">
                  <o:fill v:ext="view" type="gradientUnscaled"/>
                </v:fill>
              </v:rect>
            </w:pict>
          </mc:Fallback>
        </mc:AlternateContent>
      </w:r>
      <w:r w:rsidR="00545D6F">
        <w:rPr>
          <w:rFonts w:eastAsia="Times New Roman"/>
          <w:lang w:val="en-US"/>
        </w:rPr>
        <w:t xml:space="preserve">HEM-801 Molecular </w:t>
      </w:r>
      <w:proofErr w:type="spellStart"/>
      <w:r w:rsidR="00545D6F">
        <w:rPr>
          <w:rFonts w:eastAsia="Times New Roman"/>
          <w:lang w:val="en-US"/>
        </w:rPr>
        <w:t>Haemato</w:t>
      </w:r>
      <w:r w:rsidR="00545D6F" w:rsidRPr="00CA3E18">
        <w:rPr>
          <w:rFonts w:eastAsia="Times New Roman"/>
          <w:lang w:val="en-US"/>
        </w:rPr>
        <w:t>logy</w:t>
      </w:r>
      <w:proofErr w:type="spellEnd"/>
      <w:r w:rsidR="00545D6F" w:rsidRPr="00C84DBD">
        <w:rPr>
          <w:rFonts w:eastAsia="Times New Roman"/>
          <w:lang w:val="en-US"/>
        </w:rPr>
        <w:tab/>
      </w:r>
      <w:r w:rsidR="00545D6F">
        <w:rPr>
          <w:rFonts w:eastAsia="Times New Roman"/>
          <w:lang w:val="en-US"/>
        </w:rPr>
        <w:t xml:space="preserve">  </w:t>
      </w:r>
      <w:r>
        <w:rPr>
          <w:rFonts w:eastAsia="Times New Roman"/>
          <w:lang w:val="en-US"/>
        </w:rPr>
        <w:t xml:space="preserve">                                                          </w:t>
      </w:r>
      <w:proofErr w:type="gramStart"/>
      <w:r w:rsidR="00545D6F">
        <w:rPr>
          <w:rFonts w:eastAsia="Times New Roman"/>
          <w:lang w:val="en-US"/>
        </w:rPr>
        <w:t xml:space="preserve">   </w:t>
      </w:r>
      <w:r>
        <w:rPr>
          <w:rFonts w:eastAsia="Times New Roman"/>
          <w:lang w:val="en-US"/>
        </w:rPr>
        <w:t>(</w:t>
      </w:r>
      <w:proofErr w:type="gramEnd"/>
      <w:r>
        <w:rPr>
          <w:rFonts w:eastAsia="Times New Roman"/>
          <w:lang w:val="en-US"/>
        </w:rPr>
        <w:t>2+0)</w:t>
      </w:r>
      <w:bookmarkEnd w:id="177"/>
      <w:r w:rsidR="00545D6F">
        <w:rPr>
          <w:rFonts w:eastAsia="Times New Roman"/>
          <w:lang w:val="en-US"/>
        </w:rPr>
        <w:t xml:space="preserve">                                                                </w:t>
      </w:r>
    </w:p>
    <w:p w14:paraId="627752A0" w14:textId="77777777" w:rsidR="00545D6F" w:rsidRPr="00B9308D" w:rsidRDefault="00545D6F" w:rsidP="00545D6F">
      <w:pPr>
        <w:spacing w:line="288" w:lineRule="auto"/>
        <w:ind w:left="2160"/>
        <w:rPr>
          <w:rFonts w:cs="Times New Roman"/>
          <w:sz w:val="24"/>
          <w:szCs w:val="24"/>
        </w:rPr>
      </w:pPr>
    </w:p>
    <w:p w14:paraId="16A9BB44" w14:textId="77777777" w:rsidR="00545D6F" w:rsidRPr="00B9308D" w:rsidRDefault="00545D6F" w:rsidP="00545D6F">
      <w:pPr>
        <w:pStyle w:val="Heading2"/>
      </w:pPr>
      <w:bookmarkStart w:id="178" w:name="_Toc494365638"/>
      <w:r w:rsidRPr="00B9308D">
        <w:t>O</w:t>
      </w:r>
      <w:r w:rsidR="00253898">
        <w:t>verall aim</w:t>
      </w:r>
      <w:bookmarkEnd w:id="178"/>
    </w:p>
    <w:p w14:paraId="0881CBD7" w14:textId="77777777" w:rsidR="00545D6F" w:rsidRPr="00B9308D" w:rsidRDefault="00545D6F" w:rsidP="00545D6F">
      <w:pPr>
        <w:pStyle w:val="ListParagraph"/>
        <w:spacing w:before="120" w:after="120" w:line="240" w:lineRule="auto"/>
        <w:rPr>
          <w:rFonts w:cs="Times New Roman"/>
          <w:sz w:val="24"/>
          <w:szCs w:val="24"/>
        </w:rPr>
      </w:pPr>
      <w:r w:rsidRPr="00B9308D">
        <w:rPr>
          <w:rFonts w:cs="Times New Roman"/>
          <w:sz w:val="24"/>
          <w:szCs w:val="24"/>
        </w:rPr>
        <w:t xml:space="preserve">The overall aim of the course is to furnish the students with the principles and practices of molecular haematology. By the end of this course, students should be able to discuss the molecular basis of haematological diseases, laboratory aspects of molecular genetic testing, and their impact on disease outcome. </w:t>
      </w:r>
    </w:p>
    <w:p w14:paraId="7675AA0E" w14:textId="77777777" w:rsidR="00545D6F" w:rsidRPr="00B9308D" w:rsidRDefault="00545D6F" w:rsidP="00545D6F">
      <w:pPr>
        <w:pStyle w:val="Heading2"/>
      </w:pPr>
      <w:r w:rsidRPr="00B9308D">
        <w:t xml:space="preserve">  </w:t>
      </w:r>
      <w:bookmarkStart w:id="179" w:name="_Toc494365639"/>
      <w:r w:rsidRPr="00B9308D">
        <w:t>I</w:t>
      </w:r>
      <w:r w:rsidR="00253898">
        <w:t>ntended learning outcomes</w:t>
      </w:r>
      <w:r w:rsidRPr="00B9308D">
        <w:t xml:space="preserve"> (ILOS)</w:t>
      </w:r>
      <w:bookmarkEnd w:id="179"/>
    </w:p>
    <w:p w14:paraId="1B09C8B5" w14:textId="77777777" w:rsidR="00545D6F" w:rsidRPr="00B9308D" w:rsidRDefault="00545D6F" w:rsidP="00545D6F">
      <w:pPr>
        <w:pStyle w:val="Heading3"/>
      </w:pPr>
      <w:bookmarkStart w:id="180" w:name="_Toc494365640"/>
      <w:r w:rsidRPr="00B9308D">
        <w:t>A. Cognitive domain:</w:t>
      </w:r>
      <w:bookmarkEnd w:id="180"/>
    </w:p>
    <w:p w14:paraId="616597B3" w14:textId="77777777" w:rsidR="00545D6F" w:rsidRPr="00B9308D" w:rsidRDefault="00545D6F" w:rsidP="00545D6F">
      <w:pPr>
        <w:spacing w:before="120" w:after="120" w:line="288" w:lineRule="auto"/>
        <w:rPr>
          <w:rFonts w:cs="Times New Roman"/>
          <w:sz w:val="24"/>
          <w:szCs w:val="24"/>
        </w:rPr>
      </w:pPr>
      <w:r w:rsidRPr="00B9308D">
        <w:rPr>
          <w:rFonts w:cs="Times New Roman"/>
          <w:sz w:val="24"/>
          <w:szCs w:val="24"/>
        </w:rPr>
        <w:t>After completion</w:t>
      </w:r>
      <w:r w:rsidR="00253898">
        <w:rPr>
          <w:rFonts w:cs="Times New Roman"/>
          <w:sz w:val="24"/>
          <w:szCs w:val="24"/>
        </w:rPr>
        <w:t xml:space="preserve"> of this course the students </w:t>
      </w:r>
      <w:r w:rsidRPr="00B9308D">
        <w:rPr>
          <w:rFonts w:cs="Times New Roman"/>
          <w:sz w:val="24"/>
          <w:szCs w:val="24"/>
        </w:rPr>
        <w:t>will be able to:</w:t>
      </w:r>
    </w:p>
    <w:p w14:paraId="1179A6F7" w14:textId="77777777" w:rsidR="00545D6F" w:rsidRPr="00B9308D" w:rsidRDefault="00545D6F" w:rsidP="00D662C7">
      <w:pPr>
        <w:pStyle w:val="ListParagraph"/>
        <w:numPr>
          <w:ilvl w:val="0"/>
          <w:numId w:val="68"/>
        </w:numPr>
        <w:spacing w:before="120" w:after="120" w:line="288" w:lineRule="auto"/>
        <w:rPr>
          <w:rFonts w:cs="Times New Roman"/>
          <w:sz w:val="24"/>
          <w:szCs w:val="24"/>
        </w:rPr>
      </w:pPr>
      <w:r w:rsidRPr="00B9308D">
        <w:rPr>
          <w:rFonts w:cs="Times New Roman"/>
          <w:sz w:val="24"/>
          <w:szCs w:val="24"/>
        </w:rPr>
        <w:t xml:space="preserve">Describe the molecular basis of haemoglobinopathies. Discuss genotype-phenotype relationship in haemoglobinopathies. Compare genetic diagnosis of haemoglobinopathies with that of conventional diagnostic methods.  </w:t>
      </w:r>
    </w:p>
    <w:p w14:paraId="03070BA7" w14:textId="77777777" w:rsidR="00545D6F" w:rsidRPr="00B9308D" w:rsidRDefault="00545D6F" w:rsidP="00D662C7">
      <w:pPr>
        <w:pStyle w:val="ListParagraph"/>
        <w:numPr>
          <w:ilvl w:val="0"/>
          <w:numId w:val="68"/>
        </w:numPr>
        <w:spacing w:before="120" w:after="120" w:line="288" w:lineRule="auto"/>
        <w:rPr>
          <w:rFonts w:cs="Times New Roman"/>
          <w:sz w:val="24"/>
          <w:szCs w:val="24"/>
        </w:rPr>
      </w:pPr>
      <w:r w:rsidRPr="00B9308D">
        <w:rPr>
          <w:rFonts w:cs="Times New Roman"/>
          <w:sz w:val="24"/>
          <w:szCs w:val="24"/>
        </w:rPr>
        <w:t xml:space="preserve">Relate the genetics of leukaemia and lymphoma to disease </w:t>
      </w:r>
      <w:proofErr w:type="spellStart"/>
      <w:r w:rsidRPr="00B9308D">
        <w:rPr>
          <w:rFonts w:cs="Times New Roman"/>
          <w:sz w:val="24"/>
          <w:szCs w:val="24"/>
        </w:rPr>
        <w:t>etiology</w:t>
      </w:r>
      <w:proofErr w:type="spellEnd"/>
      <w:r w:rsidRPr="00B9308D">
        <w:rPr>
          <w:rFonts w:cs="Times New Roman"/>
          <w:sz w:val="24"/>
          <w:szCs w:val="24"/>
        </w:rPr>
        <w:t xml:space="preserve">, diagnosis, monitoring and outcome. </w:t>
      </w:r>
    </w:p>
    <w:p w14:paraId="4056C8CE" w14:textId="77777777" w:rsidR="00545D6F" w:rsidRPr="00B9308D" w:rsidRDefault="00545D6F" w:rsidP="00D662C7">
      <w:pPr>
        <w:pStyle w:val="ListParagraph"/>
        <w:numPr>
          <w:ilvl w:val="0"/>
          <w:numId w:val="68"/>
        </w:numPr>
        <w:spacing w:before="120" w:after="120" w:line="288" w:lineRule="auto"/>
        <w:rPr>
          <w:rFonts w:cs="Times New Roman"/>
          <w:sz w:val="24"/>
          <w:szCs w:val="24"/>
        </w:rPr>
      </w:pPr>
      <w:r w:rsidRPr="00B9308D">
        <w:rPr>
          <w:rFonts w:cs="Times New Roman"/>
          <w:sz w:val="24"/>
          <w:szCs w:val="24"/>
        </w:rPr>
        <w:t xml:space="preserve">Describe cancer stem cells and discuss their impact on treatment response, relapse risk and disease outcome. Discuss the recent advances in CML stem cell research. </w:t>
      </w:r>
    </w:p>
    <w:p w14:paraId="5C625716" w14:textId="77777777" w:rsidR="00545D6F" w:rsidRPr="00B9308D" w:rsidRDefault="00545D6F" w:rsidP="00D662C7">
      <w:pPr>
        <w:pStyle w:val="ListParagraph"/>
        <w:numPr>
          <w:ilvl w:val="0"/>
          <w:numId w:val="68"/>
        </w:numPr>
        <w:spacing w:before="120" w:after="120" w:line="288" w:lineRule="auto"/>
        <w:rPr>
          <w:rFonts w:cs="Times New Roman"/>
          <w:sz w:val="24"/>
          <w:szCs w:val="24"/>
        </w:rPr>
      </w:pPr>
      <w:r w:rsidRPr="00B9308D">
        <w:rPr>
          <w:rFonts w:cs="Times New Roman"/>
          <w:sz w:val="24"/>
          <w:szCs w:val="24"/>
        </w:rPr>
        <w:t xml:space="preserve">Describe minimal residual disease monitoring. Discuss the significance of minimal residual disease as a prognostic marker. Compare and contrast various methods of monitoring minimal residual disease. List current challenges in adapting MRD as routine laboratory test in Pakistan. </w:t>
      </w:r>
    </w:p>
    <w:p w14:paraId="43B3C614" w14:textId="77777777" w:rsidR="00545D6F" w:rsidRPr="00B9308D" w:rsidRDefault="00545D6F" w:rsidP="00D662C7">
      <w:pPr>
        <w:pStyle w:val="ListParagraph"/>
        <w:numPr>
          <w:ilvl w:val="0"/>
          <w:numId w:val="68"/>
        </w:numPr>
        <w:spacing w:before="120" w:after="120" w:line="288" w:lineRule="auto"/>
        <w:rPr>
          <w:rFonts w:cs="Times New Roman"/>
          <w:sz w:val="24"/>
          <w:szCs w:val="24"/>
        </w:rPr>
      </w:pPr>
      <w:r w:rsidRPr="00B9308D">
        <w:rPr>
          <w:rFonts w:cs="Times New Roman"/>
          <w:sz w:val="24"/>
          <w:szCs w:val="24"/>
        </w:rPr>
        <w:t xml:space="preserve">Discuss molecular basis of iron metabolism. Discuss strategies to prevent and treat iron deficiency at individual and population levels. </w:t>
      </w:r>
    </w:p>
    <w:p w14:paraId="62C2B3FF" w14:textId="77777777" w:rsidR="00545D6F" w:rsidRPr="00B9308D" w:rsidRDefault="00545D6F" w:rsidP="00D662C7">
      <w:pPr>
        <w:pStyle w:val="ListParagraph"/>
        <w:numPr>
          <w:ilvl w:val="0"/>
          <w:numId w:val="68"/>
        </w:numPr>
        <w:spacing w:before="120" w:after="120" w:line="288" w:lineRule="auto"/>
        <w:rPr>
          <w:rFonts w:cs="Times New Roman"/>
          <w:sz w:val="24"/>
          <w:szCs w:val="24"/>
        </w:rPr>
      </w:pPr>
      <w:r w:rsidRPr="00B9308D">
        <w:rPr>
          <w:rFonts w:cs="Times New Roman"/>
          <w:sz w:val="24"/>
          <w:szCs w:val="24"/>
        </w:rPr>
        <w:t xml:space="preserve">Describe the currently accepted physiological process of coagulation. </w:t>
      </w:r>
    </w:p>
    <w:p w14:paraId="62802975" w14:textId="77777777" w:rsidR="00545D6F" w:rsidRPr="00B9308D" w:rsidRDefault="00545D6F" w:rsidP="00D662C7">
      <w:pPr>
        <w:pStyle w:val="ListParagraph"/>
        <w:numPr>
          <w:ilvl w:val="0"/>
          <w:numId w:val="68"/>
        </w:numPr>
        <w:spacing w:before="120" w:after="120" w:line="288" w:lineRule="auto"/>
        <w:rPr>
          <w:rFonts w:cs="Times New Roman"/>
          <w:sz w:val="24"/>
          <w:szCs w:val="24"/>
        </w:rPr>
      </w:pPr>
      <w:r w:rsidRPr="00B9308D">
        <w:rPr>
          <w:rFonts w:cs="Times New Roman"/>
          <w:sz w:val="24"/>
          <w:szCs w:val="24"/>
        </w:rPr>
        <w:t xml:space="preserve">Trace the mechanisms of factor deficiencies in congenital bleeding disorders. Discuss the current challenges in gene therapy in coagulation disorders. </w:t>
      </w:r>
    </w:p>
    <w:p w14:paraId="69C355F4" w14:textId="77777777" w:rsidR="00545D6F" w:rsidRPr="00B9308D" w:rsidRDefault="00545D6F" w:rsidP="00D662C7">
      <w:pPr>
        <w:pStyle w:val="ListParagraph"/>
        <w:numPr>
          <w:ilvl w:val="0"/>
          <w:numId w:val="68"/>
        </w:numPr>
        <w:spacing w:before="120" w:after="120" w:line="288" w:lineRule="auto"/>
        <w:rPr>
          <w:rFonts w:cs="Times New Roman"/>
          <w:sz w:val="24"/>
          <w:szCs w:val="24"/>
        </w:rPr>
      </w:pPr>
      <w:r w:rsidRPr="00B9308D">
        <w:rPr>
          <w:rFonts w:cs="Times New Roman"/>
          <w:sz w:val="24"/>
          <w:szCs w:val="24"/>
        </w:rPr>
        <w:t xml:space="preserve">Discuss molecular basis of platelet disorders. Discuss in detail Von </w:t>
      </w:r>
      <w:proofErr w:type="spellStart"/>
      <w:r w:rsidRPr="00B9308D">
        <w:rPr>
          <w:rFonts w:cs="Times New Roman"/>
          <w:sz w:val="24"/>
          <w:szCs w:val="24"/>
        </w:rPr>
        <w:t>Willibrand</w:t>
      </w:r>
      <w:proofErr w:type="spellEnd"/>
      <w:r w:rsidRPr="00B9308D">
        <w:rPr>
          <w:rFonts w:cs="Times New Roman"/>
          <w:sz w:val="24"/>
          <w:szCs w:val="24"/>
        </w:rPr>
        <w:t xml:space="preserve"> disease.</w:t>
      </w:r>
    </w:p>
    <w:p w14:paraId="05C5536D" w14:textId="77777777" w:rsidR="00545D6F" w:rsidRPr="00B9308D" w:rsidRDefault="00545D6F" w:rsidP="00D662C7">
      <w:pPr>
        <w:pStyle w:val="ListParagraph"/>
        <w:numPr>
          <w:ilvl w:val="0"/>
          <w:numId w:val="68"/>
        </w:numPr>
        <w:spacing w:before="120" w:after="120" w:line="288" w:lineRule="auto"/>
        <w:rPr>
          <w:rFonts w:cs="Times New Roman"/>
          <w:sz w:val="24"/>
          <w:szCs w:val="24"/>
        </w:rPr>
      </w:pPr>
      <w:r w:rsidRPr="00B9308D">
        <w:rPr>
          <w:rFonts w:cs="Times New Roman"/>
          <w:sz w:val="24"/>
          <w:szCs w:val="24"/>
        </w:rPr>
        <w:t xml:space="preserve">Discuss the molecular basis of blood cell </w:t>
      </w:r>
      <w:proofErr w:type="spellStart"/>
      <w:r w:rsidRPr="00B9308D">
        <w:rPr>
          <w:rFonts w:cs="Times New Roman"/>
          <w:sz w:val="24"/>
          <w:szCs w:val="24"/>
        </w:rPr>
        <w:t>allo</w:t>
      </w:r>
      <w:proofErr w:type="spellEnd"/>
      <w:r w:rsidRPr="00B9308D">
        <w:rPr>
          <w:rFonts w:cs="Times New Roman"/>
          <w:sz w:val="24"/>
          <w:szCs w:val="24"/>
        </w:rPr>
        <w:t>-antigens.</w:t>
      </w:r>
    </w:p>
    <w:tbl>
      <w:tblPr>
        <w:tblStyle w:val="TableGrid"/>
        <w:tblpPr w:leftFromText="180" w:rightFromText="180" w:vertAnchor="page" w:horzAnchor="margin" w:tblpY="1067"/>
        <w:tblW w:w="10008" w:type="dxa"/>
        <w:tblLayout w:type="fixed"/>
        <w:tblLook w:val="04A0" w:firstRow="1" w:lastRow="0" w:firstColumn="1" w:lastColumn="0" w:noHBand="0" w:noVBand="1"/>
      </w:tblPr>
      <w:tblGrid>
        <w:gridCol w:w="2472"/>
        <w:gridCol w:w="2313"/>
        <w:gridCol w:w="1782"/>
        <w:gridCol w:w="2271"/>
        <w:gridCol w:w="1170"/>
      </w:tblGrid>
      <w:tr w:rsidR="00253898" w:rsidRPr="00B9308D" w14:paraId="3E3BF793" w14:textId="77777777" w:rsidTr="002C2554">
        <w:tc>
          <w:tcPr>
            <w:tcW w:w="2472" w:type="dxa"/>
          </w:tcPr>
          <w:p w14:paraId="7E1E31A5" w14:textId="77777777" w:rsidR="00253898" w:rsidRPr="00B9308D" w:rsidRDefault="00253898" w:rsidP="002C2554">
            <w:pPr>
              <w:rPr>
                <w:rFonts w:cs="Times New Roman"/>
                <w:b/>
              </w:rPr>
            </w:pPr>
            <w:r w:rsidRPr="00B9308D">
              <w:rPr>
                <w:rFonts w:cs="Times New Roman"/>
                <w:b/>
              </w:rPr>
              <w:lastRenderedPageBreak/>
              <w:t>Learning outcome</w:t>
            </w:r>
          </w:p>
        </w:tc>
        <w:tc>
          <w:tcPr>
            <w:tcW w:w="2313" w:type="dxa"/>
          </w:tcPr>
          <w:p w14:paraId="676377DB" w14:textId="77777777" w:rsidR="00253898" w:rsidRPr="00B9308D" w:rsidRDefault="00253898" w:rsidP="002C2554">
            <w:pPr>
              <w:rPr>
                <w:rFonts w:cs="Times New Roman"/>
                <w:b/>
              </w:rPr>
            </w:pPr>
            <w:r w:rsidRPr="00B9308D">
              <w:rPr>
                <w:rFonts w:cs="Times New Roman"/>
                <w:b/>
              </w:rPr>
              <w:t>Contents</w:t>
            </w:r>
          </w:p>
        </w:tc>
        <w:tc>
          <w:tcPr>
            <w:tcW w:w="1782" w:type="dxa"/>
          </w:tcPr>
          <w:p w14:paraId="6DFA0291" w14:textId="77777777" w:rsidR="00253898" w:rsidRPr="00B9308D" w:rsidRDefault="00253898" w:rsidP="002C2554">
            <w:pPr>
              <w:jc w:val="center"/>
              <w:rPr>
                <w:rFonts w:cs="Times New Roman"/>
                <w:b/>
              </w:rPr>
            </w:pPr>
            <w:r w:rsidRPr="00B9308D">
              <w:rPr>
                <w:rFonts w:cs="Times New Roman"/>
                <w:b/>
              </w:rPr>
              <w:t>Essential teaching material</w:t>
            </w:r>
          </w:p>
        </w:tc>
        <w:tc>
          <w:tcPr>
            <w:tcW w:w="2271" w:type="dxa"/>
          </w:tcPr>
          <w:p w14:paraId="2B41781A" w14:textId="77777777" w:rsidR="00253898" w:rsidRPr="00B9308D" w:rsidRDefault="00253898" w:rsidP="002C2554">
            <w:pPr>
              <w:rPr>
                <w:rFonts w:cs="Times New Roman"/>
                <w:b/>
              </w:rPr>
            </w:pPr>
            <w:r w:rsidRPr="00B9308D">
              <w:rPr>
                <w:rFonts w:cs="Times New Roman"/>
                <w:b/>
              </w:rPr>
              <w:t>Teaching hours</w:t>
            </w:r>
          </w:p>
        </w:tc>
        <w:tc>
          <w:tcPr>
            <w:tcW w:w="1170" w:type="dxa"/>
          </w:tcPr>
          <w:p w14:paraId="09A94801" w14:textId="77777777" w:rsidR="00253898" w:rsidRPr="00B9308D" w:rsidRDefault="00253898" w:rsidP="002C2554">
            <w:pPr>
              <w:rPr>
                <w:rFonts w:cs="Times New Roman"/>
                <w:b/>
              </w:rPr>
            </w:pPr>
            <w:r w:rsidRPr="00B9308D">
              <w:rPr>
                <w:rFonts w:cs="Times New Roman"/>
                <w:b/>
              </w:rPr>
              <w:t>Assessment</w:t>
            </w:r>
          </w:p>
        </w:tc>
      </w:tr>
      <w:tr w:rsidR="00253898" w:rsidRPr="00B9308D" w14:paraId="0C01516E" w14:textId="77777777" w:rsidTr="002C2554">
        <w:tc>
          <w:tcPr>
            <w:tcW w:w="2472" w:type="dxa"/>
          </w:tcPr>
          <w:p w14:paraId="1D95987F" w14:textId="77777777" w:rsidR="00253898" w:rsidRPr="00B9308D" w:rsidRDefault="00253898" w:rsidP="002C2554">
            <w:pPr>
              <w:rPr>
                <w:rFonts w:cs="Times New Roman"/>
              </w:rPr>
            </w:pPr>
            <w:r w:rsidRPr="00B9308D">
              <w:rPr>
                <w:rFonts w:cs="Times New Roman"/>
                <w:b/>
              </w:rPr>
              <w:t xml:space="preserve">Molecular basis of haemoglobinopathies: </w:t>
            </w:r>
            <w:r w:rsidRPr="00B9308D">
              <w:rPr>
                <w:rFonts w:cs="Times New Roman"/>
              </w:rPr>
              <w:t xml:space="preserve"> </w:t>
            </w:r>
            <w:r w:rsidRPr="00B9308D">
              <w:t xml:space="preserve">  </w:t>
            </w:r>
            <w:r w:rsidRPr="00B9308D">
              <w:rPr>
                <w:rFonts w:cs="Times New Roman"/>
              </w:rPr>
              <w:t xml:space="preserve">Describe the molecular basis of haemoglobinopathies. Discuss genotype-phenotype relationship in haemoglobinopathies. Compare genetic diagnosis of haemoglobinopathies with that of conventional diagnostic methods.  </w:t>
            </w:r>
          </w:p>
        </w:tc>
        <w:tc>
          <w:tcPr>
            <w:tcW w:w="2313" w:type="dxa"/>
          </w:tcPr>
          <w:p w14:paraId="0F080EAA" w14:textId="77777777" w:rsidR="00253898" w:rsidRPr="00B9308D" w:rsidRDefault="00253898" w:rsidP="002C2554">
            <w:pPr>
              <w:rPr>
                <w:rFonts w:cs="Times New Roman"/>
              </w:rPr>
            </w:pPr>
            <w:r w:rsidRPr="00B9308D">
              <w:rPr>
                <w:rFonts w:cs="Times New Roman"/>
              </w:rPr>
              <w:t xml:space="preserve">1. Structure, genetic </w:t>
            </w:r>
            <w:proofErr w:type="gramStart"/>
            <w:r w:rsidRPr="00B9308D">
              <w:rPr>
                <w:rFonts w:cs="Times New Roman"/>
              </w:rPr>
              <w:t>control</w:t>
            </w:r>
            <w:proofErr w:type="gramEnd"/>
            <w:r w:rsidRPr="00B9308D">
              <w:rPr>
                <w:rFonts w:cs="Times New Roman"/>
              </w:rPr>
              <w:t xml:space="preserve"> and synthesis of normal haemoglobin.</w:t>
            </w:r>
          </w:p>
          <w:p w14:paraId="43275105" w14:textId="77777777" w:rsidR="00253898" w:rsidRPr="00B9308D" w:rsidRDefault="00253898" w:rsidP="002C2554">
            <w:pPr>
              <w:rPr>
                <w:rFonts w:cs="Times New Roman"/>
              </w:rPr>
            </w:pPr>
            <w:r w:rsidRPr="00B9308D">
              <w:rPr>
                <w:rFonts w:cs="Times New Roman"/>
              </w:rPr>
              <w:t>2. The molecular pathology of haemoglobin</w:t>
            </w:r>
          </w:p>
          <w:p w14:paraId="565C0EAC" w14:textId="77777777" w:rsidR="00253898" w:rsidRPr="00B9308D" w:rsidRDefault="00253898" w:rsidP="002C2554">
            <w:pPr>
              <w:rPr>
                <w:rFonts w:cs="Times New Roman"/>
              </w:rPr>
            </w:pPr>
            <w:r w:rsidRPr="00B9308D">
              <w:rPr>
                <w:rFonts w:cs="Times New Roman"/>
              </w:rPr>
              <w:t>3. Genotype – phenotype relationships in thalassaemia</w:t>
            </w:r>
          </w:p>
          <w:p w14:paraId="24ABBEDE" w14:textId="77777777" w:rsidR="00253898" w:rsidRPr="00B9308D" w:rsidRDefault="00253898" w:rsidP="002C2554">
            <w:pPr>
              <w:rPr>
                <w:rFonts w:cs="Times New Roman"/>
              </w:rPr>
            </w:pPr>
            <w:r w:rsidRPr="00B9308D">
              <w:rPr>
                <w:rFonts w:cs="Times New Roman"/>
              </w:rPr>
              <w:t>4. Structural haemoglobin variants</w:t>
            </w:r>
          </w:p>
          <w:p w14:paraId="6BC61114" w14:textId="77777777" w:rsidR="00253898" w:rsidRPr="00B9308D" w:rsidRDefault="00253898" w:rsidP="002C2554">
            <w:pPr>
              <w:rPr>
                <w:rFonts w:cs="Times New Roman"/>
              </w:rPr>
            </w:pPr>
            <w:r w:rsidRPr="00B9308D">
              <w:rPr>
                <w:rFonts w:cs="Times New Roman"/>
              </w:rPr>
              <w:t>5. Genetic diagnosis of haemoglobin disorders</w:t>
            </w:r>
          </w:p>
        </w:tc>
        <w:tc>
          <w:tcPr>
            <w:tcW w:w="1782" w:type="dxa"/>
          </w:tcPr>
          <w:p w14:paraId="288A2294" w14:textId="77777777" w:rsidR="00253898" w:rsidRPr="00B9308D" w:rsidRDefault="00253898" w:rsidP="002C2554">
            <w:pPr>
              <w:rPr>
                <w:rFonts w:cs="Times New Roman"/>
              </w:rPr>
            </w:pPr>
            <w:r w:rsidRPr="00B9308D">
              <w:rPr>
                <w:rFonts w:cs="Times New Roman"/>
              </w:rPr>
              <w:t>1. Molecular haematology, 3</w:t>
            </w:r>
            <w:r w:rsidRPr="00B9308D">
              <w:rPr>
                <w:rFonts w:cs="Times New Roman"/>
                <w:vertAlign w:val="superscript"/>
              </w:rPr>
              <w:t>rd</w:t>
            </w:r>
            <w:r w:rsidRPr="00B9308D">
              <w:rPr>
                <w:rFonts w:cs="Times New Roman"/>
              </w:rPr>
              <w:t xml:space="preserve"> edition (Chapter 1)</w:t>
            </w:r>
          </w:p>
          <w:p w14:paraId="565D5A69" w14:textId="77777777" w:rsidR="00253898" w:rsidRPr="00B9308D" w:rsidRDefault="00253898" w:rsidP="002C2554">
            <w:pPr>
              <w:rPr>
                <w:rFonts w:cs="Times New Roman"/>
              </w:rPr>
            </w:pPr>
            <w:r w:rsidRPr="00B9308D">
              <w:rPr>
                <w:rFonts w:cs="Times New Roman"/>
              </w:rPr>
              <w:t>2. Post Graduate haematology, 7</w:t>
            </w:r>
            <w:r w:rsidRPr="00B9308D">
              <w:rPr>
                <w:rFonts w:cs="Times New Roman"/>
                <w:vertAlign w:val="superscript"/>
              </w:rPr>
              <w:t>th</w:t>
            </w:r>
            <w:r w:rsidRPr="00B9308D">
              <w:rPr>
                <w:rFonts w:cs="Times New Roman"/>
              </w:rPr>
              <w:t xml:space="preserve"> edition, (chapter 3)</w:t>
            </w:r>
          </w:p>
        </w:tc>
        <w:tc>
          <w:tcPr>
            <w:tcW w:w="2271" w:type="dxa"/>
          </w:tcPr>
          <w:p w14:paraId="56625565" w14:textId="77777777" w:rsidR="00253898" w:rsidRPr="00B9308D" w:rsidRDefault="00253898" w:rsidP="002C2554">
            <w:pPr>
              <w:rPr>
                <w:rFonts w:cs="Times New Roman"/>
              </w:rPr>
            </w:pPr>
            <w:r w:rsidRPr="00B9308D">
              <w:rPr>
                <w:rFonts w:cs="Times New Roman"/>
              </w:rPr>
              <w:t>4 hours</w:t>
            </w:r>
          </w:p>
          <w:p w14:paraId="1572E913" w14:textId="77777777" w:rsidR="00253898" w:rsidRPr="00B9308D" w:rsidRDefault="00253898" w:rsidP="002C2554">
            <w:pPr>
              <w:rPr>
                <w:rFonts w:cs="Times New Roman"/>
              </w:rPr>
            </w:pPr>
            <w:r w:rsidRPr="00B9308D">
              <w:rPr>
                <w:rFonts w:cs="Times New Roman"/>
              </w:rPr>
              <w:t xml:space="preserve"> </w:t>
            </w:r>
          </w:p>
          <w:p w14:paraId="74642829" w14:textId="77777777" w:rsidR="00253898" w:rsidRPr="00B9308D" w:rsidRDefault="00253898" w:rsidP="002C2554">
            <w:pPr>
              <w:rPr>
                <w:rFonts w:cs="Times New Roman"/>
              </w:rPr>
            </w:pPr>
            <w:r w:rsidRPr="00B9308D">
              <w:rPr>
                <w:rFonts w:cs="Times New Roman"/>
              </w:rPr>
              <w:t xml:space="preserve">1. Lecture – 2 </w:t>
            </w:r>
            <w:proofErr w:type="gramStart"/>
            <w:r w:rsidRPr="00B9308D">
              <w:rPr>
                <w:rFonts w:cs="Times New Roman"/>
              </w:rPr>
              <w:t>hour</w:t>
            </w:r>
            <w:proofErr w:type="gramEnd"/>
          </w:p>
          <w:p w14:paraId="416597D1" w14:textId="77777777" w:rsidR="00253898" w:rsidRPr="00B9308D" w:rsidRDefault="00253898" w:rsidP="002C2554">
            <w:pPr>
              <w:rPr>
                <w:rFonts w:cs="Times New Roman"/>
              </w:rPr>
            </w:pPr>
            <w:r w:rsidRPr="00B9308D">
              <w:rPr>
                <w:rFonts w:cs="Times New Roman"/>
              </w:rPr>
              <w:t>2. Case discussions in SGD format. – 2 hours</w:t>
            </w:r>
          </w:p>
        </w:tc>
        <w:tc>
          <w:tcPr>
            <w:tcW w:w="1170" w:type="dxa"/>
          </w:tcPr>
          <w:p w14:paraId="717E0E8E" w14:textId="77777777" w:rsidR="00253898" w:rsidRPr="00B9308D" w:rsidRDefault="00253898" w:rsidP="002C2554">
            <w:pPr>
              <w:rPr>
                <w:rFonts w:cs="Times New Roman"/>
              </w:rPr>
            </w:pPr>
            <w:r w:rsidRPr="00B9308D">
              <w:rPr>
                <w:rFonts w:cs="Times New Roman"/>
              </w:rPr>
              <w:t>MCQs</w:t>
            </w:r>
          </w:p>
        </w:tc>
      </w:tr>
      <w:tr w:rsidR="00253898" w:rsidRPr="00B9308D" w14:paraId="6031BF2E" w14:textId="77777777" w:rsidTr="002C2554">
        <w:tc>
          <w:tcPr>
            <w:tcW w:w="2472" w:type="dxa"/>
          </w:tcPr>
          <w:p w14:paraId="299D958C" w14:textId="77777777" w:rsidR="00253898" w:rsidRPr="00B9308D" w:rsidRDefault="00253898" w:rsidP="002C2554">
            <w:pPr>
              <w:rPr>
                <w:rFonts w:cs="Times New Roman"/>
              </w:rPr>
            </w:pPr>
            <w:r w:rsidRPr="00B9308D">
              <w:rPr>
                <w:rFonts w:cs="Times New Roman"/>
                <w:b/>
              </w:rPr>
              <w:t>Molecular genetics of leukaemia</w:t>
            </w:r>
          </w:p>
          <w:p w14:paraId="1D7ED242" w14:textId="77777777" w:rsidR="00253898" w:rsidRPr="00B9308D" w:rsidRDefault="00253898" w:rsidP="002C2554">
            <w:pPr>
              <w:rPr>
                <w:rFonts w:cs="Times New Roman"/>
              </w:rPr>
            </w:pPr>
            <w:r w:rsidRPr="00B9308D">
              <w:rPr>
                <w:rFonts w:cs="Times New Roman"/>
              </w:rPr>
              <w:t xml:space="preserve">Relate the genetics of Leukaemia and lymphoma to disease </w:t>
            </w:r>
            <w:proofErr w:type="spellStart"/>
            <w:r w:rsidRPr="00B9308D">
              <w:rPr>
                <w:rFonts w:cs="Times New Roman"/>
              </w:rPr>
              <w:t>etiology</w:t>
            </w:r>
            <w:proofErr w:type="spellEnd"/>
            <w:r w:rsidRPr="00B9308D">
              <w:rPr>
                <w:rFonts w:cs="Times New Roman"/>
              </w:rPr>
              <w:t>, diagnosis, monitoring and outcome.</w:t>
            </w:r>
          </w:p>
        </w:tc>
        <w:tc>
          <w:tcPr>
            <w:tcW w:w="2313" w:type="dxa"/>
          </w:tcPr>
          <w:p w14:paraId="255502DF" w14:textId="77777777" w:rsidR="00253898" w:rsidRPr="00B9308D" w:rsidRDefault="00253898" w:rsidP="002C2554">
            <w:pPr>
              <w:rPr>
                <w:rFonts w:cs="Times New Roman"/>
              </w:rPr>
            </w:pPr>
            <w:r w:rsidRPr="00B9308D">
              <w:rPr>
                <w:rFonts w:cs="Times New Roman"/>
              </w:rPr>
              <w:t>1. The cancer genome</w:t>
            </w:r>
          </w:p>
          <w:p w14:paraId="495BF722" w14:textId="77777777" w:rsidR="00253898" w:rsidRPr="00B9308D" w:rsidRDefault="00253898" w:rsidP="002C2554">
            <w:pPr>
              <w:rPr>
                <w:rFonts w:cs="Times New Roman"/>
              </w:rPr>
            </w:pPr>
            <w:r w:rsidRPr="00B9308D">
              <w:rPr>
                <w:rFonts w:cs="Times New Roman"/>
              </w:rPr>
              <w:t>2. Classes of DNA mutations</w:t>
            </w:r>
          </w:p>
          <w:p w14:paraId="6824B030" w14:textId="77777777" w:rsidR="00253898" w:rsidRPr="00B9308D" w:rsidRDefault="00253898" w:rsidP="002C2554">
            <w:pPr>
              <w:rPr>
                <w:rFonts w:cs="Times New Roman"/>
              </w:rPr>
            </w:pPr>
            <w:r w:rsidRPr="00B9308D">
              <w:rPr>
                <w:rFonts w:cs="Times New Roman"/>
              </w:rPr>
              <w:t>3. Genotype-phenotype relationship in leukaemia</w:t>
            </w:r>
          </w:p>
          <w:p w14:paraId="6287FD4C" w14:textId="77777777" w:rsidR="00253898" w:rsidRPr="00B9308D" w:rsidRDefault="00253898" w:rsidP="002C2554">
            <w:pPr>
              <w:rPr>
                <w:rFonts w:cs="Times New Roman"/>
              </w:rPr>
            </w:pPr>
            <w:r w:rsidRPr="00B9308D">
              <w:rPr>
                <w:rFonts w:cs="Times New Roman"/>
              </w:rPr>
              <w:t xml:space="preserve">4. Pre-natal acquisition of cancer </w:t>
            </w:r>
          </w:p>
          <w:p w14:paraId="160D40FA" w14:textId="77777777" w:rsidR="00253898" w:rsidRPr="00B9308D" w:rsidRDefault="00253898" w:rsidP="002C2554">
            <w:pPr>
              <w:rPr>
                <w:rFonts w:cs="Times New Roman"/>
              </w:rPr>
            </w:pPr>
            <w:r w:rsidRPr="00B9308D">
              <w:rPr>
                <w:rFonts w:cs="Times New Roman"/>
              </w:rPr>
              <w:t>5. Laboratory diagnosis of genetic mutations in leukaemia</w:t>
            </w:r>
          </w:p>
        </w:tc>
        <w:tc>
          <w:tcPr>
            <w:tcW w:w="1782" w:type="dxa"/>
          </w:tcPr>
          <w:p w14:paraId="15826DAC" w14:textId="77777777" w:rsidR="00253898" w:rsidRPr="00B9308D" w:rsidRDefault="00253898" w:rsidP="002C2554">
            <w:pPr>
              <w:rPr>
                <w:rFonts w:cs="Times New Roman"/>
              </w:rPr>
            </w:pPr>
            <w:r w:rsidRPr="00B9308D">
              <w:rPr>
                <w:rFonts w:cs="Times New Roman"/>
              </w:rPr>
              <w:t>1. Molecular haematology, 3</w:t>
            </w:r>
            <w:r w:rsidRPr="00B9308D">
              <w:rPr>
                <w:rFonts w:cs="Times New Roman"/>
                <w:vertAlign w:val="superscript"/>
              </w:rPr>
              <w:t>rd</w:t>
            </w:r>
            <w:r w:rsidRPr="00B9308D">
              <w:rPr>
                <w:rFonts w:cs="Times New Roman"/>
              </w:rPr>
              <w:t xml:space="preserve"> edition (Chapter 3 and 5)</w:t>
            </w:r>
          </w:p>
          <w:p w14:paraId="47B61176" w14:textId="77777777" w:rsidR="00253898" w:rsidRPr="00B9308D" w:rsidRDefault="00253898" w:rsidP="002C2554">
            <w:pPr>
              <w:rPr>
                <w:rFonts w:cs="Times New Roman"/>
              </w:rPr>
            </w:pPr>
            <w:r w:rsidRPr="00B9308D">
              <w:rPr>
                <w:rFonts w:cs="Times New Roman"/>
              </w:rPr>
              <w:t>2. Post-graduate haematology, 7</w:t>
            </w:r>
            <w:r w:rsidRPr="00B9308D">
              <w:rPr>
                <w:rFonts w:cs="Times New Roman"/>
                <w:vertAlign w:val="superscript"/>
              </w:rPr>
              <w:t>th</w:t>
            </w:r>
            <w:r w:rsidRPr="00B9308D">
              <w:rPr>
                <w:rFonts w:cs="Times New Roman"/>
              </w:rPr>
              <w:t xml:space="preserve"> edition (chapter 18)</w:t>
            </w:r>
          </w:p>
        </w:tc>
        <w:tc>
          <w:tcPr>
            <w:tcW w:w="2271" w:type="dxa"/>
          </w:tcPr>
          <w:p w14:paraId="2EC8BBA0" w14:textId="77777777" w:rsidR="00253898" w:rsidRPr="00B9308D" w:rsidRDefault="00253898" w:rsidP="002C2554">
            <w:pPr>
              <w:rPr>
                <w:rFonts w:cs="Times New Roman"/>
              </w:rPr>
            </w:pPr>
            <w:r w:rsidRPr="00B9308D">
              <w:rPr>
                <w:rFonts w:cs="Times New Roman"/>
              </w:rPr>
              <w:t>4 hours</w:t>
            </w:r>
          </w:p>
          <w:p w14:paraId="65D2C835" w14:textId="77777777" w:rsidR="00253898" w:rsidRPr="00B9308D" w:rsidRDefault="00253898" w:rsidP="002C2554">
            <w:pPr>
              <w:rPr>
                <w:rFonts w:cs="Times New Roman"/>
              </w:rPr>
            </w:pPr>
            <w:r w:rsidRPr="00B9308D">
              <w:rPr>
                <w:rFonts w:cs="Times New Roman"/>
              </w:rPr>
              <w:t xml:space="preserve">1. Lecture – 2 </w:t>
            </w:r>
            <w:proofErr w:type="gramStart"/>
            <w:r w:rsidRPr="00B9308D">
              <w:rPr>
                <w:rFonts w:cs="Times New Roman"/>
              </w:rPr>
              <w:t>hour</w:t>
            </w:r>
            <w:proofErr w:type="gramEnd"/>
          </w:p>
          <w:p w14:paraId="62578659" w14:textId="77777777" w:rsidR="00253898" w:rsidRPr="00B9308D" w:rsidRDefault="00253898" w:rsidP="002C2554">
            <w:pPr>
              <w:rPr>
                <w:rFonts w:cs="Times New Roman"/>
              </w:rPr>
            </w:pPr>
            <w:r w:rsidRPr="00B9308D">
              <w:rPr>
                <w:rFonts w:cs="Times New Roman"/>
              </w:rPr>
              <w:t xml:space="preserve">2. SGD Recent article  – 2 </w:t>
            </w:r>
            <w:proofErr w:type="gramStart"/>
            <w:r w:rsidRPr="00B9308D">
              <w:rPr>
                <w:rFonts w:cs="Times New Roman"/>
              </w:rPr>
              <w:t>hour</w:t>
            </w:r>
            <w:proofErr w:type="gramEnd"/>
          </w:p>
          <w:p w14:paraId="52C9F027" w14:textId="77777777" w:rsidR="00253898" w:rsidRPr="00B9308D" w:rsidRDefault="00253898" w:rsidP="002C2554">
            <w:pPr>
              <w:rPr>
                <w:rFonts w:cs="Times New Roman"/>
              </w:rPr>
            </w:pPr>
          </w:p>
        </w:tc>
        <w:tc>
          <w:tcPr>
            <w:tcW w:w="1170" w:type="dxa"/>
          </w:tcPr>
          <w:p w14:paraId="280EF09F" w14:textId="77777777" w:rsidR="00253898" w:rsidRPr="00B9308D" w:rsidRDefault="00253898" w:rsidP="002C2554">
            <w:pPr>
              <w:rPr>
                <w:rFonts w:cs="Times New Roman"/>
              </w:rPr>
            </w:pPr>
            <w:r w:rsidRPr="00B9308D">
              <w:rPr>
                <w:rFonts w:cs="Times New Roman"/>
              </w:rPr>
              <w:t>MCQs</w:t>
            </w:r>
          </w:p>
        </w:tc>
      </w:tr>
      <w:tr w:rsidR="00253898" w:rsidRPr="00B9308D" w14:paraId="2F1201B5" w14:textId="77777777" w:rsidTr="002C2554">
        <w:tc>
          <w:tcPr>
            <w:tcW w:w="2472" w:type="dxa"/>
          </w:tcPr>
          <w:p w14:paraId="6F80231F" w14:textId="77777777" w:rsidR="00253898" w:rsidRPr="00B9308D" w:rsidRDefault="00253898" w:rsidP="002C2554">
            <w:pPr>
              <w:rPr>
                <w:rFonts w:cs="Times New Roman"/>
              </w:rPr>
            </w:pPr>
            <w:r w:rsidRPr="00B9308D">
              <w:rPr>
                <w:rFonts w:cs="Times New Roman"/>
                <w:b/>
              </w:rPr>
              <w:t>Cancer stem cells</w:t>
            </w:r>
          </w:p>
          <w:p w14:paraId="21D04D2E" w14:textId="77777777" w:rsidR="00253898" w:rsidRPr="00B9308D" w:rsidRDefault="00253898" w:rsidP="002C2554">
            <w:pPr>
              <w:rPr>
                <w:rFonts w:cs="Times New Roman"/>
              </w:rPr>
            </w:pPr>
            <w:r w:rsidRPr="00B9308D">
              <w:rPr>
                <w:rFonts w:cs="Times New Roman"/>
              </w:rPr>
              <w:t>Describe cancer stem cells and discuss their impact on treatment response, relapse risk and disease outcome. Discuss the recent advances in CML stem cell research.</w:t>
            </w:r>
          </w:p>
        </w:tc>
        <w:tc>
          <w:tcPr>
            <w:tcW w:w="2313" w:type="dxa"/>
          </w:tcPr>
          <w:p w14:paraId="4F2DAD5C" w14:textId="77777777" w:rsidR="00253898" w:rsidRPr="00B9308D" w:rsidRDefault="00253898" w:rsidP="002C2554">
            <w:pPr>
              <w:rPr>
                <w:rFonts w:cs="Times New Roman"/>
              </w:rPr>
            </w:pPr>
            <w:r w:rsidRPr="00B9308D">
              <w:rPr>
                <w:rFonts w:cs="Times New Roman"/>
              </w:rPr>
              <w:t>1. Cancer stem cells</w:t>
            </w:r>
          </w:p>
          <w:p w14:paraId="26607F7C" w14:textId="77777777" w:rsidR="00253898" w:rsidRPr="00B9308D" w:rsidRDefault="00253898" w:rsidP="002C2554">
            <w:pPr>
              <w:rPr>
                <w:rFonts w:cs="Times New Roman"/>
              </w:rPr>
            </w:pPr>
            <w:r w:rsidRPr="00B9308D">
              <w:rPr>
                <w:rFonts w:cs="Times New Roman"/>
              </w:rPr>
              <w:t>2. Clonal evolution of cancer</w:t>
            </w:r>
          </w:p>
          <w:p w14:paraId="5F078273" w14:textId="77777777" w:rsidR="00253898" w:rsidRPr="00B9308D" w:rsidRDefault="00253898" w:rsidP="002C2554">
            <w:pPr>
              <w:rPr>
                <w:rFonts w:cs="Times New Roman"/>
              </w:rPr>
            </w:pPr>
            <w:r w:rsidRPr="00B9308D">
              <w:rPr>
                <w:rFonts w:cs="Times New Roman"/>
              </w:rPr>
              <w:t>3. Recent articles on CML stem cells</w:t>
            </w:r>
          </w:p>
        </w:tc>
        <w:tc>
          <w:tcPr>
            <w:tcW w:w="1782" w:type="dxa"/>
          </w:tcPr>
          <w:p w14:paraId="3E245DC7" w14:textId="77777777" w:rsidR="00253898" w:rsidRPr="00B9308D" w:rsidRDefault="00253898" w:rsidP="002C2554">
            <w:pPr>
              <w:rPr>
                <w:rFonts w:cs="Times New Roman"/>
              </w:rPr>
            </w:pPr>
            <w:r w:rsidRPr="00B9308D">
              <w:rPr>
                <w:rFonts w:cs="Times New Roman"/>
              </w:rPr>
              <w:t>1. Molecular haematology, 3</w:t>
            </w:r>
            <w:r w:rsidRPr="00B9308D">
              <w:rPr>
                <w:rFonts w:cs="Times New Roman"/>
                <w:vertAlign w:val="superscript"/>
              </w:rPr>
              <w:t>rd</w:t>
            </w:r>
            <w:r w:rsidRPr="00B9308D">
              <w:rPr>
                <w:rFonts w:cs="Times New Roman"/>
              </w:rPr>
              <w:t xml:space="preserve"> edition (Chapter 29)</w:t>
            </w:r>
          </w:p>
          <w:p w14:paraId="142E79A1" w14:textId="77777777" w:rsidR="00253898" w:rsidRPr="00B9308D" w:rsidRDefault="00253898" w:rsidP="002C2554">
            <w:pPr>
              <w:rPr>
                <w:rFonts w:cs="Times New Roman"/>
              </w:rPr>
            </w:pPr>
            <w:r w:rsidRPr="00B9308D">
              <w:rPr>
                <w:rFonts w:cs="Times New Roman"/>
              </w:rPr>
              <w:t xml:space="preserve">2. Hughes and Ross, </w:t>
            </w:r>
            <w:r w:rsidRPr="00B9308D">
              <w:rPr>
                <w:rFonts w:cs="Times New Roman"/>
                <w:i/>
              </w:rPr>
              <w:t xml:space="preserve">Blood, </w:t>
            </w:r>
            <w:r w:rsidRPr="00B9308D">
              <w:rPr>
                <w:rFonts w:cs="Times New Roman"/>
              </w:rPr>
              <w:t>2016</w:t>
            </w:r>
          </w:p>
          <w:p w14:paraId="55FCE343" w14:textId="77777777" w:rsidR="00253898" w:rsidRPr="00B9308D" w:rsidRDefault="00253898" w:rsidP="002C2554">
            <w:pPr>
              <w:rPr>
                <w:rFonts w:cs="Times New Roman"/>
              </w:rPr>
            </w:pPr>
            <w:r w:rsidRPr="00B9308D">
              <w:rPr>
                <w:rFonts w:cs="Times New Roman"/>
              </w:rPr>
              <w:t xml:space="preserve">3. Shah et al, </w:t>
            </w:r>
            <w:r w:rsidRPr="00B9308D">
              <w:rPr>
                <w:rFonts w:cs="Times New Roman"/>
                <w:i/>
              </w:rPr>
              <w:t xml:space="preserve">Blood, </w:t>
            </w:r>
            <w:r w:rsidRPr="00B9308D">
              <w:rPr>
                <w:rFonts w:cs="Times New Roman"/>
              </w:rPr>
              <w:t>2016</w:t>
            </w:r>
          </w:p>
        </w:tc>
        <w:tc>
          <w:tcPr>
            <w:tcW w:w="2271" w:type="dxa"/>
          </w:tcPr>
          <w:p w14:paraId="61A77002" w14:textId="77777777" w:rsidR="00253898" w:rsidRPr="00B9308D" w:rsidRDefault="00253898" w:rsidP="002C2554">
            <w:pPr>
              <w:rPr>
                <w:rFonts w:cs="Times New Roman"/>
              </w:rPr>
            </w:pPr>
            <w:r w:rsidRPr="00B9308D">
              <w:rPr>
                <w:rFonts w:cs="Times New Roman"/>
              </w:rPr>
              <w:t xml:space="preserve">3 hours </w:t>
            </w:r>
          </w:p>
          <w:p w14:paraId="6F80E16D" w14:textId="77777777" w:rsidR="00253898" w:rsidRPr="00B9308D" w:rsidRDefault="00253898" w:rsidP="002C2554">
            <w:pPr>
              <w:rPr>
                <w:rFonts w:cs="Times New Roman"/>
              </w:rPr>
            </w:pPr>
            <w:r w:rsidRPr="00B9308D">
              <w:rPr>
                <w:rFonts w:cs="Times New Roman"/>
              </w:rPr>
              <w:t xml:space="preserve">1. Lecture – 2 </w:t>
            </w:r>
            <w:proofErr w:type="gramStart"/>
            <w:r w:rsidRPr="00B9308D">
              <w:rPr>
                <w:rFonts w:cs="Times New Roman"/>
              </w:rPr>
              <w:t>hour</w:t>
            </w:r>
            <w:proofErr w:type="gramEnd"/>
          </w:p>
          <w:p w14:paraId="3E551799" w14:textId="77777777" w:rsidR="00253898" w:rsidRPr="00B9308D" w:rsidRDefault="00253898" w:rsidP="002C2554">
            <w:pPr>
              <w:rPr>
                <w:rFonts w:cs="Times New Roman"/>
              </w:rPr>
            </w:pPr>
            <w:r w:rsidRPr="00B9308D">
              <w:rPr>
                <w:rFonts w:cs="Times New Roman"/>
              </w:rPr>
              <w:t>2. Journal club in SGD format – 1 hour. Review research article on CML stem cells.</w:t>
            </w:r>
          </w:p>
        </w:tc>
        <w:tc>
          <w:tcPr>
            <w:tcW w:w="1170" w:type="dxa"/>
          </w:tcPr>
          <w:p w14:paraId="61770BF1" w14:textId="77777777" w:rsidR="00253898" w:rsidRPr="00B9308D" w:rsidRDefault="00253898" w:rsidP="002C2554">
            <w:pPr>
              <w:tabs>
                <w:tab w:val="left" w:pos="729"/>
              </w:tabs>
              <w:rPr>
                <w:rFonts w:cs="Times New Roman"/>
              </w:rPr>
            </w:pPr>
            <w:r w:rsidRPr="00B9308D">
              <w:rPr>
                <w:rFonts w:cs="Times New Roman"/>
              </w:rPr>
              <w:t>MCQs</w:t>
            </w:r>
          </w:p>
        </w:tc>
      </w:tr>
      <w:tr w:rsidR="00253898" w:rsidRPr="00B9308D" w14:paraId="17FB78FD" w14:textId="77777777" w:rsidTr="002C2554">
        <w:tc>
          <w:tcPr>
            <w:tcW w:w="2472" w:type="dxa"/>
          </w:tcPr>
          <w:p w14:paraId="60D83878" w14:textId="77777777" w:rsidR="00253898" w:rsidRDefault="00253898" w:rsidP="002C2554">
            <w:pPr>
              <w:rPr>
                <w:rFonts w:cs="Times New Roman"/>
                <w:b/>
              </w:rPr>
            </w:pPr>
          </w:p>
          <w:p w14:paraId="61FB4AE1" w14:textId="77777777" w:rsidR="00253898" w:rsidRDefault="00253898" w:rsidP="002C2554">
            <w:pPr>
              <w:rPr>
                <w:rFonts w:cs="Times New Roman"/>
                <w:b/>
              </w:rPr>
            </w:pPr>
          </w:p>
          <w:p w14:paraId="00747A2D" w14:textId="77777777" w:rsidR="00253898" w:rsidRDefault="00253898" w:rsidP="002C2554">
            <w:pPr>
              <w:rPr>
                <w:rFonts w:cs="Times New Roman"/>
                <w:b/>
              </w:rPr>
            </w:pPr>
          </w:p>
          <w:p w14:paraId="0F7FBB0F" w14:textId="77777777" w:rsidR="00253898" w:rsidRDefault="00253898" w:rsidP="002C2554">
            <w:pPr>
              <w:rPr>
                <w:rFonts w:cs="Times New Roman"/>
                <w:b/>
              </w:rPr>
            </w:pPr>
          </w:p>
          <w:p w14:paraId="3237F675" w14:textId="77777777" w:rsidR="00253898" w:rsidRPr="00B9308D" w:rsidRDefault="00253898" w:rsidP="002C2554">
            <w:pPr>
              <w:rPr>
                <w:rFonts w:cs="Times New Roman"/>
                <w:b/>
              </w:rPr>
            </w:pPr>
          </w:p>
        </w:tc>
        <w:tc>
          <w:tcPr>
            <w:tcW w:w="2313" w:type="dxa"/>
          </w:tcPr>
          <w:p w14:paraId="27F6BAD6" w14:textId="77777777" w:rsidR="00253898" w:rsidRPr="00B9308D" w:rsidRDefault="00253898" w:rsidP="002C2554">
            <w:pPr>
              <w:rPr>
                <w:rFonts w:cs="Times New Roman"/>
              </w:rPr>
            </w:pPr>
          </w:p>
        </w:tc>
        <w:tc>
          <w:tcPr>
            <w:tcW w:w="1782" w:type="dxa"/>
          </w:tcPr>
          <w:p w14:paraId="3F6A7B25" w14:textId="77777777" w:rsidR="00253898" w:rsidRPr="00B9308D" w:rsidRDefault="00253898" w:rsidP="002C2554">
            <w:pPr>
              <w:rPr>
                <w:rFonts w:cs="Times New Roman"/>
              </w:rPr>
            </w:pPr>
          </w:p>
        </w:tc>
        <w:tc>
          <w:tcPr>
            <w:tcW w:w="2271" w:type="dxa"/>
          </w:tcPr>
          <w:p w14:paraId="73032300" w14:textId="77777777" w:rsidR="00253898" w:rsidRPr="00B9308D" w:rsidRDefault="00253898" w:rsidP="002C2554">
            <w:pPr>
              <w:rPr>
                <w:rFonts w:cs="Times New Roman"/>
              </w:rPr>
            </w:pPr>
          </w:p>
        </w:tc>
        <w:tc>
          <w:tcPr>
            <w:tcW w:w="1170" w:type="dxa"/>
          </w:tcPr>
          <w:p w14:paraId="5A62B660" w14:textId="77777777" w:rsidR="00253898" w:rsidRPr="00B9308D" w:rsidRDefault="00253898" w:rsidP="002C2554">
            <w:pPr>
              <w:tabs>
                <w:tab w:val="left" w:pos="729"/>
              </w:tabs>
              <w:rPr>
                <w:rFonts w:cs="Times New Roman"/>
              </w:rPr>
            </w:pPr>
          </w:p>
        </w:tc>
      </w:tr>
      <w:tr w:rsidR="00253898" w:rsidRPr="00B9308D" w14:paraId="6C26B4A3" w14:textId="77777777" w:rsidTr="002C2554">
        <w:tc>
          <w:tcPr>
            <w:tcW w:w="2472" w:type="dxa"/>
          </w:tcPr>
          <w:p w14:paraId="255D3BE8" w14:textId="77777777" w:rsidR="00253898" w:rsidRDefault="00253898" w:rsidP="002C2554">
            <w:pPr>
              <w:rPr>
                <w:rFonts w:cs="Times New Roman"/>
                <w:b/>
              </w:rPr>
            </w:pPr>
          </w:p>
          <w:p w14:paraId="04CFFD64" w14:textId="77777777" w:rsidR="00253898" w:rsidRDefault="00253898" w:rsidP="002C2554">
            <w:pPr>
              <w:rPr>
                <w:rFonts w:cs="Times New Roman"/>
                <w:b/>
              </w:rPr>
            </w:pPr>
          </w:p>
          <w:p w14:paraId="3A388B18" w14:textId="77777777" w:rsidR="00253898" w:rsidRDefault="00253898" w:rsidP="002C2554">
            <w:pPr>
              <w:rPr>
                <w:rFonts w:cs="Times New Roman"/>
                <w:b/>
              </w:rPr>
            </w:pPr>
          </w:p>
          <w:p w14:paraId="263CE02D" w14:textId="77777777" w:rsidR="00253898" w:rsidRDefault="00253898" w:rsidP="002C2554">
            <w:pPr>
              <w:rPr>
                <w:rFonts w:cs="Times New Roman"/>
                <w:b/>
              </w:rPr>
            </w:pPr>
          </w:p>
          <w:p w14:paraId="0870EAA1" w14:textId="77777777" w:rsidR="00253898" w:rsidRPr="00B9308D" w:rsidRDefault="00253898" w:rsidP="002C2554">
            <w:pPr>
              <w:rPr>
                <w:rFonts w:cs="Times New Roman"/>
              </w:rPr>
            </w:pPr>
            <w:r w:rsidRPr="00B9308D">
              <w:rPr>
                <w:rFonts w:cs="Times New Roman"/>
                <w:b/>
              </w:rPr>
              <w:t>Minimal residual disease</w:t>
            </w:r>
          </w:p>
          <w:p w14:paraId="6EE5D284" w14:textId="77777777" w:rsidR="00253898" w:rsidRPr="00B9308D" w:rsidRDefault="00253898" w:rsidP="002C2554">
            <w:pPr>
              <w:rPr>
                <w:rFonts w:cs="Times New Roman"/>
              </w:rPr>
            </w:pPr>
            <w:r w:rsidRPr="00B9308D">
              <w:rPr>
                <w:rFonts w:cs="Times New Roman"/>
              </w:rPr>
              <w:t xml:space="preserve">Describe minimal residual disease monitoring. Discuss the significance of minimal residual disease as a prognostic marker. Compare and contrast various methods of monitoring minimal residual disease. List current challenges in adapting MRD as routine laboratory test in Pakistan. </w:t>
            </w:r>
          </w:p>
        </w:tc>
        <w:tc>
          <w:tcPr>
            <w:tcW w:w="2313" w:type="dxa"/>
          </w:tcPr>
          <w:p w14:paraId="01C9FC5B" w14:textId="77777777" w:rsidR="00253898" w:rsidRDefault="00253898" w:rsidP="002C2554">
            <w:pPr>
              <w:rPr>
                <w:rFonts w:cs="Times New Roman"/>
              </w:rPr>
            </w:pPr>
          </w:p>
          <w:p w14:paraId="3CE2DFD6" w14:textId="77777777" w:rsidR="00253898" w:rsidRDefault="00253898" w:rsidP="002C2554">
            <w:pPr>
              <w:rPr>
                <w:rFonts w:cs="Times New Roman"/>
              </w:rPr>
            </w:pPr>
          </w:p>
          <w:p w14:paraId="66B1F819" w14:textId="77777777" w:rsidR="00253898" w:rsidRDefault="00253898" w:rsidP="002C2554">
            <w:pPr>
              <w:rPr>
                <w:rFonts w:cs="Times New Roman"/>
              </w:rPr>
            </w:pPr>
          </w:p>
          <w:p w14:paraId="5487C261" w14:textId="77777777" w:rsidR="00253898" w:rsidRDefault="00253898" w:rsidP="002C2554">
            <w:pPr>
              <w:rPr>
                <w:rFonts w:cs="Times New Roman"/>
              </w:rPr>
            </w:pPr>
          </w:p>
          <w:p w14:paraId="7738E145" w14:textId="77777777" w:rsidR="00253898" w:rsidRDefault="00253898" w:rsidP="002C2554">
            <w:pPr>
              <w:rPr>
                <w:rFonts w:cs="Times New Roman"/>
              </w:rPr>
            </w:pPr>
          </w:p>
          <w:p w14:paraId="5C2712B2" w14:textId="77777777" w:rsidR="00253898" w:rsidRPr="00B9308D" w:rsidRDefault="00253898" w:rsidP="002C2554">
            <w:pPr>
              <w:rPr>
                <w:rFonts w:cs="Times New Roman"/>
              </w:rPr>
            </w:pPr>
            <w:r w:rsidRPr="00B9308D">
              <w:rPr>
                <w:rFonts w:cs="Times New Roman"/>
              </w:rPr>
              <w:t>1. Minimal residual disease</w:t>
            </w:r>
          </w:p>
          <w:p w14:paraId="62050F9A" w14:textId="77777777" w:rsidR="00253898" w:rsidRPr="00B9308D" w:rsidRDefault="00253898" w:rsidP="002C2554">
            <w:pPr>
              <w:rPr>
                <w:rFonts w:cs="Times New Roman"/>
              </w:rPr>
            </w:pPr>
            <w:r w:rsidRPr="00B9308D">
              <w:rPr>
                <w:rFonts w:cs="Times New Roman"/>
              </w:rPr>
              <w:t>2. Flow monitoring of MRD</w:t>
            </w:r>
          </w:p>
          <w:p w14:paraId="77347816" w14:textId="77777777" w:rsidR="00253898" w:rsidRPr="00B9308D" w:rsidRDefault="00253898" w:rsidP="002C2554">
            <w:pPr>
              <w:rPr>
                <w:rFonts w:cs="Times New Roman"/>
              </w:rPr>
            </w:pPr>
            <w:r w:rsidRPr="00B9308D">
              <w:rPr>
                <w:rFonts w:cs="Times New Roman"/>
              </w:rPr>
              <w:t>3. PCR monitoring of MRD</w:t>
            </w:r>
          </w:p>
          <w:p w14:paraId="32EFC879" w14:textId="77777777" w:rsidR="00253898" w:rsidRPr="00B9308D" w:rsidRDefault="00253898" w:rsidP="002C2554">
            <w:pPr>
              <w:rPr>
                <w:rFonts w:cs="Times New Roman"/>
              </w:rPr>
            </w:pPr>
            <w:r w:rsidRPr="00B9308D">
              <w:rPr>
                <w:rFonts w:cs="Times New Roman"/>
              </w:rPr>
              <w:t>4. Sanger sequencing and Next Generation Sequencing MRD</w:t>
            </w:r>
          </w:p>
          <w:p w14:paraId="33EA93C3" w14:textId="77777777" w:rsidR="00253898" w:rsidRPr="00B9308D" w:rsidRDefault="00253898" w:rsidP="002C2554">
            <w:pPr>
              <w:rPr>
                <w:rFonts w:cs="Times New Roman"/>
              </w:rPr>
            </w:pPr>
            <w:r w:rsidRPr="00B9308D">
              <w:rPr>
                <w:rFonts w:cs="Times New Roman"/>
              </w:rPr>
              <w:t>4. MRD in Pakistan</w:t>
            </w:r>
          </w:p>
        </w:tc>
        <w:tc>
          <w:tcPr>
            <w:tcW w:w="1782" w:type="dxa"/>
          </w:tcPr>
          <w:p w14:paraId="49337675" w14:textId="77777777" w:rsidR="00253898" w:rsidRDefault="00253898" w:rsidP="002C2554">
            <w:pPr>
              <w:rPr>
                <w:rFonts w:cs="Times New Roman"/>
              </w:rPr>
            </w:pPr>
          </w:p>
          <w:p w14:paraId="56543F71" w14:textId="77777777" w:rsidR="00253898" w:rsidRDefault="00253898" w:rsidP="002C2554">
            <w:pPr>
              <w:rPr>
                <w:rFonts w:cs="Times New Roman"/>
              </w:rPr>
            </w:pPr>
          </w:p>
          <w:p w14:paraId="7912C330" w14:textId="77777777" w:rsidR="00253898" w:rsidRDefault="00253898" w:rsidP="002C2554">
            <w:pPr>
              <w:rPr>
                <w:rFonts w:cs="Times New Roman"/>
              </w:rPr>
            </w:pPr>
          </w:p>
          <w:p w14:paraId="5FD71347" w14:textId="77777777" w:rsidR="00253898" w:rsidRDefault="00253898" w:rsidP="002C2554">
            <w:pPr>
              <w:rPr>
                <w:rFonts w:cs="Times New Roman"/>
              </w:rPr>
            </w:pPr>
          </w:p>
          <w:p w14:paraId="590B7AF6" w14:textId="77777777" w:rsidR="00253898" w:rsidRDefault="00253898" w:rsidP="002C2554">
            <w:pPr>
              <w:rPr>
                <w:rFonts w:cs="Times New Roman"/>
              </w:rPr>
            </w:pPr>
          </w:p>
          <w:p w14:paraId="287905FC" w14:textId="77777777" w:rsidR="00253898" w:rsidRPr="00B9308D" w:rsidRDefault="00253898" w:rsidP="002C2554">
            <w:pPr>
              <w:rPr>
                <w:rFonts w:cs="Times New Roman"/>
              </w:rPr>
            </w:pPr>
            <w:r>
              <w:rPr>
                <w:rFonts w:cs="Times New Roman"/>
              </w:rPr>
              <w:t>1</w:t>
            </w:r>
            <w:r w:rsidRPr="00B9308D">
              <w:rPr>
                <w:rFonts w:cs="Times New Roman"/>
              </w:rPr>
              <w:t>. Molecular Haematology, 3</w:t>
            </w:r>
            <w:r w:rsidRPr="00B9308D">
              <w:rPr>
                <w:rFonts w:cs="Times New Roman"/>
                <w:vertAlign w:val="superscript"/>
              </w:rPr>
              <w:t>rd</w:t>
            </w:r>
            <w:r w:rsidRPr="00B9308D">
              <w:rPr>
                <w:rFonts w:cs="Times New Roman"/>
              </w:rPr>
              <w:t xml:space="preserve"> edition (Chapter 6)</w:t>
            </w:r>
          </w:p>
          <w:p w14:paraId="45E76D7D" w14:textId="77777777" w:rsidR="00253898" w:rsidRPr="00B9308D" w:rsidRDefault="00253898" w:rsidP="002C2554">
            <w:pPr>
              <w:rPr>
                <w:rFonts w:cs="Times New Roman"/>
              </w:rPr>
            </w:pPr>
            <w:r w:rsidRPr="00B9308D">
              <w:rPr>
                <w:rFonts w:cs="Times New Roman"/>
              </w:rPr>
              <w:t xml:space="preserve">2. Van </w:t>
            </w:r>
            <w:proofErr w:type="spellStart"/>
            <w:r w:rsidRPr="00B9308D">
              <w:rPr>
                <w:rFonts w:cs="Times New Roman"/>
              </w:rPr>
              <w:t>Dongen</w:t>
            </w:r>
            <w:proofErr w:type="spellEnd"/>
            <w:r w:rsidRPr="00B9308D">
              <w:rPr>
                <w:rFonts w:cs="Times New Roman"/>
              </w:rPr>
              <w:t>, Lancet, 1998</w:t>
            </w:r>
          </w:p>
        </w:tc>
        <w:tc>
          <w:tcPr>
            <w:tcW w:w="2271" w:type="dxa"/>
          </w:tcPr>
          <w:p w14:paraId="5A601F30" w14:textId="77777777" w:rsidR="00253898" w:rsidRDefault="00253898" w:rsidP="002C2554">
            <w:pPr>
              <w:rPr>
                <w:rFonts w:cs="Times New Roman"/>
              </w:rPr>
            </w:pPr>
          </w:p>
          <w:p w14:paraId="349958EB" w14:textId="77777777" w:rsidR="00253898" w:rsidRDefault="00253898" w:rsidP="002C2554">
            <w:pPr>
              <w:rPr>
                <w:rFonts w:cs="Times New Roman"/>
              </w:rPr>
            </w:pPr>
          </w:p>
          <w:p w14:paraId="79F4F919" w14:textId="77777777" w:rsidR="00253898" w:rsidRDefault="00253898" w:rsidP="002C2554">
            <w:pPr>
              <w:rPr>
                <w:rFonts w:cs="Times New Roman"/>
              </w:rPr>
            </w:pPr>
          </w:p>
          <w:p w14:paraId="46052A18" w14:textId="77777777" w:rsidR="00253898" w:rsidRDefault="00253898" w:rsidP="002C2554">
            <w:pPr>
              <w:rPr>
                <w:rFonts w:cs="Times New Roman"/>
              </w:rPr>
            </w:pPr>
          </w:p>
          <w:p w14:paraId="4F2CB7DB" w14:textId="77777777" w:rsidR="00253898" w:rsidRDefault="00253898" w:rsidP="002C2554">
            <w:pPr>
              <w:rPr>
                <w:rFonts w:cs="Times New Roman"/>
              </w:rPr>
            </w:pPr>
          </w:p>
          <w:p w14:paraId="01961DEF" w14:textId="77777777" w:rsidR="00253898" w:rsidRPr="00B9308D" w:rsidRDefault="00253898" w:rsidP="002C2554">
            <w:pPr>
              <w:rPr>
                <w:rFonts w:cs="Times New Roman"/>
              </w:rPr>
            </w:pPr>
            <w:r w:rsidRPr="00B9308D">
              <w:rPr>
                <w:rFonts w:cs="Times New Roman"/>
              </w:rPr>
              <w:t xml:space="preserve">3 hours </w:t>
            </w:r>
          </w:p>
          <w:p w14:paraId="77071756" w14:textId="77777777" w:rsidR="00253898" w:rsidRPr="00B9308D" w:rsidRDefault="00253898" w:rsidP="002C2554">
            <w:pPr>
              <w:rPr>
                <w:rFonts w:cs="Times New Roman"/>
              </w:rPr>
            </w:pPr>
            <w:r w:rsidRPr="00B9308D">
              <w:rPr>
                <w:rFonts w:cs="Times New Roman"/>
              </w:rPr>
              <w:t xml:space="preserve">1. Lecture – 2 </w:t>
            </w:r>
            <w:proofErr w:type="gramStart"/>
            <w:r w:rsidRPr="00B9308D">
              <w:rPr>
                <w:rFonts w:cs="Times New Roman"/>
              </w:rPr>
              <w:t>hour</w:t>
            </w:r>
            <w:proofErr w:type="gramEnd"/>
          </w:p>
          <w:p w14:paraId="66174350" w14:textId="77777777" w:rsidR="00253898" w:rsidRPr="00B9308D" w:rsidRDefault="00253898" w:rsidP="002C2554">
            <w:pPr>
              <w:rPr>
                <w:rFonts w:cs="Times New Roman"/>
              </w:rPr>
            </w:pPr>
            <w:r w:rsidRPr="00B9308D">
              <w:rPr>
                <w:rFonts w:cs="Times New Roman"/>
              </w:rPr>
              <w:t xml:space="preserve">2. Journal club in SGD format – 1 hour. Review the MRD article by Van </w:t>
            </w:r>
            <w:proofErr w:type="spellStart"/>
            <w:r w:rsidRPr="00B9308D">
              <w:rPr>
                <w:rFonts w:cs="Times New Roman"/>
              </w:rPr>
              <w:t>Dongen</w:t>
            </w:r>
            <w:proofErr w:type="spellEnd"/>
            <w:r w:rsidRPr="00B9308D">
              <w:rPr>
                <w:rFonts w:cs="Times New Roman"/>
              </w:rPr>
              <w:t xml:space="preserve">. </w:t>
            </w:r>
          </w:p>
        </w:tc>
        <w:tc>
          <w:tcPr>
            <w:tcW w:w="1170" w:type="dxa"/>
          </w:tcPr>
          <w:p w14:paraId="257E5038" w14:textId="77777777" w:rsidR="00253898" w:rsidRDefault="00253898" w:rsidP="002C2554">
            <w:pPr>
              <w:tabs>
                <w:tab w:val="left" w:pos="729"/>
              </w:tabs>
              <w:rPr>
                <w:rFonts w:cs="Times New Roman"/>
              </w:rPr>
            </w:pPr>
          </w:p>
          <w:p w14:paraId="79D84D5B" w14:textId="77777777" w:rsidR="00253898" w:rsidRDefault="00253898" w:rsidP="002C2554">
            <w:pPr>
              <w:tabs>
                <w:tab w:val="left" w:pos="729"/>
              </w:tabs>
              <w:rPr>
                <w:rFonts w:cs="Times New Roman"/>
              </w:rPr>
            </w:pPr>
          </w:p>
          <w:p w14:paraId="7A1C942A" w14:textId="77777777" w:rsidR="00253898" w:rsidRDefault="00253898" w:rsidP="002C2554">
            <w:pPr>
              <w:tabs>
                <w:tab w:val="left" w:pos="729"/>
              </w:tabs>
              <w:rPr>
                <w:rFonts w:cs="Times New Roman"/>
              </w:rPr>
            </w:pPr>
          </w:p>
          <w:p w14:paraId="356D160E" w14:textId="77777777" w:rsidR="00253898" w:rsidRDefault="00253898" w:rsidP="002C2554">
            <w:pPr>
              <w:tabs>
                <w:tab w:val="left" w:pos="729"/>
              </w:tabs>
              <w:rPr>
                <w:rFonts w:cs="Times New Roman"/>
              </w:rPr>
            </w:pPr>
          </w:p>
          <w:p w14:paraId="34F3E83C" w14:textId="77777777" w:rsidR="00253898" w:rsidRDefault="00253898" w:rsidP="002C2554">
            <w:pPr>
              <w:tabs>
                <w:tab w:val="left" w:pos="729"/>
              </w:tabs>
              <w:rPr>
                <w:rFonts w:cs="Times New Roman"/>
              </w:rPr>
            </w:pPr>
          </w:p>
          <w:p w14:paraId="0C2114C6" w14:textId="77777777" w:rsidR="00253898" w:rsidRPr="00B9308D" w:rsidRDefault="00253898" w:rsidP="002C2554">
            <w:pPr>
              <w:tabs>
                <w:tab w:val="left" w:pos="729"/>
              </w:tabs>
              <w:rPr>
                <w:rFonts w:cs="Times New Roman"/>
              </w:rPr>
            </w:pPr>
            <w:r w:rsidRPr="00B9308D">
              <w:rPr>
                <w:rFonts w:cs="Times New Roman"/>
              </w:rPr>
              <w:t>MCQs</w:t>
            </w:r>
          </w:p>
        </w:tc>
      </w:tr>
      <w:tr w:rsidR="00253898" w:rsidRPr="00B9308D" w14:paraId="5A11D4B2" w14:textId="77777777" w:rsidTr="002C2554">
        <w:trPr>
          <w:trHeight w:val="433"/>
        </w:trPr>
        <w:tc>
          <w:tcPr>
            <w:tcW w:w="2472" w:type="dxa"/>
          </w:tcPr>
          <w:p w14:paraId="23ECC0B6" w14:textId="77777777" w:rsidR="00253898" w:rsidRPr="00B9308D" w:rsidRDefault="00253898" w:rsidP="002C2554">
            <w:pPr>
              <w:rPr>
                <w:rFonts w:cs="Times New Roman"/>
                <w:b/>
              </w:rPr>
            </w:pPr>
            <w:r w:rsidRPr="00B9308D">
              <w:rPr>
                <w:rFonts w:cs="Times New Roman"/>
                <w:b/>
              </w:rPr>
              <w:t>Molecular basis of iron metabolism</w:t>
            </w:r>
          </w:p>
          <w:p w14:paraId="4CA9C462" w14:textId="77777777" w:rsidR="00253898" w:rsidRPr="00B9308D" w:rsidRDefault="00253898" w:rsidP="002C2554">
            <w:pPr>
              <w:rPr>
                <w:rFonts w:cs="Times New Roman"/>
              </w:rPr>
            </w:pPr>
            <w:r w:rsidRPr="00B9308D">
              <w:rPr>
                <w:rFonts w:cs="Times New Roman"/>
              </w:rPr>
              <w:t xml:space="preserve">Discuss molecular basis of iron metabolism. Discuss strategies to prevent and treat iron deficiency at individual and population levels. </w:t>
            </w:r>
          </w:p>
        </w:tc>
        <w:tc>
          <w:tcPr>
            <w:tcW w:w="2313" w:type="dxa"/>
          </w:tcPr>
          <w:p w14:paraId="27DFBB45" w14:textId="77777777" w:rsidR="00253898" w:rsidRPr="00B9308D" w:rsidRDefault="00253898" w:rsidP="002C2554">
            <w:pPr>
              <w:rPr>
                <w:rFonts w:cs="Times New Roman"/>
              </w:rPr>
            </w:pPr>
            <w:r w:rsidRPr="00B9308D">
              <w:rPr>
                <w:rFonts w:cs="Times New Roman"/>
              </w:rPr>
              <w:t xml:space="preserve">1. Iron absorption, </w:t>
            </w:r>
            <w:proofErr w:type="gramStart"/>
            <w:r w:rsidRPr="00B9308D">
              <w:rPr>
                <w:rFonts w:cs="Times New Roman"/>
              </w:rPr>
              <w:t>storage</w:t>
            </w:r>
            <w:proofErr w:type="gramEnd"/>
            <w:r w:rsidRPr="00B9308D">
              <w:rPr>
                <w:rFonts w:cs="Times New Roman"/>
              </w:rPr>
              <w:t xml:space="preserve"> and metabolism</w:t>
            </w:r>
          </w:p>
          <w:p w14:paraId="4D200D79" w14:textId="77777777" w:rsidR="00253898" w:rsidRPr="00B9308D" w:rsidRDefault="00253898" w:rsidP="002C2554">
            <w:pPr>
              <w:rPr>
                <w:rFonts w:cs="Times New Roman"/>
              </w:rPr>
            </w:pPr>
            <w:r w:rsidRPr="00B9308D">
              <w:rPr>
                <w:rFonts w:cs="Times New Roman"/>
              </w:rPr>
              <w:t>2. Hereditary haemochromatosis and Iron overload</w:t>
            </w:r>
          </w:p>
          <w:p w14:paraId="61B1B8C4" w14:textId="77777777" w:rsidR="00253898" w:rsidRPr="00B9308D" w:rsidRDefault="00253898" w:rsidP="002C2554">
            <w:pPr>
              <w:rPr>
                <w:rFonts w:cs="Times New Roman"/>
              </w:rPr>
            </w:pPr>
            <w:r w:rsidRPr="00B9308D">
              <w:rPr>
                <w:rFonts w:cs="Times New Roman"/>
              </w:rPr>
              <w:t xml:space="preserve">3. </w:t>
            </w:r>
            <w:proofErr w:type="spellStart"/>
            <w:r w:rsidRPr="00B9308D">
              <w:rPr>
                <w:rFonts w:cs="Times New Roman"/>
              </w:rPr>
              <w:t>Anemia</w:t>
            </w:r>
            <w:proofErr w:type="spellEnd"/>
            <w:r w:rsidRPr="00B9308D">
              <w:rPr>
                <w:rFonts w:cs="Times New Roman"/>
              </w:rPr>
              <w:t xml:space="preserve"> of chronic disease</w:t>
            </w:r>
          </w:p>
        </w:tc>
        <w:tc>
          <w:tcPr>
            <w:tcW w:w="1782" w:type="dxa"/>
          </w:tcPr>
          <w:p w14:paraId="7A0A20EC" w14:textId="77777777" w:rsidR="00253898" w:rsidRPr="00B9308D" w:rsidRDefault="00253898" w:rsidP="002C2554">
            <w:pPr>
              <w:rPr>
                <w:rFonts w:cs="Times New Roman"/>
              </w:rPr>
            </w:pPr>
            <w:r w:rsidRPr="00B9308D">
              <w:rPr>
                <w:rFonts w:cs="Times New Roman"/>
              </w:rPr>
              <w:t>1. Molecular haematology, 3</w:t>
            </w:r>
            <w:r w:rsidRPr="00B9308D">
              <w:rPr>
                <w:rFonts w:cs="Times New Roman"/>
                <w:vertAlign w:val="superscript"/>
              </w:rPr>
              <w:t>rd</w:t>
            </w:r>
            <w:r w:rsidRPr="00B9308D">
              <w:rPr>
                <w:rFonts w:cs="Times New Roman"/>
              </w:rPr>
              <w:t xml:space="preserve"> edition (Chapter 12, 13,14)</w:t>
            </w:r>
          </w:p>
          <w:p w14:paraId="719E0940" w14:textId="77777777" w:rsidR="00253898" w:rsidRPr="00B9308D" w:rsidRDefault="00253898" w:rsidP="002C2554">
            <w:pPr>
              <w:rPr>
                <w:rFonts w:cs="Times New Roman"/>
              </w:rPr>
            </w:pPr>
            <w:r w:rsidRPr="00B9308D">
              <w:rPr>
                <w:rFonts w:cs="Times New Roman"/>
              </w:rPr>
              <w:t>2. Post Graduate haematology, 7</w:t>
            </w:r>
            <w:r w:rsidRPr="00B9308D">
              <w:rPr>
                <w:rFonts w:cs="Times New Roman"/>
                <w:vertAlign w:val="superscript"/>
              </w:rPr>
              <w:t>th</w:t>
            </w:r>
            <w:r w:rsidRPr="00B9308D">
              <w:rPr>
                <w:rFonts w:cs="Times New Roman"/>
              </w:rPr>
              <w:t xml:space="preserve"> edition, (chapter 3)</w:t>
            </w:r>
          </w:p>
          <w:p w14:paraId="56D5BE7B" w14:textId="77777777" w:rsidR="00253898" w:rsidRPr="00B9308D" w:rsidRDefault="00253898" w:rsidP="002C2554">
            <w:pPr>
              <w:rPr>
                <w:rFonts w:cs="Times New Roman"/>
              </w:rPr>
            </w:pPr>
            <w:r w:rsidRPr="00B9308D">
              <w:rPr>
                <w:rFonts w:cs="Times New Roman"/>
              </w:rPr>
              <w:t>3. Articles on population-based interventional strategies.</w:t>
            </w:r>
          </w:p>
        </w:tc>
        <w:tc>
          <w:tcPr>
            <w:tcW w:w="2271" w:type="dxa"/>
          </w:tcPr>
          <w:p w14:paraId="60F9539E" w14:textId="77777777" w:rsidR="00253898" w:rsidRPr="00B9308D" w:rsidRDefault="00253898" w:rsidP="002C2554">
            <w:pPr>
              <w:rPr>
                <w:rFonts w:cs="Times New Roman"/>
              </w:rPr>
            </w:pPr>
            <w:r w:rsidRPr="00B9308D">
              <w:rPr>
                <w:rFonts w:cs="Times New Roman"/>
              </w:rPr>
              <w:t>4 hours</w:t>
            </w:r>
          </w:p>
          <w:p w14:paraId="5809B38E" w14:textId="77777777" w:rsidR="00253898" w:rsidRPr="00B9308D" w:rsidRDefault="00253898" w:rsidP="002C2554">
            <w:pPr>
              <w:rPr>
                <w:rFonts w:cs="Times New Roman"/>
              </w:rPr>
            </w:pPr>
            <w:r w:rsidRPr="00B9308D">
              <w:rPr>
                <w:rFonts w:cs="Times New Roman"/>
              </w:rPr>
              <w:t xml:space="preserve">1. Lecture – 3 </w:t>
            </w:r>
            <w:proofErr w:type="gramStart"/>
            <w:r w:rsidRPr="00B9308D">
              <w:rPr>
                <w:rFonts w:cs="Times New Roman"/>
              </w:rPr>
              <w:t>hour</w:t>
            </w:r>
            <w:proofErr w:type="gramEnd"/>
          </w:p>
          <w:p w14:paraId="073A42A7" w14:textId="77777777" w:rsidR="00253898" w:rsidRPr="00B9308D" w:rsidRDefault="00253898" w:rsidP="002C2554">
            <w:pPr>
              <w:rPr>
                <w:rFonts w:cs="Times New Roman"/>
              </w:rPr>
            </w:pPr>
            <w:r w:rsidRPr="00B9308D">
              <w:rPr>
                <w:rFonts w:cs="Times New Roman"/>
              </w:rPr>
              <w:t>2. Case discussions in SGD format – 1 hour</w:t>
            </w:r>
          </w:p>
          <w:p w14:paraId="611BC201" w14:textId="77777777" w:rsidR="00253898" w:rsidRPr="00B9308D" w:rsidRDefault="00253898" w:rsidP="002C2554">
            <w:pPr>
              <w:rPr>
                <w:rFonts w:cs="Times New Roman"/>
              </w:rPr>
            </w:pPr>
          </w:p>
        </w:tc>
        <w:tc>
          <w:tcPr>
            <w:tcW w:w="1170" w:type="dxa"/>
          </w:tcPr>
          <w:p w14:paraId="00EE8931" w14:textId="77777777" w:rsidR="00253898" w:rsidRPr="00B9308D" w:rsidRDefault="00253898" w:rsidP="002C2554">
            <w:pPr>
              <w:rPr>
                <w:rFonts w:cs="Times New Roman"/>
              </w:rPr>
            </w:pPr>
            <w:r w:rsidRPr="00B9308D">
              <w:rPr>
                <w:rFonts w:cs="Times New Roman"/>
              </w:rPr>
              <w:t>MCQs</w:t>
            </w:r>
          </w:p>
        </w:tc>
      </w:tr>
      <w:tr w:rsidR="00253898" w:rsidRPr="00B9308D" w14:paraId="37732E24" w14:textId="77777777" w:rsidTr="002C2554">
        <w:trPr>
          <w:trHeight w:val="433"/>
        </w:trPr>
        <w:tc>
          <w:tcPr>
            <w:tcW w:w="2472" w:type="dxa"/>
          </w:tcPr>
          <w:p w14:paraId="79199DD5" w14:textId="77777777" w:rsidR="00253898" w:rsidRPr="00B9308D" w:rsidRDefault="00253898" w:rsidP="002C2554">
            <w:pPr>
              <w:rPr>
                <w:rFonts w:cs="Times New Roman"/>
                <w:b/>
              </w:rPr>
            </w:pPr>
            <w:r w:rsidRPr="00B9308D">
              <w:rPr>
                <w:rFonts w:cs="Times New Roman"/>
                <w:b/>
              </w:rPr>
              <w:t>Coagulation</w:t>
            </w:r>
          </w:p>
          <w:p w14:paraId="66C8F2A2" w14:textId="77777777" w:rsidR="00253898" w:rsidRPr="00B9308D" w:rsidRDefault="00253898" w:rsidP="002C2554">
            <w:pPr>
              <w:rPr>
                <w:rFonts w:cs="Times New Roman"/>
              </w:rPr>
            </w:pPr>
            <w:r w:rsidRPr="00B9308D">
              <w:rPr>
                <w:rFonts w:cs="Times New Roman"/>
              </w:rPr>
              <w:t>1.</w:t>
            </w:r>
            <w:r w:rsidRPr="00B9308D">
              <w:rPr>
                <w:rFonts w:cs="Times New Roman"/>
              </w:rPr>
              <w:tab/>
              <w:t xml:space="preserve">Describe the currently accepted physiological process of coagulation. </w:t>
            </w:r>
          </w:p>
          <w:p w14:paraId="46110D3D" w14:textId="77777777" w:rsidR="00253898" w:rsidRPr="00B9308D" w:rsidRDefault="00253898" w:rsidP="002C2554">
            <w:pPr>
              <w:rPr>
                <w:rFonts w:cs="Times New Roman"/>
              </w:rPr>
            </w:pPr>
            <w:r w:rsidRPr="00B9308D">
              <w:rPr>
                <w:rFonts w:cs="Times New Roman"/>
              </w:rPr>
              <w:t>2.</w:t>
            </w:r>
            <w:r w:rsidRPr="00B9308D">
              <w:rPr>
                <w:rFonts w:cs="Times New Roman"/>
              </w:rPr>
              <w:tab/>
              <w:t xml:space="preserve">Trace the mechanisms of factor deficiencies in congenital bleeding disorders. Discuss the current challenges in gene therapy in </w:t>
            </w:r>
            <w:r w:rsidRPr="00B9308D">
              <w:rPr>
                <w:rFonts w:cs="Times New Roman"/>
              </w:rPr>
              <w:lastRenderedPageBreak/>
              <w:t>coagulation disorders.</w:t>
            </w:r>
          </w:p>
        </w:tc>
        <w:tc>
          <w:tcPr>
            <w:tcW w:w="2313" w:type="dxa"/>
          </w:tcPr>
          <w:p w14:paraId="1735B594" w14:textId="77777777" w:rsidR="00253898" w:rsidRPr="00B9308D" w:rsidRDefault="00253898" w:rsidP="002C2554">
            <w:pPr>
              <w:rPr>
                <w:rFonts w:cs="Times New Roman"/>
              </w:rPr>
            </w:pPr>
            <w:r w:rsidRPr="00B9308D">
              <w:rPr>
                <w:rFonts w:cs="Times New Roman"/>
              </w:rPr>
              <w:lastRenderedPageBreak/>
              <w:t>1. Normal Haemostasis</w:t>
            </w:r>
          </w:p>
          <w:p w14:paraId="0283AF22" w14:textId="77777777" w:rsidR="00253898" w:rsidRPr="00B9308D" w:rsidRDefault="00253898" w:rsidP="002C2554">
            <w:pPr>
              <w:rPr>
                <w:rFonts w:cs="Times New Roman"/>
              </w:rPr>
            </w:pPr>
            <w:r w:rsidRPr="00B9308D">
              <w:rPr>
                <w:rFonts w:cs="Times New Roman"/>
              </w:rPr>
              <w:t>2. Genetic basis of haemophilia and Von Willebrand disease</w:t>
            </w:r>
          </w:p>
          <w:p w14:paraId="10E25FF4" w14:textId="77777777" w:rsidR="00253898" w:rsidRPr="00B9308D" w:rsidRDefault="00253898" w:rsidP="002C2554">
            <w:pPr>
              <w:rPr>
                <w:rFonts w:cs="Times New Roman"/>
              </w:rPr>
            </w:pPr>
            <w:r w:rsidRPr="00B9308D">
              <w:rPr>
                <w:rFonts w:cs="Times New Roman"/>
              </w:rPr>
              <w:t>3. Congenital platelet disorders</w:t>
            </w:r>
          </w:p>
        </w:tc>
        <w:tc>
          <w:tcPr>
            <w:tcW w:w="1782" w:type="dxa"/>
          </w:tcPr>
          <w:p w14:paraId="5787DAC0" w14:textId="77777777" w:rsidR="00253898" w:rsidRPr="00B9308D" w:rsidRDefault="00253898" w:rsidP="002C2554">
            <w:pPr>
              <w:rPr>
                <w:rFonts w:cs="Times New Roman"/>
              </w:rPr>
            </w:pPr>
            <w:r w:rsidRPr="00B9308D">
              <w:rPr>
                <w:rFonts w:cs="Times New Roman"/>
              </w:rPr>
              <w:t>1. Post Graduate Haematology, 7</w:t>
            </w:r>
            <w:r w:rsidRPr="00B9308D">
              <w:rPr>
                <w:rFonts w:cs="Times New Roman"/>
                <w:vertAlign w:val="superscript"/>
              </w:rPr>
              <w:t>th</w:t>
            </w:r>
            <w:r w:rsidRPr="00B9308D">
              <w:rPr>
                <w:rFonts w:cs="Times New Roman"/>
              </w:rPr>
              <w:t xml:space="preserve"> edition (Chapters 36, 38)</w:t>
            </w:r>
          </w:p>
          <w:p w14:paraId="11DFD0B1" w14:textId="77777777" w:rsidR="00253898" w:rsidRPr="00B9308D" w:rsidRDefault="00253898" w:rsidP="002C2554">
            <w:pPr>
              <w:rPr>
                <w:rFonts w:cs="Times New Roman"/>
              </w:rPr>
            </w:pPr>
            <w:r w:rsidRPr="00B9308D">
              <w:rPr>
                <w:rFonts w:cs="Times New Roman"/>
              </w:rPr>
              <w:t xml:space="preserve">2. Molecular </w:t>
            </w:r>
            <w:proofErr w:type="spellStart"/>
            <w:r w:rsidRPr="00B9308D">
              <w:rPr>
                <w:rFonts w:cs="Times New Roman"/>
              </w:rPr>
              <w:t>Haematoloy</w:t>
            </w:r>
            <w:proofErr w:type="spellEnd"/>
            <w:r w:rsidRPr="00B9308D">
              <w:rPr>
                <w:rFonts w:cs="Times New Roman"/>
              </w:rPr>
              <w:t>, 3</w:t>
            </w:r>
            <w:r w:rsidRPr="00B9308D">
              <w:rPr>
                <w:rFonts w:cs="Times New Roman"/>
                <w:vertAlign w:val="superscript"/>
              </w:rPr>
              <w:t>rd</w:t>
            </w:r>
            <w:r w:rsidRPr="00B9308D">
              <w:rPr>
                <w:rFonts w:cs="Times New Roman"/>
              </w:rPr>
              <w:t xml:space="preserve"> edition (Chapter 17-20)</w:t>
            </w:r>
          </w:p>
        </w:tc>
        <w:tc>
          <w:tcPr>
            <w:tcW w:w="2271" w:type="dxa"/>
          </w:tcPr>
          <w:p w14:paraId="5255E114" w14:textId="77777777" w:rsidR="00253898" w:rsidRPr="00B9308D" w:rsidRDefault="00253898" w:rsidP="002C2554">
            <w:pPr>
              <w:rPr>
                <w:rFonts w:cs="Times New Roman"/>
              </w:rPr>
            </w:pPr>
            <w:r w:rsidRPr="00B9308D">
              <w:rPr>
                <w:rFonts w:cs="Times New Roman"/>
              </w:rPr>
              <w:t xml:space="preserve">6 hours </w:t>
            </w:r>
          </w:p>
          <w:p w14:paraId="43A8A0BF" w14:textId="77777777" w:rsidR="00253898" w:rsidRPr="00B9308D" w:rsidRDefault="00253898" w:rsidP="002C2554">
            <w:pPr>
              <w:rPr>
                <w:rFonts w:cs="Times New Roman"/>
              </w:rPr>
            </w:pPr>
            <w:r w:rsidRPr="00B9308D">
              <w:rPr>
                <w:rFonts w:cs="Times New Roman"/>
              </w:rPr>
              <w:t xml:space="preserve">1. Lecture – 4 </w:t>
            </w:r>
            <w:proofErr w:type="gramStart"/>
            <w:r w:rsidRPr="00B9308D">
              <w:rPr>
                <w:rFonts w:cs="Times New Roman"/>
              </w:rPr>
              <w:t>hour</w:t>
            </w:r>
            <w:proofErr w:type="gramEnd"/>
          </w:p>
          <w:p w14:paraId="372B891E" w14:textId="77777777" w:rsidR="00253898" w:rsidRPr="00B9308D" w:rsidRDefault="00253898" w:rsidP="002C2554">
            <w:pPr>
              <w:rPr>
                <w:rFonts w:cs="Times New Roman"/>
              </w:rPr>
            </w:pPr>
            <w:r w:rsidRPr="00B9308D">
              <w:rPr>
                <w:rFonts w:cs="Times New Roman"/>
              </w:rPr>
              <w:t xml:space="preserve">2. Case discussions in SGD format – 2 </w:t>
            </w:r>
            <w:proofErr w:type="gramStart"/>
            <w:r w:rsidRPr="00B9308D">
              <w:rPr>
                <w:rFonts w:cs="Times New Roman"/>
              </w:rPr>
              <w:t>hour</w:t>
            </w:r>
            <w:proofErr w:type="gramEnd"/>
          </w:p>
          <w:p w14:paraId="1C38138D" w14:textId="77777777" w:rsidR="00253898" w:rsidRPr="00B9308D" w:rsidRDefault="00253898" w:rsidP="002C2554">
            <w:pPr>
              <w:rPr>
                <w:rFonts w:cs="Times New Roman"/>
              </w:rPr>
            </w:pPr>
          </w:p>
        </w:tc>
        <w:tc>
          <w:tcPr>
            <w:tcW w:w="1170" w:type="dxa"/>
          </w:tcPr>
          <w:p w14:paraId="2E52BEEC" w14:textId="77777777" w:rsidR="00253898" w:rsidRPr="00B9308D" w:rsidRDefault="00253898" w:rsidP="002C2554">
            <w:pPr>
              <w:rPr>
                <w:rFonts w:cs="Times New Roman"/>
              </w:rPr>
            </w:pPr>
            <w:r w:rsidRPr="00B9308D">
              <w:rPr>
                <w:rFonts w:cs="Times New Roman"/>
              </w:rPr>
              <w:t>MCQs</w:t>
            </w:r>
          </w:p>
        </w:tc>
      </w:tr>
      <w:tr w:rsidR="00253898" w:rsidRPr="00B9308D" w14:paraId="5B75042F" w14:textId="77777777" w:rsidTr="002C2554">
        <w:trPr>
          <w:trHeight w:val="433"/>
        </w:trPr>
        <w:tc>
          <w:tcPr>
            <w:tcW w:w="2472" w:type="dxa"/>
          </w:tcPr>
          <w:p w14:paraId="58BDDCB7" w14:textId="77777777" w:rsidR="00253898" w:rsidRPr="00B9308D" w:rsidRDefault="00253898" w:rsidP="002C2554">
            <w:pPr>
              <w:rPr>
                <w:rFonts w:cs="Times New Roman"/>
                <w:b/>
              </w:rPr>
            </w:pPr>
            <w:r w:rsidRPr="00B9308D">
              <w:rPr>
                <w:rFonts w:cs="Times New Roman"/>
                <w:b/>
              </w:rPr>
              <w:t>Blood cell antigens</w:t>
            </w:r>
          </w:p>
          <w:p w14:paraId="06C936D2" w14:textId="77777777" w:rsidR="00253898" w:rsidRPr="00B9308D" w:rsidRDefault="00253898" w:rsidP="002C2554">
            <w:pPr>
              <w:rPr>
                <w:rFonts w:cs="Times New Roman"/>
              </w:rPr>
            </w:pPr>
            <w:r w:rsidRPr="00B9308D">
              <w:rPr>
                <w:rFonts w:cs="Times New Roman"/>
              </w:rPr>
              <w:t>1.</w:t>
            </w:r>
            <w:r w:rsidRPr="00B9308D">
              <w:rPr>
                <w:rFonts w:cs="Times New Roman"/>
              </w:rPr>
              <w:tab/>
              <w:t>Discuss current blood banking models. Describe the status of blood banking in Pakistan. Critically analyse research articles on prevalence of transfusion-transmitted infections (TTIs) in multi-transfused patients.</w:t>
            </w:r>
          </w:p>
        </w:tc>
        <w:tc>
          <w:tcPr>
            <w:tcW w:w="2313" w:type="dxa"/>
          </w:tcPr>
          <w:p w14:paraId="7048BDB3" w14:textId="77777777" w:rsidR="00253898" w:rsidRPr="00B9308D" w:rsidRDefault="00253898" w:rsidP="002C2554">
            <w:pPr>
              <w:rPr>
                <w:rFonts w:cs="Times New Roman"/>
              </w:rPr>
            </w:pPr>
            <w:r w:rsidRPr="00B9308D">
              <w:rPr>
                <w:rFonts w:cs="Times New Roman"/>
              </w:rPr>
              <w:t>1. Blood group systems</w:t>
            </w:r>
          </w:p>
          <w:p w14:paraId="31A26AB3" w14:textId="77777777" w:rsidR="00253898" w:rsidRPr="00B9308D" w:rsidRDefault="00253898" w:rsidP="002C2554">
            <w:pPr>
              <w:rPr>
                <w:rFonts w:cs="Times New Roman"/>
              </w:rPr>
            </w:pPr>
            <w:r w:rsidRPr="00B9308D">
              <w:rPr>
                <w:rFonts w:cs="Times New Roman"/>
              </w:rPr>
              <w:t>2. Blood group antigens and antibodies</w:t>
            </w:r>
          </w:p>
          <w:p w14:paraId="3EE41371" w14:textId="77777777" w:rsidR="00253898" w:rsidRPr="00B9308D" w:rsidRDefault="00253898" w:rsidP="002C2554">
            <w:pPr>
              <w:rPr>
                <w:rFonts w:cs="Times New Roman"/>
              </w:rPr>
            </w:pPr>
            <w:r w:rsidRPr="00B9308D">
              <w:rPr>
                <w:rFonts w:cs="Times New Roman"/>
              </w:rPr>
              <w:t>2. HLA antigens</w:t>
            </w:r>
          </w:p>
          <w:p w14:paraId="4ECABBA7" w14:textId="77777777" w:rsidR="00253898" w:rsidRPr="00B9308D" w:rsidRDefault="00253898" w:rsidP="002C2554">
            <w:pPr>
              <w:rPr>
                <w:rFonts w:cs="Times New Roman"/>
              </w:rPr>
            </w:pPr>
            <w:r w:rsidRPr="00B9308D">
              <w:rPr>
                <w:rFonts w:cs="Times New Roman"/>
              </w:rPr>
              <w:t>3. Functions of blood group antigens</w:t>
            </w:r>
          </w:p>
        </w:tc>
        <w:tc>
          <w:tcPr>
            <w:tcW w:w="1782" w:type="dxa"/>
          </w:tcPr>
          <w:p w14:paraId="528DDB32" w14:textId="77777777" w:rsidR="00253898" w:rsidRPr="00B9308D" w:rsidRDefault="00253898" w:rsidP="002C2554">
            <w:pPr>
              <w:rPr>
                <w:rFonts w:cs="Times New Roman"/>
              </w:rPr>
            </w:pPr>
            <w:r w:rsidRPr="00B9308D">
              <w:rPr>
                <w:rFonts w:cs="Times New Roman"/>
              </w:rPr>
              <w:t>1. Post Graduate Haematology, 7</w:t>
            </w:r>
            <w:r w:rsidRPr="00B9308D">
              <w:rPr>
                <w:rFonts w:cs="Times New Roman"/>
                <w:vertAlign w:val="superscript"/>
              </w:rPr>
              <w:t>th</w:t>
            </w:r>
            <w:r w:rsidRPr="00B9308D">
              <w:rPr>
                <w:rFonts w:cs="Times New Roman"/>
              </w:rPr>
              <w:t xml:space="preserve"> edition (Chapters 12)</w:t>
            </w:r>
          </w:p>
          <w:p w14:paraId="271EEBBA" w14:textId="77777777" w:rsidR="00253898" w:rsidRPr="00B9308D" w:rsidRDefault="00253898" w:rsidP="002C2554">
            <w:pPr>
              <w:rPr>
                <w:rFonts w:cs="Times New Roman"/>
              </w:rPr>
            </w:pPr>
            <w:r w:rsidRPr="00B9308D">
              <w:rPr>
                <w:rFonts w:cs="Times New Roman"/>
              </w:rPr>
              <w:t xml:space="preserve">2. Molecular </w:t>
            </w:r>
            <w:proofErr w:type="spellStart"/>
            <w:r w:rsidRPr="00B9308D">
              <w:rPr>
                <w:rFonts w:cs="Times New Roman"/>
              </w:rPr>
              <w:t>Haematoloy</w:t>
            </w:r>
            <w:proofErr w:type="spellEnd"/>
            <w:r w:rsidRPr="00B9308D">
              <w:rPr>
                <w:rFonts w:cs="Times New Roman"/>
              </w:rPr>
              <w:t>, 3</w:t>
            </w:r>
            <w:r w:rsidRPr="00B9308D">
              <w:rPr>
                <w:rFonts w:cs="Times New Roman"/>
                <w:vertAlign w:val="superscript"/>
              </w:rPr>
              <w:t>rd</w:t>
            </w:r>
            <w:r w:rsidRPr="00B9308D">
              <w:rPr>
                <w:rFonts w:cs="Times New Roman"/>
              </w:rPr>
              <w:t xml:space="preserve"> edition (Chapter 21, 22)</w:t>
            </w:r>
          </w:p>
        </w:tc>
        <w:tc>
          <w:tcPr>
            <w:tcW w:w="2271" w:type="dxa"/>
          </w:tcPr>
          <w:p w14:paraId="6845FAE3" w14:textId="77777777" w:rsidR="00253898" w:rsidRPr="00B9308D" w:rsidRDefault="00253898" w:rsidP="002C2554">
            <w:pPr>
              <w:rPr>
                <w:rFonts w:cs="Times New Roman"/>
              </w:rPr>
            </w:pPr>
            <w:r w:rsidRPr="00B9308D">
              <w:rPr>
                <w:rFonts w:cs="Times New Roman"/>
              </w:rPr>
              <w:t xml:space="preserve">6 hours </w:t>
            </w:r>
          </w:p>
          <w:p w14:paraId="5FB6B8C5" w14:textId="77777777" w:rsidR="00253898" w:rsidRPr="00B9308D" w:rsidRDefault="00253898" w:rsidP="002C2554">
            <w:pPr>
              <w:rPr>
                <w:rFonts w:cs="Times New Roman"/>
              </w:rPr>
            </w:pPr>
            <w:r w:rsidRPr="00B9308D">
              <w:rPr>
                <w:rFonts w:cs="Times New Roman"/>
              </w:rPr>
              <w:t>1. Lectures – 4 hours</w:t>
            </w:r>
          </w:p>
          <w:p w14:paraId="7FDB4364" w14:textId="77777777" w:rsidR="00253898" w:rsidRPr="00B9308D" w:rsidRDefault="00253898" w:rsidP="002C2554">
            <w:pPr>
              <w:rPr>
                <w:rFonts w:cs="Times New Roman"/>
              </w:rPr>
            </w:pPr>
            <w:r w:rsidRPr="00B9308D">
              <w:rPr>
                <w:rFonts w:cs="Times New Roman"/>
              </w:rPr>
              <w:t>2. Review articles on multi-transfused cohorts.</w:t>
            </w:r>
          </w:p>
        </w:tc>
        <w:tc>
          <w:tcPr>
            <w:tcW w:w="1170" w:type="dxa"/>
          </w:tcPr>
          <w:p w14:paraId="19B54DC3" w14:textId="77777777" w:rsidR="00253898" w:rsidRPr="00B9308D" w:rsidRDefault="00253898" w:rsidP="002C2554">
            <w:pPr>
              <w:rPr>
                <w:rFonts w:cs="Times New Roman"/>
              </w:rPr>
            </w:pPr>
            <w:r w:rsidRPr="00B9308D">
              <w:rPr>
                <w:rFonts w:cs="Times New Roman"/>
              </w:rPr>
              <w:t>MCQs</w:t>
            </w:r>
          </w:p>
        </w:tc>
      </w:tr>
      <w:tr w:rsidR="00253898" w:rsidRPr="00B9308D" w14:paraId="7AFC7A96" w14:textId="77777777" w:rsidTr="002C2554">
        <w:trPr>
          <w:trHeight w:val="433"/>
        </w:trPr>
        <w:tc>
          <w:tcPr>
            <w:tcW w:w="2472" w:type="dxa"/>
          </w:tcPr>
          <w:p w14:paraId="332E70D1" w14:textId="77777777" w:rsidR="00253898" w:rsidRPr="00B9308D" w:rsidRDefault="00253898" w:rsidP="002C2554">
            <w:pPr>
              <w:rPr>
                <w:rFonts w:cs="Times New Roman"/>
                <w:b/>
              </w:rPr>
            </w:pPr>
            <w:r w:rsidRPr="00B9308D">
              <w:rPr>
                <w:rFonts w:cs="Times New Roman"/>
                <w:b/>
              </w:rPr>
              <w:t>Non-malignant disorders</w:t>
            </w:r>
          </w:p>
          <w:p w14:paraId="17AAD16D" w14:textId="77777777" w:rsidR="00253898" w:rsidRPr="00B9308D" w:rsidRDefault="00253898" w:rsidP="002C2554">
            <w:pPr>
              <w:rPr>
                <w:rFonts w:cs="Times New Roman"/>
              </w:rPr>
            </w:pPr>
            <w:r w:rsidRPr="00B9308D">
              <w:rPr>
                <w:rFonts w:cs="Times New Roman"/>
              </w:rPr>
              <w:t>Describe the mechanisms of neutrophil function. Discuss molecular basis of diseases arising from neutrophil dysfunction.</w:t>
            </w:r>
          </w:p>
        </w:tc>
        <w:tc>
          <w:tcPr>
            <w:tcW w:w="2313" w:type="dxa"/>
          </w:tcPr>
          <w:p w14:paraId="0F3111BA" w14:textId="77777777" w:rsidR="00253898" w:rsidRPr="00B9308D" w:rsidRDefault="00253898" w:rsidP="002C2554">
            <w:pPr>
              <w:rPr>
                <w:rFonts w:cs="Times New Roman"/>
              </w:rPr>
            </w:pPr>
            <w:r w:rsidRPr="00B9308D">
              <w:rPr>
                <w:rFonts w:cs="Times New Roman"/>
              </w:rPr>
              <w:t>1. Mechanism of neutrophil function</w:t>
            </w:r>
          </w:p>
          <w:p w14:paraId="6881B8DA" w14:textId="77777777" w:rsidR="00253898" w:rsidRPr="00B9308D" w:rsidRDefault="00253898" w:rsidP="002C2554">
            <w:pPr>
              <w:rPr>
                <w:rFonts w:cs="Times New Roman"/>
              </w:rPr>
            </w:pPr>
            <w:r w:rsidRPr="00B9308D">
              <w:rPr>
                <w:rFonts w:cs="Times New Roman"/>
              </w:rPr>
              <w:t>2. Disorders of neutrophil dysfunction</w:t>
            </w:r>
          </w:p>
        </w:tc>
        <w:tc>
          <w:tcPr>
            <w:tcW w:w="1782" w:type="dxa"/>
          </w:tcPr>
          <w:p w14:paraId="539D6A72" w14:textId="77777777" w:rsidR="00253898" w:rsidRPr="00B9308D" w:rsidRDefault="00253898" w:rsidP="002C2554">
            <w:pPr>
              <w:rPr>
                <w:rFonts w:cs="Times New Roman"/>
              </w:rPr>
            </w:pPr>
            <w:r w:rsidRPr="00B9308D">
              <w:rPr>
                <w:rFonts w:cs="Times New Roman"/>
              </w:rPr>
              <w:t>1. Post Graduate Haematology, 7</w:t>
            </w:r>
            <w:r w:rsidRPr="00B9308D">
              <w:rPr>
                <w:rFonts w:cs="Times New Roman"/>
                <w:vertAlign w:val="superscript"/>
              </w:rPr>
              <w:t>th</w:t>
            </w:r>
            <w:r w:rsidRPr="00B9308D">
              <w:rPr>
                <w:rFonts w:cs="Times New Roman"/>
              </w:rPr>
              <w:t xml:space="preserve"> edition</w:t>
            </w:r>
          </w:p>
          <w:p w14:paraId="59097CCA" w14:textId="77777777" w:rsidR="00253898" w:rsidRPr="00B9308D" w:rsidRDefault="00253898" w:rsidP="002C2554">
            <w:pPr>
              <w:rPr>
                <w:rFonts w:cs="Times New Roman"/>
              </w:rPr>
            </w:pPr>
            <w:r w:rsidRPr="00B9308D">
              <w:rPr>
                <w:rFonts w:cs="Times New Roman"/>
              </w:rPr>
              <w:t xml:space="preserve">2. Molecular </w:t>
            </w:r>
            <w:proofErr w:type="spellStart"/>
            <w:r w:rsidRPr="00B9308D">
              <w:rPr>
                <w:rFonts w:cs="Times New Roman"/>
              </w:rPr>
              <w:t>Haematoloy</w:t>
            </w:r>
            <w:proofErr w:type="spellEnd"/>
            <w:r w:rsidRPr="00B9308D">
              <w:rPr>
                <w:rFonts w:cs="Times New Roman"/>
              </w:rPr>
              <w:t>, 3</w:t>
            </w:r>
            <w:r w:rsidRPr="00B9308D">
              <w:rPr>
                <w:rFonts w:cs="Times New Roman"/>
                <w:vertAlign w:val="superscript"/>
              </w:rPr>
              <w:t>rd</w:t>
            </w:r>
            <w:r w:rsidRPr="00B9308D">
              <w:rPr>
                <w:rFonts w:cs="Times New Roman"/>
              </w:rPr>
              <w:t xml:space="preserve"> edition (Chapter 21, 22)</w:t>
            </w:r>
          </w:p>
        </w:tc>
        <w:tc>
          <w:tcPr>
            <w:tcW w:w="2271" w:type="dxa"/>
          </w:tcPr>
          <w:p w14:paraId="5C05485E" w14:textId="77777777" w:rsidR="00253898" w:rsidRPr="00B9308D" w:rsidRDefault="00253898" w:rsidP="002C2554">
            <w:pPr>
              <w:rPr>
                <w:rFonts w:cs="Times New Roman"/>
              </w:rPr>
            </w:pPr>
            <w:r w:rsidRPr="00B9308D">
              <w:rPr>
                <w:rFonts w:cs="Times New Roman"/>
              </w:rPr>
              <w:t>2 hours</w:t>
            </w:r>
          </w:p>
          <w:p w14:paraId="51B62912" w14:textId="77777777" w:rsidR="00253898" w:rsidRPr="00B9308D" w:rsidRDefault="00253898" w:rsidP="002C2554">
            <w:pPr>
              <w:rPr>
                <w:rFonts w:cs="Times New Roman"/>
              </w:rPr>
            </w:pPr>
            <w:r w:rsidRPr="00B9308D">
              <w:rPr>
                <w:rFonts w:cs="Times New Roman"/>
              </w:rPr>
              <w:t>1. Lecture – 2 hours</w:t>
            </w:r>
          </w:p>
        </w:tc>
        <w:tc>
          <w:tcPr>
            <w:tcW w:w="1170" w:type="dxa"/>
          </w:tcPr>
          <w:p w14:paraId="54527918" w14:textId="77777777" w:rsidR="00253898" w:rsidRPr="00B9308D" w:rsidRDefault="00253898" w:rsidP="002C2554">
            <w:pPr>
              <w:rPr>
                <w:rFonts w:cs="Times New Roman"/>
              </w:rPr>
            </w:pPr>
            <w:r w:rsidRPr="00B9308D">
              <w:rPr>
                <w:rFonts w:cs="Times New Roman"/>
              </w:rPr>
              <w:t>MCQs</w:t>
            </w:r>
          </w:p>
        </w:tc>
      </w:tr>
    </w:tbl>
    <w:p w14:paraId="42F7C9C6" w14:textId="77777777" w:rsidR="00545D6F" w:rsidRPr="00B9308D" w:rsidRDefault="00545D6F" w:rsidP="00D662C7">
      <w:pPr>
        <w:pStyle w:val="ListParagraph"/>
        <w:numPr>
          <w:ilvl w:val="0"/>
          <w:numId w:val="68"/>
        </w:numPr>
        <w:spacing w:before="120" w:after="120" w:line="288" w:lineRule="auto"/>
        <w:rPr>
          <w:rFonts w:cs="Times New Roman"/>
          <w:sz w:val="24"/>
          <w:szCs w:val="24"/>
        </w:rPr>
      </w:pPr>
      <w:r w:rsidRPr="00B9308D">
        <w:rPr>
          <w:rFonts w:cs="Times New Roman"/>
          <w:sz w:val="24"/>
          <w:szCs w:val="24"/>
        </w:rPr>
        <w:t xml:space="preserve">Discuss current blood banking models. Describe the status of blood banking in Pakistan. Critically analyse research articles on prevalence of transfusion-transmitted infections (TTIs) in multi-transfused patients. </w:t>
      </w:r>
    </w:p>
    <w:p w14:paraId="37047F61" w14:textId="77777777" w:rsidR="00545D6F" w:rsidRPr="00B9308D" w:rsidRDefault="00545D6F" w:rsidP="00D662C7">
      <w:pPr>
        <w:pStyle w:val="ListParagraph"/>
        <w:numPr>
          <w:ilvl w:val="0"/>
          <w:numId w:val="68"/>
        </w:numPr>
        <w:spacing w:before="120" w:after="120" w:line="288" w:lineRule="auto"/>
        <w:rPr>
          <w:rFonts w:cs="Times New Roman"/>
          <w:sz w:val="24"/>
          <w:szCs w:val="24"/>
        </w:rPr>
      </w:pPr>
      <w:r w:rsidRPr="00B9308D">
        <w:rPr>
          <w:rFonts w:cs="Times New Roman"/>
          <w:sz w:val="24"/>
          <w:szCs w:val="24"/>
        </w:rPr>
        <w:t>Describe the mechanisms of neutrophil function. Discuss molecular basis of diseases arising from neutrophil dysfunction.</w:t>
      </w:r>
    </w:p>
    <w:p w14:paraId="42978CE5" w14:textId="77777777" w:rsidR="00545D6F" w:rsidRPr="00B9308D" w:rsidRDefault="00545D6F" w:rsidP="00545D6F">
      <w:pPr>
        <w:pStyle w:val="Heading3"/>
      </w:pPr>
      <w:bookmarkStart w:id="181" w:name="_Toc494365641"/>
      <w:r w:rsidRPr="00B9308D">
        <w:t>Psychomotor domain:</w:t>
      </w:r>
      <w:bookmarkEnd w:id="181"/>
    </w:p>
    <w:p w14:paraId="4B05132B" w14:textId="77777777" w:rsidR="00545D6F" w:rsidRPr="00B9308D" w:rsidRDefault="00545D6F" w:rsidP="00545D6F">
      <w:pPr>
        <w:spacing w:before="120" w:after="120" w:line="288" w:lineRule="auto"/>
        <w:ind w:left="360"/>
        <w:rPr>
          <w:rFonts w:cs="Times New Roman"/>
          <w:sz w:val="24"/>
          <w:szCs w:val="24"/>
        </w:rPr>
      </w:pPr>
      <w:r w:rsidRPr="00B9308D">
        <w:rPr>
          <w:rFonts w:cs="Times New Roman"/>
          <w:sz w:val="24"/>
          <w:szCs w:val="24"/>
        </w:rPr>
        <w:t>After completion of this course the students of PhD program will be able to:</w:t>
      </w:r>
    </w:p>
    <w:p w14:paraId="1CBD3AA1" w14:textId="77777777" w:rsidR="00545D6F" w:rsidRPr="00B9308D" w:rsidRDefault="00545D6F" w:rsidP="00D662C7">
      <w:pPr>
        <w:pStyle w:val="ListParagraph"/>
        <w:numPr>
          <w:ilvl w:val="0"/>
          <w:numId w:val="67"/>
        </w:numPr>
        <w:rPr>
          <w:rFonts w:cs="Times New Roman"/>
          <w:sz w:val="24"/>
          <w:szCs w:val="24"/>
        </w:rPr>
      </w:pPr>
      <w:r w:rsidRPr="00B9308D">
        <w:rPr>
          <w:rFonts w:cs="Times New Roman"/>
          <w:sz w:val="24"/>
          <w:szCs w:val="24"/>
        </w:rPr>
        <w:t>Develop critical reasoning skills</w:t>
      </w:r>
    </w:p>
    <w:p w14:paraId="227EFC72" w14:textId="77777777" w:rsidR="00545D6F" w:rsidRPr="00B9308D" w:rsidRDefault="00545D6F" w:rsidP="00D662C7">
      <w:pPr>
        <w:pStyle w:val="ListParagraph"/>
        <w:numPr>
          <w:ilvl w:val="0"/>
          <w:numId w:val="67"/>
        </w:numPr>
        <w:rPr>
          <w:rFonts w:cs="Times New Roman"/>
          <w:sz w:val="24"/>
          <w:szCs w:val="24"/>
        </w:rPr>
      </w:pPr>
      <w:r w:rsidRPr="00B9308D">
        <w:rPr>
          <w:rFonts w:cs="Times New Roman"/>
          <w:sz w:val="24"/>
          <w:szCs w:val="24"/>
        </w:rPr>
        <w:t xml:space="preserve">Develop the art of critical analysis of research articles. </w:t>
      </w:r>
    </w:p>
    <w:p w14:paraId="7CA75F9A" w14:textId="77777777" w:rsidR="00545D6F" w:rsidRPr="00B9308D" w:rsidRDefault="00545D6F" w:rsidP="00D662C7">
      <w:pPr>
        <w:pStyle w:val="ListParagraph"/>
        <w:numPr>
          <w:ilvl w:val="0"/>
          <w:numId w:val="67"/>
        </w:numPr>
        <w:rPr>
          <w:rFonts w:cs="Times New Roman"/>
          <w:sz w:val="24"/>
          <w:szCs w:val="24"/>
        </w:rPr>
      </w:pPr>
      <w:r w:rsidRPr="00B9308D">
        <w:rPr>
          <w:rFonts w:cs="Times New Roman"/>
          <w:sz w:val="24"/>
          <w:szCs w:val="24"/>
        </w:rPr>
        <w:t>Synthesize and develop testable hypotheses</w:t>
      </w:r>
    </w:p>
    <w:p w14:paraId="3C0B8E02" w14:textId="77777777" w:rsidR="00253898" w:rsidRPr="00253898" w:rsidRDefault="00545D6F" w:rsidP="00D662C7">
      <w:pPr>
        <w:pStyle w:val="ListParagraph"/>
        <w:numPr>
          <w:ilvl w:val="0"/>
          <w:numId w:val="67"/>
        </w:numPr>
        <w:rPr>
          <w:b/>
        </w:rPr>
      </w:pPr>
      <w:r w:rsidRPr="00B9308D">
        <w:rPr>
          <w:rFonts w:cs="Times New Roman"/>
          <w:sz w:val="24"/>
          <w:szCs w:val="24"/>
        </w:rPr>
        <w:t>Design a research study investigating molecular basis of disease.</w:t>
      </w:r>
    </w:p>
    <w:p w14:paraId="2253AE55" w14:textId="77777777" w:rsidR="00C34B33" w:rsidRPr="00253898" w:rsidRDefault="00253898" w:rsidP="00253898">
      <w:pPr>
        <w:pStyle w:val="Heading3"/>
        <w:rPr>
          <w:rFonts w:eastAsia="Times New Roman"/>
        </w:rPr>
      </w:pPr>
      <w:r w:rsidRPr="00253898">
        <w:rPr>
          <w:rFonts w:eastAsia="Times New Roman"/>
        </w:rPr>
        <w:t xml:space="preserve"> </w:t>
      </w:r>
      <w:bookmarkStart w:id="182" w:name="_Toc494365642"/>
      <w:r w:rsidR="00C34B33" w:rsidRPr="00253898">
        <w:rPr>
          <w:rFonts w:eastAsia="Times New Roman"/>
        </w:rPr>
        <w:t>Lists of references</w:t>
      </w:r>
      <w:bookmarkEnd w:id="182"/>
    </w:p>
    <w:p w14:paraId="7F53B0EA" w14:textId="77777777" w:rsidR="00C34B33" w:rsidRPr="00B9308D" w:rsidRDefault="00C34B33" w:rsidP="00D662C7">
      <w:pPr>
        <w:numPr>
          <w:ilvl w:val="1"/>
          <w:numId w:val="69"/>
        </w:numPr>
        <w:spacing w:before="120" w:after="120" w:line="240" w:lineRule="auto"/>
        <w:rPr>
          <w:rFonts w:eastAsia="Times New Roman" w:cs="Times New Roman"/>
          <w:sz w:val="24"/>
          <w:szCs w:val="24"/>
        </w:rPr>
      </w:pPr>
      <w:r w:rsidRPr="00B9308D">
        <w:rPr>
          <w:rFonts w:eastAsia="Times New Roman" w:cs="Times New Roman"/>
          <w:b/>
          <w:sz w:val="24"/>
          <w:szCs w:val="24"/>
        </w:rPr>
        <w:t>Course notes:</w:t>
      </w:r>
      <w:r w:rsidRPr="00B9308D">
        <w:rPr>
          <w:rFonts w:eastAsia="Times New Roman" w:cs="Times New Roman"/>
          <w:sz w:val="24"/>
          <w:szCs w:val="24"/>
        </w:rPr>
        <w:t xml:space="preserve"> </w:t>
      </w:r>
      <w:r w:rsidRPr="00B9308D">
        <w:rPr>
          <w:rFonts w:eastAsia="Times New Roman" w:cs="Times New Roman"/>
          <w:sz w:val="24"/>
          <w:szCs w:val="24"/>
        </w:rPr>
        <w:tab/>
        <w:t xml:space="preserve"> Class lectures (PPT)</w:t>
      </w:r>
    </w:p>
    <w:p w14:paraId="48B7107F" w14:textId="77777777" w:rsidR="00C34B33" w:rsidRPr="00B9308D" w:rsidRDefault="00C34B33" w:rsidP="00D662C7">
      <w:pPr>
        <w:numPr>
          <w:ilvl w:val="1"/>
          <w:numId w:val="69"/>
        </w:numPr>
        <w:spacing w:before="120" w:after="120" w:line="240" w:lineRule="auto"/>
        <w:rPr>
          <w:rFonts w:eastAsia="Times New Roman" w:cs="Times New Roman"/>
          <w:b/>
          <w:sz w:val="24"/>
          <w:szCs w:val="24"/>
        </w:rPr>
      </w:pPr>
      <w:r w:rsidRPr="00B9308D">
        <w:rPr>
          <w:rFonts w:eastAsia="Times New Roman" w:cs="Times New Roman"/>
          <w:b/>
          <w:sz w:val="24"/>
          <w:szCs w:val="24"/>
        </w:rPr>
        <w:t xml:space="preserve">Recommended books and articles: </w:t>
      </w:r>
    </w:p>
    <w:p w14:paraId="3200ABFC" w14:textId="77777777" w:rsidR="00C34B33" w:rsidRPr="00B9308D" w:rsidRDefault="00C34B33" w:rsidP="00D662C7">
      <w:pPr>
        <w:numPr>
          <w:ilvl w:val="2"/>
          <w:numId w:val="69"/>
        </w:numPr>
        <w:spacing w:after="0" w:line="240" w:lineRule="auto"/>
        <w:rPr>
          <w:rFonts w:eastAsia="Times New Roman" w:cs="Times New Roman"/>
          <w:sz w:val="24"/>
          <w:szCs w:val="24"/>
        </w:rPr>
      </w:pPr>
      <w:r w:rsidRPr="00B9308D">
        <w:rPr>
          <w:rFonts w:eastAsia="Times New Roman" w:cs="Times New Roman"/>
          <w:sz w:val="24"/>
          <w:szCs w:val="24"/>
        </w:rPr>
        <w:t>Post-graduate haematology, Wiley Blackwell, 7</w:t>
      </w:r>
      <w:r w:rsidRPr="00B9308D">
        <w:rPr>
          <w:rFonts w:eastAsia="Times New Roman" w:cs="Times New Roman"/>
          <w:sz w:val="24"/>
          <w:szCs w:val="24"/>
          <w:vertAlign w:val="superscript"/>
        </w:rPr>
        <w:t>th</w:t>
      </w:r>
      <w:r w:rsidRPr="00B9308D">
        <w:rPr>
          <w:rFonts w:eastAsia="Times New Roman" w:cs="Times New Roman"/>
          <w:sz w:val="24"/>
          <w:szCs w:val="24"/>
        </w:rPr>
        <w:t xml:space="preserve"> edition (2016)</w:t>
      </w:r>
    </w:p>
    <w:p w14:paraId="5ED29FD6" w14:textId="77777777" w:rsidR="00C34B33" w:rsidRPr="00B9308D" w:rsidRDefault="00C34B33" w:rsidP="00D662C7">
      <w:pPr>
        <w:numPr>
          <w:ilvl w:val="2"/>
          <w:numId w:val="69"/>
        </w:numPr>
        <w:spacing w:after="0" w:line="240" w:lineRule="auto"/>
        <w:rPr>
          <w:rFonts w:eastAsia="Times New Roman" w:cs="Times New Roman"/>
          <w:sz w:val="24"/>
          <w:szCs w:val="24"/>
        </w:rPr>
      </w:pPr>
      <w:proofErr w:type="spellStart"/>
      <w:r w:rsidRPr="00B9308D">
        <w:rPr>
          <w:rFonts w:eastAsia="Times New Roman" w:cs="Times New Roman"/>
          <w:sz w:val="24"/>
          <w:szCs w:val="24"/>
        </w:rPr>
        <w:t>Moelcular</w:t>
      </w:r>
      <w:proofErr w:type="spellEnd"/>
      <w:r w:rsidRPr="00B9308D">
        <w:rPr>
          <w:rFonts w:eastAsia="Times New Roman" w:cs="Times New Roman"/>
          <w:sz w:val="24"/>
          <w:szCs w:val="24"/>
        </w:rPr>
        <w:t xml:space="preserve"> </w:t>
      </w:r>
      <w:proofErr w:type="spellStart"/>
      <w:r w:rsidRPr="00B9308D">
        <w:rPr>
          <w:rFonts w:eastAsia="Times New Roman" w:cs="Times New Roman"/>
          <w:sz w:val="24"/>
          <w:szCs w:val="24"/>
        </w:rPr>
        <w:t>Hematology</w:t>
      </w:r>
      <w:proofErr w:type="spellEnd"/>
      <w:r w:rsidRPr="00B9308D">
        <w:rPr>
          <w:rFonts w:eastAsia="Times New Roman" w:cs="Times New Roman"/>
          <w:sz w:val="24"/>
          <w:szCs w:val="24"/>
        </w:rPr>
        <w:t>, Wiley Blackwell, 3</w:t>
      </w:r>
      <w:r w:rsidRPr="00B9308D">
        <w:rPr>
          <w:rFonts w:eastAsia="Times New Roman" w:cs="Times New Roman"/>
          <w:sz w:val="24"/>
          <w:szCs w:val="24"/>
          <w:vertAlign w:val="superscript"/>
        </w:rPr>
        <w:t>rd</w:t>
      </w:r>
      <w:r w:rsidRPr="00B9308D">
        <w:rPr>
          <w:rFonts w:eastAsia="Times New Roman" w:cs="Times New Roman"/>
          <w:sz w:val="24"/>
          <w:szCs w:val="24"/>
        </w:rPr>
        <w:t xml:space="preserve"> edition (2010)</w:t>
      </w:r>
    </w:p>
    <w:p w14:paraId="514AC4E9" w14:textId="77777777" w:rsidR="00C34B33" w:rsidRPr="00B9308D" w:rsidRDefault="00C34B33" w:rsidP="00C34B33">
      <w:pPr>
        <w:spacing w:after="0" w:line="240" w:lineRule="auto"/>
        <w:ind w:left="2160"/>
        <w:rPr>
          <w:rFonts w:eastAsia="Times New Roman" w:cs="Times New Roman"/>
          <w:sz w:val="24"/>
          <w:szCs w:val="24"/>
        </w:rPr>
      </w:pPr>
    </w:p>
    <w:p w14:paraId="3C70F543" w14:textId="77777777" w:rsidR="00C34B33" w:rsidRPr="00B9308D" w:rsidRDefault="00C34B33" w:rsidP="00D662C7">
      <w:pPr>
        <w:numPr>
          <w:ilvl w:val="1"/>
          <w:numId w:val="69"/>
        </w:numPr>
        <w:spacing w:before="120" w:after="120" w:line="240" w:lineRule="auto"/>
        <w:rPr>
          <w:rFonts w:eastAsia="Times New Roman" w:cs="Times New Roman"/>
          <w:sz w:val="24"/>
          <w:szCs w:val="24"/>
        </w:rPr>
      </w:pPr>
      <w:r w:rsidRPr="00B9308D">
        <w:rPr>
          <w:rFonts w:eastAsia="Times New Roman" w:cs="Times New Roman"/>
          <w:b/>
          <w:sz w:val="24"/>
          <w:szCs w:val="24"/>
        </w:rPr>
        <w:t>Periodicals, Websites</w:t>
      </w:r>
      <w:r w:rsidR="00613003">
        <w:rPr>
          <w:rFonts w:eastAsia="Times New Roman" w:cs="Times New Roman"/>
          <w:b/>
          <w:sz w:val="24"/>
          <w:szCs w:val="24"/>
        </w:rPr>
        <w:t xml:space="preserve"> </w:t>
      </w:r>
      <w:r w:rsidRPr="00B9308D">
        <w:rPr>
          <w:rFonts w:eastAsia="Times New Roman" w:cs="Times New Roman"/>
          <w:b/>
          <w:sz w:val="24"/>
          <w:szCs w:val="24"/>
        </w:rPr>
        <w:t>etc</w:t>
      </w:r>
      <w:r w:rsidRPr="00B9308D">
        <w:rPr>
          <w:rFonts w:eastAsia="Times New Roman" w:cs="Times New Roman"/>
          <w:sz w:val="24"/>
          <w:szCs w:val="24"/>
        </w:rPr>
        <w:t xml:space="preserve">: </w:t>
      </w:r>
    </w:p>
    <w:p w14:paraId="547DE447" w14:textId="77777777" w:rsidR="00C34B33" w:rsidRPr="00253898" w:rsidRDefault="00C34B33" w:rsidP="00253898">
      <w:pPr>
        <w:spacing w:after="0" w:line="240" w:lineRule="auto"/>
        <w:ind w:left="2160"/>
        <w:jc w:val="both"/>
        <w:rPr>
          <w:rFonts w:eastAsia="Times New Roman" w:cs="Times New Roman"/>
          <w:sz w:val="24"/>
          <w:szCs w:val="24"/>
        </w:rPr>
      </w:pPr>
      <w:r w:rsidRPr="00253898">
        <w:rPr>
          <w:rFonts w:eastAsia="Times New Roman" w:cs="Times New Roman"/>
          <w:sz w:val="24"/>
          <w:szCs w:val="24"/>
        </w:rPr>
        <w:t>Blood</w:t>
      </w:r>
      <w:r w:rsidR="00253898" w:rsidRPr="00253898">
        <w:rPr>
          <w:rFonts w:eastAsia="Times New Roman" w:cs="Times New Roman"/>
          <w:sz w:val="24"/>
          <w:szCs w:val="24"/>
        </w:rPr>
        <w:t xml:space="preserve">, </w:t>
      </w:r>
      <w:proofErr w:type="spellStart"/>
      <w:r w:rsidRPr="00253898">
        <w:rPr>
          <w:rFonts w:eastAsia="Times New Roman" w:cs="Times New Roman"/>
          <w:sz w:val="24"/>
          <w:szCs w:val="24"/>
        </w:rPr>
        <w:t>Haematologica</w:t>
      </w:r>
      <w:proofErr w:type="spellEnd"/>
      <w:r w:rsidR="00253898" w:rsidRPr="00253898">
        <w:rPr>
          <w:rFonts w:eastAsia="Times New Roman" w:cs="Times New Roman"/>
          <w:sz w:val="24"/>
          <w:szCs w:val="24"/>
        </w:rPr>
        <w:t xml:space="preserve">, </w:t>
      </w:r>
      <w:r w:rsidRPr="00253898">
        <w:rPr>
          <w:rFonts w:eastAsia="Times New Roman" w:cs="Times New Roman"/>
          <w:sz w:val="24"/>
          <w:szCs w:val="24"/>
        </w:rPr>
        <w:t>Leukaemia</w:t>
      </w:r>
      <w:r w:rsidR="00253898" w:rsidRPr="00253898">
        <w:rPr>
          <w:rFonts w:eastAsia="Times New Roman" w:cs="Times New Roman"/>
          <w:sz w:val="24"/>
          <w:szCs w:val="24"/>
        </w:rPr>
        <w:t xml:space="preserve">, </w:t>
      </w:r>
      <w:r w:rsidRPr="00253898">
        <w:rPr>
          <w:rFonts w:eastAsia="Times New Roman" w:cs="Times New Roman"/>
          <w:sz w:val="24"/>
          <w:szCs w:val="24"/>
        </w:rPr>
        <w:t>British Journal of Haematology</w:t>
      </w:r>
    </w:p>
    <w:p w14:paraId="7CAB68EE" w14:textId="77777777" w:rsidR="00C34B33" w:rsidRPr="00B9308D" w:rsidRDefault="00613003" w:rsidP="00C34B33">
      <w:pPr>
        <w:spacing w:after="0" w:line="240" w:lineRule="auto"/>
        <w:ind w:left="720" w:hanging="720"/>
        <w:rPr>
          <w:sz w:val="24"/>
          <w:szCs w:val="24"/>
        </w:rPr>
      </w:pPr>
      <w:r w:rsidRPr="003C05C7">
        <w:rPr>
          <w:b/>
          <w:noProof/>
          <w:sz w:val="32"/>
          <w:lang w:val="en-US"/>
        </w:rPr>
        <w:lastRenderedPageBreak/>
        <mc:AlternateContent>
          <mc:Choice Requires="wps">
            <w:drawing>
              <wp:anchor distT="0" distB="0" distL="114300" distR="114300" simplePos="0" relativeHeight="251796480" behindDoc="1" locked="0" layoutInCell="1" allowOverlap="1" wp14:anchorId="23608F01" wp14:editId="4A5AD53B">
                <wp:simplePos x="0" y="0"/>
                <wp:positionH relativeFrom="column">
                  <wp:posOffset>-123190</wp:posOffset>
                </wp:positionH>
                <wp:positionV relativeFrom="paragraph">
                  <wp:posOffset>158115</wp:posOffset>
                </wp:positionV>
                <wp:extent cx="6315075" cy="457200"/>
                <wp:effectExtent l="0" t="0" r="28575" b="19050"/>
                <wp:wrapNone/>
                <wp:docPr id="214" name="Rectangle 214"/>
                <wp:cNvGraphicFramePr/>
                <a:graphic xmlns:a="http://schemas.openxmlformats.org/drawingml/2006/main">
                  <a:graphicData uri="http://schemas.microsoft.com/office/word/2010/wordprocessingShape">
                    <wps:wsp>
                      <wps:cNvSpPr/>
                      <wps:spPr>
                        <a:xfrm>
                          <a:off x="0" y="0"/>
                          <a:ext cx="6315075" cy="457200"/>
                        </a:xfrm>
                        <a:prstGeom prst="rect">
                          <a:avLst/>
                        </a:prstGeom>
                        <a:gradFill flip="none" rotWithShape="1">
                          <a:gsLst>
                            <a:gs pos="18337">
                              <a:srgbClr val="9BBB59">
                                <a:lumMod val="40000"/>
                                <a:lumOff val="60000"/>
                              </a:srgbClr>
                            </a:gs>
                            <a:gs pos="89000">
                              <a:srgbClr val="9BBB59">
                                <a:lumMod val="75000"/>
                              </a:srgbClr>
                            </a:gs>
                            <a:gs pos="0">
                              <a:srgbClr val="9BBB59">
                                <a:lumMod val="60000"/>
                                <a:lumOff val="40000"/>
                              </a:srgbClr>
                            </a:gs>
                            <a:gs pos="5000">
                              <a:srgbClr val="9BBB59">
                                <a:lumMod val="75000"/>
                              </a:srgbClr>
                            </a:gs>
                            <a:gs pos="12000">
                              <a:srgbClr val="9BBB59">
                                <a:lumMod val="40000"/>
                                <a:lumOff val="60000"/>
                              </a:srgbClr>
                            </a:gs>
                            <a:gs pos="99000">
                              <a:srgbClr val="C0504D">
                                <a:lumMod val="20000"/>
                                <a:lumOff val="80000"/>
                              </a:srgbClr>
                            </a:gs>
                            <a:gs pos="100000">
                              <a:srgbClr val="FF8200"/>
                            </a:gs>
                          </a:gsLst>
                          <a:lin ang="2700000" scaled="0"/>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AE58BD" id="Rectangle 214" o:spid="_x0000_s1026" style="position:absolute;margin-left:-9.7pt;margin-top:12.45pt;width:497.25pt;height:36pt;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" fillcolor="#c3d69b" strokecolor="#385d8a" strokeweight="2pt">
                <v:fill color2="#ff8200" rotate="t" angle="45" colors="0 #c3d69b;3277f #77933c;7864f #d7e4bd;12017f #d7e4bd;58327f #77933c;64881f #f2dcdb;1 #ff8200" focus="100%" type="gradient">
                  <o:fill v:ext="view" type="gradientUnscaled"/>
                </v:fill>
              </v:rect>
            </w:pict>
          </mc:Fallback>
        </mc:AlternateContent>
      </w:r>
    </w:p>
    <w:p w14:paraId="56E57D4D" w14:textId="77777777" w:rsidR="00545D6F" w:rsidRPr="00C34B33" w:rsidRDefault="00C34B33" w:rsidP="00545D6F">
      <w:pPr>
        <w:pStyle w:val="Heading2"/>
        <w:spacing w:before="120" w:after="120" w:line="288" w:lineRule="auto"/>
        <w:rPr>
          <w:rFonts w:cs="Times New Roman"/>
          <w:sz w:val="24"/>
          <w:szCs w:val="24"/>
        </w:rPr>
      </w:pPr>
      <w:r>
        <w:t xml:space="preserve"> </w:t>
      </w:r>
      <w:bookmarkStart w:id="183" w:name="_Toc494365643"/>
      <w:r>
        <w:t>HEM-802 H</w:t>
      </w:r>
      <w:r w:rsidR="00613003">
        <w:t>a</w:t>
      </w:r>
      <w:r>
        <w:t>ematology Practice in Pakistan                                                 (2+1)</w:t>
      </w:r>
      <w:bookmarkEnd w:id="183"/>
      <w:r>
        <w:t xml:space="preserve">                                                 </w:t>
      </w:r>
    </w:p>
    <w:p w14:paraId="3D04E324" w14:textId="77777777" w:rsidR="00613003" w:rsidRDefault="00613003" w:rsidP="00613003">
      <w:pPr>
        <w:pStyle w:val="Heading2"/>
      </w:pPr>
      <w:bookmarkStart w:id="184" w:name="_Toc494365644"/>
      <w:r>
        <w:t>Overall aim</w:t>
      </w:r>
      <w:bookmarkEnd w:id="184"/>
    </w:p>
    <w:p w14:paraId="7F8AB2B1" w14:textId="77777777" w:rsidR="00613003" w:rsidRDefault="00613003" w:rsidP="00613003">
      <w:pPr>
        <w:rPr>
          <w:sz w:val="24"/>
        </w:rPr>
      </w:pPr>
      <w:r w:rsidRPr="00613003">
        <w:rPr>
          <w:sz w:val="24"/>
        </w:rPr>
        <w:t xml:space="preserve">The overall aim of the course is to furnish the students with the core scientific knowledge that encompasses pathophysiological, </w:t>
      </w:r>
      <w:proofErr w:type="gramStart"/>
      <w:r w:rsidRPr="00613003">
        <w:rPr>
          <w:sz w:val="24"/>
        </w:rPr>
        <w:t>clinical</w:t>
      </w:r>
      <w:proofErr w:type="gramEnd"/>
      <w:r w:rsidRPr="00613003">
        <w:rPr>
          <w:sz w:val="24"/>
        </w:rPr>
        <w:t xml:space="preserve"> and therapeutic aspects of h</w:t>
      </w:r>
      <w:r>
        <w:rPr>
          <w:sz w:val="24"/>
        </w:rPr>
        <w:t>a</w:t>
      </w:r>
      <w:r w:rsidRPr="00613003">
        <w:rPr>
          <w:sz w:val="24"/>
        </w:rPr>
        <w:t xml:space="preserve">ematological diseases which impact most heavily on developing world </w:t>
      </w:r>
    </w:p>
    <w:p w14:paraId="06F62F9C" w14:textId="77777777" w:rsidR="00613003" w:rsidRDefault="00613003" w:rsidP="00613003">
      <w:pPr>
        <w:pStyle w:val="Heading2"/>
        <w:rPr>
          <w:rFonts w:ascii="Times New Roman" w:hAnsi="Times New Roman"/>
        </w:rPr>
      </w:pPr>
      <w:bookmarkStart w:id="185" w:name="_Toc494365645"/>
      <w:r>
        <w:t xml:space="preserve">Intended learning </w:t>
      </w:r>
      <w:r w:rsidRPr="00613003">
        <w:t>outcomes (ILOS)</w:t>
      </w:r>
      <w:bookmarkEnd w:id="185"/>
    </w:p>
    <w:p w14:paraId="2D8D182A" w14:textId="77777777" w:rsidR="00613003" w:rsidRDefault="00613003" w:rsidP="00613003">
      <w:pPr>
        <w:pStyle w:val="Heading3"/>
      </w:pPr>
      <w:bookmarkStart w:id="186" w:name="_Toc494365646"/>
      <w:r>
        <w:t>A. Cognitive domain:</w:t>
      </w:r>
      <w:bookmarkEnd w:id="186"/>
    </w:p>
    <w:p w14:paraId="18E4C858" w14:textId="77777777" w:rsidR="00613003" w:rsidRPr="00613003" w:rsidRDefault="00613003" w:rsidP="00613003">
      <w:pPr>
        <w:rPr>
          <w:sz w:val="24"/>
        </w:rPr>
      </w:pPr>
      <w:r w:rsidRPr="00613003">
        <w:rPr>
          <w:sz w:val="24"/>
        </w:rPr>
        <w:t>After completion of this course the students will be able to:</w:t>
      </w:r>
    </w:p>
    <w:p w14:paraId="1BE69D94" w14:textId="77777777" w:rsidR="00613003" w:rsidRDefault="00613003" w:rsidP="00D662C7">
      <w:pPr>
        <w:pStyle w:val="ListParagraph"/>
        <w:numPr>
          <w:ilvl w:val="0"/>
          <w:numId w:val="70"/>
        </w:numPr>
        <w:rPr>
          <w:sz w:val="24"/>
        </w:rPr>
      </w:pPr>
      <w:r w:rsidRPr="00613003">
        <w:rPr>
          <w:sz w:val="24"/>
        </w:rPr>
        <w:t>Discuss the disease processes and its outcomes of iron and vitamins deficiency as a part of malnutrition and replacement therapy. Discuss the potential strategies for reducing prevalence/ incidence of iron deficiency at individual and population levels.</w:t>
      </w:r>
    </w:p>
    <w:p w14:paraId="793806C9" w14:textId="77777777" w:rsidR="00613003" w:rsidRDefault="00613003" w:rsidP="00D662C7">
      <w:pPr>
        <w:pStyle w:val="ListParagraph"/>
        <w:numPr>
          <w:ilvl w:val="0"/>
          <w:numId w:val="70"/>
        </w:numPr>
        <w:rPr>
          <w:sz w:val="24"/>
        </w:rPr>
      </w:pPr>
      <w:r w:rsidRPr="00613003">
        <w:rPr>
          <w:sz w:val="24"/>
        </w:rPr>
        <w:t>Discuss the management of malaria. Also, how to recognize the early signs of complications of malaria and their management.</w:t>
      </w:r>
    </w:p>
    <w:p w14:paraId="75694CEB" w14:textId="77777777" w:rsidR="00613003" w:rsidRDefault="00613003" w:rsidP="00D662C7">
      <w:pPr>
        <w:pStyle w:val="ListParagraph"/>
        <w:numPr>
          <w:ilvl w:val="0"/>
          <w:numId w:val="70"/>
        </w:numPr>
        <w:rPr>
          <w:sz w:val="24"/>
        </w:rPr>
      </w:pPr>
      <w:r w:rsidRPr="00613003">
        <w:rPr>
          <w:sz w:val="24"/>
        </w:rPr>
        <w:t>Perform risk-benefit analysis of the available treatment modalities in coagulopathies in Pakistan.</w:t>
      </w:r>
    </w:p>
    <w:p w14:paraId="63B8D5F8" w14:textId="77777777" w:rsidR="00613003" w:rsidRDefault="00613003" w:rsidP="00D662C7">
      <w:pPr>
        <w:pStyle w:val="ListParagraph"/>
        <w:numPr>
          <w:ilvl w:val="0"/>
          <w:numId w:val="70"/>
        </w:numPr>
        <w:rPr>
          <w:sz w:val="24"/>
        </w:rPr>
      </w:pPr>
      <w:r w:rsidRPr="00613003">
        <w:rPr>
          <w:sz w:val="24"/>
        </w:rPr>
        <w:t>Discuss early warning signs of developing cancers/screening and risk prediction models for early diagnosis keeping in view limited resources of developing countries.</w:t>
      </w:r>
    </w:p>
    <w:p w14:paraId="44F57C03" w14:textId="77777777" w:rsidR="00613003" w:rsidRDefault="00613003" w:rsidP="00D662C7">
      <w:pPr>
        <w:pStyle w:val="ListParagraph"/>
        <w:numPr>
          <w:ilvl w:val="0"/>
          <w:numId w:val="70"/>
        </w:numPr>
        <w:rPr>
          <w:sz w:val="24"/>
        </w:rPr>
      </w:pPr>
      <w:r w:rsidRPr="00613003">
        <w:rPr>
          <w:sz w:val="24"/>
        </w:rPr>
        <w:t xml:space="preserve">Discuss clinical, </w:t>
      </w:r>
      <w:proofErr w:type="gramStart"/>
      <w:r w:rsidRPr="00613003">
        <w:rPr>
          <w:sz w:val="24"/>
        </w:rPr>
        <w:t>biological</w:t>
      </w:r>
      <w:proofErr w:type="gramEnd"/>
      <w:r w:rsidRPr="00613003">
        <w:rPr>
          <w:sz w:val="24"/>
        </w:rPr>
        <w:t xml:space="preserve"> and epidemiological characteristics of malignancies more common in developing countries. Discuss the management of malignancies and manage</w:t>
      </w:r>
      <w:r>
        <w:rPr>
          <w:sz w:val="24"/>
        </w:rPr>
        <w:t>ment of oncological emergencies</w:t>
      </w:r>
    </w:p>
    <w:p w14:paraId="18A34EAB" w14:textId="77777777" w:rsidR="00613003" w:rsidRDefault="00613003" w:rsidP="00D662C7">
      <w:pPr>
        <w:pStyle w:val="ListParagraph"/>
        <w:numPr>
          <w:ilvl w:val="0"/>
          <w:numId w:val="70"/>
        </w:numPr>
        <w:rPr>
          <w:sz w:val="24"/>
        </w:rPr>
      </w:pPr>
      <w:r w:rsidRPr="00613003">
        <w:rPr>
          <w:sz w:val="24"/>
        </w:rPr>
        <w:t xml:space="preserve">Discuss the importance of nutritional assessment and intervention. Also discuss key points in care and prevention of infections in </w:t>
      </w:r>
      <w:r>
        <w:rPr>
          <w:sz w:val="24"/>
        </w:rPr>
        <w:t>haematological</w:t>
      </w:r>
      <w:r w:rsidRPr="00613003">
        <w:rPr>
          <w:sz w:val="24"/>
        </w:rPr>
        <w:t xml:space="preserve"> malignancies.</w:t>
      </w:r>
    </w:p>
    <w:p w14:paraId="4C0DA5DA" w14:textId="77777777" w:rsidR="00613003" w:rsidRDefault="00613003" w:rsidP="00D662C7">
      <w:pPr>
        <w:pStyle w:val="ListParagraph"/>
        <w:numPr>
          <w:ilvl w:val="0"/>
          <w:numId w:val="70"/>
        </w:numPr>
        <w:rPr>
          <w:sz w:val="24"/>
        </w:rPr>
      </w:pPr>
      <w:r w:rsidRPr="00613003">
        <w:rPr>
          <w:sz w:val="24"/>
        </w:rPr>
        <w:t>Nursing care, palliative and supportive therapy for patients with malignancies. Role of psycho-social support and counselling of these patients in context of developing countries.</w:t>
      </w:r>
    </w:p>
    <w:p w14:paraId="42A06AB8" w14:textId="77777777" w:rsidR="00613003" w:rsidRPr="00613003" w:rsidRDefault="00613003" w:rsidP="00D662C7">
      <w:pPr>
        <w:pStyle w:val="ListParagraph"/>
        <w:numPr>
          <w:ilvl w:val="0"/>
          <w:numId w:val="70"/>
        </w:numPr>
        <w:rPr>
          <w:sz w:val="24"/>
        </w:rPr>
      </w:pPr>
      <w:r w:rsidRPr="00613003">
        <w:rPr>
          <w:sz w:val="24"/>
        </w:rPr>
        <w:t xml:space="preserve">Discuss policy making strategies such as optimization of resources and collaboration with international organizations. Also highlighting the importance of maintaining cancer registries and descriptive epidemiology for </w:t>
      </w:r>
      <w:r>
        <w:rPr>
          <w:sz w:val="24"/>
        </w:rPr>
        <w:t>haematological</w:t>
      </w:r>
      <w:r w:rsidRPr="00613003">
        <w:rPr>
          <w:sz w:val="24"/>
        </w:rPr>
        <w:t xml:space="preserve"> malignancies. And highlight the initiatives like twining programs and telemedicine specially in p</w:t>
      </w:r>
      <w:r>
        <w:rPr>
          <w:sz w:val="24"/>
        </w:rPr>
        <w:t>a</w:t>
      </w:r>
      <w:r w:rsidRPr="00613003">
        <w:rPr>
          <w:sz w:val="24"/>
        </w:rPr>
        <w:t xml:space="preserve">ediatric </w:t>
      </w:r>
      <w:r>
        <w:rPr>
          <w:sz w:val="24"/>
        </w:rPr>
        <w:t>haematological</w:t>
      </w:r>
      <w:r w:rsidRPr="00613003">
        <w:rPr>
          <w:sz w:val="24"/>
        </w:rPr>
        <w:t xml:space="preserve"> oncology.</w:t>
      </w:r>
    </w:p>
    <w:p w14:paraId="1F2AFC79" w14:textId="77777777" w:rsidR="00613003" w:rsidRPr="003F2BC1" w:rsidRDefault="00613003" w:rsidP="00613003">
      <w:pPr>
        <w:pStyle w:val="Heading3"/>
      </w:pPr>
      <w:bookmarkStart w:id="187" w:name="_Toc494365647"/>
      <w:proofErr w:type="spellStart"/>
      <w:r w:rsidRPr="003F2BC1">
        <w:t>Practicals</w:t>
      </w:r>
      <w:proofErr w:type="spellEnd"/>
      <w:r w:rsidRPr="003F2BC1">
        <w:t xml:space="preserve"> </w:t>
      </w:r>
      <w:r>
        <w:t>:</w:t>
      </w:r>
      <w:bookmarkEnd w:id="187"/>
    </w:p>
    <w:p w14:paraId="4F246973" w14:textId="77777777" w:rsidR="00253898" w:rsidRDefault="00613003" w:rsidP="00613003">
      <w:pPr>
        <w:rPr>
          <w:sz w:val="24"/>
          <w:szCs w:val="24"/>
        </w:rPr>
      </w:pPr>
      <w:r w:rsidRPr="00253898">
        <w:rPr>
          <w:sz w:val="24"/>
          <w:szCs w:val="24"/>
        </w:rPr>
        <w:t xml:space="preserve">During this course students will require to do OPD with consultants in Fatimid /HMC </w:t>
      </w:r>
      <w:r w:rsidR="00253898">
        <w:rPr>
          <w:sz w:val="24"/>
          <w:szCs w:val="24"/>
        </w:rPr>
        <w:t>and LRH</w:t>
      </w:r>
    </w:p>
    <w:p w14:paraId="42EE4329" w14:textId="77777777" w:rsidR="00253898" w:rsidRPr="00253898" w:rsidRDefault="00613003" w:rsidP="00D662C7">
      <w:pPr>
        <w:pStyle w:val="ListParagraph"/>
        <w:numPr>
          <w:ilvl w:val="0"/>
          <w:numId w:val="72"/>
        </w:numPr>
        <w:rPr>
          <w:sz w:val="24"/>
          <w:szCs w:val="24"/>
        </w:rPr>
      </w:pPr>
      <w:r w:rsidRPr="00253898">
        <w:rPr>
          <w:sz w:val="24"/>
          <w:szCs w:val="24"/>
        </w:rPr>
        <w:t>To learn management of patients with most common occurring anaemias in developing countries.</w:t>
      </w:r>
    </w:p>
    <w:p w14:paraId="49934254" w14:textId="77777777" w:rsidR="00253898" w:rsidRDefault="00613003" w:rsidP="00D662C7">
      <w:pPr>
        <w:pStyle w:val="ListParagraph"/>
        <w:numPr>
          <w:ilvl w:val="0"/>
          <w:numId w:val="72"/>
        </w:numPr>
        <w:rPr>
          <w:sz w:val="24"/>
          <w:szCs w:val="24"/>
        </w:rPr>
      </w:pPr>
      <w:r w:rsidRPr="00253898">
        <w:rPr>
          <w:sz w:val="24"/>
          <w:szCs w:val="24"/>
        </w:rPr>
        <w:t>To learn management of haematological malignancy patients.</w:t>
      </w:r>
    </w:p>
    <w:p w14:paraId="31646077" w14:textId="77777777" w:rsidR="00613003" w:rsidRPr="00253898" w:rsidRDefault="00613003" w:rsidP="00D662C7">
      <w:pPr>
        <w:pStyle w:val="ListParagraph"/>
        <w:numPr>
          <w:ilvl w:val="0"/>
          <w:numId w:val="72"/>
        </w:numPr>
        <w:rPr>
          <w:sz w:val="24"/>
          <w:szCs w:val="24"/>
        </w:rPr>
      </w:pPr>
      <w:r w:rsidRPr="00253898">
        <w:rPr>
          <w:sz w:val="24"/>
          <w:szCs w:val="24"/>
        </w:rPr>
        <w:t>To learn management of haemoglobinopathies in context of limited resources in developing countries.</w:t>
      </w:r>
    </w:p>
    <w:tbl>
      <w:tblPr>
        <w:tblStyle w:val="TableGrid"/>
        <w:tblpPr w:leftFromText="180" w:rightFromText="180" w:vertAnchor="page" w:horzAnchor="margin" w:tblpY="1048"/>
        <w:tblW w:w="9493" w:type="dxa"/>
        <w:tblLook w:val="04A0" w:firstRow="1" w:lastRow="0" w:firstColumn="1" w:lastColumn="0" w:noHBand="0" w:noVBand="1"/>
      </w:tblPr>
      <w:tblGrid>
        <w:gridCol w:w="3700"/>
        <w:gridCol w:w="4140"/>
        <w:gridCol w:w="1653"/>
      </w:tblGrid>
      <w:tr w:rsidR="002C2554" w:rsidRPr="00A12F8B" w14:paraId="700D9327" w14:textId="77777777" w:rsidTr="002C2554">
        <w:tc>
          <w:tcPr>
            <w:tcW w:w="3700" w:type="dxa"/>
          </w:tcPr>
          <w:p w14:paraId="72D587CC" w14:textId="77777777" w:rsidR="002C2554" w:rsidRPr="00A12F8B" w:rsidRDefault="002C2554" w:rsidP="002C2554">
            <w:pPr>
              <w:rPr>
                <w:rFonts w:cs="Times New Roman"/>
                <w:b/>
              </w:rPr>
            </w:pPr>
            <w:r>
              <w:rPr>
                <w:rFonts w:cs="Times New Roman"/>
                <w:b/>
              </w:rPr>
              <w:lastRenderedPageBreak/>
              <w:t>ILO</w:t>
            </w:r>
          </w:p>
        </w:tc>
        <w:tc>
          <w:tcPr>
            <w:tcW w:w="4140" w:type="dxa"/>
          </w:tcPr>
          <w:p w14:paraId="04C7A3C2" w14:textId="77777777" w:rsidR="002C2554" w:rsidRPr="00A12F8B" w:rsidRDefault="002C2554" w:rsidP="002C2554">
            <w:pPr>
              <w:rPr>
                <w:rFonts w:cs="Times New Roman"/>
              </w:rPr>
            </w:pPr>
            <w:r>
              <w:rPr>
                <w:rFonts w:cs="Times New Roman"/>
              </w:rPr>
              <w:t>MIT</w:t>
            </w:r>
          </w:p>
        </w:tc>
        <w:tc>
          <w:tcPr>
            <w:tcW w:w="1653" w:type="dxa"/>
          </w:tcPr>
          <w:p w14:paraId="79E20CAF" w14:textId="77777777" w:rsidR="002C2554" w:rsidRPr="00A12F8B" w:rsidRDefault="002C2554" w:rsidP="002C2554">
            <w:pPr>
              <w:rPr>
                <w:rFonts w:cs="Times New Roman"/>
              </w:rPr>
            </w:pPr>
            <w:r>
              <w:rPr>
                <w:rFonts w:cs="Times New Roman"/>
              </w:rPr>
              <w:t>Assessment</w:t>
            </w:r>
          </w:p>
        </w:tc>
      </w:tr>
      <w:tr w:rsidR="00253898" w:rsidRPr="00A12F8B" w14:paraId="31D28403" w14:textId="77777777" w:rsidTr="002C2554">
        <w:tc>
          <w:tcPr>
            <w:tcW w:w="3700" w:type="dxa"/>
          </w:tcPr>
          <w:p w14:paraId="53D3297E" w14:textId="77777777" w:rsidR="00253898" w:rsidRPr="00A12F8B" w:rsidRDefault="00253898" w:rsidP="002C2554">
            <w:pPr>
              <w:rPr>
                <w:rFonts w:cs="Times New Roman"/>
              </w:rPr>
            </w:pPr>
            <w:r w:rsidRPr="00A12F8B">
              <w:rPr>
                <w:rFonts w:cs="Times New Roman"/>
                <w:b/>
              </w:rPr>
              <w:t xml:space="preserve">Nutritional anaemias: </w:t>
            </w:r>
            <w:r w:rsidRPr="00A12F8B">
              <w:rPr>
                <w:rFonts w:cs="Times New Roman"/>
              </w:rPr>
              <w:t xml:space="preserve"> </w:t>
            </w:r>
            <w:r w:rsidRPr="00A12F8B">
              <w:t xml:space="preserve"> </w:t>
            </w:r>
          </w:p>
          <w:p w14:paraId="66EB9705" w14:textId="77777777" w:rsidR="00253898" w:rsidRPr="00A12F8B" w:rsidRDefault="00253898" w:rsidP="002C2554">
            <w:pPr>
              <w:rPr>
                <w:rFonts w:cs="Times New Roman"/>
              </w:rPr>
            </w:pPr>
            <w:r w:rsidRPr="00A12F8B">
              <w:rPr>
                <w:rFonts w:cs="Times New Roman"/>
              </w:rPr>
              <w:t>Discuss the disease processes and its outcomes of iron and vitamins deficiency as a part of malnutrition and replacement therapy. Discuss the potential strategies for reducing prevalence/ incidence of iron deficiency at individual and population levels.</w:t>
            </w:r>
          </w:p>
        </w:tc>
        <w:tc>
          <w:tcPr>
            <w:tcW w:w="4140" w:type="dxa"/>
          </w:tcPr>
          <w:p w14:paraId="770D8942" w14:textId="77777777" w:rsidR="00253898" w:rsidRPr="00A12F8B" w:rsidRDefault="00253898" w:rsidP="002C2554">
            <w:pPr>
              <w:rPr>
                <w:rFonts w:cs="Times New Roman"/>
              </w:rPr>
            </w:pPr>
            <w:r w:rsidRPr="00A12F8B">
              <w:rPr>
                <w:rFonts w:cs="Times New Roman"/>
              </w:rPr>
              <w:t>4 hours (2+2)</w:t>
            </w:r>
          </w:p>
          <w:p w14:paraId="5D579F23" w14:textId="77777777" w:rsidR="00253898" w:rsidRPr="00A12F8B" w:rsidRDefault="00253898" w:rsidP="002C2554">
            <w:pPr>
              <w:rPr>
                <w:rFonts w:cs="Times New Roman"/>
              </w:rPr>
            </w:pPr>
            <w:r w:rsidRPr="00A12F8B">
              <w:rPr>
                <w:rFonts w:cs="Times New Roman"/>
              </w:rPr>
              <w:t xml:space="preserve"> </w:t>
            </w:r>
          </w:p>
          <w:p w14:paraId="0580ECCB" w14:textId="77777777" w:rsidR="00253898" w:rsidRPr="00A12F8B" w:rsidRDefault="00253898" w:rsidP="002C2554">
            <w:pPr>
              <w:rPr>
                <w:rFonts w:cs="Times New Roman"/>
              </w:rPr>
            </w:pPr>
            <w:r w:rsidRPr="00A12F8B">
              <w:rPr>
                <w:rFonts w:cs="Times New Roman"/>
              </w:rPr>
              <w:t xml:space="preserve">1. Lecture – 2 </w:t>
            </w:r>
            <w:proofErr w:type="gramStart"/>
            <w:r w:rsidRPr="00A12F8B">
              <w:rPr>
                <w:rFonts w:cs="Times New Roman"/>
              </w:rPr>
              <w:t>hour</w:t>
            </w:r>
            <w:proofErr w:type="gramEnd"/>
          </w:p>
          <w:p w14:paraId="3E08CA83" w14:textId="77777777" w:rsidR="00253898" w:rsidRPr="00A12F8B" w:rsidRDefault="00253898" w:rsidP="002C2554">
            <w:pPr>
              <w:rPr>
                <w:rFonts w:cs="Times New Roman"/>
              </w:rPr>
            </w:pPr>
            <w:r w:rsidRPr="00A12F8B">
              <w:rPr>
                <w:rFonts w:cs="Times New Roman"/>
              </w:rPr>
              <w:t xml:space="preserve">2. Case discussions in SGD format – 2 </w:t>
            </w:r>
            <w:proofErr w:type="gramStart"/>
            <w:r w:rsidRPr="00A12F8B">
              <w:rPr>
                <w:rFonts w:cs="Times New Roman"/>
              </w:rPr>
              <w:t>hour</w:t>
            </w:r>
            <w:proofErr w:type="gramEnd"/>
          </w:p>
        </w:tc>
        <w:tc>
          <w:tcPr>
            <w:tcW w:w="1653" w:type="dxa"/>
          </w:tcPr>
          <w:p w14:paraId="724DE837" w14:textId="77777777" w:rsidR="00253898" w:rsidRPr="00A12F8B" w:rsidRDefault="00253898" w:rsidP="002C2554">
            <w:pPr>
              <w:rPr>
                <w:rFonts w:cs="Times New Roman"/>
              </w:rPr>
            </w:pPr>
            <w:r w:rsidRPr="00A12F8B">
              <w:rPr>
                <w:rFonts w:cs="Times New Roman"/>
              </w:rPr>
              <w:t>MCQs</w:t>
            </w:r>
          </w:p>
        </w:tc>
      </w:tr>
      <w:tr w:rsidR="00253898" w:rsidRPr="00A12F8B" w14:paraId="27095EBF" w14:textId="77777777" w:rsidTr="002C2554">
        <w:tc>
          <w:tcPr>
            <w:tcW w:w="3700" w:type="dxa"/>
          </w:tcPr>
          <w:p w14:paraId="741F2EA5" w14:textId="77777777" w:rsidR="00253898" w:rsidRPr="00A12F8B" w:rsidRDefault="00253898" w:rsidP="002C2554">
            <w:pPr>
              <w:rPr>
                <w:rFonts w:cs="Times New Roman"/>
                <w:b/>
              </w:rPr>
            </w:pPr>
            <w:r w:rsidRPr="00A12F8B">
              <w:rPr>
                <w:rFonts w:cs="Times New Roman"/>
                <w:b/>
              </w:rPr>
              <w:t>Infectious diseases</w:t>
            </w:r>
          </w:p>
          <w:p w14:paraId="6B4D5BB0" w14:textId="77777777" w:rsidR="00253898" w:rsidRPr="00A12F8B" w:rsidRDefault="00253898" w:rsidP="002C2554">
            <w:pPr>
              <w:rPr>
                <w:rFonts w:cs="Times New Roman"/>
                <w:b/>
              </w:rPr>
            </w:pPr>
            <w:r w:rsidRPr="00A12F8B">
              <w:rPr>
                <w:rFonts w:cs="Times New Roman"/>
              </w:rPr>
              <w:t>Discuss the management of malaria. Also, how to recognize the early signs of complications of malaria and their management.</w:t>
            </w:r>
          </w:p>
        </w:tc>
        <w:tc>
          <w:tcPr>
            <w:tcW w:w="4140" w:type="dxa"/>
          </w:tcPr>
          <w:p w14:paraId="11C35092" w14:textId="77777777" w:rsidR="00253898" w:rsidRPr="00A12F8B" w:rsidRDefault="00253898" w:rsidP="002C2554">
            <w:pPr>
              <w:rPr>
                <w:rFonts w:cs="Times New Roman"/>
              </w:rPr>
            </w:pPr>
            <w:r w:rsidRPr="00A12F8B">
              <w:rPr>
                <w:rFonts w:cs="Times New Roman"/>
              </w:rPr>
              <w:t>4 hours (2 + 2)</w:t>
            </w:r>
          </w:p>
          <w:p w14:paraId="0CF6BE98" w14:textId="77777777" w:rsidR="00253898" w:rsidRPr="00A12F8B" w:rsidRDefault="00253898" w:rsidP="002C2554">
            <w:pPr>
              <w:rPr>
                <w:rFonts w:cs="Times New Roman"/>
              </w:rPr>
            </w:pPr>
          </w:p>
          <w:p w14:paraId="70FA809E" w14:textId="77777777" w:rsidR="00253898" w:rsidRPr="00A12F8B" w:rsidRDefault="00253898" w:rsidP="002C2554">
            <w:pPr>
              <w:rPr>
                <w:rFonts w:cs="Times New Roman"/>
              </w:rPr>
            </w:pPr>
            <w:r w:rsidRPr="00A12F8B">
              <w:rPr>
                <w:rFonts w:cs="Times New Roman"/>
              </w:rPr>
              <w:t>1. Lec</w:t>
            </w:r>
            <w:r w:rsidR="002C2554">
              <w:rPr>
                <w:rFonts w:cs="Times New Roman"/>
              </w:rPr>
              <w:t>t</w:t>
            </w:r>
            <w:r w:rsidRPr="00A12F8B">
              <w:rPr>
                <w:rFonts w:cs="Times New Roman"/>
              </w:rPr>
              <w:t>ures – 2 hours</w:t>
            </w:r>
          </w:p>
          <w:p w14:paraId="55251E77" w14:textId="77777777" w:rsidR="00253898" w:rsidRPr="00A12F8B" w:rsidRDefault="00253898" w:rsidP="002C2554">
            <w:pPr>
              <w:rPr>
                <w:rFonts w:cs="Times New Roman"/>
              </w:rPr>
            </w:pPr>
            <w:r w:rsidRPr="00A12F8B">
              <w:rPr>
                <w:rFonts w:cs="Times New Roman"/>
              </w:rPr>
              <w:t>2. Case discussion in SGD format – 2 hours</w:t>
            </w:r>
          </w:p>
        </w:tc>
        <w:tc>
          <w:tcPr>
            <w:tcW w:w="1653" w:type="dxa"/>
          </w:tcPr>
          <w:p w14:paraId="0C0E98D2" w14:textId="77777777" w:rsidR="00253898" w:rsidRPr="00A12F8B" w:rsidRDefault="00253898" w:rsidP="002C2554">
            <w:pPr>
              <w:rPr>
                <w:rFonts w:cs="Times New Roman"/>
              </w:rPr>
            </w:pPr>
            <w:r w:rsidRPr="00A12F8B">
              <w:rPr>
                <w:rFonts w:cs="Times New Roman"/>
              </w:rPr>
              <w:t>MCQs</w:t>
            </w:r>
          </w:p>
        </w:tc>
      </w:tr>
      <w:tr w:rsidR="00253898" w:rsidRPr="00A12F8B" w14:paraId="146496A4" w14:textId="77777777" w:rsidTr="002C2554">
        <w:tc>
          <w:tcPr>
            <w:tcW w:w="3700" w:type="dxa"/>
          </w:tcPr>
          <w:p w14:paraId="2D84908B" w14:textId="77777777" w:rsidR="00253898" w:rsidRPr="00A12F8B" w:rsidRDefault="00253898" w:rsidP="002C2554">
            <w:pPr>
              <w:rPr>
                <w:rFonts w:cs="Times New Roman"/>
              </w:rPr>
            </w:pPr>
            <w:r w:rsidRPr="00A12F8B">
              <w:rPr>
                <w:rFonts w:cs="Times New Roman"/>
                <w:b/>
              </w:rPr>
              <w:t>Coagulopathies</w:t>
            </w:r>
            <w:r w:rsidRPr="00A12F8B">
              <w:rPr>
                <w:rFonts w:cs="Times New Roman"/>
              </w:rPr>
              <w:t xml:space="preserve"> </w:t>
            </w:r>
          </w:p>
          <w:p w14:paraId="51A9DF17" w14:textId="77777777" w:rsidR="00253898" w:rsidRPr="00A12F8B" w:rsidRDefault="00253898" w:rsidP="002C2554">
            <w:pPr>
              <w:rPr>
                <w:rFonts w:cs="Times New Roman"/>
              </w:rPr>
            </w:pPr>
            <w:r w:rsidRPr="00A12F8B">
              <w:rPr>
                <w:rFonts w:cs="Times New Roman"/>
              </w:rPr>
              <w:t>Perform risk-benefit analysis of the available treatment modalities in coagulopathies in Pakistan.</w:t>
            </w:r>
          </w:p>
        </w:tc>
        <w:tc>
          <w:tcPr>
            <w:tcW w:w="4140" w:type="dxa"/>
          </w:tcPr>
          <w:p w14:paraId="7CE050D7" w14:textId="77777777" w:rsidR="00253898" w:rsidRPr="00A12F8B" w:rsidRDefault="00253898" w:rsidP="002C2554">
            <w:pPr>
              <w:rPr>
                <w:rFonts w:cs="Times New Roman"/>
              </w:rPr>
            </w:pPr>
            <w:r w:rsidRPr="00A12F8B">
              <w:rPr>
                <w:rFonts w:cs="Times New Roman"/>
              </w:rPr>
              <w:t>4 hours (2 + 2)</w:t>
            </w:r>
          </w:p>
          <w:p w14:paraId="448A3FFE" w14:textId="77777777" w:rsidR="00253898" w:rsidRPr="00A12F8B" w:rsidRDefault="00253898" w:rsidP="002C2554">
            <w:pPr>
              <w:rPr>
                <w:rFonts w:cs="Times New Roman"/>
              </w:rPr>
            </w:pPr>
            <w:r w:rsidRPr="00A12F8B">
              <w:rPr>
                <w:rFonts w:cs="Times New Roman"/>
              </w:rPr>
              <w:t xml:space="preserve">1. Lecture – 2 </w:t>
            </w:r>
            <w:proofErr w:type="gramStart"/>
            <w:r w:rsidRPr="00A12F8B">
              <w:rPr>
                <w:rFonts w:cs="Times New Roman"/>
              </w:rPr>
              <w:t>hour</w:t>
            </w:r>
            <w:proofErr w:type="gramEnd"/>
          </w:p>
          <w:p w14:paraId="06C5BEBB" w14:textId="77777777" w:rsidR="00253898" w:rsidRPr="00A12F8B" w:rsidRDefault="00253898" w:rsidP="002C2554">
            <w:pPr>
              <w:rPr>
                <w:rFonts w:cs="Times New Roman"/>
              </w:rPr>
            </w:pPr>
            <w:r w:rsidRPr="00A12F8B">
              <w:rPr>
                <w:rFonts w:cs="Times New Roman"/>
              </w:rPr>
              <w:t>2. Hospital visit – 2 hours</w:t>
            </w:r>
          </w:p>
        </w:tc>
        <w:tc>
          <w:tcPr>
            <w:tcW w:w="1653" w:type="dxa"/>
          </w:tcPr>
          <w:p w14:paraId="6B32BC09" w14:textId="77777777" w:rsidR="00253898" w:rsidRPr="00A12F8B" w:rsidRDefault="00253898" w:rsidP="002C2554">
            <w:pPr>
              <w:rPr>
                <w:rFonts w:cs="Times New Roman"/>
              </w:rPr>
            </w:pPr>
            <w:r w:rsidRPr="00A12F8B">
              <w:rPr>
                <w:rFonts w:cs="Times New Roman"/>
              </w:rPr>
              <w:t>MCQs</w:t>
            </w:r>
          </w:p>
        </w:tc>
      </w:tr>
      <w:tr w:rsidR="00253898" w:rsidRPr="00A12F8B" w14:paraId="3C82485E" w14:textId="77777777" w:rsidTr="002C2554">
        <w:tc>
          <w:tcPr>
            <w:tcW w:w="3700" w:type="dxa"/>
          </w:tcPr>
          <w:p w14:paraId="71F3BE4F" w14:textId="77777777" w:rsidR="00253898" w:rsidRPr="00A12F8B" w:rsidRDefault="00253898" w:rsidP="002C2554">
            <w:pPr>
              <w:rPr>
                <w:rFonts w:cs="Times New Roman"/>
                <w:b/>
              </w:rPr>
            </w:pPr>
            <w:r w:rsidRPr="00A12F8B">
              <w:rPr>
                <w:rFonts w:cs="Times New Roman"/>
                <w:b/>
              </w:rPr>
              <w:t>Cancer</w:t>
            </w:r>
          </w:p>
          <w:p w14:paraId="2ED8C766" w14:textId="77777777" w:rsidR="00253898" w:rsidRPr="00A12F8B" w:rsidRDefault="00253898" w:rsidP="002C2554">
            <w:pPr>
              <w:rPr>
                <w:rFonts w:cs="Times New Roman"/>
              </w:rPr>
            </w:pPr>
            <w:r w:rsidRPr="00A12F8B">
              <w:rPr>
                <w:rFonts w:cs="Times New Roman"/>
              </w:rPr>
              <w:t>1.Discuss early warning signs of developing cancers/screening and risk prediction models for early diagnosis keeping in view limited resources of developing countries.</w:t>
            </w:r>
          </w:p>
          <w:p w14:paraId="4D6660B5" w14:textId="77777777" w:rsidR="00253898" w:rsidRPr="00A12F8B" w:rsidRDefault="00253898" w:rsidP="002C2554">
            <w:pPr>
              <w:rPr>
                <w:rFonts w:cs="Times New Roman"/>
              </w:rPr>
            </w:pPr>
          </w:p>
        </w:tc>
        <w:tc>
          <w:tcPr>
            <w:tcW w:w="4140" w:type="dxa"/>
          </w:tcPr>
          <w:p w14:paraId="6B98D29F" w14:textId="77777777" w:rsidR="00253898" w:rsidRPr="00A12F8B" w:rsidRDefault="00253898" w:rsidP="002C2554">
            <w:pPr>
              <w:rPr>
                <w:rFonts w:cs="Times New Roman"/>
              </w:rPr>
            </w:pPr>
            <w:r w:rsidRPr="00A12F8B">
              <w:rPr>
                <w:rFonts w:cs="Times New Roman"/>
              </w:rPr>
              <w:t>4 hours (2+2)</w:t>
            </w:r>
          </w:p>
          <w:p w14:paraId="60D519EB" w14:textId="77777777" w:rsidR="00253898" w:rsidRPr="00A12F8B" w:rsidRDefault="00253898" w:rsidP="002C2554">
            <w:pPr>
              <w:rPr>
                <w:rFonts w:cs="Times New Roman"/>
              </w:rPr>
            </w:pPr>
            <w:r w:rsidRPr="00A12F8B">
              <w:rPr>
                <w:rFonts w:cs="Times New Roman"/>
              </w:rPr>
              <w:t xml:space="preserve">1. Lecture – 2 </w:t>
            </w:r>
            <w:proofErr w:type="gramStart"/>
            <w:r w:rsidRPr="00A12F8B">
              <w:rPr>
                <w:rFonts w:cs="Times New Roman"/>
              </w:rPr>
              <w:t>hour</w:t>
            </w:r>
            <w:proofErr w:type="gramEnd"/>
          </w:p>
          <w:p w14:paraId="6A502575" w14:textId="77777777" w:rsidR="00253898" w:rsidRPr="00A12F8B" w:rsidRDefault="00253898" w:rsidP="002C2554">
            <w:pPr>
              <w:rPr>
                <w:rFonts w:cs="Times New Roman"/>
              </w:rPr>
            </w:pPr>
            <w:r w:rsidRPr="00A12F8B">
              <w:rPr>
                <w:rFonts w:cs="Times New Roman"/>
              </w:rPr>
              <w:t xml:space="preserve">2. Clinic – 2 </w:t>
            </w:r>
            <w:proofErr w:type="gramStart"/>
            <w:r w:rsidRPr="00A12F8B">
              <w:rPr>
                <w:rFonts w:cs="Times New Roman"/>
              </w:rPr>
              <w:t>hour</w:t>
            </w:r>
            <w:proofErr w:type="gramEnd"/>
          </w:p>
        </w:tc>
        <w:tc>
          <w:tcPr>
            <w:tcW w:w="1653" w:type="dxa"/>
          </w:tcPr>
          <w:p w14:paraId="1FB9F896" w14:textId="77777777" w:rsidR="00253898" w:rsidRPr="00A12F8B" w:rsidRDefault="00253898" w:rsidP="002C2554">
            <w:pPr>
              <w:tabs>
                <w:tab w:val="left" w:pos="729"/>
              </w:tabs>
              <w:rPr>
                <w:rFonts w:cs="Times New Roman"/>
              </w:rPr>
            </w:pPr>
            <w:r w:rsidRPr="00A12F8B">
              <w:rPr>
                <w:rFonts w:cs="Times New Roman"/>
              </w:rPr>
              <w:t>Presentations/ assignments</w:t>
            </w:r>
          </w:p>
        </w:tc>
      </w:tr>
      <w:tr w:rsidR="00253898" w:rsidRPr="00A12F8B" w14:paraId="22F5CED4" w14:textId="77777777" w:rsidTr="002C2554">
        <w:tc>
          <w:tcPr>
            <w:tcW w:w="3700" w:type="dxa"/>
          </w:tcPr>
          <w:p w14:paraId="6D1F08A0" w14:textId="77777777" w:rsidR="00253898" w:rsidRPr="00A12F8B" w:rsidRDefault="00253898" w:rsidP="002C2554">
            <w:pPr>
              <w:rPr>
                <w:rFonts w:cs="Times New Roman"/>
                <w:b/>
              </w:rPr>
            </w:pPr>
            <w:r w:rsidRPr="00A12F8B">
              <w:rPr>
                <w:rFonts w:cs="Times New Roman"/>
                <w:b/>
              </w:rPr>
              <w:t>Cancer Treatment</w:t>
            </w:r>
          </w:p>
          <w:p w14:paraId="5A9AD118" w14:textId="77777777" w:rsidR="00253898" w:rsidRPr="00A12F8B" w:rsidRDefault="00253898" w:rsidP="002C2554">
            <w:pPr>
              <w:rPr>
                <w:rFonts w:cs="Times New Roman"/>
                <w:b/>
              </w:rPr>
            </w:pPr>
            <w:r w:rsidRPr="00A12F8B">
              <w:rPr>
                <w:rFonts w:cs="Times New Roman"/>
              </w:rPr>
              <w:t xml:space="preserve">Discuss clinical, </w:t>
            </w:r>
            <w:proofErr w:type="gramStart"/>
            <w:r w:rsidRPr="00A12F8B">
              <w:rPr>
                <w:rFonts w:cs="Times New Roman"/>
              </w:rPr>
              <w:t>biological</w:t>
            </w:r>
            <w:proofErr w:type="gramEnd"/>
            <w:r w:rsidRPr="00A12F8B">
              <w:rPr>
                <w:rFonts w:cs="Times New Roman"/>
              </w:rPr>
              <w:t xml:space="preserve"> and epidemiological characteristics of malignancies more common in developing countries. Discuss the management of malignancies and management of oncological emergencies.</w:t>
            </w:r>
          </w:p>
        </w:tc>
        <w:tc>
          <w:tcPr>
            <w:tcW w:w="4140" w:type="dxa"/>
          </w:tcPr>
          <w:p w14:paraId="00546003" w14:textId="77777777" w:rsidR="00253898" w:rsidRPr="00A12F8B" w:rsidRDefault="00253898" w:rsidP="002C2554">
            <w:pPr>
              <w:rPr>
                <w:rFonts w:cs="Times New Roman"/>
              </w:rPr>
            </w:pPr>
            <w:r w:rsidRPr="00A12F8B">
              <w:rPr>
                <w:rFonts w:cs="Times New Roman"/>
              </w:rPr>
              <w:t>4 hours (2+2)</w:t>
            </w:r>
          </w:p>
          <w:p w14:paraId="3FF401D8" w14:textId="77777777" w:rsidR="00253898" w:rsidRPr="00A12F8B" w:rsidRDefault="00253898" w:rsidP="002C2554">
            <w:pPr>
              <w:rPr>
                <w:rFonts w:cs="Times New Roman"/>
              </w:rPr>
            </w:pPr>
            <w:r w:rsidRPr="00A12F8B">
              <w:rPr>
                <w:rFonts w:cs="Times New Roman"/>
              </w:rPr>
              <w:t xml:space="preserve">1. Lecture – 2 </w:t>
            </w:r>
            <w:proofErr w:type="gramStart"/>
            <w:r w:rsidRPr="00A12F8B">
              <w:rPr>
                <w:rFonts w:cs="Times New Roman"/>
              </w:rPr>
              <w:t>hour</w:t>
            </w:r>
            <w:proofErr w:type="gramEnd"/>
          </w:p>
          <w:p w14:paraId="0EF7A280" w14:textId="77777777" w:rsidR="00253898" w:rsidRPr="00A12F8B" w:rsidRDefault="00253898" w:rsidP="002C2554">
            <w:pPr>
              <w:rPr>
                <w:rFonts w:cs="Times New Roman"/>
              </w:rPr>
            </w:pPr>
            <w:r w:rsidRPr="00A12F8B">
              <w:rPr>
                <w:rFonts w:cs="Times New Roman"/>
              </w:rPr>
              <w:t xml:space="preserve">2. Clinic – 2 </w:t>
            </w:r>
            <w:proofErr w:type="gramStart"/>
            <w:r w:rsidRPr="00A12F8B">
              <w:rPr>
                <w:rFonts w:cs="Times New Roman"/>
              </w:rPr>
              <w:t>hour</w:t>
            </w:r>
            <w:proofErr w:type="gramEnd"/>
          </w:p>
        </w:tc>
        <w:tc>
          <w:tcPr>
            <w:tcW w:w="1653" w:type="dxa"/>
          </w:tcPr>
          <w:p w14:paraId="4D21C0FF" w14:textId="77777777" w:rsidR="00253898" w:rsidRPr="00A12F8B" w:rsidRDefault="00253898" w:rsidP="002C2554">
            <w:pPr>
              <w:tabs>
                <w:tab w:val="left" w:pos="729"/>
              </w:tabs>
              <w:rPr>
                <w:rFonts w:cs="Times New Roman"/>
              </w:rPr>
            </w:pPr>
            <w:r w:rsidRPr="00A12F8B">
              <w:rPr>
                <w:rFonts w:cs="Times New Roman"/>
              </w:rPr>
              <w:t>MCQs</w:t>
            </w:r>
          </w:p>
        </w:tc>
      </w:tr>
      <w:tr w:rsidR="00253898" w:rsidRPr="00A12F8B" w14:paraId="7AF81198" w14:textId="77777777" w:rsidTr="002C2554">
        <w:trPr>
          <w:trHeight w:val="433"/>
        </w:trPr>
        <w:tc>
          <w:tcPr>
            <w:tcW w:w="3700" w:type="dxa"/>
          </w:tcPr>
          <w:p w14:paraId="4B0C6CD6" w14:textId="77777777" w:rsidR="00253898" w:rsidRPr="00A12F8B" w:rsidRDefault="00253898" w:rsidP="002C2554">
            <w:pPr>
              <w:rPr>
                <w:rFonts w:cs="Times New Roman"/>
                <w:b/>
              </w:rPr>
            </w:pPr>
            <w:r w:rsidRPr="00A12F8B">
              <w:rPr>
                <w:rFonts w:cs="Times New Roman"/>
                <w:b/>
              </w:rPr>
              <w:t>Nutrition status in cancer in Pakistan</w:t>
            </w:r>
          </w:p>
          <w:p w14:paraId="36B83512" w14:textId="77777777" w:rsidR="00253898" w:rsidRPr="00A12F8B" w:rsidRDefault="00253898" w:rsidP="002C2554">
            <w:pPr>
              <w:rPr>
                <w:rFonts w:cs="Times New Roman"/>
              </w:rPr>
            </w:pPr>
            <w:r w:rsidRPr="00A12F8B">
              <w:rPr>
                <w:rFonts w:cs="Times New Roman"/>
              </w:rPr>
              <w:t xml:space="preserve">1.Discuss clinical, </w:t>
            </w:r>
            <w:proofErr w:type="gramStart"/>
            <w:r w:rsidRPr="00A12F8B">
              <w:rPr>
                <w:rFonts w:cs="Times New Roman"/>
              </w:rPr>
              <w:t>biological</w:t>
            </w:r>
            <w:proofErr w:type="gramEnd"/>
            <w:r w:rsidRPr="00A12F8B">
              <w:rPr>
                <w:rFonts w:cs="Times New Roman"/>
              </w:rPr>
              <w:t xml:space="preserve"> and epidemiological characteristics of malignancies more common in developing countries. Discuss the management of malignancies and management of oncological emergencies.</w:t>
            </w:r>
          </w:p>
        </w:tc>
        <w:tc>
          <w:tcPr>
            <w:tcW w:w="4140" w:type="dxa"/>
          </w:tcPr>
          <w:p w14:paraId="53D8B985" w14:textId="77777777" w:rsidR="00253898" w:rsidRPr="00A12F8B" w:rsidRDefault="00253898" w:rsidP="002C2554">
            <w:pPr>
              <w:rPr>
                <w:rFonts w:cs="Times New Roman"/>
              </w:rPr>
            </w:pPr>
            <w:r w:rsidRPr="00A12F8B">
              <w:rPr>
                <w:rFonts w:cs="Times New Roman"/>
              </w:rPr>
              <w:t>4 hours (2+2)</w:t>
            </w:r>
          </w:p>
          <w:p w14:paraId="3C52162F" w14:textId="77777777" w:rsidR="00253898" w:rsidRPr="00A12F8B" w:rsidRDefault="00253898" w:rsidP="002C2554">
            <w:pPr>
              <w:rPr>
                <w:rFonts w:cs="Times New Roman"/>
              </w:rPr>
            </w:pPr>
            <w:r w:rsidRPr="00A12F8B">
              <w:rPr>
                <w:rFonts w:cs="Times New Roman"/>
              </w:rPr>
              <w:t xml:space="preserve">1. Lecture – 2 </w:t>
            </w:r>
            <w:proofErr w:type="gramStart"/>
            <w:r w:rsidRPr="00A12F8B">
              <w:rPr>
                <w:rFonts w:cs="Times New Roman"/>
              </w:rPr>
              <w:t>hour</w:t>
            </w:r>
            <w:proofErr w:type="gramEnd"/>
          </w:p>
          <w:p w14:paraId="3429CE02" w14:textId="77777777" w:rsidR="00253898" w:rsidRPr="00A12F8B" w:rsidRDefault="00253898" w:rsidP="002C2554">
            <w:pPr>
              <w:rPr>
                <w:rFonts w:cs="Times New Roman"/>
              </w:rPr>
            </w:pPr>
            <w:r w:rsidRPr="00A12F8B">
              <w:rPr>
                <w:rFonts w:cs="Times New Roman"/>
              </w:rPr>
              <w:t xml:space="preserve">2. Clinic – 2 </w:t>
            </w:r>
            <w:proofErr w:type="gramStart"/>
            <w:r w:rsidRPr="00A12F8B">
              <w:rPr>
                <w:rFonts w:cs="Times New Roman"/>
              </w:rPr>
              <w:t>hour</w:t>
            </w:r>
            <w:proofErr w:type="gramEnd"/>
          </w:p>
          <w:p w14:paraId="42D100C3" w14:textId="77777777" w:rsidR="00253898" w:rsidRPr="00A12F8B" w:rsidRDefault="00253898" w:rsidP="002C2554">
            <w:pPr>
              <w:rPr>
                <w:rFonts w:cs="Times New Roman"/>
              </w:rPr>
            </w:pPr>
            <w:r w:rsidRPr="00A12F8B">
              <w:rPr>
                <w:rFonts w:cs="Times New Roman"/>
              </w:rPr>
              <w:t>3.  Practical – teacher would ask students to write a case history on a patient needing anti-thrombotic agents in the local settings – 2 hours</w:t>
            </w:r>
          </w:p>
        </w:tc>
        <w:tc>
          <w:tcPr>
            <w:tcW w:w="1653" w:type="dxa"/>
          </w:tcPr>
          <w:p w14:paraId="6717111A" w14:textId="77777777" w:rsidR="00253898" w:rsidRPr="00A12F8B" w:rsidRDefault="00253898" w:rsidP="002C2554">
            <w:pPr>
              <w:rPr>
                <w:rFonts w:cs="Times New Roman"/>
              </w:rPr>
            </w:pPr>
            <w:r w:rsidRPr="00A12F8B">
              <w:rPr>
                <w:rFonts w:cs="Times New Roman"/>
              </w:rPr>
              <w:t>MCQs</w:t>
            </w:r>
          </w:p>
        </w:tc>
      </w:tr>
      <w:tr w:rsidR="00253898" w:rsidRPr="00A12F8B" w14:paraId="546BFDCD" w14:textId="77777777" w:rsidTr="002C2554">
        <w:trPr>
          <w:trHeight w:val="433"/>
        </w:trPr>
        <w:tc>
          <w:tcPr>
            <w:tcW w:w="3700" w:type="dxa"/>
          </w:tcPr>
          <w:p w14:paraId="19C7FDCA" w14:textId="77777777" w:rsidR="00253898" w:rsidRPr="00A12F8B" w:rsidRDefault="00253898" w:rsidP="002C2554">
            <w:pPr>
              <w:rPr>
                <w:rFonts w:cs="Times New Roman"/>
                <w:b/>
              </w:rPr>
            </w:pPr>
            <w:r w:rsidRPr="00A12F8B">
              <w:rPr>
                <w:rFonts w:cs="Times New Roman"/>
                <w:b/>
              </w:rPr>
              <w:t>Supportive care in cancer in Pakistan</w:t>
            </w:r>
          </w:p>
          <w:p w14:paraId="285FF4BE" w14:textId="77777777" w:rsidR="00253898" w:rsidRPr="00A12F8B" w:rsidRDefault="00253898" w:rsidP="002C2554">
            <w:pPr>
              <w:rPr>
                <w:rFonts w:cs="Times New Roman"/>
              </w:rPr>
            </w:pPr>
            <w:r w:rsidRPr="00A12F8B">
              <w:rPr>
                <w:rFonts w:cs="Times New Roman"/>
              </w:rPr>
              <w:t>Nursing care, palliative and supportive therapy for patients with malignancies. Role of psycho-</w:t>
            </w:r>
            <w:r w:rsidRPr="00A12F8B">
              <w:rPr>
                <w:rFonts w:cs="Times New Roman"/>
              </w:rPr>
              <w:lastRenderedPageBreak/>
              <w:t>social support and counselling of these patients in context of developing countries.</w:t>
            </w:r>
          </w:p>
        </w:tc>
        <w:tc>
          <w:tcPr>
            <w:tcW w:w="4140" w:type="dxa"/>
          </w:tcPr>
          <w:p w14:paraId="043CE602" w14:textId="77777777" w:rsidR="00253898" w:rsidRPr="00A12F8B" w:rsidRDefault="00253898" w:rsidP="002C2554">
            <w:pPr>
              <w:rPr>
                <w:rFonts w:cs="Times New Roman"/>
              </w:rPr>
            </w:pPr>
            <w:r w:rsidRPr="00A12F8B">
              <w:rPr>
                <w:rFonts w:cs="Times New Roman"/>
              </w:rPr>
              <w:lastRenderedPageBreak/>
              <w:t>4 hours (2+2)</w:t>
            </w:r>
          </w:p>
          <w:p w14:paraId="2F508B0F" w14:textId="77777777" w:rsidR="00253898" w:rsidRPr="00A12F8B" w:rsidRDefault="00253898" w:rsidP="002C2554">
            <w:pPr>
              <w:rPr>
                <w:rFonts w:cs="Times New Roman"/>
              </w:rPr>
            </w:pPr>
            <w:r w:rsidRPr="00A12F8B">
              <w:rPr>
                <w:rFonts w:cs="Times New Roman"/>
              </w:rPr>
              <w:t>1. Lecture – 1 hour</w:t>
            </w:r>
          </w:p>
          <w:p w14:paraId="3FF377FF" w14:textId="77777777" w:rsidR="00253898" w:rsidRPr="00A12F8B" w:rsidRDefault="00253898" w:rsidP="002C2554">
            <w:pPr>
              <w:rPr>
                <w:rFonts w:cs="Times New Roman"/>
              </w:rPr>
            </w:pPr>
            <w:r w:rsidRPr="00A12F8B">
              <w:rPr>
                <w:rFonts w:cs="Times New Roman"/>
              </w:rPr>
              <w:t>2. Case discussions in SGD format – 1 hour</w:t>
            </w:r>
          </w:p>
          <w:p w14:paraId="7A4F384A" w14:textId="77777777" w:rsidR="00253898" w:rsidRPr="00A12F8B" w:rsidRDefault="00253898" w:rsidP="002C2554">
            <w:pPr>
              <w:rPr>
                <w:rFonts w:cs="Times New Roman"/>
              </w:rPr>
            </w:pPr>
            <w:r w:rsidRPr="00A12F8B">
              <w:rPr>
                <w:rFonts w:cs="Times New Roman"/>
              </w:rPr>
              <w:t xml:space="preserve">3.  Clinic – 2 hours </w:t>
            </w:r>
          </w:p>
        </w:tc>
        <w:tc>
          <w:tcPr>
            <w:tcW w:w="1653" w:type="dxa"/>
          </w:tcPr>
          <w:p w14:paraId="4C2F7A19" w14:textId="77777777" w:rsidR="00253898" w:rsidRPr="00A12F8B" w:rsidRDefault="00253898" w:rsidP="002C2554">
            <w:pPr>
              <w:rPr>
                <w:rFonts w:cs="Times New Roman"/>
              </w:rPr>
            </w:pPr>
            <w:r w:rsidRPr="00A12F8B">
              <w:rPr>
                <w:rFonts w:cs="Times New Roman"/>
              </w:rPr>
              <w:t>MCQs</w:t>
            </w:r>
          </w:p>
        </w:tc>
      </w:tr>
      <w:tr w:rsidR="00253898" w:rsidRPr="00A12F8B" w14:paraId="39BD3F21" w14:textId="77777777" w:rsidTr="002C2554">
        <w:trPr>
          <w:trHeight w:val="433"/>
        </w:trPr>
        <w:tc>
          <w:tcPr>
            <w:tcW w:w="3700" w:type="dxa"/>
          </w:tcPr>
          <w:p w14:paraId="4DF490D1" w14:textId="77777777" w:rsidR="00253898" w:rsidRPr="00A12F8B" w:rsidRDefault="00253898" w:rsidP="002C2554">
            <w:pPr>
              <w:rPr>
                <w:rFonts w:cs="Times New Roman"/>
                <w:b/>
              </w:rPr>
            </w:pPr>
            <w:r w:rsidRPr="00A12F8B">
              <w:rPr>
                <w:rFonts w:cs="Times New Roman"/>
                <w:b/>
              </w:rPr>
              <w:t>Improving patient care by collaborations</w:t>
            </w:r>
          </w:p>
          <w:p w14:paraId="3A64789E" w14:textId="77777777" w:rsidR="00253898" w:rsidRPr="00A12F8B" w:rsidRDefault="00253898" w:rsidP="002C2554">
            <w:pPr>
              <w:rPr>
                <w:rFonts w:cs="Times New Roman"/>
              </w:rPr>
            </w:pPr>
            <w:r w:rsidRPr="00A12F8B">
              <w:rPr>
                <w:rFonts w:cs="Times New Roman"/>
              </w:rPr>
              <w:t>Discuss policy making strategies such as optimization of resources and collaboration with international organizations. Also highlighting the importance of maintaining cancer registries and descriptive epidemiology for h</w:t>
            </w:r>
            <w:r w:rsidR="002C2554">
              <w:rPr>
                <w:rFonts w:cs="Times New Roman"/>
              </w:rPr>
              <w:t>a</w:t>
            </w:r>
            <w:r w:rsidRPr="00A12F8B">
              <w:rPr>
                <w:rFonts w:cs="Times New Roman"/>
              </w:rPr>
              <w:t xml:space="preserve">ematological malignancies. And highlight the initiatives like twining programs and telemedicine </w:t>
            </w:r>
            <w:r w:rsidR="002C2554">
              <w:rPr>
                <w:rFonts w:cs="Times New Roman"/>
              </w:rPr>
              <w:t>e</w:t>
            </w:r>
            <w:r w:rsidRPr="00A12F8B">
              <w:rPr>
                <w:rFonts w:cs="Times New Roman"/>
              </w:rPr>
              <w:t>specially in p</w:t>
            </w:r>
            <w:r w:rsidR="002C2554">
              <w:rPr>
                <w:rFonts w:cs="Times New Roman"/>
              </w:rPr>
              <w:t>a</w:t>
            </w:r>
            <w:r w:rsidRPr="00A12F8B">
              <w:rPr>
                <w:rFonts w:cs="Times New Roman"/>
              </w:rPr>
              <w:t>ediatric h</w:t>
            </w:r>
            <w:r w:rsidR="002C2554">
              <w:rPr>
                <w:rFonts w:cs="Times New Roman"/>
              </w:rPr>
              <w:t>a</w:t>
            </w:r>
            <w:r w:rsidRPr="00A12F8B">
              <w:rPr>
                <w:rFonts w:cs="Times New Roman"/>
              </w:rPr>
              <w:t>ematological oncology.</w:t>
            </w:r>
          </w:p>
        </w:tc>
        <w:tc>
          <w:tcPr>
            <w:tcW w:w="4140" w:type="dxa"/>
          </w:tcPr>
          <w:p w14:paraId="3B74254F" w14:textId="77777777" w:rsidR="00253898" w:rsidRPr="00A12F8B" w:rsidRDefault="00253898" w:rsidP="002C2554">
            <w:pPr>
              <w:rPr>
                <w:rFonts w:cs="Times New Roman"/>
              </w:rPr>
            </w:pPr>
            <w:r w:rsidRPr="00A12F8B">
              <w:rPr>
                <w:rFonts w:cs="Times New Roman"/>
              </w:rPr>
              <w:t>4 hours (2+2)</w:t>
            </w:r>
          </w:p>
          <w:p w14:paraId="71C80E5B" w14:textId="77777777" w:rsidR="00253898" w:rsidRPr="00A12F8B" w:rsidRDefault="00253898" w:rsidP="002C2554">
            <w:pPr>
              <w:rPr>
                <w:rFonts w:cs="Times New Roman"/>
              </w:rPr>
            </w:pPr>
            <w:r w:rsidRPr="00A12F8B">
              <w:rPr>
                <w:rFonts w:cs="Times New Roman"/>
              </w:rPr>
              <w:t>1. Lectures –2 hours</w:t>
            </w:r>
          </w:p>
          <w:p w14:paraId="22DB9DEA" w14:textId="77777777" w:rsidR="00253898" w:rsidRPr="00A12F8B" w:rsidRDefault="00253898" w:rsidP="002C2554">
            <w:pPr>
              <w:rPr>
                <w:rFonts w:cs="Times New Roman"/>
              </w:rPr>
            </w:pPr>
            <w:r w:rsidRPr="00A12F8B">
              <w:rPr>
                <w:rFonts w:cs="Times New Roman"/>
              </w:rPr>
              <w:t>2. Assignment on collaborative research – 2 hours</w:t>
            </w:r>
          </w:p>
        </w:tc>
        <w:tc>
          <w:tcPr>
            <w:tcW w:w="1653" w:type="dxa"/>
          </w:tcPr>
          <w:p w14:paraId="5E45E05D" w14:textId="77777777" w:rsidR="00253898" w:rsidRPr="00A12F8B" w:rsidRDefault="00253898" w:rsidP="002C2554">
            <w:pPr>
              <w:rPr>
                <w:rFonts w:cs="Times New Roman"/>
              </w:rPr>
            </w:pPr>
            <w:r w:rsidRPr="00A12F8B">
              <w:rPr>
                <w:rFonts w:cs="Times New Roman"/>
              </w:rPr>
              <w:t>MCQs</w:t>
            </w:r>
          </w:p>
        </w:tc>
      </w:tr>
    </w:tbl>
    <w:p w14:paraId="2C2BABAF" w14:textId="77777777" w:rsidR="00613003" w:rsidRPr="00253898" w:rsidRDefault="00613003" w:rsidP="00253898">
      <w:pPr>
        <w:pStyle w:val="Heading3"/>
      </w:pPr>
      <w:bookmarkStart w:id="188" w:name="_Toc494365648"/>
      <w:r w:rsidRPr="00253898">
        <w:rPr>
          <w:rStyle w:val="Heading3Char"/>
          <w:b/>
          <w:bCs/>
        </w:rPr>
        <w:t>Psychomotor domain:</w:t>
      </w:r>
      <w:bookmarkEnd w:id="188"/>
    </w:p>
    <w:p w14:paraId="2266121F" w14:textId="77777777" w:rsidR="00613003" w:rsidRPr="00253898" w:rsidRDefault="00613003" w:rsidP="00253898">
      <w:pPr>
        <w:rPr>
          <w:rFonts w:cs="Times New Roman"/>
          <w:sz w:val="24"/>
          <w:szCs w:val="24"/>
        </w:rPr>
      </w:pPr>
      <w:r w:rsidRPr="00253898">
        <w:rPr>
          <w:sz w:val="24"/>
          <w:szCs w:val="24"/>
        </w:rPr>
        <w:t>After completion of this course</w:t>
      </w:r>
      <w:r w:rsidR="00253898">
        <w:rPr>
          <w:sz w:val="24"/>
          <w:szCs w:val="24"/>
        </w:rPr>
        <w:t xml:space="preserve"> students</w:t>
      </w:r>
      <w:r w:rsidRPr="00253898">
        <w:rPr>
          <w:rFonts w:cs="Times New Roman"/>
          <w:sz w:val="24"/>
          <w:szCs w:val="24"/>
        </w:rPr>
        <w:t xml:space="preserve"> will be able to:</w:t>
      </w:r>
    </w:p>
    <w:p w14:paraId="40D1F5EB" w14:textId="77777777" w:rsidR="00613003" w:rsidRPr="00253898" w:rsidRDefault="00613003" w:rsidP="00D662C7">
      <w:pPr>
        <w:pStyle w:val="ListParagraph"/>
        <w:numPr>
          <w:ilvl w:val="0"/>
          <w:numId w:val="71"/>
        </w:numPr>
        <w:rPr>
          <w:rFonts w:cs="Times New Roman"/>
          <w:sz w:val="24"/>
          <w:szCs w:val="24"/>
        </w:rPr>
      </w:pPr>
      <w:r w:rsidRPr="00253898">
        <w:rPr>
          <w:rFonts w:cs="Times New Roman"/>
          <w:sz w:val="24"/>
          <w:szCs w:val="24"/>
        </w:rPr>
        <w:t>Plan a treatment strategy for most common an</w:t>
      </w:r>
      <w:r w:rsidR="002C2554">
        <w:rPr>
          <w:rFonts w:cs="Times New Roman"/>
          <w:sz w:val="24"/>
          <w:szCs w:val="24"/>
        </w:rPr>
        <w:t>a</w:t>
      </w:r>
      <w:r w:rsidRPr="00253898">
        <w:rPr>
          <w:rFonts w:cs="Times New Roman"/>
          <w:sz w:val="24"/>
          <w:szCs w:val="24"/>
        </w:rPr>
        <w:t>emias.</w:t>
      </w:r>
    </w:p>
    <w:p w14:paraId="51D41D39" w14:textId="77777777" w:rsidR="00613003" w:rsidRPr="00253898" w:rsidRDefault="00613003" w:rsidP="00D662C7">
      <w:pPr>
        <w:pStyle w:val="ListParagraph"/>
        <w:numPr>
          <w:ilvl w:val="0"/>
          <w:numId w:val="71"/>
        </w:numPr>
        <w:rPr>
          <w:rFonts w:cs="Times New Roman"/>
          <w:sz w:val="24"/>
          <w:szCs w:val="24"/>
        </w:rPr>
      </w:pPr>
      <w:r w:rsidRPr="00253898">
        <w:rPr>
          <w:rFonts w:cs="Times New Roman"/>
          <w:sz w:val="24"/>
          <w:szCs w:val="24"/>
        </w:rPr>
        <w:t>Plan a treatment strategy for malaria patients.</w:t>
      </w:r>
    </w:p>
    <w:p w14:paraId="51720047" w14:textId="77777777" w:rsidR="00613003" w:rsidRPr="00253898" w:rsidRDefault="00613003" w:rsidP="00D662C7">
      <w:pPr>
        <w:pStyle w:val="ListParagraph"/>
        <w:numPr>
          <w:ilvl w:val="0"/>
          <w:numId w:val="71"/>
        </w:numPr>
        <w:rPr>
          <w:rFonts w:cs="Times New Roman"/>
          <w:sz w:val="24"/>
          <w:szCs w:val="24"/>
        </w:rPr>
      </w:pPr>
      <w:r w:rsidRPr="00253898">
        <w:rPr>
          <w:rFonts w:cs="Times New Roman"/>
          <w:sz w:val="24"/>
          <w:szCs w:val="24"/>
        </w:rPr>
        <w:t>Predict adverse events in patients on treatment for h</w:t>
      </w:r>
      <w:r w:rsidR="002C2554">
        <w:rPr>
          <w:rFonts w:cs="Times New Roman"/>
          <w:sz w:val="24"/>
          <w:szCs w:val="24"/>
        </w:rPr>
        <w:t>a</w:t>
      </w:r>
      <w:r w:rsidRPr="00253898">
        <w:rPr>
          <w:rFonts w:cs="Times New Roman"/>
          <w:sz w:val="24"/>
          <w:szCs w:val="24"/>
        </w:rPr>
        <w:t>ematological disorders including malignancies.</w:t>
      </w:r>
    </w:p>
    <w:p w14:paraId="1D818534" w14:textId="77777777" w:rsidR="00613003" w:rsidRDefault="002C2554" w:rsidP="00D662C7">
      <w:pPr>
        <w:pStyle w:val="ListParagraph"/>
        <w:numPr>
          <w:ilvl w:val="0"/>
          <w:numId w:val="71"/>
        </w:numPr>
        <w:rPr>
          <w:rFonts w:ascii="Times New Roman" w:hAnsi="Times New Roman" w:cs="Times New Roman"/>
          <w:sz w:val="24"/>
          <w:szCs w:val="24"/>
        </w:rPr>
      </w:pPr>
      <w:r w:rsidRPr="003C05C7">
        <w:rPr>
          <w:b/>
          <w:noProof/>
          <w:sz w:val="32"/>
          <w:lang w:val="en-US"/>
        </w:rPr>
        <mc:AlternateContent>
          <mc:Choice Requires="wps">
            <w:drawing>
              <wp:anchor distT="0" distB="0" distL="114300" distR="114300" simplePos="0" relativeHeight="251798528" behindDoc="1" locked="0" layoutInCell="1" allowOverlap="1" wp14:anchorId="19B3174C" wp14:editId="06917071">
                <wp:simplePos x="0" y="0"/>
                <wp:positionH relativeFrom="column">
                  <wp:posOffset>-266065</wp:posOffset>
                </wp:positionH>
                <wp:positionV relativeFrom="paragraph">
                  <wp:posOffset>314325</wp:posOffset>
                </wp:positionV>
                <wp:extent cx="6315075" cy="457200"/>
                <wp:effectExtent l="0" t="0" r="28575" b="19050"/>
                <wp:wrapNone/>
                <wp:docPr id="215" name="Rectangle 215"/>
                <wp:cNvGraphicFramePr/>
                <a:graphic xmlns:a="http://schemas.openxmlformats.org/drawingml/2006/main">
                  <a:graphicData uri="http://schemas.microsoft.com/office/word/2010/wordprocessingShape">
                    <wps:wsp>
                      <wps:cNvSpPr/>
                      <wps:spPr>
                        <a:xfrm>
                          <a:off x="0" y="0"/>
                          <a:ext cx="6315075" cy="457200"/>
                        </a:xfrm>
                        <a:prstGeom prst="rect">
                          <a:avLst/>
                        </a:prstGeom>
                        <a:gradFill flip="none" rotWithShape="1">
                          <a:gsLst>
                            <a:gs pos="18337">
                              <a:srgbClr val="9BBB59">
                                <a:lumMod val="40000"/>
                                <a:lumOff val="60000"/>
                              </a:srgbClr>
                            </a:gs>
                            <a:gs pos="89000">
                              <a:srgbClr val="9BBB59">
                                <a:lumMod val="75000"/>
                              </a:srgbClr>
                            </a:gs>
                            <a:gs pos="0">
                              <a:srgbClr val="9BBB59">
                                <a:lumMod val="60000"/>
                                <a:lumOff val="40000"/>
                              </a:srgbClr>
                            </a:gs>
                            <a:gs pos="5000">
                              <a:srgbClr val="9BBB59">
                                <a:lumMod val="75000"/>
                              </a:srgbClr>
                            </a:gs>
                            <a:gs pos="12000">
                              <a:srgbClr val="9BBB59">
                                <a:lumMod val="40000"/>
                                <a:lumOff val="60000"/>
                              </a:srgbClr>
                            </a:gs>
                            <a:gs pos="99000">
                              <a:srgbClr val="C0504D">
                                <a:lumMod val="20000"/>
                                <a:lumOff val="80000"/>
                              </a:srgbClr>
                            </a:gs>
                            <a:gs pos="100000">
                              <a:srgbClr val="FF8200"/>
                            </a:gs>
                          </a:gsLst>
                          <a:lin ang="2700000" scaled="0"/>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346754" id="Rectangle 215" o:spid="_x0000_s1026" style="position:absolute;margin-left:-20.95pt;margin-top:24.75pt;width:497.25pt;height:36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" fillcolor="#c3d69b" strokecolor="#385d8a" strokeweight="2pt">
                <v:fill color2="#ff8200" rotate="t" angle="45" colors="0 #c3d69b;3277f #77933c;7864f #d7e4bd;12017f #d7e4bd;58327f #77933c;64881f #f2dcdb;1 #ff8200" focus="100%" type="gradient">
                  <o:fill v:ext="view" type="gradientUnscaled"/>
                </v:fill>
              </v:rect>
            </w:pict>
          </mc:Fallback>
        </mc:AlternateContent>
      </w:r>
      <w:r w:rsidR="00613003" w:rsidRPr="00253898">
        <w:rPr>
          <w:rFonts w:cs="Times New Roman"/>
          <w:sz w:val="24"/>
          <w:szCs w:val="24"/>
        </w:rPr>
        <w:t>Interpret laboratory tests that help assess success or failure</w:t>
      </w:r>
      <w:r w:rsidR="00613003" w:rsidRPr="00613003">
        <w:rPr>
          <w:rFonts w:cs="Times New Roman"/>
          <w:sz w:val="24"/>
          <w:szCs w:val="24"/>
        </w:rPr>
        <w:t xml:space="preserve"> of treatment</w:t>
      </w:r>
      <w:r w:rsidR="00613003">
        <w:rPr>
          <w:rFonts w:ascii="Times New Roman" w:hAnsi="Times New Roman" w:cs="Times New Roman"/>
          <w:sz w:val="24"/>
          <w:szCs w:val="24"/>
        </w:rPr>
        <w:t>.</w:t>
      </w:r>
    </w:p>
    <w:p w14:paraId="0CDFD477" w14:textId="77777777" w:rsidR="002C2554" w:rsidRPr="002C2554" w:rsidRDefault="002C2554" w:rsidP="002C2554">
      <w:pPr>
        <w:pStyle w:val="Heading2"/>
      </w:pPr>
      <w:bookmarkStart w:id="189" w:name="_Toc494365649"/>
      <w:r>
        <w:t xml:space="preserve">HEM-803 </w:t>
      </w:r>
      <w:r w:rsidRPr="002C2554">
        <w:t xml:space="preserve">Recent advances in Haematology Therapeutic    </w:t>
      </w:r>
      <w:r>
        <w:t xml:space="preserve">         (2+1)</w:t>
      </w:r>
      <w:bookmarkEnd w:id="189"/>
    </w:p>
    <w:p w14:paraId="01E69208" w14:textId="77777777" w:rsidR="00545D6F" w:rsidRDefault="00545D6F" w:rsidP="002C2554">
      <w:pPr>
        <w:spacing w:before="120" w:after="120" w:line="288" w:lineRule="auto"/>
        <w:rPr>
          <w:rFonts w:cs="Times New Roman"/>
          <w:sz w:val="24"/>
          <w:szCs w:val="24"/>
        </w:rPr>
      </w:pPr>
    </w:p>
    <w:p w14:paraId="057CE43F" w14:textId="77777777" w:rsidR="002C2554" w:rsidRPr="002C2554" w:rsidRDefault="002C2554" w:rsidP="002C2554">
      <w:pPr>
        <w:pStyle w:val="Heading2"/>
        <w:rPr>
          <w:lang w:val="en-US"/>
        </w:rPr>
      </w:pPr>
      <w:bookmarkStart w:id="190" w:name="_Toc494365650"/>
      <w:r w:rsidRPr="002C2554">
        <w:rPr>
          <w:lang w:val="en-US"/>
        </w:rPr>
        <w:t>O</w:t>
      </w:r>
      <w:r>
        <w:rPr>
          <w:lang w:val="en-US"/>
        </w:rPr>
        <w:t>verall aims</w:t>
      </w:r>
      <w:bookmarkEnd w:id="190"/>
      <w:r>
        <w:rPr>
          <w:lang w:val="en-US"/>
        </w:rPr>
        <w:t xml:space="preserve"> </w:t>
      </w:r>
    </w:p>
    <w:p w14:paraId="234D063B" w14:textId="77777777" w:rsidR="002C2554" w:rsidRPr="002C2554" w:rsidRDefault="002C2554" w:rsidP="002C2554">
      <w:pPr>
        <w:spacing w:after="0" w:line="240" w:lineRule="auto"/>
        <w:rPr>
          <w:rFonts w:cs="Times New Roman"/>
          <w:sz w:val="24"/>
          <w:szCs w:val="24"/>
          <w:lang w:val="en-US"/>
        </w:rPr>
      </w:pPr>
      <w:r w:rsidRPr="002C2554">
        <w:rPr>
          <w:rFonts w:cs="Times New Roman"/>
          <w:sz w:val="24"/>
          <w:szCs w:val="24"/>
          <w:lang w:val="en-US"/>
        </w:rPr>
        <w:t xml:space="preserve">The overall aim of the course is to furnish the students with the core scientific knowledge of drugs their effects and side effects on blood and controversies in pharmacological agents and therapies used in </w:t>
      </w:r>
      <w:proofErr w:type="spellStart"/>
      <w:r w:rsidRPr="002C2554">
        <w:rPr>
          <w:rFonts w:cs="Times New Roman"/>
          <w:sz w:val="24"/>
          <w:szCs w:val="24"/>
          <w:lang w:val="en-US"/>
        </w:rPr>
        <w:t>Haematology</w:t>
      </w:r>
      <w:proofErr w:type="spellEnd"/>
      <w:r w:rsidRPr="002C2554">
        <w:rPr>
          <w:rFonts w:cs="Times New Roman"/>
          <w:sz w:val="24"/>
          <w:szCs w:val="24"/>
          <w:lang w:val="en-US"/>
        </w:rPr>
        <w:t xml:space="preserve">. </w:t>
      </w:r>
    </w:p>
    <w:p w14:paraId="5CF4B886" w14:textId="77777777" w:rsidR="002C2554" w:rsidRPr="002C2554" w:rsidRDefault="002C2554" w:rsidP="002C2554">
      <w:pPr>
        <w:pStyle w:val="Heading2"/>
        <w:rPr>
          <w:lang w:val="en-US"/>
        </w:rPr>
      </w:pPr>
      <w:r w:rsidRPr="002C2554">
        <w:rPr>
          <w:lang w:val="en-US"/>
        </w:rPr>
        <w:t xml:space="preserve"> </w:t>
      </w:r>
      <w:bookmarkStart w:id="191" w:name="_Toc494365651"/>
      <w:r>
        <w:rPr>
          <w:lang w:val="en-US"/>
        </w:rPr>
        <w:t xml:space="preserve">Intended learning outcomes </w:t>
      </w:r>
      <w:r w:rsidRPr="002C2554">
        <w:rPr>
          <w:lang w:val="en-US"/>
        </w:rPr>
        <w:t>(ILOS)</w:t>
      </w:r>
      <w:bookmarkEnd w:id="191"/>
    </w:p>
    <w:p w14:paraId="3357D8FD" w14:textId="77777777" w:rsidR="002C2554" w:rsidRPr="002C2554" w:rsidRDefault="002C2554" w:rsidP="002C2554">
      <w:pPr>
        <w:pStyle w:val="Heading3"/>
        <w:rPr>
          <w:lang w:val="en-US"/>
        </w:rPr>
      </w:pPr>
      <w:bookmarkStart w:id="192" w:name="_Toc494365652"/>
      <w:r w:rsidRPr="002C2554">
        <w:rPr>
          <w:lang w:val="en-US"/>
        </w:rPr>
        <w:t>Cognitive domain:</w:t>
      </w:r>
      <w:bookmarkEnd w:id="192"/>
    </w:p>
    <w:p w14:paraId="4C2C3E12" w14:textId="77777777" w:rsidR="002C2554" w:rsidRDefault="002C2554" w:rsidP="002C2554">
      <w:pPr>
        <w:spacing w:after="0" w:line="240" w:lineRule="auto"/>
        <w:rPr>
          <w:rFonts w:cs="Times New Roman"/>
          <w:sz w:val="24"/>
          <w:szCs w:val="24"/>
          <w:lang w:val="en-US"/>
        </w:rPr>
      </w:pPr>
      <w:r w:rsidRPr="002C2554">
        <w:rPr>
          <w:rFonts w:cs="Times New Roman"/>
          <w:sz w:val="24"/>
          <w:szCs w:val="24"/>
          <w:lang w:val="en-US"/>
        </w:rPr>
        <w:t>After completion of this course the students of MPhil leading to PhD program will be able to:</w:t>
      </w:r>
    </w:p>
    <w:p w14:paraId="58562269" w14:textId="77777777" w:rsidR="002C2554" w:rsidRDefault="002C2554" w:rsidP="00D662C7">
      <w:pPr>
        <w:pStyle w:val="ListParagraph"/>
        <w:numPr>
          <w:ilvl w:val="1"/>
          <w:numId w:val="56"/>
        </w:numPr>
        <w:spacing w:after="0" w:line="240" w:lineRule="auto"/>
        <w:rPr>
          <w:rFonts w:cs="Times New Roman"/>
          <w:sz w:val="24"/>
          <w:szCs w:val="24"/>
          <w:lang w:val="en-US"/>
        </w:rPr>
      </w:pPr>
      <w:r w:rsidRPr="002C2554">
        <w:rPr>
          <w:rFonts w:cs="Times New Roman"/>
          <w:sz w:val="24"/>
          <w:szCs w:val="24"/>
          <w:lang w:val="en-US"/>
        </w:rPr>
        <w:t>Discuss the basic principles of iron and vitamins replacement therapy. Discuss the potential strategies for reducing prevalence/ incidence of iron deficiency at individual and population levels.</w:t>
      </w:r>
    </w:p>
    <w:p w14:paraId="7B73093B" w14:textId="77777777" w:rsidR="002C2554" w:rsidRDefault="002C2554" w:rsidP="00D662C7">
      <w:pPr>
        <w:pStyle w:val="ListParagraph"/>
        <w:numPr>
          <w:ilvl w:val="1"/>
          <w:numId w:val="56"/>
        </w:numPr>
        <w:spacing w:after="0" w:line="240" w:lineRule="auto"/>
        <w:rPr>
          <w:rFonts w:cs="Times New Roman"/>
          <w:sz w:val="24"/>
          <w:szCs w:val="24"/>
          <w:lang w:val="en-US"/>
        </w:rPr>
      </w:pPr>
      <w:r w:rsidRPr="002C2554">
        <w:rPr>
          <w:rFonts w:cs="Times New Roman"/>
          <w:sz w:val="24"/>
          <w:szCs w:val="24"/>
          <w:lang w:val="en-US"/>
        </w:rPr>
        <w:t xml:space="preserve">Discuss the management of iron overload with regards to transfusion dependent </w:t>
      </w:r>
      <w:proofErr w:type="spellStart"/>
      <w:r w:rsidRPr="002C2554">
        <w:rPr>
          <w:rFonts w:cs="Times New Roman"/>
          <w:sz w:val="24"/>
          <w:szCs w:val="24"/>
          <w:lang w:val="en-US"/>
        </w:rPr>
        <w:t>thalassaemia</w:t>
      </w:r>
      <w:proofErr w:type="spellEnd"/>
      <w:r w:rsidRPr="002C2554">
        <w:rPr>
          <w:rFonts w:cs="Times New Roman"/>
          <w:sz w:val="24"/>
          <w:szCs w:val="24"/>
          <w:lang w:val="en-US"/>
        </w:rPr>
        <w:t xml:space="preserve">. List causes of ineffective iron chelation and discuss strategies to prevent iron overload in patient with beta </w:t>
      </w:r>
      <w:proofErr w:type="spellStart"/>
      <w:r w:rsidRPr="002C2554">
        <w:rPr>
          <w:rFonts w:cs="Times New Roman"/>
          <w:sz w:val="24"/>
          <w:szCs w:val="24"/>
          <w:lang w:val="en-US"/>
        </w:rPr>
        <w:t>thalassaemia</w:t>
      </w:r>
      <w:proofErr w:type="spellEnd"/>
      <w:r w:rsidRPr="002C2554">
        <w:rPr>
          <w:rFonts w:cs="Times New Roman"/>
          <w:sz w:val="24"/>
          <w:szCs w:val="24"/>
          <w:lang w:val="en-US"/>
        </w:rPr>
        <w:t xml:space="preserve"> major. </w:t>
      </w:r>
    </w:p>
    <w:p w14:paraId="07361CA4" w14:textId="77777777" w:rsidR="002C2554" w:rsidRDefault="002C2554" w:rsidP="00D662C7">
      <w:pPr>
        <w:pStyle w:val="ListParagraph"/>
        <w:numPr>
          <w:ilvl w:val="1"/>
          <w:numId w:val="56"/>
        </w:numPr>
        <w:spacing w:after="0" w:line="240" w:lineRule="auto"/>
        <w:rPr>
          <w:rFonts w:cs="Times New Roman"/>
          <w:sz w:val="24"/>
          <w:szCs w:val="24"/>
          <w:lang w:val="en-US"/>
        </w:rPr>
      </w:pPr>
      <w:r w:rsidRPr="002C2554">
        <w:rPr>
          <w:rFonts w:cs="Times New Roman"/>
          <w:sz w:val="24"/>
          <w:szCs w:val="24"/>
          <w:lang w:val="en-US"/>
        </w:rPr>
        <w:t>Classify coagulopathies. Discuss the management in detail. Discuss treatment of coagulopathies in context of developing countries.</w:t>
      </w:r>
    </w:p>
    <w:p w14:paraId="41F56AF6" w14:textId="77777777" w:rsidR="002C2554" w:rsidRDefault="002C2554" w:rsidP="00D662C7">
      <w:pPr>
        <w:pStyle w:val="ListParagraph"/>
        <w:numPr>
          <w:ilvl w:val="1"/>
          <w:numId w:val="56"/>
        </w:numPr>
        <w:spacing w:after="0" w:line="240" w:lineRule="auto"/>
        <w:rPr>
          <w:rFonts w:cs="Times New Roman"/>
          <w:sz w:val="24"/>
          <w:szCs w:val="24"/>
          <w:lang w:val="en-US"/>
        </w:rPr>
      </w:pPr>
      <w:r w:rsidRPr="002C2554">
        <w:rPr>
          <w:rFonts w:cs="Times New Roman"/>
          <w:sz w:val="24"/>
          <w:szCs w:val="24"/>
          <w:lang w:val="en-US"/>
        </w:rPr>
        <w:lastRenderedPageBreak/>
        <w:t>Enlist different classes of anti-</w:t>
      </w:r>
      <w:proofErr w:type="spellStart"/>
      <w:r w:rsidRPr="002C2554">
        <w:rPr>
          <w:rFonts w:cs="Times New Roman"/>
          <w:sz w:val="24"/>
          <w:szCs w:val="24"/>
          <w:lang w:val="en-US"/>
        </w:rPr>
        <w:t>thrombotics</w:t>
      </w:r>
      <w:proofErr w:type="spellEnd"/>
      <w:r w:rsidRPr="002C2554">
        <w:rPr>
          <w:rFonts w:cs="Times New Roman"/>
          <w:sz w:val="24"/>
          <w:szCs w:val="24"/>
          <w:lang w:val="en-US"/>
        </w:rPr>
        <w:t xml:space="preserve"> and discuss its pharmacodynamics and pharmacokinetics in detail.</w:t>
      </w:r>
    </w:p>
    <w:p w14:paraId="7F153FB9" w14:textId="77777777" w:rsidR="002C2554" w:rsidRDefault="002C2554" w:rsidP="00D662C7">
      <w:pPr>
        <w:pStyle w:val="ListParagraph"/>
        <w:numPr>
          <w:ilvl w:val="1"/>
          <w:numId w:val="56"/>
        </w:numPr>
        <w:spacing w:after="0" w:line="240" w:lineRule="auto"/>
        <w:rPr>
          <w:rFonts w:cs="Times New Roman"/>
          <w:sz w:val="24"/>
          <w:szCs w:val="24"/>
          <w:lang w:val="en-US"/>
        </w:rPr>
      </w:pPr>
      <w:r w:rsidRPr="002C2554">
        <w:rPr>
          <w:rFonts w:cs="Times New Roman"/>
          <w:sz w:val="24"/>
          <w:szCs w:val="24"/>
          <w:lang w:val="en-US"/>
        </w:rPr>
        <w:t>Classify antiplatelet agents and its management and</w:t>
      </w:r>
      <w:r>
        <w:rPr>
          <w:rFonts w:cs="Times New Roman"/>
          <w:sz w:val="24"/>
          <w:szCs w:val="24"/>
          <w:lang w:val="en-US"/>
        </w:rPr>
        <w:t xml:space="preserve"> complications</w:t>
      </w:r>
    </w:p>
    <w:p w14:paraId="6D3A8CAC" w14:textId="77777777" w:rsidR="002C2554" w:rsidRDefault="002C2554" w:rsidP="00D662C7">
      <w:pPr>
        <w:pStyle w:val="ListParagraph"/>
        <w:numPr>
          <w:ilvl w:val="1"/>
          <w:numId w:val="56"/>
        </w:numPr>
        <w:spacing w:after="0" w:line="240" w:lineRule="auto"/>
        <w:rPr>
          <w:rFonts w:cs="Times New Roman"/>
          <w:sz w:val="24"/>
          <w:szCs w:val="24"/>
          <w:lang w:val="en-US"/>
        </w:rPr>
      </w:pPr>
      <w:r w:rsidRPr="002C2554">
        <w:rPr>
          <w:rFonts w:cs="Times New Roman"/>
          <w:sz w:val="24"/>
          <w:szCs w:val="24"/>
          <w:lang w:val="en-US"/>
        </w:rPr>
        <w:t>Discuss the types of anti-fibrinolytic agents, its indications for therapy.</w:t>
      </w:r>
    </w:p>
    <w:p w14:paraId="7A33950C" w14:textId="77777777" w:rsidR="002C2554" w:rsidRDefault="002C2554" w:rsidP="00D662C7">
      <w:pPr>
        <w:pStyle w:val="ListParagraph"/>
        <w:numPr>
          <w:ilvl w:val="1"/>
          <w:numId w:val="56"/>
        </w:numPr>
        <w:spacing w:after="0" w:line="240" w:lineRule="auto"/>
        <w:rPr>
          <w:rFonts w:cs="Times New Roman"/>
          <w:sz w:val="24"/>
          <w:szCs w:val="24"/>
          <w:lang w:val="en-US"/>
        </w:rPr>
      </w:pPr>
      <w:r w:rsidRPr="002C2554">
        <w:rPr>
          <w:rFonts w:cs="Times New Roman"/>
          <w:sz w:val="24"/>
          <w:szCs w:val="24"/>
          <w:lang w:val="en-US"/>
        </w:rPr>
        <w:t xml:space="preserve">Discuss the management of hemorrhagic complications of </w:t>
      </w:r>
      <w:proofErr w:type="spellStart"/>
      <w:r w:rsidRPr="002C2554">
        <w:rPr>
          <w:rFonts w:cs="Times New Roman"/>
          <w:sz w:val="24"/>
          <w:szCs w:val="24"/>
          <w:lang w:val="en-US"/>
        </w:rPr>
        <w:t>anti coagulation</w:t>
      </w:r>
      <w:proofErr w:type="spellEnd"/>
      <w:r w:rsidRPr="002C2554">
        <w:rPr>
          <w:rFonts w:cs="Times New Roman"/>
          <w:sz w:val="24"/>
          <w:szCs w:val="24"/>
          <w:lang w:val="en-US"/>
        </w:rPr>
        <w:t xml:space="preserve"> agents.</w:t>
      </w:r>
    </w:p>
    <w:p w14:paraId="27E9E339" w14:textId="77777777" w:rsidR="002C2554" w:rsidRDefault="002C2554" w:rsidP="00D662C7">
      <w:pPr>
        <w:pStyle w:val="ListParagraph"/>
        <w:numPr>
          <w:ilvl w:val="1"/>
          <w:numId w:val="56"/>
        </w:numPr>
        <w:spacing w:after="0" w:line="240" w:lineRule="auto"/>
        <w:rPr>
          <w:rFonts w:cs="Times New Roman"/>
          <w:sz w:val="24"/>
          <w:szCs w:val="24"/>
          <w:lang w:val="en-US"/>
        </w:rPr>
      </w:pPr>
      <w:r w:rsidRPr="002C2554">
        <w:rPr>
          <w:rFonts w:cs="Times New Roman"/>
          <w:sz w:val="24"/>
          <w:szCs w:val="24"/>
          <w:lang w:val="en-US"/>
        </w:rPr>
        <w:t xml:space="preserve">Explain in detail the agents used to treat </w:t>
      </w:r>
      <w:proofErr w:type="spellStart"/>
      <w:r w:rsidRPr="002C2554">
        <w:rPr>
          <w:rFonts w:cs="Times New Roman"/>
          <w:sz w:val="24"/>
          <w:szCs w:val="24"/>
          <w:lang w:val="en-US"/>
        </w:rPr>
        <w:t>haematological</w:t>
      </w:r>
      <w:proofErr w:type="spellEnd"/>
      <w:r w:rsidRPr="002C2554">
        <w:rPr>
          <w:rFonts w:cs="Times New Roman"/>
          <w:sz w:val="24"/>
          <w:szCs w:val="24"/>
          <w:lang w:val="en-US"/>
        </w:rPr>
        <w:t xml:space="preserve"> malignancies.</w:t>
      </w:r>
    </w:p>
    <w:p w14:paraId="52BED0E8" w14:textId="77777777" w:rsidR="002C2554" w:rsidRDefault="002C2554" w:rsidP="00D662C7">
      <w:pPr>
        <w:pStyle w:val="ListParagraph"/>
        <w:numPr>
          <w:ilvl w:val="1"/>
          <w:numId w:val="56"/>
        </w:numPr>
        <w:spacing w:after="0" w:line="240" w:lineRule="auto"/>
        <w:rPr>
          <w:rFonts w:cs="Times New Roman"/>
          <w:sz w:val="24"/>
          <w:szCs w:val="24"/>
          <w:lang w:val="en-US"/>
        </w:rPr>
      </w:pPr>
      <w:r w:rsidRPr="002C2554">
        <w:rPr>
          <w:rFonts w:cs="Times New Roman"/>
          <w:sz w:val="24"/>
          <w:szCs w:val="24"/>
          <w:lang w:val="en-US"/>
        </w:rPr>
        <w:t xml:space="preserve">Explain the principles of pharmacotherapy in </w:t>
      </w:r>
      <w:proofErr w:type="spellStart"/>
      <w:r w:rsidRPr="002C2554">
        <w:rPr>
          <w:rFonts w:cs="Times New Roman"/>
          <w:sz w:val="24"/>
          <w:szCs w:val="24"/>
          <w:lang w:val="en-US"/>
        </w:rPr>
        <w:t>haematological</w:t>
      </w:r>
      <w:proofErr w:type="spellEnd"/>
      <w:r w:rsidRPr="002C2554">
        <w:rPr>
          <w:rFonts w:cs="Times New Roman"/>
          <w:sz w:val="24"/>
          <w:szCs w:val="24"/>
          <w:lang w:val="en-US"/>
        </w:rPr>
        <w:t xml:space="preserve"> malignancies</w:t>
      </w:r>
    </w:p>
    <w:p w14:paraId="7D612DE4" w14:textId="77777777" w:rsidR="002C2554" w:rsidRPr="002C2554" w:rsidRDefault="002C2554" w:rsidP="00D662C7">
      <w:pPr>
        <w:pStyle w:val="ListParagraph"/>
        <w:numPr>
          <w:ilvl w:val="1"/>
          <w:numId w:val="56"/>
        </w:numPr>
        <w:spacing w:after="0" w:line="240" w:lineRule="auto"/>
        <w:rPr>
          <w:rFonts w:cs="Times New Roman"/>
          <w:sz w:val="24"/>
          <w:szCs w:val="24"/>
          <w:lang w:val="en-US"/>
        </w:rPr>
      </w:pPr>
      <w:r w:rsidRPr="002C2554">
        <w:rPr>
          <w:rFonts w:cs="Times New Roman"/>
          <w:sz w:val="24"/>
          <w:szCs w:val="24"/>
          <w:lang w:val="en-US"/>
        </w:rPr>
        <w:t xml:space="preserve">List most common adverse effects of drugs used in treating </w:t>
      </w:r>
      <w:proofErr w:type="spellStart"/>
      <w:r w:rsidRPr="002C2554">
        <w:rPr>
          <w:rFonts w:cs="Times New Roman"/>
          <w:sz w:val="24"/>
          <w:szCs w:val="24"/>
          <w:lang w:val="en-US"/>
        </w:rPr>
        <w:t>haematology</w:t>
      </w:r>
      <w:proofErr w:type="spellEnd"/>
    </w:p>
    <w:p w14:paraId="142A8D53" w14:textId="77777777" w:rsidR="002C2554" w:rsidRPr="002C2554" w:rsidRDefault="002C2554" w:rsidP="002C2554">
      <w:pPr>
        <w:pStyle w:val="Heading3"/>
        <w:rPr>
          <w:lang w:val="en-US"/>
        </w:rPr>
      </w:pPr>
      <w:bookmarkStart w:id="193" w:name="_Toc494365653"/>
      <w:r w:rsidRPr="002C2554">
        <w:rPr>
          <w:lang w:val="en-US"/>
        </w:rPr>
        <w:t>Psychomotor domain:</w:t>
      </w:r>
      <w:bookmarkEnd w:id="193"/>
    </w:p>
    <w:p w14:paraId="3F7C689E" w14:textId="77777777" w:rsidR="002C2554" w:rsidRPr="002C2554" w:rsidRDefault="002C2554" w:rsidP="002C2554">
      <w:pPr>
        <w:spacing w:after="0" w:line="240" w:lineRule="auto"/>
        <w:rPr>
          <w:rFonts w:cs="Times New Roman"/>
          <w:sz w:val="24"/>
          <w:szCs w:val="24"/>
          <w:lang w:val="en-US"/>
        </w:rPr>
      </w:pPr>
      <w:r w:rsidRPr="002C2554">
        <w:rPr>
          <w:rFonts w:cs="Times New Roman"/>
          <w:sz w:val="24"/>
          <w:szCs w:val="24"/>
          <w:lang w:val="en-US"/>
        </w:rPr>
        <w:t>After completion of this course the students of MPhil leading to PhD program will be able to:</w:t>
      </w:r>
    </w:p>
    <w:p w14:paraId="22C64978" w14:textId="77777777" w:rsidR="002C2554" w:rsidRDefault="002C2554" w:rsidP="00D662C7">
      <w:pPr>
        <w:pStyle w:val="ListParagraph"/>
        <w:numPr>
          <w:ilvl w:val="0"/>
          <w:numId w:val="73"/>
        </w:numPr>
        <w:spacing w:after="0" w:line="240" w:lineRule="auto"/>
        <w:rPr>
          <w:rFonts w:cs="Times New Roman"/>
          <w:sz w:val="24"/>
          <w:szCs w:val="24"/>
          <w:lang w:val="en-US"/>
        </w:rPr>
      </w:pPr>
      <w:r w:rsidRPr="002C2554">
        <w:rPr>
          <w:rFonts w:cs="Times New Roman"/>
          <w:sz w:val="24"/>
          <w:szCs w:val="24"/>
          <w:lang w:val="en-US"/>
        </w:rPr>
        <w:t xml:space="preserve">Plan a treatment strategy for most common </w:t>
      </w:r>
      <w:proofErr w:type="spellStart"/>
      <w:r w:rsidRPr="002C2554">
        <w:rPr>
          <w:rFonts w:cs="Times New Roman"/>
          <w:sz w:val="24"/>
          <w:szCs w:val="24"/>
          <w:lang w:val="en-US"/>
        </w:rPr>
        <w:t>anaemias</w:t>
      </w:r>
      <w:proofErr w:type="spellEnd"/>
      <w:r w:rsidRPr="002C2554">
        <w:rPr>
          <w:rFonts w:cs="Times New Roman"/>
          <w:sz w:val="24"/>
          <w:szCs w:val="24"/>
          <w:lang w:val="en-US"/>
        </w:rPr>
        <w:t>,</w:t>
      </w:r>
    </w:p>
    <w:p w14:paraId="2BFD52CB" w14:textId="77777777" w:rsidR="002C2554" w:rsidRDefault="002C2554" w:rsidP="00D662C7">
      <w:pPr>
        <w:pStyle w:val="ListParagraph"/>
        <w:numPr>
          <w:ilvl w:val="0"/>
          <w:numId w:val="73"/>
        </w:numPr>
        <w:spacing w:after="0" w:line="240" w:lineRule="auto"/>
        <w:rPr>
          <w:rFonts w:cs="Times New Roman"/>
          <w:sz w:val="24"/>
          <w:szCs w:val="24"/>
          <w:lang w:val="en-US"/>
        </w:rPr>
      </w:pPr>
      <w:r w:rsidRPr="002C2554">
        <w:rPr>
          <w:rFonts w:cs="Times New Roman"/>
          <w:sz w:val="24"/>
          <w:szCs w:val="24"/>
          <w:lang w:val="en-US"/>
        </w:rPr>
        <w:t xml:space="preserve">Predict adverse events in patients on treatment for </w:t>
      </w:r>
      <w:proofErr w:type="spellStart"/>
      <w:r w:rsidRPr="002C2554">
        <w:rPr>
          <w:rFonts w:cs="Times New Roman"/>
          <w:sz w:val="24"/>
          <w:szCs w:val="24"/>
          <w:lang w:val="en-US"/>
        </w:rPr>
        <w:t>haematological</w:t>
      </w:r>
      <w:proofErr w:type="spellEnd"/>
      <w:r w:rsidRPr="002C2554">
        <w:rPr>
          <w:rFonts w:cs="Times New Roman"/>
          <w:sz w:val="24"/>
          <w:szCs w:val="24"/>
          <w:lang w:val="en-US"/>
        </w:rPr>
        <w:t xml:space="preserve"> disorders including malignancies.</w:t>
      </w:r>
    </w:p>
    <w:p w14:paraId="305DF330" w14:textId="77777777" w:rsidR="002C2554" w:rsidRPr="002C2554" w:rsidRDefault="002C2554" w:rsidP="00D662C7">
      <w:pPr>
        <w:pStyle w:val="ListParagraph"/>
        <w:numPr>
          <w:ilvl w:val="0"/>
          <w:numId w:val="73"/>
        </w:numPr>
        <w:spacing w:after="0" w:line="240" w:lineRule="auto"/>
        <w:rPr>
          <w:rFonts w:cs="Times New Roman"/>
          <w:sz w:val="24"/>
          <w:szCs w:val="24"/>
          <w:lang w:val="en-US"/>
        </w:rPr>
      </w:pPr>
      <w:r w:rsidRPr="002C2554">
        <w:rPr>
          <w:rFonts w:cs="Times New Roman"/>
          <w:sz w:val="24"/>
          <w:szCs w:val="24"/>
          <w:lang w:val="en-US"/>
        </w:rPr>
        <w:t xml:space="preserve">Interpret laboratory tests that help assess success or failure of treatment. </w:t>
      </w:r>
    </w:p>
    <w:p w14:paraId="1F47502E" w14:textId="77777777" w:rsidR="004D67BF" w:rsidRPr="004D67BF" w:rsidRDefault="004D67BF" w:rsidP="004D67BF">
      <w:pPr>
        <w:pStyle w:val="Heading2"/>
      </w:pPr>
      <w:bookmarkStart w:id="194" w:name="_Toc494365654"/>
      <w:r w:rsidRPr="004D67BF">
        <w:t>Recommended books and articles:</w:t>
      </w:r>
      <w:bookmarkEnd w:id="194"/>
      <w:r w:rsidRPr="004D67BF">
        <w:t xml:space="preserve"> </w:t>
      </w:r>
    </w:p>
    <w:p w14:paraId="0DDBC317" w14:textId="77777777" w:rsidR="004D67BF" w:rsidRPr="004D67BF" w:rsidRDefault="004D67BF" w:rsidP="004D67BF">
      <w:pPr>
        <w:spacing w:after="0" w:line="240" w:lineRule="auto"/>
        <w:ind w:left="1440"/>
        <w:rPr>
          <w:rFonts w:cs="Times New Roman"/>
          <w:sz w:val="24"/>
          <w:szCs w:val="24"/>
        </w:rPr>
      </w:pPr>
      <w:proofErr w:type="spellStart"/>
      <w:r w:rsidRPr="004D67BF">
        <w:rPr>
          <w:rFonts w:cs="Times New Roman"/>
          <w:sz w:val="24"/>
          <w:szCs w:val="24"/>
        </w:rPr>
        <w:t>i</w:t>
      </w:r>
      <w:proofErr w:type="spellEnd"/>
      <w:r w:rsidRPr="004D67BF">
        <w:rPr>
          <w:rFonts w:cs="Times New Roman"/>
          <w:sz w:val="24"/>
          <w:szCs w:val="24"/>
        </w:rPr>
        <w:t>.</w:t>
      </w:r>
      <w:r w:rsidRPr="004D67BF">
        <w:rPr>
          <w:rFonts w:cs="Times New Roman"/>
          <w:sz w:val="24"/>
          <w:szCs w:val="24"/>
        </w:rPr>
        <w:tab/>
        <w:t>Post-graduate haematology, Wiley Blackwell, 7th edition (2016)</w:t>
      </w:r>
    </w:p>
    <w:p w14:paraId="42D7FCAE" w14:textId="77777777" w:rsidR="004D67BF" w:rsidRPr="004D67BF" w:rsidRDefault="004D67BF" w:rsidP="004D67BF">
      <w:pPr>
        <w:spacing w:after="0" w:line="240" w:lineRule="auto"/>
        <w:ind w:left="1440"/>
        <w:rPr>
          <w:rFonts w:cs="Times New Roman"/>
          <w:sz w:val="24"/>
          <w:szCs w:val="24"/>
        </w:rPr>
      </w:pPr>
      <w:r w:rsidRPr="004D67BF">
        <w:rPr>
          <w:rFonts w:cs="Times New Roman"/>
          <w:sz w:val="24"/>
          <w:szCs w:val="24"/>
        </w:rPr>
        <w:t>ii.</w:t>
      </w:r>
      <w:r w:rsidRPr="004D67BF">
        <w:rPr>
          <w:rFonts w:cs="Times New Roman"/>
          <w:sz w:val="24"/>
          <w:szCs w:val="24"/>
        </w:rPr>
        <w:tab/>
        <w:t>Basic and Clinical Pharmacology, A and L Lange, 13th edition (2015)</w:t>
      </w:r>
    </w:p>
    <w:p w14:paraId="7305894E" w14:textId="77777777" w:rsidR="004D67BF" w:rsidRPr="004D67BF" w:rsidRDefault="004D67BF" w:rsidP="004D67BF">
      <w:pPr>
        <w:spacing w:after="0" w:line="240" w:lineRule="auto"/>
        <w:ind w:left="1440"/>
        <w:rPr>
          <w:rFonts w:cs="Times New Roman"/>
          <w:sz w:val="24"/>
          <w:szCs w:val="24"/>
        </w:rPr>
      </w:pPr>
      <w:r w:rsidRPr="004D67BF">
        <w:rPr>
          <w:rFonts w:cs="Times New Roman"/>
          <w:sz w:val="24"/>
          <w:szCs w:val="24"/>
        </w:rPr>
        <w:t>iii.</w:t>
      </w:r>
      <w:r w:rsidRPr="004D67BF">
        <w:rPr>
          <w:rFonts w:cs="Times New Roman"/>
          <w:sz w:val="24"/>
          <w:szCs w:val="24"/>
        </w:rPr>
        <w:tab/>
        <w:t xml:space="preserve">Commonly used drugs in haematologic disorders, Elise Anders and </w:t>
      </w:r>
      <w:proofErr w:type="spellStart"/>
      <w:r w:rsidRPr="004D67BF">
        <w:rPr>
          <w:rFonts w:cs="Times New Roman"/>
          <w:sz w:val="24"/>
          <w:szCs w:val="24"/>
        </w:rPr>
        <w:t>Sucha</w:t>
      </w:r>
      <w:proofErr w:type="spellEnd"/>
      <w:r w:rsidRPr="004D67BF">
        <w:rPr>
          <w:rFonts w:cs="Times New Roman"/>
          <w:sz w:val="24"/>
          <w:szCs w:val="24"/>
        </w:rPr>
        <w:t xml:space="preserve"> </w:t>
      </w:r>
      <w:proofErr w:type="spellStart"/>
      <w:r w:rsidRPr="004D67BF">
        <w:rPr>
          <w:rFonts w:cs="Times New Roman"/>
          <w:sz w:val="24"/>
          <w:szCs w:val="24"/>
        </w:rPr>
        <w:t>Nand</w:t>
      </w:r>
      <w:proofErr w:type="spellEnd"/>
      <w:r w:rsidRPr="004D67BF">
        <w:rPr>
          <w:rFonts w:cs="Times New Roman"/>
          <w:sz w:val="24"/>
          <w:szCs w:val="24"/>
        </w:rPr>
        <w:t>, Elsevier (2014)</w:t>
      </w:r>
    </w:p>
    <w:p w14:paraId="36717D55" w14:textId="77777777" w:rsidR="004D67BF" w:rsidRPr="004D67BF" w:rsidRDefault="004D67BF" w:rsidP="004D67BF">
      <w:pPr>
        <w:spacing w:after="0" w:line="240" w:lineRule="auto"/>
        <w:ind w:left="1440"/>
        <w:rPr>
          <w:rFonts w:cs="Times New Roman"/>
          <w:sz w:val="24"/>
          <w:szCs w:val="24"/>
        </w:rPr>
      </w:pPr>
    </w:p>
    <w:p w14:paraId="3AE1F36E" w14:textId="77777777" w:rsidR="004D67BF" w:rsidRPr="004D67BF" w:rsidRDefault="004D67BF" w:rsidP="004D67BF">
      <w:r w:rsidRPr="004D67BF">
        <w:t xml:space="preserve">Periodicals, </w:t>
      </w:r>
      <w:proofErr w:type="spellStart"/>
      <w:proofErr w:type="gramStart"/>
      <w:r w:rsidRPr="004D67BF">
        <w:rPr>
          <w:b/>
        </w:rPr>
        <w:t>Websites</w:t>
      </w:r>
      <w:r w:rsidRPr="004D67BF">
        <w:t>,..</w:t>
      </w:r>
      <w:proofErr w:type="gramEnd"/>
      <w:r w:rsidRPr="004D67BF">
        <w:t>etc</w:t>
      </w:r>
      <w:proofErr w:type="spellEnd"/>
      <w:r w:rsidRPr="004D67BF">
        <w:t xml:space="preserve">: </w:t>
      </w:r>
    </w:p>
    <w:p w14:paraId="09449CBB" w14:textId="77777777" w:rsidR="004D67BF" w:rsidRPr="004D67BF" w:rsidRDefault="004D67BF" w:rsidP="004D67BF">
      <w:pPr>
        <w:spacing w:after="0" w:line="240" w:lineRule="auto"/>
        <w:ind w:left="1440"/>
        <w:rPr>
          <w:rFonts w:cs="Times New Roman"/>
          <w:sz w:val="24"/>
          <w:szCs w:val="24"/>
        </w:rPr>
      </w:pPr>
      <w:r w:rsidRPr="004D67BF">
        <w:rPr>
          <w:rFonts w:cs="Times New Roman"/>
          <w:sz w:val="24"/>
          <w:szCs w:val="24"/>
        </w:rPr>
        <w:t>1.</w:t>
      </w:r>
      <w:r w:rsidRPr="004D67BF">
        <w:rPr>
          <w:rFonts w:cs="Times New Roman"/>
          <w:sz w:val="24"/>
          <w:szCs w:val="24"/>
        </w:rPr>
        <w:tab/>
        <w:t>Blood</w:t>
      </w:r>
    </w:p>
    <w:p w14:paraId="283D5647" w14:textId="77777777" w:rsidR="004D67BF" w:rsidRPr="004D67BF" w:rsidRDefault="004D67BF" w:rsidP="004D67BF">
      <w:pPr>
        <w:spacing w:after="0" w:line="240" w:lineRule="auto"/>
        <w:ind w:left="1440"/>
        <w:rPr>
          <w:rFonts w:cs="Times New Roman"/>
          <w:sz w:val="24"/>
          <w:szCs w:val="24"/>
        </w:rPr>
      </w:pPr>
      <w:r w:rsidRPr="004D67BF">
        <w:rPr>
          <w:rFonts w:cs="Times New Roman"/>
          <w:sz w:val="24"/>
          <w:szCs w:val="24"/>
        </w:rPr>
        <w:t>2.</w:t>
      </w:r>
      <w:r w:rsidRPr="004D67BF">
        <w:rPr>
          <w:rFonts w:cs="Times New Roman"/>
          <w:sz w:val="24"/>
          <w:szCs w:val="24"/>
        </w:rPr>
        <w:tab/>
      </w:r>
      <w:proofErr w:type="spellStart"/>
      <w:r w:rsidRPr="004D67BF">
        <w:rPr>
          <w:rFonts w:cs="Times New Roman"/>
          <w:sz w:val="24"/>
          <w:szCs w:val="24"/>
        </w:rPr>
        <w:t>Haematologica</w:t>
      </w:r>
      <w:proofErr w:type="spellEnd"/>
    </w:p>
    <w:p w14:paraId="542398F0" w14:textId="77777777" w:rsidR="004D67BF" w:rsidRPr="004D67BF" w:rsidRDefault="004D67BF" w:rsidP="004D67BF">
      <w:pPr>
        <w:spacing w:after="0" w:line="240" w:lineRule="auto"/>
        <w:ind w:left="1440"/>
        <w:rPr>
          <w:rFonts w:cs="Times New Roman"/>
          <w:sz w:val="24"/>
          <w:szCs w:val="24"/>
        </w:rPr>
      </w:pPr>
      <w:r w:rsidRPr="004D67BF">
        <w:rPr>
          <w:rFonts w:cs="Times New Roman"/>
          <w:sz w:val="24"/>
          <w:szCs w:val="24"/>
        </w:rPr>
        <w:t>3.</w:t>
      </w:r>
      <w:r w:rsidRPr="004D67BF">
        <w:rPr>
          <w:rFonts w:cs="Times New Roman"/>
          <w:sz w:val="24"/>
          <w:szCs w:val="24"/>
        </w:rPr>
        <w:tab/>
        <w:t>Leukaemia</w:t>
      </w:r>
    </w:p>
    <w:p w14:paraId="74AF2366" w14:textId="77777777" w:rsidR="00545D6F" w:rsidRPr="00B9308D" w:rsidRDefault="004D67BF" w:rsidP="004D67BF">
      <w:pPr>
        <w:spacing w:after="0" w:line="240" w:lineRule="auto"/>
        <w:ind w:left="1440"/>
        <w:rPr>
          <w:rFonts w:cs="Times New Roman"/>
          <w:sz w:val="24"/>
          <w:szCs w:val="24"/>
        </w:rPr>
      </w:pPr>
      <w:r w:rsidRPr="004D67BF">
        <w:rPr>
          <w:rFonts w:cs="Times New Roman"/>
          <w:sz w:val="24"/>
          <w:szCs w:val="24"/>
        </w:rPr>
        <w:t>4.</w:t>
      </w:r>
      <w:r w:rsidRPr="004D67BF">
        <w:rPr>
          <w:rFonts w:cs="Times New Roman"/>
          <w:sz w:val="24"/>
          <w:szCs w:val="24"/>
        </w:rPr>
        <w:tab/>
        <w:t>British Journal of Haematology</w:t>
      </w:r>
    </w:p>
    <w:tbl>
      <w:tblPr>
        <w:tblStyle w:val="TableGrid"/>
        <w:tblpPr w:leftFromText="180" w:rightFromText="180" w:vertAnchor="page" w:horzAnchor="margin" w:tblpY="1546"/>
        <w:tblW w:w="0" w:type="auto"/>
        <w:tblLook w:val="04A0" w:firstRow="1" w:lastRow="0" w:firstColumn="1" w:lastColumn="0" w:noHBand="0" w:noVBand="1"/>
      </w:tblPr>
      <w:tblGrid>
        <w:gridCol w:w="2376"/>
        <w:gridCol w:w="3077"/>
        <w:gridCol w:w="2734"/>
        <w:gridCol w:w="1389"/>
      </w:tblGrid>
      <w:tr w:rsidR="002C2554" w:rsidRPr="007A4960" w14:paraId="59457DD9" w14:textId="77777777" w:rsidTr="002C2554">
        <w:tc>
          <w:tcPr>
            <w:tcW w:w="3114" w:type="dxa"/>
          </w:tcPr>
          <w:p w14:paraId="7DEDF5B0" w14:textId="77777777" w:rsidR="002C2554" w:rsidRPr="007A4960" w:rsidRDefault="002C2554" w:rsidP="002C2554">
            <w:pPr>
              <w:rPr>
                <w:rFonts w:ascii="Times New Roman" w:hAnsi="Times New Roman" w:cs="Times New Roman"/>
                <w:b/>
                <w:sz w:val="20"/>
              </w:rPr>
            </w:pPr>
            <w:r>
              <w:rPr>
                <w:rFonts w:ascii="Times New Roman" w:hAnsi="Times New Roman" w:cs="Times New Roman"/>
                <w:b/>
                <w:sz w:val="20"/>
              </w:rPr>
              <w:lastRenderedPageBreak/>
              <w:t>ILO</w:t>
            </w:r>
          </w:p>
        </w:tc>
        <w:tc>
          <w:tcPr>
            <w:tcW w:w="4536" w:type="dxa"/>
          </w:tcPr>
          <w:p w14:paraId="2CF76809" w14:textId="77777777" w:rsidR="002C2554" w:rsidRPr="007A4960" w:rsidRDefault="002C2554" w:rsidP="002C2554">
            <w:pPr>
              <w:rPr>
                <w:rFonts w:ascii="Times New Roman" w:hAnsi="Times New Roman" w:cs="Times New Roman"/>
                <w:sz w:val="20"/>
              </w:rPr>
            </w:pPr>
            <w:r>
              <w:rPr>
                <w:rFonts w:ascii="Times New Roman" w:hAnsi="Times New Roman" w:cs="Times New Roman"/>
                <w:sz w:val="20"/>
              </w:rPr>
              <w:t>Content</w:t>
            </w:r>
          </w:p>
        </w:tc>
        <w:tc>
          <w:tcPr>
            <w:tcW w:w="3849" w:type="dxa"/>
          </w:tcPr>
          <w:p w14:paraId="2A5EE7EE" w14:textId="77777777" w:rsidR="002C2554" w:rsidRDefault="002C2554" w:rsidP="002C2554">
            <w:pPr>
              <w:rPr>
                <w:rFonts w:ascii="Times New Roman" w:hAnsi="Times New Roman" w:cs="Times New Roman"/>
                <w:sz w:val="20"/>
              </w:rPr>
            </w:pPr>
            <w:r>
              <w:rPr>
                <w:rFonts w:ascii="Times New Roman" w:hAnsi="Times New Roman" w:cs="Times New Roman"/>
                <w:sz w:val="20"/>
              </w:rPr>
              <w:t>MIT</w:t>
            </w:r>
          </w:p>
        </w:tc>
        <w:tc>
          <w:tcPr>
            <w:tcW w:w="1451" w:type="dxa"/>
          </w:tcPr>
          <w:p w14:paraId="15F453F4" w14:textId="77777777" w:rsidR="002C2554" w:rsidRPr="007A4960" w:rsidRDefault="002C2554" w:rsidP="002C2554">
            <w:pPr>
              <w:rPr>
                <w:rFonts w:ascii="Times New Roman" w:hAnsi="Times New Roman" w:cs="Times New Roman"/>
                <w:sz w:val="20"/>
              </w:rPr>
            </w:pPr>
            <w:r>
              <w:rPr>
                <w:rFonts w:ascii="Times New Roman" w:hAnsi="Times New Roman" w:cs="Times New Roman"/>
                <w:sz w:val="20"/>
              </w:rPr>
              <w:t>Assessment</w:t>
            </w:r>
          </w:p>
        </w:tc>
      </w:tr>
      <w:tr w:rsidR="002C2554" w:rsidRPr="007A4960" w14:paraId="2EBFC6A5" w14:textId="77777777" w:rsidTr="002C2554">
        <w:tc>
          <w:tcPr>
            <w:tcW w:w="3114" w:type="dxa"/>
          </w:tcPr>
          <w:p w14:paraId="59F9CF3D" w14:textId="77777777" w:rsidR="002C2554" w:rsidRDefault="002C2554" w:rsidP="002C2554">
            <w:pPr>
              <w:rPr>
                <w:rFonts w:ascii="Times New Roman" w:hAnsi="Times New Roman" w:cs="Times New Roman"/>
                <w:sz w:val="20"/>
              </w:rPr>
            </w:pPr>
            <w:r w:rsidRPr="007A4960">
              <w:rPr>
                <w:rFonts w:ascii="Times New Roman" w:hAnsi="Times New Roman" w:cs="Times New Roman"/>
                <w:b/>
                <w:sz w:val="20"/>
              </w:rPr>
              <w:t xml:space="preserve">Nutritional anaemias: </w:t>
            </w:r>
            <w:r w:rsidRPr="007A4960">
              <w:rPr>
                <w:rFonts w:ascii="Times New Roman" w:hAnsi="Times New Roman" w:cs="Times New Roman"/>
                <w:sz w:val="20"/>
              </w:rPr>
              <w:t xml:space="preserve"> </w:t>
            </w:r>
            <w:r>
              <w:t xml:space="preserve"> </w:t>
            </w:r>
          </w:p>
          <w:p w14:paraId="5F903618" w14:textId="77777777" w:rsidR="002C2554" w:rsidRPr="007A4960" w:rsidRDefault="002C2554" w:rsidP="002C2554">
            <w:pPr>
              <w:rPr>
                <w:rFonts w:ascii="Times New Roman" w:hAnsi="Times New Roman" w:cs="Times New Roman"/>
                <w:sz w:val="20"/>
              </w:rPr>
            </w:pPr>
            <w:r w:rsidRPr="00353667">
              <w:rPr>
                <w:rFonts w:ascii="Times New Roman" w:hAnsi="Times New Roman" w:cs="Times New Roman"/>
                <w:sz w:val="20"/>
              </w:rPr>
              <w:t>Discuss the basic principles of iron and vitamins replacement therapy. Discuss the potential strategies for reducing prevalence/ incidence of iron deficiency at individual and population levels.</w:t>
            </w:r>
          </w:p>
        </w:tc>
        <w:tc>
          <w:tcPr>
            <w:tcW w:w="4536" w:type="dxa"/>
          </w:tcPr>
          <w:p w14:paraId="3A7815E1"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t>1. Nutritional Anaemias overview</w:t>
            </w:r>
          </w:p>
          <w:p w14:paraId="2BEC2671"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t>2. Principles of therapy</w:t>
            </w:r>
          </w:p>
          <w:p w14:paraId="1D8B7E64"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t xml:space="preserve">2a. Iron </w:t>
            </w:r>
          </w:p>
          <w:p w14:paraId="0B7C84CB"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t>2b. Vit B12</w:t>
            </w:r>
          </w:p>
          <w:p w14:paraId="42FF17A5"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t>2c. Folate</w:t>
            </w:r>
          </w:p>
          <w:p w14:paraId="4F3ADBBF"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t>3.Route of administration.</w:t>
            </w:r>
          </w:p>
          <w:p w14:paraId="200D212E"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t>4.Dose .</w:t>
            </w:r>
          </w:p>
          <w:p w14:paraId="32BE9FAE"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t>5.Drug/drug interaction.</w:t>
            </w:r>
          </w:p>
          <w:p w14:paraId="56009201"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t>6.Drug/ food interaction.</w:t>
            </w:r>
          </w:p>
          <w:p w14:paraId="6EEE0840"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t>7.Hypervitaminosis.</w:t>
            </w:r>
          </w:p>
          <w:p w14:paraId="3CBF81ED"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t>8.Failure of therapy.</w:t>
            </w:r>
          </w:p>
          <w:p w14:paraId="19E8328C"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t>9.Combination therapy.</w:t>
            </w:r>
          </w:p>
          <w:p w14:paraId="7BE7E957" w14:textId="77777777" w:rsidR="002C2554" w:rsidRPr="007A4960" w:rsidRDefault="002C2554" w:rsidP="002C2554">
            <w:pPr>
              <w:rPr>
                <w:rFonts w:ascii="Times New Roman" w:hAnsi="Times New Roman" w:cs="Times New Roman"/>
                <w:sz w:val="20"/>
              </w:rPr>
            </w:pPr>
          </w:p>
          <w:p w14:paraId="0AEFAF90" w14:textId="77777777" w:rsidR="002C2554" w:rsidRPr="007A4960" w:rsidRDefault="002C2554" w:rsidP="002C2554">
            <w:pPr>
              <w:rPr>
                <w:rFonts w:ascii="Times New Roman" w:hAnsi="Times New Roman" w:cs="Times New Roman"/>
                <w:sz w:val="20"/>
              </w:rPr>
            </w:pPr>
          </w:p>
        </w:tc>
        <w:tc>
          <w:tcPr>
            <w:tcW w:w="3849" w:type="dxa"/>
          </w:tcPr>
          <w:p w14:paraId="282ECBA8" w14:textId="77777777" w:rsidR="002C2554" w:rsidRPr="007A4960" w:rsidRDefault="002C2554" w:rsidP="002C2554">
            <w:pPr>
              <w:rPr>
                <w:rFonts w:ascii="Times New Roman" w:hAnsi="Times New Roman" w:cs="Times New Roman"/>
                <w:sz w:val="20"/>
              </w:rPr>
            </w:pPr>
            <w:r>
              <w:rPr>
                <w:rFonts w:ascii="Times New Roman" w:hAnsi="Times New Roman" w:cs="Times New Roman"/>
                <w:sz w:val="20"/>
              </w:rPr>
              <w:t>6</w:t>
            </w:r>
            <w:r w:rsidRPr="007A4960">
              <w:rPr>
                <w:rFonts w:ascii="Times New Roman" w:hAnsi="Times New Roman" w:cs="Times New Roman"/>
                <w:sz w:val="20"/>
              </w:rPr>
              <w:t xml:space="preserve"> hours</w:t>
            </w:r>
            <w:r>
              <w:rPr>
                <w:rFonts w:ascii="Times New Roman" w:hAnsi="Times New Roman" w:cs="Times New Roman"/>
                <w:sz w:val="20"/>
              </w:rPr>
              <w:t xml:space="preserve"> (4</w:t>
            </w:r>
            <w:r w:rsidRPr="007A4960">
              <w:rPr>
                <w:rFonts w:ascii="Times New Roman" w:hAnsi="Times New Roman" w:cs="Times New Roman"/>
                <w:sz w:val="20"/>
              </w:rPr>
              <w:t>+2)</w:t>
            </w:r>
          </w:p>
          <w:p w14:paraId="2647A32E"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t xml:space="preserve"> </w:t>
            </w:r>
          </w:p>
          <w:p w14:paraId="254BE990" w14:textId="77777777" w:rsidR="002C2554" w:rsidRPr="007A4960" w:rsidRDefault="002C2554" w:rsidP="002C2554">
            <w:pPr>
              <w:rPr>
                <w:rFonts w:ascii="Times New Roman" w:hAnsi="Times New Roman" w:cs="Times New Roman"/>
                <w:sz w:val="20"/>
              </w:rPr>
            </w:pPr>
            <w:r>
              <w:rPr>
                <w:rFonts w:ascii="Times New Roman" w:hAnsi="Times New Roman" w:cs="Times New Roman"/>
                <w:sz w:val="20"/>
              </w:rPr>
              <w:t>1. Lecture – 2</w:t>
            </w:r>
            <w:r w:rsidRPr="007A4960">
              <w:rPr>
                <w:rFonts w:ascii="Times New Roman" w:hAnsi="Times New Roman" w:cs="Times New Roman"/>
                <w:sz w:val="20"/>
              </w:rPr>
              <w:t xml:space="preserve"> </w:t>
            </w:r>
            <w:proofErr w:type="gramStart"/>
            <w:r w:rsidRPr="007A4960">
              <w:rPr>
                <w:rFonts w:ascii="Times New Roman" w:hAnsi="Times New Roman" w:cs="Times New Roman"/>
                <w:sz w:val="20"/>
              </w:rPr>
              <w:t>hour</w:t>
            </w:r>
            <w:proofErr w:type="gramEnd"/>
          </w:p>
          <w:p w14:paraId="6C4C0896"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t xml:space="preserve">2. Case discussions in SGD format </w:t>
            </w:r>
            <w:r>
              <w:rPr>
                <w:rFonts w:ascii="Times New Roman" w:hAnsi="Times New Roman" w:cs="Times New Roman"/>
                <w:sz w:val="20"/>
              </w:rPr>
              <w:t>– 2</w:t>
            </w:r>
            <w:r w:rsidRPr="007A4960">
              <w:rPr>
                <w:rFonts w:ascii="Times New Roman" w:hAnsi="Times New Roman" w:cs="Times New Roman"/>
                <w:sz w:val="20"/>
              </w:rPr>
              <w:t xml:space="preserve"> </w:t>
            </w:r>
            <w:proofErr w:type="gramStart"/>
            <w:r w:rsidRPr="007A4960">
              <w:rPr>
                <w:rFonts w:ascii="Times New Roman" w:hAnsi="Times New Roman" w:cs="Times New Roman"/>
                <w:sz w:val="20"/>
              </w:rPr>
              <w:t>hour</w:t>
            </w:r>
            <w:proofErr w:type="gramEnd"/>
          </w:p>
          <w:p w14:paraId="3BF24313"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t xml:space="preserve">3. Practical – teacher would ask students to check various iron, Folate and B12 formulations available locally. Read the leaflets and discuss pharmacokinetics, pharmacodynamics, </w:t>
            </w:r>
            <w:proofErr w:type="gramStart"/>
            <w:r w:rsidRPr="007A4960">
              <w:rPr>
                <w:rFonts w:ascii="Times New Roman" w:hAnsi="Times New Roman" w:cs="Times New Roman"/>
                <w:sz w:val="20"/>
              </w:rPr>
              <w:t>doses</w:t>
            </w:r>
            <w:proofErr w:type="gramEnd"/>
            <w:r w:rsidRPr="007A4960">
              <w:rPr>
                <w:rFonts w:ascii="Times New Roman" w:hAnsi="Times New Roman" w:cs="Times New Roman"/>
                <w:sz w:val="20"/>
              </w:rPr>
              <w:t xml:space="preserve"> and adverse effects. </w:t>
            </w:r>
            <w:r>
              <w:rPr>
                <w:rFonts w:ascii="Times New Roman" w:hAnsi="Times New Roman" w:cs="Times New Roman"/>
                <w:sz w:val="20"/>
              </w:rPr>
              <w:t>– 2 hours</w:t>
            </w:r>
          </w:p>
        </w:tc>
        <w:tc>
          <w:tcPr>
            <w:tcW w:w="1451" w:type="dxa"/>
          </w:tcPr>
          <w:p w14:paraId="58040EFC"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t>MCQs</w:t>
            </w:r>
          </w:p>
        </w:tc>
      </w:tr>
      <w:tr w:rsidR="002C2554" w:rsidRPr="007A4960" w14:paraId="6751471D" w14:textId="77777777" w:rsidTr="002C2554">
        <w:tc>
          <w:tcPr>
            <w:tcW w:w="3114" w:type="dxa"/>
          </w:tcPr>
          <w:p w14:paraId="0E346D67" w14:textId="77777777" w:rsidR="002C2554" w:rsidRDefault="002C2554" w:rsidP="002C2554">
            <w:pPr>
              <w:rPr>
                <w:rFonts w:ascii="Times New Roman" w:hAnsi="Times New Roman" w:cs="Times New Roman"/>
                <w:b/>
                <w:sz w:val="20"/>
              </w:rPr>
            </w:pPr>
            <w:r>
              <w:rPr>
                <w:rFonts w:ascii="Times New Roman" w:hAnsi="Times New Roman" w:cs="Times New Roman"/>
                <w:b/>
                <w:sz w:val="20"/>
              </w:rPr>
              <w:t>Iron overload</w:t>
            </w:r>
          </w:p>
          <w:p w14:paraId="0C55CA82" w14:textId="77777777" w:rsidR="002C2554" w:rsidRPr="007A4960" w:rsidRDefault="002C2554" w:rsidP="002C2554">
            <w:pPr>
              <w:rPr>
                <w:rFonts w:ascii="Times New Roman" w:hAnsi="Times New Roman" w:cs="Times New Roman"/>
                <w:b/>
                <w:sz w:val="20"/>
              </w:rPr>
            </w:pPr>
            <w:r w:rsidRPr="00353667">
              <w:rPr>
                <w:rFonts w:ascii="Times New Roman" w:hAnsi="Times New Roman" w:cs="Times New Roman"/>
                <w:sz w:val="20"/>
              </w:rPr>
              <w:t>Discuss the management of iron overload with regards to transfusion dependent thalassaemia. List causes of ineffective iron chelation and discuss strategies to prevent iron overload in patient with beta thalassaemia major.</w:t>
            </w:r>
          </w:p>
        </w:tc>
        <w:tc>
          <w:tcPr>
            <w:tcW w:w="4536" w:type="dxa"/>
          </w:tcPr>
          <w:p w14:paraId="524698A5" w14:textId="77777777" w:rsidR="002C2554" w:rsidRDefault="002C2554" w:rsidP="002C2554">
            <w:pPr>
              <w:rPr>
                <w:rFonts w:ascii="Times New Roman" w:hAnsi="Times New Roman" w:cs="Times New Roman"/>
                <w:sz w:val="20"/>
              </w:rPr>
            </w:pPr>
            <w:r>
              <w:rPr>
                <w:rFonts w:ascii="Times New Roman" w:hAnsi="Times New Roman" w:cs="Times New Roman"/>
                <w:sz w:val="20"/>
              </w:rPr>
              <w:t>1. Definitions of iron overload</w:t>
            </w:r>
          </w:p>
          <w:p w14:paraId="795ACD5A" w14:textId="77777777" w:rsidR="002C2554" w:rsidRDefault="002C2554" w:rsidP="002C2554">
            <w:pPr>
              <w:rPr>
                <w:rFonts w:ascii="Times New Roman" w:hAnsi="Times New Roman" w:cs="Times New Roman"/>
                <w:sz w:val="20"/>
              </w:rPr>
            </w:pPr>
            <w:r>
              <w:rPr>
                <w:rFonts w:ascii="Times New Roman" w:hAnsi="Times New Roman" w:cs="Times New Roman"/>
                <w:sz w:val="20"/>
              </w:rPr>
              <w:t>2. Complications of iron overload</w:t>
            </w:r>
          </w:p>
          <w:p w14:paraId="2B84E69D" w14:textId="77777777" w:rsidR="002C2554" w:rsidRDefault="002C2554" w:rsidP="002C2554">
            <w:pPr>
              <w:rPr>
                <w:rFonts w:ascii="Times New Roman" w:hAnsi="Times New Roman" w:cs="Times New Roman"/>
                <w:sz w:val="20"/>
              </w:rPr>
            </w:pPr>
            <w:r>
              <w:rPr>
                <w:rFonts w:ascii="Times New Roman" w:hAnsi="Times New Roman" w:cs="Times New Roman"/>
                <w:sz w:val="20"/>
              </w:rPr>
              <w:t>3. Chelation agents</w:t>
            </w:r>
          </w:p>
          <w:p w14:paraId="248FE4B0" w14:textId="77777777" w:rsidR="002C2554" w:rsidRPr="007A4960" w:rsidRDefault="002C2554" w:rsidP="002C2554">
            <w:pPr>
              <w:rPr>
                <w:rFonts w:ascii="Times New Roman" w:hAnsi="Times New Roman" w:cs="Times New Roman"/>
                <w:sz w:val="20"/>
              </w:rPr>
            </w:pPr>
            <w:r>
              <w:rPr>
                <w:rFonts w:ascii="Times New Roman" w:hAnsi="Times New Roman" w:cs="Times New Roman"/>
                <w:sz w:val="20"/>
              </w:rPr>
              <w:t>4. Monitoring of chelation efficacy</w:t>
            </w:r>
          </w:p>
        </w:tc>
        <w:tc>
          <w:tcPr>
            <w:tcW w:w="3849" w:type="dxa"/>
          </w:tcPr>
          <w:p w14:paraId="3F44EAA3" w14:textId="77777777" w:rsidR="002C2554" w:rsidRDefault="002C2554" w:rsidP="002C2554">
            <w:pPr>
              <w:rPr>
                <w:rFonts w:ascii="Times New Roman" w:hAnsi="Times New Roman" w:cs="Times New Roman"/>
                <w:sz w:val="20"/>
              </w:rPr>
            </w:pPr>
            <w:r>
              <w:rPr>
                <w:rFonts w:ascii="Times New Roman" w:hAnsi="Times New Roman" w:cs="Times New Roman"/>
                <w:sz w:val="20"/>
              </w:rPr>
              <w:t>4 hours (2 + 2)</w:t>
            </w:r>
          </w:p>
          <w:p w14:paraId="51EA399E" w14:textId="77777777" w:rsidR="002C2554" w:rsidRDefault="002C2554" w:rsidP="002C2554">
            <w:pPr>
              <w:rPr>
                <w:rFonts w:ascii="Times New Roman" w:hAnsi="Times New Roman" w:cs="Times New Roman"/>
                <w:sz w:val="20"/>
              </w:rPr>
            </w:pPr>
          </w:p>
          <w:p w14:paraId="21B14A67" w14:textId="77777777" w:rsidR="002C2554" w:rsidRDefault="002C2554" w:rsidP="002C2554">
            <w:pPr>
              <w:rPr>
                <w:rFonts w:ascii="Times New Roman" w:hAnsi="Times New Roman" w:cs="Times New Roman"/>
                <w:sz w:val="20"/>
              </w:rPr>
            </w:pPr>
            <w:r>
              <w:rPr>
                <w:rFonts w:ascii="Times New Roman" w:hAnsi="Times New Roman" w:cs="Times New Roman"/>
                <w:sz w:val="20"/>
              </w:rPr>
              <w:t xml:space="preserve">1. </w:t>
            </w:r>
            <w:proofErr w:type="spellStart"/>
            <w:r>
              <w:rPr>
                <w:rFonts w:ascii="Times New Roman" w:hAnsi="Times New Roman" w:cs="Times New Roman"/>
                <w:sz w:val="20"/>
              </w:rPr>
              <w:t>Lecures</w:t>
            </w:r>
            <w:proofErr w:type="spellEnd"/>
            <w:r>
              <w:rPr>
                <w:rFonts w:ascii="Times New Roman" w:hAnsi="Times New Roman" w:cs="Times New Roman"/>
                <w:sz w:val="20"/>
              </w:rPr>
              <w:t xml:space="preserve"> – 2 hours</w:t>
            </w:r>
          </w:p>
          <w:p w14:paraId="29800964" w14:textId="77777777" w:rsidR="002C2554" w:rsidRPr="007A4960" w:rsidRDefault="002C2554" w:rsidP="002C2554">
            <w:pPr>
              <w:rPr>
                <w:rFonts w:ascii="Times New Roman" w:hAnsi="Times New Roman" w:cs="Times New Roman"/>
                <w:sz w:val="20"/>
              </w:rPr>
            </w:pPr>
            <w:r>
              <w:rPr>
                <w:rFonts w:ascii="Times New Roman" w:hAnsi="Times New Roman" w:cs="Times New Roman"/>
                <w:sz w:val="20"/>
              </w:rPr>
              <w:t>2. Iron chelation formulations available locally. – 2 hours</w:t>
            </w:r>
          </w:p>
        </w:tc>
        <w:tc>
          <w:tcPr>
            <w:tcW w:w="1451" w:type="dxa"/>
          </w:tcPr>
          <w:p w14:paraId="2FF50F1B" w14:textId="77777777" w:rsidR="002C2554" w:rsidRPr="007A4960" w:rsidRDefault="002C2554" w:rsidP="002C2554">
            <w:pPr>
              <w:rPr>
                <w:rFonts w:ascii="Times New Roman" w:hAnsi="Times New Roman" w:cs="Times New Roman"/>
                <w:sz w:val="20"/>
              </w:rPr>
            </w:pPr>
            <w:r>
              <w:rPr>
                <w:rFonts w:ascii="Times New Roman" w:hAnsi="Times New Roman" w:cs="Times New Roman"/>
                <w:sz w:val="20"/>
              </w:rPr>
              <w:t>MCQs</w:t>
            </w:r>
          </w:p>
        </w:tc>
      </w:tr>
      <w:tr w:rsidR="002C2554" w:rsidRPr="007A4960" w14:paraId="633FB730" w14:textId="77777777" w:rsidTr="002C2554">
        <w:tc>
          <w:tcPr>
            <w:tcW w:w="3114" w:type="dxa"/>
          </w:tcPr>
          <w:p w14:paraId="3422083D"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b/>
                <w:sz w:val="20"/>
              </w:rPr>
              <w:t>Coagulopathies</w:t>
            </w:r>
            <w:r w:rsidRPr="007A4960">
              <w:rPr>
                <w:rFonts w:ascii="Times New Roman" w:hAnsi="Times New Roman" w:cs="Times New Roman"/>
                <w:sz w:val="20"/>
              </w:rPr>
              <w:t xml:space="preserve"> </w:t>
            </w:r>
          </w:p>
          <w:p w14:paraId="18A2EACC" w14:textId="77777777" w:rsidR="002C2554" w:rsidRPr="007A4960" w:rsidRDefault="002C2554" w:rsidP="002C2554">
            <w:pPr>
              <w:rPr>
                <w:rFonts w:ascii="Times New Roman" w:hAnsi="Times New Roman" w:cs="Times New Roman"/>
                <w:sz w:val="20"/>
              </w:rPr>
            </w:pPr>
            <w:r w:rsidRPr="00353667">
              <w:rPr>
                <w:rFonts w:ascii="Times New Roman" w:hAnsi="Times New Roman" w:cs="Times New Roman"/>
                <w:sz w:val="20"/>
              </w:rPr>
              <w:t>Classify coagulopathies. Discuss the management in detail. Discuss treatment of coagulopathies in context of developing countries.</w:t>
            </w:r>
          </w:p>
        </w:tc>
        <w:tc>
          <w:tcPr>
            <w:tcW w:w="4536" w:type="dxa"/>
          </w:tcPr>
          <w:p w14:paraId="3D165765"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t>1. Types of coagulation disorders.</w:t>
            </w:r>
          </w:p>
          <w:p w14:paraId="1D239BE1"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t>2. Presenting symptoms.</w:t>
            </w:r>
          </w:p>
          <w:p w14:paraId="7A1FC693"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t>3. Coagulation profile and factor assay</w:t>
            </w:r>
          </w:p>
          <w:p w14:paraId="3011EC51"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t>4. Management.</w:t>
            </w:r>
          </w:p>
          <w:p w14:paraId="3AA39D18"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t xml:space="preserve">5. Fresh Frozen </w:t>
            </w:r>
            <w:proofErr w:type="spellStart"/>
            <w:r w:rsidRPr="007A4960">
              <w:rPr>
                <w:rFonts w:ascii="Times New Roman" w:hAnsi="Times New Roman" w:cs="Times New Roman"/>
                <w:sz w:val="20"/>
              </w:rPr>
              <w:t>Plasma:dosage</w:t>
            </w:r>
            <w:proofErr w:type="spellEnd"/>
            <w:r w:rsidRPr="007A4960">
              <w:rPr>
                <w:rFonts w:ascii="Times New Roman" w:hAnsi="Times New Roman" w:cs="Times New Roman"/>
                <w:sz w:val="20"/>
              </w:rPr>
              <w:t>.</w:t>
            </w:r>
          </w:p>
          <w:p w14:paraId="31CE6801"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t>6. Cryoprecipitate.</w:t>
            </w:r>
          </w:p>
          <w:p w14:paraId="5678B060"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t>7. Immunoglobulin.</w:t>
            </w:r>
          </w:p>
          <w:p w14:paraId="6F132DAF"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t>8. Recombinant factors.</w:t>
            </w:r>
          </w:p>
          <w:p w14:paraId="4DCC9878"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t>9.Transfusion reactions and risks.</w:t>
            </w:r>
          </w:p>
          <w:p w14:paraId="3D022436"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t>10. Follow up investigations.</w:t>
            </w:r>
          </w:p>
        </w:tc>
        <w:tc>
          <w:tcPr>
            <w:tcW w:w="3849" w:type="dxa"/>
          </w:tcPr>
          <w:p w14:paraId="163405AF"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t>4 hours (2 + 2)</w:t>
            </w:r>
          </w:p>
          <w:p w14:paraId="64CACAC9"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t>1. Lecture – 1 hour</w:t>
            </w:r>
          </w:p>
          <w:p w14:paraId="52D27469"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t>2. Case discussions in SGD format – 1 hour</w:t>
            </w:r>
          </w:p>
          <w:p w14:paraId="6EC8AF7E"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t xml:space="preserve">3.  Practical – teacher would ask students to check various coagulation factors available locally. Read the leaflets and discuss pharmacokinetics, pharmacodynamics, </w:t>
            </w:r>
            <w:proofErr w:type="gramStart"/>
            <w:r w:rsidRPr="007A4960">
              <w:rPr>
                <w:rFonts w:ascii="Times New Roman" w:hAnsi="Times New Roman" w:cs="Times New Roman"/>
                <w:sz w:val="20"/>
              </w:rPr>
              <w:t>doses</w:t>
            </w:r>
            <w:proofErr w:type="gramEnd"/>
            <w:r w:rsidRPr="007A4960">
              <w:rPr>
                <w:rFonts w:ascii="Times New Roman" w:hAnsi="Times New Roman" w:cs="Times New Roman"/>
                <w:sz w:val="20"/>
              </w:rPr>
              <w:t xml:space="preserve"> and adverse effects.</w:t>
            </w:r>
          </w:p>
        </w:tc>
        <w:tc>
          <w:tcPr>
            <w:tcW w:w="1451" w:type="dxa"/>
          </w:tcPr>
          <w:p w14:paraId="24015C54"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t>MCQs</w:t>
            </w:r>
          </w:p>
        </w:tc>
      </w:tr>
      <w:tr w:rsidR="002C2554" w:rsidRPr="007A4960" w14:paraId="6B9F18DE" w14:textId="77777777" w:rsidTr="002C2554">
        <w:tc>
          <w:tcPr>
            <w:tcW w:w="3114" w:type="dxa"/>
          </w:tcPr>
          <w:p w14:paraId="1E63A0E1" w14:textId="77777777" w:rsidR="002C2554" w:rsidRPr="007A4960" w:rsidRDefault="002C2554" w:rsidP="002C2554">
            <w:pPr>
              <w:rPr>
                <w:rFonts w:ascii="Times New Roman" w:hAnsi="Times New Roman" w:cs="Times New Roman"/>
                <w:b/>
                <w:sz w:val="20"/>
              </w:rPr>
            </w:pPr>
            <w:r w:rsidRPr="007A4960">
              <w:rPr>
                <w:rFonts w:ascii="Times New Roman" w:hAnsi="Times New Roman" w:cs="Times New Roman"/>
                <w:b/>
                <w:sz w:val="20"/>
              </w:rPr>
              <w:t xml:space="preserve">Antithrombotic </w:t>
            </w:r>
          </w:p>
          <w:p w14:paraId="6F1F958D"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b/>
                <w:sz w:val="20"/>
              </w:rPr>
              <w:t>Agents</w:t>
            </w:r>
            <w:r w:rsidRPr="007A4960">
              <w:rPr>
                <w:rFonts w:ascii="Times New Roman" w:hAnsi="Times New Roman" w:cs="Times New Roman"/>
                <w:sz w:val="20"/>
              </w:rPr>
              <w:t xml:space="preserve"> </w:t>
            </w:r>
          </w:p>
          <w:p w14:paraId="29B93CCF"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szCs w:val="28"/>
              </w:rPr>
              <w:t>Enlist different classes of anti-</w:t>
            </w:r>
            <w:proofErr w:type="spellStart"/>
            <w:r w:rsidRPr="007A4960">
              <w:rPr>
                <w:rFonts w:ascii="Times New Roman" w:hAnsi="Times New Roman" w:cs="Times New Roman"/>
                <w:sz w:val="20"/>
                <w:szCs w:val="28"/>
              </w:rPr>
              <w:t>thrombotics</w:t>
            </w:r>
            <w:proofErr w:type="spellEnd"/>
            <w:r w:rsidRPr="007A4960">
              <w:rPr>
                <w:rFonts w:ascii="Times New Roman" w:hAnsi="Times New Roman" w:cs="Times New Roman"/>
                <w:sz w:val="20"/>
                <w:szCs w:val="28"/>
              </w:rPr>
              <w:t xml:space="preserve"> and discuss its pharmacodynamics and pharmacokinetics in detail</w:t>
            </w:r>
          </w:p>
          <w:p w14:paraId="425E8AF8" w14:textId="77777777" w:rsidR="002C2554" w:rsidRPr="007A4960" w:rsidRDefault="002C2554" w:rsidP="002C2554">
            <w:pPr>
              <w:rPr>
                <w:rFonts w:ascii="Times New Roman" w:hAnsi="Times New Roman" w:cs="Times New Roman"/>
                <w:sz w:val="20"/>
              </w:rPr>
            </w:pPr>
          </w:p>
        </w:tc>
        <w:tc>
          <w:tcPr>
            <w:tcW w:w="4536" w:type="dxa"/>
          </w:tcPr>
          <w:p w14:paraId="400627A8"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t>1. Heparin</w:t>
            </w:r>
          </w:p>
          <w:p w14:paraId="472C3085"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t>2. Warfarin</w:t>
            </w:r>
          </w:p>
          <w:p w14:paraId="054E4C04"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t xml:space="preserve">3. </w:t>
            </w:r>
            <w:proofErr w:type="spellStart"/>
            <w:r w:rsidRPr="007A4960">
              <w:rPr>
                <w:rFonts w:ascii="Times New Roman" w:hAnsi="Times New Roman" w:cs="Times New Roman"/>
                <w:sz w:val="20"/>
              </w:rPr>
              <w:t>FXa</w:t>
            </w:r>
            <w:proofErr w:type="spellEnd"/>
          </w:p>
          <w:p w14:paraId="27C6E5EF"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t>4. Direct thrombin inhibitors</w:t>
            </w:r>
          </w:p>
          <w:p w14:paraId="146FC94F"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t>5. Formulations</w:t>
            </w:r>
          </w:p>
          <w:p w14:paraId="1F8A9A1E"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t>6. Mechanisms of action</w:t>
            </w:r>
          </w:p>
          <w:p w14:paraId="23473024"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t>7. Indications/ contraindications</w:t>
            </w:r>
          </w:p>
          <w:p w14:paraId="7D0E943D"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t>8. Adverse effects</w:t>
            </w:r>
          </w:p>
          <w:p w14:paraId="3359ED16"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t>9. Management of complications</w:t>
            </w:r>
          </w:p>
        </w:tc>
        <w:tc>
          <w:tcPr>
            <w:tcW w:w="3849" w:type="dxa"/>
          </w:tcPr>
          <w:p w14:paraId="1BE92176" w14:textId="77777777" w:rsidR="002C2554" w:rsidRPr="007A4960" w:rsidRDefault="002C2554" w:rsidP="002C2554">
            <w:pPr>
              <w:rPr>
                <w:rFonts w:ascii="Times New Roman" w:hAnsi="Times New Roman" w:cs="Times New Roman"/>
                <w:sz w:val="20"/>
              </w:rPr>
            </w:pPr>
            <w:r>
              <w:rPr>
                <w:rFonts w:ascii="Times New Roman" w:hAnsi="Times New Roman" w:cs="Times New Roman"/>
                <w:sz w:val="20"/>
              </w:rPr>
              <w:t>6 hours (4</w:t>
            </w:r>
            <w:r w:rsidRPr="007A4960">
              <w:rPr>
                <w:rFonts w:ascii="Times New Roman" w:hAnsi="Times New Roman" w:cs="Times New Roman"/>
                <w:sz w:val="20"/>
              </w:rPr>
              <w:t>+2)</w:t>
            </w:r>
          </w:p>
          <w:p w14:paraId="59B575BF" w14:textId="77777777" w:rsidR="002C2554" w:rsidRPr="007A4960" w:rsidRDefault="002C2554" w:rsidP="002C2554">
            <w:pPr>
              <w:rPr>
                <w:rFonts w:ascii="Times New Roman" w:hAnsi="Times New Roman" w:cs="Times New Roman"/>
                <w:sz w:val="20"/>
              </w:rPr>
            </w:pPr>
            <w:r>
              <w:rPr>
                <w:rFonts w:ascii="Times New Roman" w:hAnsi="Times New Roman" w:cs="Times New Roman"/>
                <w:sz w:val="20"/>
              </w:rPr>
              <w:t>1. Lecture – 2</w:t>
            </w:r>
            <w:r w:rsidRPr="007A4960">
              <w:rPr>
                <w:rFonts w:ascii="Times New Roman" w:hAnsi="Times New Roman" w:cs="Times New Roman"/>
                <w:sz w:val="20"/>
              </w:rPr>
              <w:t xml:space="preserve"> </w:t>
            </w:r>
            <w:proofErr w:type="gramStart"/>
            <w:r w:rsidRPr="007A4960">
              <w:rPr>
                <w:rFonts w:ascii="Times New Roman" w:hAnsi="Times New Roman" w:cs="Times New Roman"/>
                <w:sz w:val="20"/>
              </w:rPr>
              <w:t>hour</w:t>
            </w:r>
            <w:proofErr w:type="gramEnd"/>
          </w:p>
          <w:p w14:paraId="2172FDF9"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t>2. C</w:t>
            </w:r>
            <w:r>
              <w:rPr>
                <w:rFonts w:ascii="Times New Roman" w:hAnsi="Times New Roman" w:cs="Times New Roman"/>
                <w:sz w:val="20"/>
              </w:rPr>
              <w:t>ase discussions in SGD format – 2</w:t>
            </w:r>
            <w:r w:rsidRPr="007A4960">
              <w:rPr>
                <w:rFonts w:ascii="Times New Roman" w:hAnsi="Times New Roman" w:cs="Times New Roman"/>
                <w:sz w:val="20"/>
              </w:rPr>
              <w:t xml:space="preserve"> </w:t>
            </w:r>
            <w:proofErr w:type="gramStart"/>
            <w:r w:rsidRPr="007A4960">
              <w:rPr>
                <w:rFonts w:ascii="Times New Roman" w:hAnsi="Times New Roman" w:cs="Times New Roman"/>
                <w:sz w:val="20"/>
              </w:rPr>
              <w:t>hour</w:t>
            </w:r>
            <w:proofErr w:type="gramEnd"/>
          </w:p>
          <w:p w14:paraId="53860E46"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t>3.  Practical – teacher would ask students to write a case history on a patient needing anti-thrombotic agents in the local settings</w:t>
            </w:r>
          </w:p>
        </w:tc>
        <w:tc>
          <w:tcPr>
            <w:tcW w:w="1451" w:type="dxa"/>
          </w:tcPr>
          <w:p w14:paraId="58DE84F2" w14:textId="77777777" w:rsidR="002C2554" w:rsidRPr="007A4960" w:rsidRDefault="002C2554" w:rsidP="002C2554">
            <w:pPr>
              <w:tabs>
                <w:tab w:val="left" w:pos="729"/>
              </w:tabs>
              <w:rPr>
                <w:rFonts w:ascii="Times New Roman" w:hAnsi="Times New Roman" w:cs="Times New Roman"/>
                <w:sz w:val="20"/>
              </w:rPr>
            </w:pPr>
            <w:r w:rsidRPr="007A4960">
              <w:rPr>
                <w:rFonts w:ascii="Times New Roman" w:hAnsi="Times New Roman" w:cs="Times New Roman"/>
                <w:sz w:val="20"/>
              </w:rPr>
              <w:t>Presentations/ assignments</w:t>
            </w:r>
          </w:p>
        </w:tc>
      </w:tr>
      <w:tr w:rsidR="002C2554" w:rsidRPr="007A4960" w14:paraId="5B93F1DE" w14:textId="77777777" w:rsidTr="002C2554">
        <w:tc>
          <w:tcPr>
            <w:tcW w:w="3114" w:type="dxa"/>
          </w:tcPr>
          <w:p w14:paraId="5189FE80" w14:textId="77777777" w:rsidR="002C2554" w:rsidRPr="007A4960" w:rsidRDefault="002C2554" w:rsidP="002C2554">
            <w:pPr>
              <w:rPr>
                <w:rFonts w:ascii="Times New Roman" w:hAnsi="Times New Roman" w:cs="Times New Roman"/>
                <w:b/>
                <w:sz w:val="20"/>
              </w:rPr>
            </w:pPr>
            <w:r w:rsidRPr="007A4960">
              <w:rPr>
                <w:rFonts w:ascii="Times New Roman" w:hAnsi="Times New Roman" w:cs="Times New Roman"/>
                <w:b/>
                <w:sz w:val="20"/>
              </w:rPr>
              <w:t>Anti-platelet</w:t>
            </w:r>
          </w:p>
          <w:p w14:paraId="35F54619"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b/>
                <w:sz w:val="20"/>
              </w:rPr>
              <w:t>agents</w:t>
            </w:r>
          </w:p>
          <w:p w14:paraId="1D8EFF81"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t>Classify antiplatelet agents and its management and complications.</w:t>
            </w:r>
          </w:p>
        </w:tc>
        <w:tc>
          <w:tcPr>
            <w:tcW w:w="4536" w:type="dxa"/>
          </w:tcPr>
          <w:p w14:paraId="11ECCA36"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t>1. Aspirin</w:t>
            </w:r>
          </w:p>
          <w:p w14:paraId="441644FF"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t>2. Clopidogrel</w:t>
            </w:r>
          </w:p>
          <w:p w14:paraId="2561BA23"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t>3. Abciximab</w:t>
            </w:r>
          </w:p>
          <w:p w14:paraId="312E9FD7"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t xml:space="preserve">4. </w:t>
            </w:r>
            <w:proofErr w:type="spellStart"/>
            <w:r w:rsidRPr="007A4960">
              <w:rPr>
                <w:rFonts w:ascii="Times New Roman" w:hAnsi="Times New Roman" w:cs="Times New Roman"/>
                <w:sz w:val="20"/>
              </w:rPr>
              <w:t>Dipyradamol</w:t>
            </w:r>
            <w:proofErr w:type="spellEnd"/>
          </w:p>
          <w:p w14:paraId="64B6CDC0"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t>5. Formulations</w:t>
            </w:r>
          </w:p>
          <w:p w14:paraId="54002600"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t>6. Mechanisms of action</w:t>
            </w:r>
          </w:p>
          <w:p w14:paraId="24BEB361"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t>7. Indications/ contraindications</w:t>
            </w:r>
          </w:p>
          <w:p w14:paraId="42F460DC"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t>8. Adverse effects</w:t>
            </w:r>
          </w:p>
          <w:p w14:paraId="3434C2D8"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t>9. Management of complications</w:t>
            </w:r>
          </w:p>
          <w:p w14:paraId="6723BA06" w14:textId="77777777" w:rsidR="002C2554" w:rsidRPr="007A4960" w:rsidRDefault="002C2554" w:rsidP="002C2554">
            <w:pPr>
              <w:rPr>
                <w:rFonts w:ascii="Times New Roman" w:hAnsi="Times New Roman" w:cs="Times New Roman"/>
                <w:sz w:val="20"/>
              </w:rPr>
            </w:pPr>
          </w:p>
        </w:tc>
        <w:tc>
          <w:tcPr>
            <w:tcW w:w="3849" w:type="dxa"/>
          </w:tcPr>
          <w:p w14:paraId="60A4650C" w14:textId="77777777" w:rsidR="002C2554" w:rsidRPr="007A4960" w:rsidRDefault="002C2554" w:rsidP="002C2554">
            <w:pPr>
              <w:rPr>
                <w:rFonts w:ascii="Times New Roman" w:hAnsi="Times New Roman" w:cs="Times New Roman"/>
                <w:sz w:val="20"/>
              </w:rPr>
            </w:pPr>
            <w:r>
              <w:rPr>
                <w:rFonts w:ascii="Times New Roman" w:hAnsi="Times New Roman" w:cs="Times New Roman"/>
                <w:sz w:val="20"/>
              </w:rPr>
              <w:t>6</w:t>
            </w:r>
            <w:r w:rsidRPr="007A4960">
              <w:rPr>
                <w:rFonts w:ascii="Times New Roman" w:hAnsi="Times New Roman" w:cs="Times New Roman"/>
                <w:sz w:val="20"/>
              </w:rPr>
              <w:t xml:space="preserve"> hour</w:t>
            </w:r>
            <w:r>
              <w:rPr>
                <w:rFonts w:ascii="Times New Roman" w:hAnsi="Times New Roman" w:cs="Times New Roman"/>
                <w:sz w:val="20"/>
              </w:rPr>
              <w:t>s (4</w:t>
            </w:r>
            <w:r w:rsidRPr="007A4960">
              <w:rPr>
                <w:rFonts w:ascii="Times New Roman" w:hAnsi="Times New Roman" w:cs="Times New Roman"/>
                <w:sz w:val="20"/>
              </w:rPr>
              <w:t>+2)</w:t>
            </w:r>
          </w:p>
          <w:p w14:paraId="1DC57AA4" w14:textId="77777777" w:rsidR="002C2554" w:rsidRPr="007A4960" w:rsidRDefault="002C2554" w:rsidP="002C2554">
            <w:pPr>
              <w:rPr>
                <w:rFonts w:ascii="Times New Roman" w:hAnsi="Times New Roman" w:cs="Times New Roman"/>
                <w:sz w:val="20"/>
              </w:rPr>
            </w:pPr>
            <w:r>
              <w:rPr>
                <w:rFonts w:ascii="Times New Roman" w:hAnsi="Times New Roman" w:cs="Times New Roman"/>
                <w:sz w:val="20"/>
              </w:rPr>
              <w:t>1. Lecture – 2</w:t>
            </w:r>
            <w:r w:rsidRPr="007A4960">
              <w:rPr>
                <w:rFonts w:ascii="Times New Roman" w:hAnsi="Times New Roman" w:cs="Times New Roman"/>
                <w:sz w:val="20"/>
              </w:rPr>
              <w:t xml:space="preserve"> </w:t>
            </w:r>
            <w:proofErr w:type="gramStart"/>
            <w:r w:rsidRPr="007A4960">
              <w:rPr>
                <w:rFonts w:ascii="Times New Roman" w:hAnsi="Times New Roman" w:cs="Times New Roman"/>
                <w:sz w:val="20"/>
              </w:rPr>
              <w:t>hour</w:t>
            </w:r>
            <w:proofErr w:type="gramEnd"/>
          </w:p>
          <w:p w14:paraId="3BFEB407"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t>2. Ca</w:t>
            </w:r>
            <w:r>
              <w:rPr>
                <w:rFonts w:ascii="Times New Roman" w:hAnsi="Times New Roman" w:cs="Times New Roman"/>
                <w:sz w:val="20"/>
              </w:rPr>
              <w:t>se discussions in SGD format – 2</w:t>
            </w:r>
            <w:r w:rsidRPr="007A4960">
              <w:rPr>
                <w:rFonts w:ascii="Times New Roman" w:hAnsi="Times New Roman" w:cs="Times New Roman"/>
                <w:sz w:val="20"/>
              </w:rPr>
              <w:t xml:space="preserve"> </w:t>
            </w:r>
            <w:proofErr w:type="gramStart"/>
            <w:r w:rsidRPr="007A4960">
              <w:rPr>
                <w:rFonts w:ascii="Times New Roman" w:hAnsi="Times New Roman" w:cs="Times New Roman"/>
                <w:sz w:val="20"/>
              </w:rPr>
              <w:t>hour</w:t>
            </w:r>
            <w:proofErr w:type="gramEnd"/>
          </w:p>
          <w:p w14:paraId="354D5134"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t>3.  Practical – teacher would ask students to write a case history on a patient needing anti-thrombotic agents in the local settings</w:t>
            </w:r>
            <w:r>
              <w:rPr>
                <w:rFonts w:ascii="Times New Roman" w:hAnsi="Times New Roman" w:cs="Times New Roman"/>
                <w:sz w:val="20"/>
              </w:rPr>
              <w:t xml:space="preserve"> – 2 hours</w:t>
            </w:r>
          </w:p>
        </w:tc>
        <w:tc>
          <w:tcPr>
            <w:tcW w:w="1451" w:type="dxa"/>
          </w:tcPr>
          <w:p w14:paraId="7230F781" w14:textId="77777777" w:rsidR="002C2554" w:rsidRPr="007A4960" w:rsidRDefault="002C2554" w:rsidP="002C2554">
            <w:pPr>
              <w:tabs>
                <w:tab w:val="left" w:pos="729"/>
              </w:tabs>
              <w:rPr>
                <w:rFonts w:ascii="Times New Roman" w:hAnsi="Times New Roman" w:cs="Times New Roman"/>
                <w:sz w:val="20"/>
              </w:rPr>
            </w:pPr>
            <w:r w:rsidRPr="007A4960">
              <w:rPr>
                <w:rFonts w:ascii="Times New Roman" w:hAnsi="Times New Roman" w:cs="Times New Roman"/>
                <w:sz w:val="20"/>
              </w:rPr>
              <w:t>MCQs</w:t>
            </w:r>
          </w:p>
        </w:tc>
      </w:tr>
      <w:tr w:rsidR="002C2554" w:rsidRPr="007A4960" w14:paraId="4382BAE4" w14:textId="77777777" w:rsidTr="002C2554">
        <w:trPr>
          <w:trHeight w:val="433"/>
        </w:trPr>
        <w:tc>
          <w:tcPr>
            <w:tcW w:w="3114" w:type="dxa"/>
          </w:tcPr>
          <w:p w14:paraId="55B2C1F7" w14:textId="77777777" w:rsidR="002C2554" w:rsidRPr="007A4960" w:rsidRDefault="002C2554" w:rsidP="002C2554">
            <w:pPr>
              <w:rPr>
                <w:rFonts w:ascii="Times New Roman" w:hAnsi="Times New Roman" w:cs="Times New Roman"/>
                <w:b/>
                <w:sz w:val="20"/>
              </w:rPr>
            </w:pPr>
            <w:r w:rsidRPr="007A4960">
              <w:rPr>
                <w:rFonts w:ascii="Times New Roman" w:hAnsi="Times New Roman" w:cs="Times New Roman"/>
                <w:b/>
                <w:sz w:val="20"/>
              </w:rPr>
              <w:t>Anti-fibrinolytic agents</w:t>
            </w:r>
          </w:p>
          <w:p w14:paraId="45C80549"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t>Discuss the types of anti-fibrinolytic agents, its indications for therapy.</w:t>
            </w:r>
          </w:p>
          <w:p w14:paraId="257F9238" w14:textId="77777777" w:rsidR="002C2554" w:rsidRPr="007A4960" w:rsidRDefault="002C2554" w:rsidP="002C2554">
            <w:pPr>
              <w:rPr>
                <w:rFonts w:ascii="Times New Roman" w:hAnsi="Times New Roman" w:cs="Times New Roman"/>
                <w:sz w:val="20"/>
              </w:rPr>
            </w:pPr>
          </w:p>
        </w:tc>
        <w:tc>
          <w:tcPr>
            <w:tcW w:w="4536" w:type="dxa"/>
          </w:tcPr>
          <w:p w14:paraId="2A1939E0"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t>1. Amino caproic acid</w:t>
            </w:r>
          </w:p>
          <w:p w14:paraId="24CDFD73"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t>2. Fibrinogen</w:t>
            </w:r>
          </w:p>
          <w:p w14:paraId="0D80EBAA"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t xml:space="preserve">3. </w:t>
            </w:r>
            <w:proofErr w:type="spellStart"/>
            <w:r w:rsidRPr="007A4960">
              <w:rPr>
                <w:rFonts w:ascii="Times New Roman" w:hAnsi="Times New Roman" w:cs="Times New Roman"/>
                <w:sz w:val="20"/>
              </w:rPr>
              <w:t>Transemic</w:t>
            </w:r>
            <w:proofErr w:type="spellEnd"/>
            <w:r w:rsidRPr="007A4960">
              <w:rPr>
                <w:rFonts w:ascii="Times New Roman" w:hAnsi="Times New Roman" w:cs="Times New Roman"/>
                <w:sz w:val="20"/>
              </w:rPr>
              <w:t xml:space="preserve"> acid </w:t>
            </w:r>
          </w:p>
          <w:p w14:paraId="25DD85CB"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t>4. Formulations</w:t>
            </w:r>
          </w:p>
          <w:p w14:paraId="3E627697"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t>5. Mechanisms of action</w:t>
            </w:r>
          </w:p>
          <w:p w14:paraId="626C6162"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t>6. Indications/ contraindications</w:t>
            </w:r>
          </w:p>
          <w:p w14:paraId="72E0E755"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lastRenderedPageBreak/>
              <w:t>7. Adverse effects</w:t>
            </w:r>
          </w:p>
          <w:p w14:paraId="391795F3"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t>8. Management of complications</w:t>
            </w:r>
          </w:p>
          <w:p w14:paraId="58E05EAC" w14:textId="77777777" w:rsidR="002C2554" w:rsidRPr="007A4960" w:rsidRDefault="002C2554" w:rsidP="002C2554">
            <w:pPr>
              <w:rPr>
                <w:rFonts w:ascii="Times New Roman" w:hAnsi="Times New Roman" w:cs="Times New Roman"/>
                <w:sz w:val="20"/>
              </w:rPr>
            </w:pPr>
          </w:p>
        </w:tc>
        <w:tc>
          <w:tcPr>
            <w:tcW w:w="3849" w:type="dxa"/>
          </w:tcPr>
          <w:p w14:paraId="329CCCB2" w14:textId="77777777" w:rsidR="002C2554" w:rsidRPr="007A4960" w:rsidRDefault="002C2554" w:rsidP="002C2554">
            <w:pPr>
              <w:rPr>
                <w:rFonts w:ascii="Times New Roman" w:hAnsi="Times New Roman" w:cs="Times New Roman"/>
                <w:sz w:val="20"/>
              </w:rPr>
            </w:pPr>
            <w:r>
              <w:rPr>
                <w:rFonts w:ascii="Times New Roman" w:hAnsi="Times New Roman" w:cs="Times New Roman"/>
                <w:sz w:val="20"/>
              </w:rPr>
              <w:lastRenderedPageBreak/>
              <w:t>6 hours (4</w:t>
            </w:r>
            <w:r w:rsidRPr="007A4960">
              <w:rPr>
                <w:rFonts w:ascii="Times New Roman" w:hAnsi="Times New Roman" w:cs="Times New Roman"/>
                <w:sz w:val="20"/>
              </w:rPr>
              <w:t>+2)</w:t>
            </w:r>
          </w:p>
          <w:p w14:paraId="446584D5" w14:textId="77777777" w:rsidR="002C2554" w:rsidRPr="007A4960" w:rsidRDefault="002C2554" w:rsidP="002C2554">
            <w:pPr>
              <w:rPr>
                <w:rFonts w:ascii="Times New Roman" w:hAnsi="Times New Roman" w:cs="Times New Roman"/>
                <w:sz w:val="20"/>
              </w:rPr>
            </w:pPr>
            <w:r>
              <w:rPr>
                <w:rFonts w:ascii="Times New Roman" w:hAnsi="Times New Roman" w:cs="Times New Roman"/>
                <w:sz w:val="20"/>
              </w:rPr>
              <w:t>1. Lecture – 2</w:t>
            </w:r>
            <w:r w:rsidRPr="007A4960">
              <w:rPr>
                <w:rFonts w:ascii="Times New Roman" w:hAnsi="Times New Roman" w:cs="Times New Roman"/>
                <w:sz w:val="20"/>
              </w:rPr>
              <w:t xml:space="preserve"> </w:t>
            </w:r>
            <w:proofErr w:type="gramStart"/>
            <w:r w:rsidRPr="007A4960">
              <w:rPr>
                <w:rFonts w:ascii="Times New Roman" w:hAnsi="Times New Roman" w:cs="Times New Roman"/>
                <w:sz w:val="20"/>
              </w:rPr>
              <w:t>hour</w:t>
            </w:r>
            <w:proofErr w:type="gramEnd"/>
          </w:p>
          <w:p w14:paraId="05A5B3C1"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t xml:space="preserve">2. Case discussions in SGD format – </w:t>
            </w:r>
            <w:r>
              <w:rPr>
                <w:rFonts w:ascii="Times New Roman" w:hAnsi="Times New Roman" w:cs="Times New Roman"/>
                <w:sz w:val="20"/>
              </w:rPr>
              <w:t>2</w:t>
            </w:r>
            <w:r w:rsidRPr="007A4960">
              <w:rPr>
                <w:rFonts w:ascii="Times New Roman" w:hAnsi="Times New Roman" w:cs="Times New Roman"/>
                <w:sz w:val="20"/>
              </w:rPr>
              <w:t xml:space="preserve"> </w:t>
            </w:r>
            <w:proofErr w:type="gramStart"/>
            <w:r w:rsidRPr="007A4960">
              <w:rPr>
                <w:rFonts w:ascii="Times New Roman" w:hAnsi="Times New Roman" w:cs="Times New Roman"/>
                <w:sz w:val="20"/>
              </w:rPr>
              <w:t>hour</w:t>
            </w:r>
            <w:proofErr w:type="gramEnd"/>
          </w:p>
          <w:p w14:paraId="40ED9475"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t xml:space="preserve">3.  Practical – teacher would ask students to write a case </w:t>
            </w:r>
            <w:r w:rsidRPr="007A4960">
              <w:rPr>
                <w:rFonts w:ascii="Times New Roman" w:hAnsi="Times New Roman" w:cs="Times New Roman"/>
                <w:sz w:val="20"/>
              </w:rPr>
              <w:lastRenderedPageBreak/>
              <w:t>history on a patient needing anti-thrombotic agents in the local settings</w:t>
            </w:r>
            <w:r>
              <w:rPr>
                <w:rFonts w:ascii="Times New Roman" w:hAnsi="Times New Roman" w:cs="Times New Roman"/>
                <w:sz w:val="20"/>
              </w:rPr>
              <w:t xml:space="preserve"> – 2 hours</w:t>
            </w:r>
          </w:p>
        </w:tc>
        <w:tc>
          <w:tcPr>
            <w:tcW w:w="1451" w:type="dxa"/>
          </w:tcPr>
          <w:p w14:paraId="75651FD2"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lastRenderedPageBreak/>
              <w:t>MCQs</w:t>
            </w:r>
          </w:p>
        </w:tc>
      </w:tr>
      <w:tr w:rsidR="002C2554" w:rsidRPr="007A4960" w14:paraId="24A0FCBA" w14:textId="77777777" w:rsidTr="002C2554">
        <w:trPr>
          <w:trHeight w:val="433"/>
        </w:trPr>
        <w:tc>
          <w:tcPr>
            <w:tcW w:w="3114" w:type="dxa"/>
          </w:tcPr>
          <w:p w14:paraId="0948A38F" w14:textId="77777777" w:rsidR="002C2554" w:rsidRPr="007A4960" w:rsidRDefault="002C2554" w:rsidP="002C2554">
            <w:pPr>
              <w:rPr>
                <w:rFonts w:ascii="Times New Roman" w:hAnsi="Times New Roman" w:cs="Times New Roman"/>
                <w:b/>
                <w:sz w:val="20"/>
              </w:rPr>
            </w:pPr>
            <w:r w:rsidRPr="007A4960">
              <w:rPr>
                <w:rFonts w:ascii="Times New Roman" w:hAnsi="Times New Roman" w:cs="Times New Roman"/>
                <w:b/>
                <w:sz w:val="20"/>
              </w:rPr>
              <w:t>Complications of anti-coagulation agents</w:t>
            </w:r>
          </w:p>
          <w:p w14:paraId="42B7598D"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t xml:space="preserve">Discuss the management of </w:t>
            </w:r>
            <w:proofErr w:type="spellStart"/>
            <w:r w:rsidRPr="007A4960">
              <w:rPr>
                <w:rFonts w:ascii="Times New Roman" w:hAnsi="Times New Roman" w:cs="Times New Roman"/>
                <w:sz w:val="20"/>
              </w:rPr>
              <w:t>hemorrhagic</w:t>
            </w:r>
            <w:proofErr w:type="spellEnd"/>
            <w:r w:rsidRPr="007A4960">
              <w:rPr>
                <w:rFonts w:ascii="Times New Roman" w:hAnsi="Times New Roman" w:cs="Times New Roman"/>
                <w:sz w:val="20"/>
              </w:rPr>
              <w:t xml:space="preserve"> complications of anti- coagulation agents</w:t>
            </w:r>
          </w:p>
        </w:tc>
        <w:tc>
          <w:tcPr>
            <w:tcW w:w="4536" w:type="dxa"/>
          </w:tcPr>
          <w:p w14:paraId="0EF33D55"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t>1. Warfarin</w:t>
            </w:r>
          </w:p>
          <w:p w14:paraId="2484A7D1"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t>2. Heparin</w:t>
            </w:r>
          </w:p>
          <w:p w14:paraId="1026D0C6"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t>3. Antiplatelet drugs</w:t>
            </w:r>
          </w:p>
          <w:p w14:paraId="3C23F939"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t>4. Direct thrombin inhibitors</w:t>
            </w:r>
          </w:p>
          <w:p w14:paraId="4B1CC983"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t>5. Management of complications</w:t>
            </w:r>
          </w:p>
          <w:p w14:paraId="2A6B7D35"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t>6. Pharmacokinetics</w:t>
            </w:r>
          </w:p>
          <w:p w14:paraId="78AF3331"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t>7. Pharmacodynamics</w:t>
            </w:r>
          </w:p>
          <w:p w14:paraId="744BCFF1" w14:textId="77777777" w:rsidR="002C2554" w:rsidRPr="007A4960" w:rsidRDefault="002C2554" w:rsidP="002C2554">
            <w:pPr>
              <w:rPr>
                <w:rFonts w:ascii="Times New Roman" w:hAnsi="Times New Roman" w:cs="Times New Roman"/>
                <w:sz w:val="20"/>
              </w:rPr>
            </w:pPr>
          </w:p>
        </w:tc>
        <w:tc>
          <w:tcPr>
            <w:tcW w:w="3849" w:type="dxa"/>
          </w:tcPr>
          <w:p w14:paraId="1B75352F"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t>4 hours (2+2)</w:t>
            </w:r>
          </w:p>
          <w:p w14:paraId="7A85FD73"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t>1. Lecture – 1 hour</w:t>
            </w:r>
          </w:p>
          <w:p w14:paraId="01591985"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t>2. Case discussions in SGD format – 1 hour</w:t>
            </w:r>
          </w:p>
          <w:p w14:paraId="5234B6CB"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t xml:space="preserve">3.  Practical – Perform coagulation assays. Write a report on assays of bleeding and coagulation. </w:t>
            </w:r>
          </w:p>
        </w:tc>
        <w:tc>
          <w:tcPr>
            <w:tcW w:w="1451" w:type="dxa"/>
          </w:tcPr>
          <w:p w14:paraId="4B555B6B"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t>MCQs</w:t>
            </w:r>
          </w:p>
        </w:tc>
      </w:tr>
      <w:tr w:rsidR="002C2554" w:rsidRPr="007A4960" w14:paraId="179BBFBF" w14:textId="77777777" w:rsidTr="002C2554">
        <w:trPr>
          <w:trHeight w:val="433"/>
        </w:trPr>
        <w:tc>
          <w:tcPr>
            <w:tcW w:w="3114" w:type="dxa"/>
          </w:tcPr>
          <w:p w14:paraId="4F0C31C7" w14:textId="77777777" w:rsidR="002C2554" w:rsidRPr="007A4960" w:rsidRDefault="002C2554" w:rsidP="002C2554">
            <w:pPr>
              <w:rPr>
                <w:rFonts w:ascii="Times New Roman" w:hAnsi="Times New Roman" w:cs="Times New Roman"/>
                <w:b/>
                <w:sz w:val="20"/>
              </w:rPr>
            </w:pPr>
            <w:r w:rsidRPr="007A4960">
              <w:rPr>
                <w:rFonts w:ascii="Times New Roman" w:hAnsi="Times New Roman" w:cs="Times New Roman"/>
                <w:b/>
                <w:sz w:val="20"/>
              </w:rPr>
              <w:t>Therapeutics in haematological malignancies</w:t>
            </w:r>
          </w:p>
          <w:p w14:paraId="21DE80B4"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t>1.</w:t>
            </w:r>
            <w:r w:rsidRPr="007A4960">
              <w:rPr>
                <w:rFonts w:ascii="Times New Roman" w:hAnsi="Times New Roman" w:cs="Times New Roman"/>
                <w:sz w:val="20"/>
              </w:rPr>
              <w:tab/>
              <w:t>Explain in detail the agents used to treat haematological malignancies.</w:t>
            </w:r>
          </w:p>
          <w:p w14:paraId="6FFC31F5"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t>2.</w:t>
            </w:r>
            <w:r w:rsidRPr="007A4960">
              <w:rPr>
                <w:rFonts w:ascii="Times New Roman" w:hAnsi="Times New Roman" w:cs="Times New Roman"/>
                <w:sz w:val="20"/>
              </w:rPr>
              <w:tab/>
              <w:t>Explain the principles of pharmacotherapy in haematological malignancies</w:t>
            </w:r>
          </w:p>
          <w:p w14:paraId="39158987"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t>3.</w:t>
            </w:r>
            <w:r w:rsidRPr="007A4960">
              <w:rPr>
                <w:rFonts w:ascii="Times New Roman" w:hAnsi="Times New Roman" w:cs="Times New Roman"/>
                <w:sz w:val="20"/>
              </w:rPr>
              <w:tab/>
              <w:t>List most common adverse effects of drugs used in treating haematology</w:t>
            </w:r>
          </w:p>
        </w:tc>
        <w:tc>
          <w:tcPr>
            <w:tcW w:w="4536" w:type="dxa"/>
          </w:tcPr>
          <w:p w14:paraId="0A49CDE6"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t>1. Principles of anti-cancer chemotherapy</w:t>
            </w:r>
          </w:p>
          <w:p w14:paraId="4C6C9977"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t>2. Classification of anti-cancer chemotherapeutic drugs</w:t>
            </w:r>
          </w:p>
          <w:p w14:paraId="7D484ACF"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t>- Chemotherapy</w:t>
            </w:r>
          </w:p>
          <w:p w14:paraId="596AEC92"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t>- Targeted therapy</w:t>
            </w:r>
          </w:p>
          <w:p w14:paraId="7602832A"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t>- Immunomodulatory therapy</w:t>
            </w:r>
          </w:p>
          <w:p w14:paraId="596ED233"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t>3. Principles of dosing and regimen</w:t>
            </w:r>
          </w:p>
          <w:p w14:paraId="0B82D6C2"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t>4. Treatment in Acute Lymphoblastic Leukaemia</w:t>
            </w:r>
          </w:p>
          <w:p w14:paraId="357576FE"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t>5. Treatment in Acute Myeloid Leukaemia</w:t>
            </w:r>
          </w:p>
          <w:p w14:paraId="7662AFAF"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t>6. Treatment in Chronic Myeloproliferative neoplasms</w:t>
            </w:r>
          </w:p>
          <w:p w14:paraId="42FABC5E"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t>7. Treatment in Lymphoproliferative disorders</w:t>
            </w:r>
          </w:p>
        </w:tc>
        <w:tc>
          <w:tcPr>
            <w:tcW w:w="3849" w:type="dxa"/>
          </w:tcPr>
          <w:p w14:paraId="28193C4A" w14:textId="77777777" w:rsidR="002C2554" w:rsidRPr="007A4960" w:rsidRDefault="002C2554" w:rsidP="002C2554">
            <w:pPr>
              <w:rPr>
                <w:rFonts w:ascii="Times New Roman" w:hAnsi="Times New Roman" w:cs="Times New Roman"/>
                <w:sz w:val="20"/>
              </w:rPr>
            </w:pPr>
            <w:r>
              <w:rPr>
                <w:rFonts w:ascii="Times New Roman" w:hAnsi="Times New Roman" w:cs="Times New Roman"/>
                <w:sz w:val="20"/>
              </w:rPr>
              <w:t>12 hours (6+6</w:t>
            </w:r>
            <w:r w:rsidRPr="007A4960">
              <w:rPr>
                <w:rFonts w:ascii="Times New Roman" w:hAnsi="Times New Roman" w:cs="Times New Roman"/>
                <w:sz w:val="20"/>
              </w:rPr>
              <w:t>)</w:t>
            </w:r>
          </w:p>
          <w:p w14:paraId="6B2AAA10" w14:textId="77777777" w:rsidR="002C2554" w:rsidRPr="007A4960" w:rsidRDefault="002C2554" w:rsidP="002C2554">
            <w:pPr>
              <w:rPr>
                <w:rFonts w:ascii="Times New Roman" w:hAnsi="Times New Roman" w:cs="Times New Roman"/>
                <w:sz w:val="20"/>
              </w:rPr>
            </w:pPr>
            <w:r>
              <w:rPr>
                <w:rFonts w:ascii="Times New Roman" w:hAnsi="Times New Roman" w:cs="Times New Roman"/>
                <w:sz w:val="20"/>
              </w:rPr>
              <w:t xml:space="preserve">1. Lectures – 6 </w:t>
            </w:r>
            <w:r w:rsidRPr="007A4960">
              <w:rPr>
                <w:rFonts w:ascii="Times New Roman" w:hAnsi="Times New Roman" w:cs="Times New Roman"/>
                <w:sz w:val="20"/>
              </w:rPr>
              <w:t>hours</w:t>
            </w:r>
          </w:p>
          <w:p w14:paraId="5ECB1714"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t>2. Presentations – 10 minutes each x 6</w:t>
            </w:r>
            <w:r>
              <w:rPr>
                <w:rFonts w:ascii="Times New Roman" w:hAnsi="Times New Roman" w:cs="Times New Roman"/>
                <w:sz w:val="20"/>
              </w:rPr>
              <w:t xml:space="preserve"> (2 hours)</w:t>
            </w:r>
          </w:p>
          <w:p w14:paraId="3041506E"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t>3. Morphology sessions – 4 hours</w:t>
            </w:r>
          </w:p>
        </w:tc>
        <w:tc>
          <w:tcPr>
            <w:tcW w:w="1451" w:type="dxa"/>
          </w:tcPr>
          <w:p w14:paraId="54B75098" w14:textId="77777777" w:rsidR="002C2554" w:rsidRPr="007A4960" w:rsidRDefault="002C2554" w:rsidP="002C2554">
            <w:pPr>
              <w:rPr>
                <w:rFonts w:ascii="Times New Roman" w:hAnsi="Times New Roman" w:cs="Times New Roman"/>
                <w:sz w:val="20"/>
              </w:rPr>
            </w:pPr>
            <w:r w:rsidRPr="007A4960">
              <w:rPr>
                <w:rFonts w:ascii="Times New Roman" w:hAnsi="Times New Roman" w:cs="Times New Roman"/>
                <w:sz w:val="20"/>
              </w:rPr>
              <w:t>MCQs</w:t>
            </w:r>
          </w:p>
        </w:tc>
      </w:tr>
    </w:tbl>
    <w:p w14:paraId="4D17C4C6" w14:textId="77777777" w:rsidR="005E44EE" w:rsidRDefault="005E44EE">
      <w:pPr>
        <w:rPr>
          <w:color w:val="0070C0"/>
          <w:sz w:val="24"/>
        </w:rPr>
      </w:pPr>
      <w:r>
        <w:rPr>
          <w:color w:val="0070C0"/>
          <w:sz w:val="24"/>
        </w:rPr>
        <w:br w:type="page"/>
      </w:r>
    </w:p>
    <w:p w14:paraId="23E4B739" w14:textId="77777777" w:rsidR="0086210C" w:rsidRDefault="006E5A34" w:rsidP="0086210C">
      <w:pPr>
        <w:pStyle w:val="Heading1"/>
      </w:pPr>
      <w:r>
        <w:lastRenderedPageBreak/>
        <w:t xml:space="preserve">   </w:t>
      </w:r>
      <w:bookmarkStart w:id="195" w:name="_Toc494365655"/>
      <w:r>
        <w:t>PHARMACOLOGY DEPARTMENT</w:t>
      </w:r>
      <w:bookmarkEnd w:id="195"/>
    </w:p>
    <w:p w14:paraId="1855D0A3" w14:textId="77777777" w:rsidR="0086210C" w:rsidRPr="0056061D" w:rsidRDefault="006E5A34" w:rsidP="0086210C">
      <w:pPr>
        <w:pStyle w:val="Subtitle"/>
        <w:rPr>
          <w:lang w:val="en-US"/>
        </w:rPr>
      </w:pPr>
      <w:r>
        <w:rPr>
          <w:rFonts w:asciiTheme="minorHAnsi" w:hAnsiTheme="minorHAnsi" w:cs="Times New Roman"/>
        </w:rPr>
        <w:t>(</w:t>
      </w:r>
      <w:r w:rsidR="0086210C">
        <w:rPr>
          <w:lang w:val="en-US"/>
        </w:rPr>
        <w:t>PhD Pharmacology</w:t>
      </w:r>
      <w:r>
        <w:rPr>
          <w:lang w:val="en-US"/>
        </w:rPr>
        <w:t>)</w:t>
      </w:r>
    </w:p>
    <w:p w14:paraId="2F31C945" w14:textId="77777777" w:rsidR="0086210C" w:rsidRDefault="0086210C" w:rsidP="0086210C">
      <w:pPr>
        <w:pStyle w:val="Heading2"/>
      </w:pPr>
      <w:bookmarkStart w:id="196" w:name="_Toc494365656"/>
      <w:r w:rsidRPr="003C05C7">
        <w:rPr>
          <w:noProof/>
          <w:sz w:val="32"/>
          <w:lang w:val="en-US"/>
        </w:rPr>
        <mc:AlternateContent>
          <mc:Choice Requires="wps">
            <w:drawing>
              <wp:anchor distT="0" distB="0" distL="114300" distR="114300" simplePos="0" relativeHeight="251800576" behindDoc="1" locked="0" layoutInCell="1" allowOverlap="1" wp14:anchorId="14934A83" wp14:editId="719E448D">
                <wp:simplePos x="0" y="0"/>
                <wp:positionH relativeFrom="column">
                  <wp:posOffset>-106878</wp:posOffset>
                </wp:positionH>
                <wp:positionV relativeFrom="paragraph">
                  <wp:posOffset>-2112</wp:posOffset>
                </wp:positionV>
                <wp:extent cx="6315075" cy="7362701"/>
                <wp:effectExtent l="0" t="0" r="28575" b="10160"/>
                <wp:wrapNone/>
                <wp:docPr id="216" name="Rectangle 216"/>
                <wp:cNvGraphicFramePr/>
                <a:graphic xmlns:a="http://schemas.openxmlformats.org/drawingml/2006/main">
                  <a:graphicData uri="http://schemas.microsoft.com/office/word/2010/wordprocessingShape">
                    <wps:wsp>
                      <wps:cNvSpPr/>
                      <wps:spPr>
                        <a:xfrm>
                          <a:off x="0" y="0"/>
                          <a:ext cx="6315075" cy="7362701"/>
                        </a:xfrm>
                        <a:prstGeom prst="rect">
                          <a:avLst/>
                        </a:prstGeom>
                        <a:gradFill flip="none" rotWithShape="1">
                          <a:gsLst>
                            <a:gs pos="64000">
                              <a:schemeClr val="accent6">
                                <a:lumMod val="75000"/>
                              </a:schemeClr>
                            </a:gs>
                            <a:gs pos="0">
                              <a:schemeClr val="accent3">
                                <a:lumMod val="60000"/>
                                <a:lumOff val="40000"/>
                              </a:schemeClr>
                            </a:gs>
                            <a:gs pos="5000">
                              <a:schemeClr val="accent3">
                                <a:lumMod val="75000"/>
                              </a:schemeClr>
                            </a:gs>
                            <a:gs pos="57000">
                              <a:schemeClr val="accent3">
                                <a:lumMod val="40000"/>
                                <a:lumOff val="60000"/>
                              </a:schemeClr>
                            </a:gs>
                            <a:gs pos="99000">
                              <a:schemeClr val="accent2">
                                <a:lumMod val="20000"/>
                                <a:lumOff val="80000"/>
                              </a:schemeClr>
                            </a:gs>
                            <a:gs pos="100000">
                              <a:srgbClr val="FF8200"/>
                            </a:gs>
                          </a:gsLst>
                          <a:lin ang="2700000" scaled="0"/>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AF3C62" id="Rectangle 216" o:spid="_x0000_s1026" style="position:absolute;margin-left:-8.4pt;margin-top:-.15pt;width:497.25pt;height:579.75pt;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" fillcolor="#c2d69b [1942]" strokecolor="#385d8a" strokeweight="2pt">
                <v:fill color2="#ff8200" rotate="t" angle="45" colors="0 #c3d69b;3277f #77933c;37356f #d7e4bd;41943f #e46c0a;64881f #f2dcdb;1 #ff8200" focus="100%" type="gradient">
                  <o:fill v:ext="view" type="gradientUnscaled"/>
                </v:fill>
              </v:rect>
            </w:pict>
          </mc:Fallback>
        </mc:AlternateContent>
      </w:r>
      <w:r>
        <w:t>Overview</w:t>
      </w:r>
      <w:bookmarkEnd w:id="196"/>
    </w:p>
    <w:p w14:paraId="24031D8E" w14:textId="77777777" w:rsidR="0086210C" w:rsidRPr="00CD6D43" w:rsidRDefault="0086210C" w:rsidP="0086210C">
      <w:pPr>
        <w:rPr>
          <w:b/>
          <w:sz w:val="24"/>
          <w:u w:val="single"/>
        </w:rPr>
      </w:pPr>
      <w:r w:rsidRPr="00CD6D43">
        <w:rPr>
          <w:b/>
          <w:sz w:val="24"/>
          <w:u w:val="single"/>
          <w:lang w:val="en-US"/>
        </w:rPr>
        <w:t>CORE/</w:t>
      </w:r>
      <w:r w:rsidRPr="00CD6D43">
        <w:rPr>
          <w:b/>
          <w:sz w:val="24"/>
          <w:u w:val="single"/>
        </w:rPr>
        <w:t>COMPULSORY</w:t>
      </w:r>
      <w:r w:rsidRPr="00CD6D43">
        <w:rPr>
          <w:b/>
          <w:sz w:val="24"/>
          <w:u w:val="single"/>
          <w:lang w:val="en-US"/>
        </w:rPr>
        <w:t xml:space="preserve"> COURSES      </w:t>
      </w:r>
      <w:r w:rsidRPr="00CD6D43">
        <w:rPr>
          <w:b/>
          <w:sz w:val="24"/>
          <w:u w:val="single"/>
        </w:rPr>
        <w:t xml:space="preserve">First/Fall Semester </w:t>
      </w:r>
      <w:r w:rsidRPr="00CD6D43">
        <w:rPr>
          <w:b/>
          <w:sz w:val="24"/>
          <w:u w:val="single"/>
        </w:rPr>
        <w:tab/>
      </w:r>
      <w:r w:rsidRPr="00CD6D43">
        <w:rPr>
          <w:b/>
          <w:sz w:val="24"/>
          <w:u w:val="single"/>
        </w:rPr>
        <w:tab/>
        <w:t xml:space="preserve">        </w:t>
      </w:r>
      <w:proofErr w:type="gramStart"/>
      <w:r w:rsidRPr="00CD6D43">
        <w:rPr>
          <w:b/>
          <w:sz w:val="24"/>
          <w:u w:val="single"/>
        </w:rPr>
        <w:t xml:space="preserve">   (</w:t>
      </w:r>
      <w:proofErr w:type="gramEnd"/>
      <w:r w:rsidRPr="00CD6D43">
        <w:rPr>
          <w:b/>
          <w:sz w:val="24"/>
          <w:u w:val="single"/>
        </w:rPr>
        <w:t>08 CREDITS PLUS 1)</w:t>
      </w:r>
    </w:p>
    <w:p w14:paraId="2691A0FC" w14:textId="77777777" w:rsidR="0086210C" w:rsidRPr="003C05C7" w:rsidRDefault="0086210C" w:rsidP="0086210C">
      <w:pPr>
        <w:rPr>
          <w:b/>
          <w:sz w:val="24"/>
        </w:rPr>
      </w:pPr>
      <w:r w:rsidRPr="003C05C7">
        <w:rPr>
          <w:b/>
          <w:sz w:val="24"/>
        </w:rPr>
        <w:t>BMS</w:t>
      </w:r>
      <w:r>
        <w:rPr>
          <w:b/>
          <w:sz w:val="24"/>
        </w:rPr>
        <w:t>-</w:t>
      </w:r>
      <w:r w:rsidRPr="003C05C7">
        <w:rPr>
          <w:b/>
          <w:sz w:val="24"/>
        </w:rPr>
        <w:t xml:space="preserve">801 Advances in Molecular Cell Biology </w:t>
      </w:r>
      <w:r w:rsidRPr="003C05C7">
        <w:rPr>
          <w:b/>
          <w:sz w:val="24"/>
        </w:rPr>
        <w:tab/>
      </w:r>
      <w:r w:rsidRPr="003C05C7">
        <w:rPr>
          <w:b/>
          <w:sz w:val="24"/>
        </w:rPr>
        <w:tab/>
      </w:r>
      <w:r w:rsidRPr="003C05C7">
        <w:rPr>
          <w:b/>
          <w:sz w:val="24"/>
        </w:rPr>
        <w:tab/>
        <w:t xml:space="preserve">                          </w:t>
      </w:r>
      <w:r>
        <w:rPr>
          <w:b/>
          <w:sz w:val="24"/>
        </w:rPr>
        <w:t xml:space="preserve">  </w:t>
      </w:r>
      <w:r w:rsidRPr="003C05C7">
        <w:rPr>
          <w:b/>
          <w:sz w:val="24"/>
        </w:rPr>
        <w:t xml:space="preserve">  </w:t>
      </w:r>
      <w:r>
        <w:rPr>
          <w:b/>
          <w:sz w:val="24"/>
        </w:rPr>
        <w:t xml:space="preserve">       </w:t>
      </w:r>
      <w:r w:rsidRPr="003C05C7">
        <w:rPr>
          <w:b/>
          <w:sz w:val="24"/>
        </w:rPr>
        <w:t xml:space="preserve"> (1+1)</w:t>
      </w:r>
    </w:p>
    <w:p w14:paraId="3BD9B991" w14:textId="77777777" w:rsidR="0086210C" w:rsidRPr="003C05C7" w:rsidRDefault="0086210C" w:rsidP="0086210C">
      <w:pPr>
        <w:rPr>
          <w:b/>
        </w:rPr>
      </w:pPr>
      <w:r w:rsidRPr="003C05C7">
        <w:rPr>
          <w:b/>
          <w:sz w:val="24"/>
        </w:rPr>
        <w:t>BMS</w:t>
      </w:r>
      <w:r>
        <w:rPr>
          <w:b/>
          <w:sz w:val="24"/>
        </w:rPr>
        <w:t>-</w:t>
      </w:r>
      <w:r w:rsidRPr="003C05C7">
        <w:rPr>
          <w:b/>
          <w:sz w:val="24"/>
        </w:rPr>
        <w:t xml:space="preserve">802 Ethics for Research Scientists                                                                                 </w:t>
      </w:r>
      <w:r>
        <w:rPr>
          <w:b/>
          <w:sz w:val="24"/>
        </w:rPr>
        <w:t xml:space="preserve">      </w:t>
      </w:r>
      <w:r w:rsidRPr="003C05C7">
        <w:rPr>
          <w:b/>
          <w:sz w:val="24"/>
        </w:rPr>
        <w:t xml:space="preserve"> (1+0)</w:t>
      </w:r>
    </w:p>
    <w:p w14:paraId="2AB0B73C" w14:textId="77777777" w:rsidR="0086210C" w:rsidRPr="003C05C7" w:rsidRDefault="0086210C" w:rsidP="0086210C">
      <w:pPr>
        <w:rPr>
          <w:b/>
          <w:sz w:val="24"/>
        </w:rPr>
      </w:pPr>
      <w:r w:rsidRPr="003C05C7">
        <w:rPr>
          <w:b/>
          <w:sz w:val="24"/>
        </w:rPr>
        <w:t>BMS</w:t>
      </w:r>
      <w:r>
        <w:rPr>
          <w:b/>
          <w:sz w:val="24"/>
        </w:rPr>
        <w:t>-</w:t>
      </w:r>
      <w:r w:rsidRPr="003C05C7">
        <w:rPr>
          <w:b/>
          <w:sz w:val="24"/>
        </w:rPr>
        <w:t xml:space="preserve">803 Applied Biostatistics-II                                                                                             </w:t>
      </w:r>
      <w:r>
        <w:rPr>
          <w:b/>
          <w:sz w:val="24"/>
        </w:rPr>
        <w:t xml:space="preserve">    </w:t>
      </w:r>
      <w:r w:rsidRPr="003C05C7">
        <w:rPr>
          <w:b/>
          <w:sz w:val="24"/>
        </w:rPr>
        <w:t xml:space="preserve"> </w:t>
      </w:r>
      <w:r>
        <w:rPr>
          <w:b/>
          <w:sz w:val="24"/>
        </w:rPr>
        <w:t xml:space="preserve"> </w:t>
      </w:r>
      <w:r w:rsidRPr="003C05C7">
        <w:rPr>
          <w:b/>
          <w:sz w:val="24"/>
        </w:rPr>
        <w:t xml:space="preserve"> (1+1)</w:t>
      </w:r>
    </w:p>
    <w:p w14:paraId="58723E2E" w14:textId="77777777" w:rsidR="0086210C" w:rsidRPr="003C05C7" w:rsidRDefault="0086210C" w:rsidP="0086210C">
      <w:pPr>
        <w:rPr>
          <w:b/>
        </w:rPr>
      </w:pPr>
      <w:r w:rsidRPr="003C05C7">
        <w:rPr>
          <w:b/>
          <w:sz w:val="24"/>
        </w:rPr>
        <w:t>BMS</w:t>
      </w:r>
      <w:r>
        <w:rPr>
          <w:b/>
          <w:sz w:val="24"/>
        </w:rPr>
        <w:t>-</w:t>
      </w:r>
      <w:r w:rsidRPr="003C05C7">
        <w:rPr>
          <w:b/>
          <w:sz w:val="24"/>
        </w:rPr>
        <w:t xml:space="preserve">804 Presentation and Scientific writing skills                                                      </w:t>
      </w:r>
      <w:r>
        <w:rPr>
          <w:b/>
          <w:sz w:val="24"/>
        </w:rPr>
        <w:t xml:space="preserve">       </w:t>
      </w:r>
      <w:r w:rsidRPr="003C05C7">
        <w:rPr>
          <w:b/>
          <w:sz w:val="24"/>
        </w:rPr>
        <w:t xml:space="preserve"> </w:t>
      </w:r>
      <w:r>
        <w:rPr>
          <w:b/>
          <w:sz w:val="24"/>
        </w:rPr>
        <w:t xml:space="preserve">   </w:t>
      </w:r>
      <w:r w:rsidRPr="003C05C7">
        <w:rPr>
          <w:b/>
          <w:sz w:val="24"/>
        </w:rPr>
        <w:t xml:space="preserve"> </w:t>
      </w:r>
      <w:r>
        <w:rPr>
          <w:b/>
          <w:sz w:val="24"/>
        </w:rPr>
        <w:t xml:space="preserve"> </w:t>
      </w:r>
      <w:r w:rsidRPr="003C05C7">
        <w:rPr>
          <w:b/>
          <w:sz w:val="24"/>
        </w:rPr>
        <w:t xml:space="preserve"> (1+1)</w:t>
      </w:r>
    </w:p>
    <w:p w14:paraId="31C84C32" w14:textId="77777777" w:rsidR="0086210C" w:rsidRPr="003C05C7" w:rsidRDefault="0086210C" w:rsidP="0086210C">
      <w:pPr>
        <w:rPr>
          <w:b/>
          <w:sz w:val="24"/>
        </w:rPr>
      </w:pPr>
      <w:r w:rsidRPr="003C05C7">
        <w:rPr>
          <w:b/>
          <w:sz w:val="24"/>
        </w:rPr>
        <w:t>BMS</w:t>
      </w:r>
      <w:r>
        <w:rPr>
          <w:b/>
          <w:sz w:val="24"/>
        </w:rPr>
        <w:t>-</w:t>
      </w:r>
      <w:r w:rsidRPr="003C05C7">
        <w:rPr>
          <w:b/>
          <w:sz w:val="24"/>
        </w:rPr>
        <w:t xml:space="preserve">805 Biosafety and Biosecurity                                                                                         </w:t>
      </w:r>
      <w:r>
        <w:rPr>
          <w:b/>
          <w:sz w:val="24"/>
        </w:rPr>
        <w:t xml:space="preserve">   </w:t>
      </w:r>
      <w:r w:rsidRPr="003C05C7">
        <w:rPr>
          <w:b/>
          <w:sz w:val="24"/>
        </w:rPr>
        <w:t xml:space="preserve">  (1+0)</w:t>
      </w:r>
    </w:p>
    <w:p w14:paraId="6C1FD9B3" w14:textId="77777777" w:rsidR="0086210C" w:rsidRPr="003C05C7" w:rsidRDefault="0086210C" w:rsidP="0086210C">
      <w:pPr>
        <w:rPr>
          <w:b/>
          <w:sz w:val="24"/>
        </w:rPr>
      </w:pPr>
      <w:r w:rsidRPr="003C05C7">
        <w:rPr>
          <w:b/>
          <w:sz w:val="24"/>
        </w:rPr>
        <w:t>BMS</w:t>
      </w:r>
      <w:r>
        <w:rPr>
          <w:b/>
          <w:sz w:val="24"/>
        </w:rPr>
        <w:t>-</w:t>
      </w:r>
      <w:r w:rsidRPr="003C05C7">
        <w:rPr>
          <w:b/>
          <w:sz w:val="24"/>
        </w:rPr>
        <w:t xml:space="preserve">806 Research rotations (two)                                                                            </w:t>
      </w:r>
      <w:r>
        <w:rPr>
          <w:b/>
          <w:sz w:val="24"/>
        </w:rPr>
        <w:t xml:space="preserve">    </w:t>
      </w:r>
      <w:r w:rsidRPr="003C05C7">
        <w:rPr>
          <w:b/>
          <w:sz w:val="24"/>
        </w:rPr>
        <w:t xml:space="preserve"> (1+0) Elective</w:t>
      </w:r>
    </w:p>
    <w:p w14:paraId="1CEFA96E" w14:textId="77777777" w:rsidR="0086210C" w:rsidRDefault="0086210C" w:rsidP="0086210C">
      <w:pPr>
        <w:pBdr>
          <w:bottom w:val="single" w:sz="12" w:space="1" w:color="auto"/>
        </w:pBdr>
      </w:pPr>
      <w:r w:rsidRPr="00AC2F53">
        <w:rPr>
          <w:noProof/>
          <w:lang w:val="en-US"/>
        </w:rPr>
        <mc:AlternateContent>
          <mc:Choice Requires="wps">
            <w:drawing>
              <wp:anchor distT="0" distB="0" distL="114300" distR="114300" simplePos="0" relativeHeight="251801600" behindDoc="0" locked="0" layoutInCell="1" allowOverlap="1" wp14:anchorId="5FB8C191" wp14:editId="4DE6CAB1">
                <wp:simplePos x="0" y="0"/>
                <wp:positionH relativeFrom="column">
                  <wp:posOffset>0</wp:posOffset>
                </wp:positionH>
                <wp:positionV relativeFrom="paragraph">
                  <wp:posOffset>237498</wp:posOffset>
                </wp:positionV>
                <wp:extent cx="5997039" cy="0"/>
                <wp:effectExtent l="0" t="0" r="22860" b="57150"/>
                <wp:wrapNone/>
                <wp:docPr id="218" name="Straight Connector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7039" cy="0"/>
                        </a:xfrm>
                        <a:prstGeom prst="line">
                          <a:avLst/>
                        </a:prstGeom>
                        <a:noFill/>
                        <a:ln w="25400">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ABA0B" id="Straight Connector 218" o:spid="_x0000_s1026"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7pt" to="472.2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" strokeweight="2pt">
                <v:shadow on="t" opacity="24903f" origin=",.5" offset="0,.55556mm"/>
              </v:line>
            </w:pict>
          </mc:Fallback>
        </mc:AlternateContent>
      </w:r>
      <w:r>
        <w:t xml:space="preserve">               </w:t>
      </w:r>
      <w:r w:rsidRPr="00304AC7">
        <w:t>Other elective courses as appropriate for interest of student</w:t>
      </w:r>
    </w:p>
    <w:p w14:paraId="3143AF1D" w14:textId="77777777" w:rsidR="0086210C" w:rsidRDefault="0086210C" w:rsidP="0086210C">
      <w:pPr>
        <w:rPr>
          <w:b/>
          <w:sz w:val="28"/>
        </w:rPr>
      </w:pPr>
      <w:r w:rsidRPr="00AC2F53">
        <w:rPr>
          <w:noProof/>
          <w:lang w:val="en-US"/>
        </w:rPr>
        <mc:AlternateContent>
          <mc:Choice Requires="wps">
            <w:drawing>
              <wp:anchor distT="0" distB="0" distL="114300" distR="114300" simplePos="0" relativeHeight="251802624" behindDoc="0" locked="0" layoutInCell="1" allowOverlap="1" wp14:anchorId="29FABB2C" wp14:editId="12EB5CC8">
                <wp:simplePos x="0" y="0"/>
                <wp:positionH relativeFrom="column">
                  <wp:posOffset>23751</wp:posOffset>
                </wp:positionH>
                <wp:positionV relativeFrom="paragraph">
                  <wp:posOffset>286294</wp:posOffset>
                </wp:positionV>
                <wp:extent cx="5890004" cy="0"/>
                <wp:effectExtent l="0" t="0" r="15875" b="57150"/>
                <wp:wrapNone/>
                <wp:docPr id="219" name="Straight Connector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0004" cy="0"/>
                        </a:xfrm>
                        <a:prstGeom prst="line">
                          <a:avLst/>
                        </a:prstGeom>
                        <a:noFill/>
                        <a:ln w="25400">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A8004" id="Straight Connector 219" o:spid="_x0000_s1026" style="position:absolute;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22.55pt" to="465.6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" strokeweight="2pt">
                <v:shadow on="t" opacity="24903f" origin=",.5" offset="0,.55556mm"/>
              </v:line>
            </w:pict>
          </mc:Fallback>
        </mc:AlternateContent>
      </w:r>
      <w:r>
        <w:t xml:space="preserve">No of credit hours for compulsory courses                                    </w:t>
      </w:r>
      <w:r>
        <w:tab/>
      </w:r>
      <w:r>
        <w:tab/>
      </w:r>
      <w:r>
        <w:tab/>
      </w:r>
      <w:r>
        <w:tab/>
        <w:t xml:space="preserve">            (</w:t>
      </w:r>
      <w:r w:rsidRPr="0020574D">
        <w:rPr>
          <w:b/>
          <w:sz w:val="28"/>
        </w:rPr>
        <w:t>8+1</w:t>
      </w:r>
      <w:r>
        <w:rPr>
          <w:b/>
          <w:sz w:val="28"/>
        </w:rPr>
        <w:t>)</w:t>
      </w:r>
    </w:p>
    <w:p w14:paraId="0CA1B053" w14:textId="77777777" w:rsidR="0086210C" w:rsidRPr="00CD6D43" w:rsidRDefault="0086210C" w:rsidP="0086210C">
      <w:pPr>
        <w:rPr>
          <w:b/>
          <w:sz w:val="24"/>
          <w:u w:val="single"/>
        </w:rPr>
      </w:pPr>
      <w:r w:rsidRPr="00CD6D43">
        <w:rPr>
          <w:b/>
          <w:sz w:val="24"/>
          <w:u w:val="single"/>
        </w:rPr>
        <w:t>SPECIALITY COURSES                        Second/Spring Semester                          (08 CREDITS PLUS 1)</w:t>
      </w:r>
    </w:p>
    <w:p w14:paraId="31F609E3" w14:textId="77777777" w:rsidR="0086210C" w:rsidRPr="005E142E" w:rsidRDefault="0086210C" w:rsidP="0086210C">
      <w:pPr>
        <w:pStyle w:val="Heading3"/>
        <w:numPr>
          <w:ilvl w:val="0"/>
          <w:numId w:val="0"/>
        </w:numPr>
        <w:ind w:left="720" w:hanging="720"/>
        <w:rPr>
          <w:color w:val="000000"/>
        </w:rPr>
      </w:pPr>
      <w:bookmarkStart w:id="197" w:name="_Toc494365657"/>
      <w:r>
        <w:rPr>
          <w:color w:val="000000"/>
        </w:rPr>
        <w:t>PH</w:t>
      </w:r>
      <w:r w:rsidRPr="005E142E">
        <w:rPr>
          <w:color w:val="000000"/>
        </w:rPr>
        <w:t xml:space="preserve">M- 801:   </w:t>
      </w:r>
      <w:r w:rsidRPr="005E142E">
        <w:t xml:space="preserve">TECHNIQUES IN DRUG DESIGNING       </w:t>
      </w:r>
      <w:r>
        <w:t xml:space="preserve">                                                                         (</w:t>
      </w:r>
      <w:r>
        <w:rPr>
          <w:color w:val="000000"/>
        </w:rPr>
        <w:t>2+1)</w:t>
      </w:r>
      <w:bookmarkEnd w:id="197"/>
    </w:p>
    <w:p w14:paraId="46E629F9" w14:textId="77777777" w:rsidR="0086210C" w:rsidRDefault="0086210C" w:rsidP="0086210C">
      <w:pPr>
        <w:pStyle w:val="Heading3"/>
        <w:numPr>
          <w:ilvl w:val="0"/>
          <w:numId w:val="0"/>
        </w:numPr>
        <w:ind w:left="720" w:hanging="720"/>
        <w:rPr>
          <w:color w:val="000000"/>
        </w:rPr>
      </w:pPr>
      <w:bookmarkStart w:id="198" w:name="_Toc494365658"/>
      <w:r>
        <w:rPr>
          <w:color w:val="000000"/>
        </w:rPr>
        <w:t>PH</w:t>
      </w:r>
      <w:r w:rsidRPr="005E142E">
        <w:rPr>
          <w:color w:val="000000"/>
        </w:rPr>
        <w:t xml:space="preserve">M- 802:  </w:t>
      </w:r>
      <w:r w:rsidRPr="005E142E">
        <w:t xml:space="preserve">ADVANCES IN PHARMACOKINETICS   </w:t>
      </w:r>
      <w:r>
        <w:t xml:space="preserve">                                          </w:t>
      </w:r>
      <w:r w:rsidRPr="005E142E">
        <w:t xml:space="preserve">  </w:t>
      </w:r>
      <w:r>
        <w:t xml:space="preserve">                               (</w:t>
      </w:r>
      <w:r>
        <w:rPr>
          <w:color w:val="000000"/>
        </w:rPr>
        <w:t>1</w:t>
      </w:r>
      <w:r w:rsidRPr="005E142E">
        <w:rPr>
          <w:color w:val="000000"/>
        </w:rPr>
        <w:t>+0</w:t>
      </w:r>
      <w:r>
        <w:rPr>
          <w:color w:val="000000"/>
        </w:rPr>
        <w:t>)</w:t>
      </w:r>
      <w:bookmarkEnd w:id="198"/>
      <w:r w:rsidRPr="005E142E">
        <w:rPr>
          <w:color w:val="000000"/>
        </w:rPr>
        <w:t xml:space="preserve"> </w:t>
      </w:r>
    </w:p>
    <w:p w14:paraId="06E50D80" w14:textId="77777777" w:rsidR="0086210C" w:rsidRPr="005E142E" w:rsidRDefault="0086210C" w:rsidP="0086210C">
      <w:pPr>
        <w:pStyle w:val="Heading3"/>
        <w:numPr>
          <w:ilvl w:val="0"/>
          <w:numId w:val="0"/>
        </w:numPr>
        <w:ind w:left="720" w:hanging="720"/>
      </w:pPr>
      <w:bookmarkStart w:id="199" w:name="_Toc494365659"/>
      <w:r>
        <w:t>PH</w:t>
      </w:r>
      <w:r w:rsidRPr="005E142E">
        <w:t>M- 803:  CLINICAL PHARMACOLOGY II</w:t>
      </w:r>
      <w:r w:rsidRPr="005E142E">
        <w:tab/>
      </w:r>
      <w:r w:rsidRPr="005E142E">
        <w:tab/>
        <w:t xml:space="preserve">   </w:t>
      </w:r>
      <w:r>
        <w:t xml:space="preserve">                                                                   </w:t>
      </w:r>
      <w:r w:rsidRPr="005E142E">
        <w:t xml:space="preserve"> </w:t>
      </w:r>
      <w:r>
        <w:t>(</w:t>
      </w:r>
      <w:r w:rsidRPr="005E142E">
        <w:t>2+0</w:t>
      </w:r>
      <w:r>
        <w:t>)</w:t>
      </w:r>
      <w:bookmarkEnd w:id="199"/>
      <w:r w:rsidRPr="005E142E">
        <w:t xml:space="preserve"> </w:t>
      </w:r>
    </w:p>
    <w:p w14:paraId="1C43AB63" w14:textId="77777777" w:rsidR="0086210C" w:rsidRPr="005E142E" w:rsidRDefault="0086210C" w:rsidP="0086210C">
      <w:pPr>
        <w:pStyle w:val="Heading3"/>
        <w:numPr>
          <w:ilvl w:val="0"/>
          <w:numId w:val="0"/>
        </w:numPr>
        <w:ind w:left="720" w:hanging="720"/>
      </w:pPr>
      <w:bookmarkStart w:id="200" w:name="_Toc494365660"/>
      <w:r>
        <w:t>PH</w:t>
      </w:r>
      <w:r w:rsidRPr="005E142E">
        <w:t>M</w:t>
      </w:r>
      <w:r>
        <w:t>-</w:t>
      </w:r>
      <w:r w:rsidRPr="005E142E">
        <w:t xml:space="preserve"> 804:  MOLECULAR PHARMACOLOGY</w:t>
      </w:r>
      <w:r w:rsidRPr="005E142E">
        <w:tab/>
      </w:r>
      <w:r w:rsidRPr="005E142E">
        <w:tab/>
        <w:t xml:space="preserve">  </w:t>
      </w:r>
      <w:r>
        <w:t xml:space="preserve">                                                                    </w:t>
      </w:r>
      <w:r w:rsidRPr="005E142E">
        <w:t xml:space="preserve"> </w:t>
      </w:r>
      <w:r>
        <w:t>(2</w:t>
      </w:r>
      <w:r w:rsidRPr="005E142E">
        <w:t>+0</w:t>
      </w:r>
      <w:r>
        <w:t>)</w:t>
      </w:r>
      <w:bookmarkEnd w:id="200"/>
      <w:r w:rsidRPr="005E142E">
        <w:t xml:space="preserve"> </w:t>
      </w:r>
    </w:p>
    <w:p w14:paraId="6B12BE2B" w14:textId="77777777" w:rsidR="0086210C" w:rsidRDefault="0086210C" w:rsidP="0086210C">
      <w:pPr>
        <w:spacing w:after="0" w:line="360" w:lineRule="auto"/>
        <w:contextualSpacing/>
        <w:rPr>
          <w:rFonts w:eastAsia="MS Mincho" w:cs="Times New Roman"/>
          <w:b/>
          <w:sz w:val="24"/>
          <w:szCs w:val="24"/>
          <w:lang w:val="en-US"/>
        </w:rPr>
      </w:pPr>
      <w:r>
        <w:rPr>
          <w:rFonts w:eastAsia="MS Mincho" w:cs="Times New Roman"/>
          <w:b/>
          <w:sz w:val="24"/>
          <w:szCs w:val="24"/>
          <w:lang w:val="en-US"/>
        </w:rPr>
        <w:t xml:space="preserve">                                                             </w:t>
      </w:r>
    </w:p>
    <w:p w14:paraId="49166338" w14:textId="77777777" w:rsidR="0086210C" w:rsidRDefault="0086210C" w:rsidP="0086210C">
      <w:pPr>
        <w:rPr>
          <w:b/>
          <w:sz w:val="24"/>
        </w:rPr>
      </w:pPr>
      <w:r w:rsidRPr="00C27613">
        <w:rPr>
          <w:b/>
          <w:noProof/>
          <w:sz w:val="24"/>
          <w:lang w:val="en-US"/>
        </w:rPr>
        <mc:AlternateContent>
          <mc:Choice Requires="wps">
            <w:drawing>
              <wp:anchor distT="0" distB="0" distL="114300" distR="114300" simplePos="0" relativeHeight="251803648" behindDoc="0" locked="0" layoutInCell="1" allowOverlap="1" wp14:anchorId="6A53174E" wp14:editId="10B20373">
                <wp:simplePos x="0" y="0"/>
                <wp:positionH relativeFrom="column">
                  <wp:posOffset>0</wp:posOffset>
                </wp:positionH>
                <wp:positionV relativeFrom="paragraph">
                  <wp:posOffset>280035</wp:posOffset>
                </wp:positionV>
                <wp:extent cx="5913120" cy="0"/>
                <wp:effectExtent l="0" t="0" r="11430" b="57150"/>
                <wp:wrapNone/>
                <wp:docPr id="220" name="Straight Connector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3120" cy="0"/>
                        </a:xfrm>
                        <a:prstGeom prst="line">
                          <a:avLst/>
                        </a:prstGeom>
                        <a:noFill/>
                        <a:ln w="25400">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01F22" id="Straight Connector 220" o:spid="_x0000_s1026" style="position:absolute;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05pt" to="465.6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" strokeweight="2pt">
                <v:shadow on="t" opacity="24903f" origin=",.5" offset="0,.55556mm"/>
              </v:line>
            </w:pict>
          </mc:Fallback>
        </mc:AlternateContent>
      </w:r>
      <w:r>
        <w:rPr>
          <w:b/>
          <w:sz w:val="24"/>
        </w:rPr>
        <w:t>BMS-807 Teaching rotation  (Elective choice)</w:t>
      </w:r>
      <w:r w:rsidRPr="003C05C7">
        <w:rPr>
          <w:b/>
          <w:sz w:val="24"/>
        </w:rPr>
        <w:t xml:space="preserve">     </w:t>
      </w:r>
      <w:r>
        <w:rPr>
          <w:b/>
          <w:sz w:val="24"/>
        </w:rPr>
        <w:t xml:space="preserve">                                                                      </w:t>
      </w:r>
      <w:r w:rsidRPr="003C05C7">
        <w:rPr>
          <w:b/>
          <w:sz w:val="24"/>
        </w:rPr>
        <w:t xml:space="preserve"> </w:t>
      </w:r>
      <w:r>
        <w:rPr>
          <w:b/>
          <w:sz w:val="24"/>
        </w:rPr>
        <w:t>(1+0)</w:t>
      </w:r>
    </w:p>
    <w:p w14:paraId="7AE92EE3" w14:textId="77777777" w:rsidR="0086210C" w:rsidRPr="003D3815" w:rsidRDefault="0086210C" w:rsidP="0086210C">
      <w:pPr>
        <w:spacing w:after="0" w:line="360" w:lineRule="auto"/>
        <w:contextualSpacing/>
        <w:rPr>
          <w:b/>
          <w:sz w:val="24"/>
          <w:szCs w:val="24"/>
        </w:rPr>
      </w:pPr>
      <w:r w:rsidRPr="00C27613">
        <w:rPr>
          <w:b/>
          <w:noProof/>
          <w:sz w:val="24"/>
          <w:lang w:val="en-US"/>
        </w:rPr>
        <mc:AlternateContent>
          <mc:Choice Requires="wps">
            <w:drawing>
              <wp:anchor distT="0" distB="0" distL="114300" distR="114300" simplePos="0" relativeHeight="251804672" behindDoc="0" locked="0" layoutInCell="1" allowOverlap="1" wp14:anchorId="183B0CC6" wp14:editId="2C65D209">
                <wp:simplePos x="0" y="0"/>
                <wp:positionH relativeFrom="column">
                  <wp:posOffset>0</wp:posOffset>
                </wp:positionH>
                <wp:positionV relativeFrom="paragraph">
                  <wp:posOffset>284670</wp:posOffset>
                </wp:positionV>
                <wp:extent cx="5913120" cy="0"/>
                <wp:effectExtent l="0" t="0" r="11430" b="57150"/>
                <wp:wrapNone/>
                <wp:docPr id="221" name="Straight Connector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3120" cy="0"/>
                        </a:xfrm>
                        <a:prstGeom prst="line">
                          <a:avLst/>
                        </a:prstGeom>
                        <a:noFill/>
                        <a:ln w="25400">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1765A" id="Straight Connector 221" o:spid="_x0000_s1026" style="position:absolute;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4pt" to="465.6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" strokeweight="2pt">
                <v:shadow on="t" opacity="24903f" origin=",.5" offset="0,.55556mm"/>
              </v:line>
            </w:pict>
          </mc:Fallback>
        </mc:AlternateContent>
      </w:r>
      <w:r w:rsidRPr="00C27613">
        <w:rPr>
          <w:b/>
          <w:sz w:val="24"/>
          <w:lang w:val="en-US"/>
        </w:rPr>
        <w:t>No. of credit hours for specialty courses</w:t>
      </w:r>
      <w:r w:rsidRPr="00C27613">
        <w:rPr>
          <w:b/>
          <w:sz w:val="24"/>
          <w:lang w:val="en-US"/>
        </w:rPr>
        <w:tab/>
      </w:r>
      <w:r w:rsidRPr="00C27613">
        <w:rPr>
          <w:b/>
          <w:sz w:val="24"/>
          <w:lang w:val="en-US"/>
        </w:rPr>
        <w:tab/>
      </w:r>
      <w:r w:rsidRPr="00C27613">
        <w:rPr>
          <w:b/>
          <w:sz w:val="24"/>
          <w:lang w:val="en-US"/>
        </w:rPr>
        <w:tab/>
      </w:r>
      <w:r w:rsidRPr="00C27613">
        <w:rPr>
          <w:b/>
          <w:sz w:val="24"/>
          <w:lang w:val="en-US"/>
        </w:rPr>
        <w:tab/>
      </w:r>
      <w:r>
        <w:rPr>
          <w:b/>
          <w:sz w:val="24"/>
          <w:lang w:val="en-US"/>
        </w:rPr>
        <w:t xml:space="preserve">                                      </w:t>
      </w:r>
      <w:proofErr w:type="gramStart"/>
      <w:r>
        <w:rPr>
          <w:b/>
          <w:sz w:val="24"/>
          <w:lang w:val="en-US"/>
        </w:rPr>
        <w:t xml:space="preserve">   (</w:t>
      </w:r>
      <w:proofErr w:type="gramEnd"/>
      <w:r>
        <w:rPr>
          <w:b/>
          <w:sz w:val="24"/>
          <w:lang w:val="en-US"/>
        </w:rPr>
        <w:t>8+1)</w:t>
      </w:r>
    </w:p>
    <w:p w14:paraId="5EB8A89C" w14:textId="77777777" w:rsidR="0086210C" w:rsidRDefault="0086210C" w:rsidP="0086210C">
      <w:r w:rsidRPr="003C05C7">
        <w:rPr>
          <w:b/>
          <w:sz w:val="24"/>
        </w:rPr>
        <w:t xml:space="preserve">                                                                           </w:t>
      </w:r>
      <w:r>
        <w:t xml:space="preserve"> </w:t>
      </w:r>
    </w:p>
    <w:p w14:paraId="6D29431C" w14:textId="77777777" w:rsidR="0086210C" w:rsidRPr="00C27613" w:rsidRDefault="0086210C" w:rsidP="0086210C">
      <w:pPr>
        <w:spacing w:after="0" w:line="360" w:lineRule="auto"/>
        <w:contextualSpacing/>
        <w:rPr>
          <w:b/>
          <w:sz w:val="24"/>
          <w:lang w:val="en-US"/>
        </w:rPr>
      </w:pPr>
      <w:r w:rsidRPr="009C365C">
        <w:rPr>
          <w:rFonts w:eastAsia="MS Mincho" w:cs="Times New Roman"/>
          <w:b/>
          <w:sz w:val="24"/>
          <w:szCs w:val="24"/>
          <w:lang w:val="en-US"/>
        </w:rPr>
        <w:t xml:space="preserve">  </w:t>
      </w:r>
      <w:r w:rsidRPr="00E96CE9">
        <w:rPr>
          <w:rFonts w:eastAsia="MS Mincho" w:cs="Times New Roman"/>
          <w:b/>
          <w:sz w:val="24"/>
          <w:szCs w:val="24"/>
          <w:lang w:val="en-US"/>
        </w:rPr>
        <w:tab/>
        <w:t xml:space="preserve">  </w:t>
      </w:r>
    </w:p>
    <w:p w14:paraId="63006C3A" w14:textId="77777777" w:rsidR="0086210C" w:rsidRPr="00CD6D43" w:rsidRDefault="0086210C" w:rsidP="0086210C">
      <w:pPr>
        <w:rPr>
          <w:b/>
          <w:sz w:val="24"/>
          <w:u w:val="single"/>
          <w:lang w:val="en-US"/>
        </w:rPr>
      </w:pPr>
      <w:r w:rsidRPr="00CD6D43">
        <w:rPr>
          <w:b/>
          <w:sz w:val="24"/>
          <w:u w:val="single"/>
          <w:lang w:val="en-US"/>
        </w:rPr>
        <w:t xml:space="preserve">RESEARCH                                           Third to Sixth Semester                                       </w:t>
      </w:r>
      <w:proofErr w:type="gramStart"/>
      <w:r w:rsidRPr="00CD6D43">
        <w:rPr>
          <w:b/>
          <w:sz w:val="24"/>
          <w:u w:val="single"/>
          <w:lang w:val="en-US"/>
        </w:rPr>
        <w:t xml:space="preserve">   (</w:t>
      </w:r>
      <w:proofErr w:type="gramEnd"/>
      <w:r w:rsidRPr="00CD6D43">
        <w:rPr>
          <w:b/>
          <w:sz w:val="24"/>
          <w:u w:val="single"/>
          <w:lang w:val="en-US"/>
        </w:rPr>
        <w:t xml:space="preserve">06 CREDITS) </w:t>
      </w:r>
    </w:p>
    <w:p w14:paraId="2244CC02" w14:textId="77777777" w:rsidR="0086210C" w:rsidRPr="00CD6D43" w:rsidRDefault="0086210C" w:rsidP="0086210C">
      <w:pPr>
        <w:rPr>
          <w:b/>
          <w:sz w:val="24"/>
          <w:lang w:val="en-US"/>
        </w:rPr>
      </w:pPr>
      <w:r w:rsidRPr="00CD6D43">
        <w:rPr>
          <w:b/>
          <w:sz w:val="24"/>
          <w:lang w:val="en-US"/>
        </w:rPr>
        <w:t>BMS</w:t>
      </w:r>
      <w:r>
        <w:rPr>
          <w:b/>
          <w:sz w:val="24"/>
          <w:lang w:val="en-US"/>
        </w:rPr>
        <w:t>-</w:t>
      </w:r>
      <w:r w:rsidRPr="00CD6D43">
        <w:rPr>
          <w:b/>
          <w:sz w:val="24"/>
          <w:lang w:val="en-US"/>
        </w:rPr>
        <w:t xml:space="preserve">899 Dissertation Research                                                                                        </w:t>
      </w:r>
      <w:r>
        <w:rPr>
          <w:b/>
          <w:sz w:val="24"/>
          <w:lang w:val="en-US"/>
        </w:rPr>
        <w:t xml:space="preserve">  </w:t>
      </w:r>
      <w:proofErr w:type="gramStart"/>
      <w:r>
        <w:rPr>
          <w:b/>
          <w:sz w:val="24"/>
          <w:lang w:val="en-US"/>
        </w:rPr>
        <w:t xml:space="preserve"> </w:t>
      </w:r>
      <w:r w:rsidRPr="00CD6D43">
        <w:rPr>
          <w:b/>
          <w:sz w:val="24"/>
          <w:lang w:val="en-US"/>
        </w:rPr>
        <w:t xml:space="preserve">  (</w:t>
      </w:r>
      <w:proofErr w:type="gramEnd"/>
      <w:r w:rsidRPr="00CD6D43">
        <w:rPr>
          <w:b/>
          <w:sz w:val="24"/>
          <w:lang w:val="en-US"/>
        </w:rPr>
        <w:t>6 CREDITS)</w:t>
      </w:r>
    </w:p>
    <w:p w14:paraId="44532186" w14:textId="77777777" w:rsidR="0086210C" w:rsidRPr="00CD6D43" w:rsidRDefault="0086210C" w:rsidP="0086210C">
      <w:pPr>
        <w:rPr>
          <w:sz w:val="24"/>
          <w:lang w:val="en-US"/>
        </w:rPr>
      </w:pPr>
      <w:r w:rsidRPr="00CD6D43">
        <w:rPr>
          <w:sz w:val="24"/>
          <w:lang w:val="en-US"/>
        </w:rPr>
        <w:t xml:space="preserve">Student </w:t>
      </w:r>
      <w:r>
        <w:rPr>
          <w:sz w:val="24"/>
          <w:lang w:val="en-US"/>
        </w:rPr>
        <w:t>shall</w:t>
      </w:r>
      <w:r w:rsidRPr="00CD6D43">
        <w:rPr>
          <w:sz w:val="24"/>
          <w:lang w:val="en-US"/>
        </w:rPr>
        <w:t xml:space="preserve"> propose and complete a research project under the guidance of a faculty member</w:t>
      </w:r>
      <w:r w:rsidRPr="00CD6D43">
        <w:rPr>
          <w:sz w:val="24"/>
          <w:lang w:val="en-US"/>
        </w:rPr>
        <w:tab/>
        <w:t xml:space="preserve"> </w:t>
      </w:r>
    </w:p>
    <w:p w14:paraId="4439DF61" w14:textId="77777777" w:rsidR="00B46CE8" w:rsidRDefault="00B46CE8"/>
    <w:p w14:paraId="7B3B73F0" w14:textId="77777777" w:rsidR="00B46CE8" w:rsidRDefault="00B46CE8"/>
    <w:p w14:paraId="32DBA703" w14:textId="77777777" w:rsidR="00B46CE8" w:rsidRDefault="00B46CE8"/>
    <w:p w14:paraId="2FA2FC6D" w14:textId="77777777" w:rsidR="005542F6" w:rsidRPr="005955DC" w:rsidRDefault="0086210C" w:rsidP="0086210C">
      <w:pPr>
        <w:pStyle w:val="Heading2"/>
        <w:rPr>
          <w:color w:val="000000"/>
        </w:rPr>
      </w:pPr>
      <w:bookmarkStart w:id="201" w:name="_Toc494365661"/>
      <w:r w:rsidRPr="003C05C7">
        <w:rPr>
          <w:noProof/>
          <w:sz w:val="32"/>
          <w:lang w:val="en-US"/>
        </w:rPr>
        <w:lastRenderedPageBreak/>
        <mc:AlternateContent>
          <mc:Choice Requires="wps">
            <w:drawing>
              <wp:anchor distT="0" distB="0" distL="114300" distR="114300" simplePos="0" relativeHeight="251825152" behindDoc="1" locked="0" layoutInCell="1" allowOverlap="1" wp14:anchorId="59376F65" wp14:editId="3EB96483">
                <wp:simplePos x="0" y="0"/>
                <wp:positionH relativeFrom="column">
                  <wp:posOffset>-85931</wp:posOffset>
                </wp:positionH>
                <wp:positionV relativeFrom="paragraph">
                  <wp:posOffset>-102870</wp:posOffset>
                </wp:positionV>
                <wp:extent cx="6315075" cy="548640"/>
                <wp:effectExtent l="0" t="0" r="28575" b="22860"/>
                <wp:wrapNone/>
                <wp:docPr id="237" name="Rectangle 237"/>
                <wp:cNvGraphicFramePr/>
                <a:graphic xmlns:a="http://schemas.openxmlformats.org/drawingml/2006/main">
                  <a:graphicData uri="http://schemas.microsoft.com/office/word/2010/wordprocessingShape">
                    <wps:wsp>
                      <wps:cNvSpPr/>
                      <wps:spPr>
                        <a:xfrm>
                          <a:off x="0" y="0"/>
                          <a:ext cx="6315075" cy="548640"/>
                        </a:xfrm>
                        <a:prstGeom prst="rect">
                          <a:avLst/>
                        </a:prstGeom>
                        <a:gradFill flip="none" rotWithShape="1">
                          <a:gsLst>
                            <a:gs pos="64000">
                              <a:srgbClr val="F79646">
                                <a:lumMod val="75000"/>
                              </a:srgbClr>
                            </a:gs>
                            <a:gs pos="0">
                              <a:srgbClr val="9BBB59">
                                <a:lumMod val="60000"/>
                                <a:lumOff val="40000"/>
                              </a:srgbClr>
                            </a:gs>
                            <a:gs pos="5000">
                              <a:srgbClr val="9BBB59">
                                <a:lumMod val="75000"/>
                              </a:srgbClr>
                            </a:gs>
                            <a:gs pos="57000">
                              <a:srgbClr val="9BBB59">
                                <a:lumMod val="40000"/>
                                <a:lumOff val="60000"/>
                              </a:srgbClr>
                            </a:gs>
                            <a:gs pos="99000">
                              <a:srgbClr val="C0504D">
                                <a:lumMod val="20000"/>
                                <a:lumOff val="80000"/>
                              </a:srgbClr>
                            </a:gs>
                            <a:gs pos="100000">
                              <a:srgbClr val="FF8200"/>
                            </a:gs>
                          </a:gsLst>
                          <a:lin ang="2700000" scaled="0"/>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78489" id="Rectangle 237" o:spid="_x0000_s1026" style="position:absolute;margin-left:-6.75pt;margin-top:-8.1pt;width:497.25pt;height:43.2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" fillcolor="#c3d69b" strokecolor="#385d8a" strokeweight="2pt">
                <v:fill color2="#ff8200" rotate="t" angle="45" colors="0 #c3d69b;3277f #77933c;37356f #d7e4bd;41943f #e46c0a;64881f #f2dcdb;1 #ff8200" focus="100%" type="gradient">
                  <o:fill v:ext="view" type="gradientUnscaled"/>
                </v:fill>
              </v:rect>
            </w:pict>
          </mc:Fallback>
        </mc:AlternateContent>
      </w:r>
      <w:r w:rsidR="005542F6" w:rsidRPr="005955DC">
        <w:rPr>
          <w:color w:val="000000"/>
        </w:rPr>
        <w:t xml:space="preserve">PHM- 801:              </w:t>
      </w:r>
      <w:r w:rsidR="005542F6" w:rsidRPr="005955DC">
        <w:t xml:space="preserve">TECHNIQUES IN DRUG DESIGN              </w:t>
      </w:r>
      <w:r w:rsidR="008430C9">
        <w:t xml:space="preserve">                           (</w:t>
      </w:r>
      <w:r w:rsidR="005542F6" w:rsidRPr="005955DC">
        <w:rPr>
          <w:color w:val="000000"/>
        </w:rPr>
        <w:t xml:space="preserve">2 </w:t>
      </w:r>
      <w:r w:rsidR="005542F6" w:rsidRPr="005955DC">
        <w:rPr>
          <w:color w:val="000000"/>
          <w:lang w:val="en-US"/>
        </w:rPr>
        <w:t>+1</w:t>
      </w:r>
      <w:r w:rsidR="008430C9">
        <w:rPr>
          <w:color w:val="000000"/>
          <w:lang w:val="en-US"/>
        </w:rPr>
        <w:t>)</w:t>
      </w:r>
      <w:bookmarkEnd w:id="201"/>
    </w:p>
    <w:p w14:paraId="1ABAAF60" w14:textId="77777777" w:rsidR="008430C9" w:rsidRDefault="008430C9" w:rsidP="005542F6">
      <w:pPr>
        <w:jc w:val="both"/>
        <w:rPr>
          <w:rFonts w:eastAsia="Calibri"/>
          <w:b/>
          <w:szCs w:val="24"/>
          <w:u w:val="single"/>
        </w:rPr>
      </w:pPr>
    </w:p>
    <w:p w14:paraId="06E6BE2F" w14:textId="77777777" w:rsidR="005542F6" w:rsidRPr="005955DC" w:rsidRDefault="005542F6" w:rsidP="008430C9">
      <w:pPr>
        <w:pStyle w:val="Heading2"/>
        <w:rPr>
          <w:rFonts w:eastAsia="Calibri"/>
        </w:rPr>
      </w:pPr>
      <w:bookmarkStart w:id="202" w:name="_Toc494365662"/>
      <w:r w:rsidRPr="005955DC">
        <w:rPr>
          <w:rFonts w:eastAsia="Calibri"/>
        </w:rPr>
        <w:t>Course Objectives:</w:t>
      </w:r>
      <w:bookmarkEnd w:id="202"/>
      <w:r w:rsidR="0086210C" w:rsidRPr="0086210C">
        <w:rPr>
          <w:noProof/>
          <w:sz w:val="32"/>
          <w:lang w:val="en-US"/>
        </w:rPr>
        <w:t xml:space="preserve"> </w:t>
      </w:r>
    </w:p>
    <w:p w14:paraId="5D1ACF6A" w14:textId="77777777" w:rsidR="005542F6" w:rsidRPr="005955DC" w:rsidRDefault="005542F6" w:rsidP="005542F6">
      <w:pPr>
        <w:autoSpaceDE w:val="0"/>
        <w:autoSpaceDN w:val="0"/>
        <w:adjustRightInd w:val="0"/>
        <w:rPr>
          <w:b/>
          <w:bCs/>
          <w:color w:val="000000"/>
          <w:szCs w:val="24"/>
          <w:u w:val="single"/>
        </w:rPr>
      </w:pPr>
      <w:r w:rsidRPr="005955DC">
        <w:rPr>
          <w:rFonts w:eastAsia="Calibri"/>
          <w:szCs w:val="24"/>
        </w:rPr>
        <w:t>Upon completion of course the students will be able to:</w:t>
      </w:r>
    </w:p>
    <w:p w14:paraId="6893F424" w14:textId="77777777" w:rsidR="005542F6" w:rsidRPr="005955DC" w:rsidRDefault="005542F6" w:rsidP="00D662C7">
      <w:pPr>
        <w:numPr>
          <w:ilvl w:val="0"/>
          <w:numId w:val="17"/>
        </w:numPr>
        <w:autoSpaceDE w:val="0"/>
        <w:autoSpaceDN w:val="0"/>
        <w:adjustRightInd w:val="0"/>
        <w:spacing w:after="0" w:line="240" w:lineRule="auto"/>
        <w:rPr>
          <w:b/>
          <w:bCs/>
          <w:color w:val="000000"/>
          <w:szCs w:val="24"/>
          <w:u w:val="single"/>
        </w:rPr>
      </w:pPr>
      <w:r w:rsidRPr="005955DC">
        <w:rPr>
          <w:szCs w:val="24"/>
        </w:rPr>
        <w:t xml:space="preserve">Understand different challenges in drug discovery </w:t>
      </w:r>
    </w:p>
    <w:p w14:paraId="0F09F2BB" w14:textId="77777777" w:rsidR="005542F6" w:rsidRPr="005955DC" w:rsidRDefault="005542F6" w:rsidP="00D662C7">
      <w:pPr>
        <w:numPr>
          <w:ilvl w:val="0"/>
          <w:numId w:val="17"/>
        </w:numPr>
        <w:autoSpaceDE w:val="0"/>
        <w:autoSpaceDN w:val="0"/>
        <w:adjustRightInd w:val="0"/>
        <w:spacing w:after="0" w:line="240" w:lineRule="auto"/>
        <w:rPr>
          <w:b/>
          <w:bCs/>
          <w:color w:val="000000"/>
          <w:szCs w:val="24"/>
          <w:u w:val="single"/>
        </w:rPr>
      </w:pPr>
      <w:r w:rsidRPr="005955DC">
        <w:rPr>
          <w:szCs w:val="24"/>
        </w:rPr>
        <w:t>Comprehend knowledge and analytical techniques applied to drug development.</w:t>
      </w:r>
    </w:p>
    <w:p w14:paraId="0BB1A7C2" w14:textId="77777777" w:rsidR="005542F6" w:rsidRPr="005955DC" w:rsidRDefault="005542F6" w:rsidP="00D662C7">
      <w:pPr>
        <w:numPr>
          <w:ilvl w:val="0"/>
          <w:numId w:val="17"/>
        </w:numPr>
        <w:autoSpaceDE w:val="0"/>
        <w:autoSpaceDN w:val="0"/>
        <w:adjustRightInd w:val="0"/>
        <w:spacing w:after="0" w:line="240" w:lineRule="auto"/>
        <w:rPr>
          <w:b/>
          <w:bCs/>
          <w:color w:val="000000"/>
          <w:szCs w:val="24"/>
          <w:u w:val="single"/>
        </w:rPr>
      </w:pPr>
      <w:proofErr w:type="spellStart"/>
      <w:r w:rsidRPr="005955DC">
        <w:rPr>
          <w:szCs w:val="24"/>
        </w:rPr>
        <w:t>Analyze</w:t>
      </w:r>
      <w:proofErr w:type="spellEnd"/>
      <w:r w:rsidRPr="005955DC">
        <w:rPr>
          <w:szCs w:val="24"/>
        </w:rPr>
        <w:t xml:space="preserve"> the bioactive compounds</w:t>
      </w:r>
    </w:p>
    <w:p w14:paraId="397D7D51" w14:textId="77777777" w:rsidR="005542F6" w:rsidRPr="005955DC" w:rsidRDefault="005542F6" w:rsidP="00D662C7">
      <w:pPr>
        <w:numPr>
          <w:ilvl w:val="0"/>
          <w:numId w:val="17"/>
        </w:numPr>
        <w:autoSpaceDE w:val="0"/>
        <w:autoSpaceDN w:val="0"/>
        <w:adjustRightInd w:val="0"/>
        <w:spacing w:after="0" w:line="240" w:lineRule="auto"/>
        <w:rPr>
          <w:b/>
          <w:bCs/>
          <w:color w:val="000000"/>
          <w:szCs w:val="24"/>
          <w:u w:val="single"/>
        </w:rPr>
      </w:pPr>
      <w:r w:rsidRPr="005955DC">
        <w:rPr>
          <w:szCs w:val="24"/>
        </w:rPr>
        <w:t>Know various analytical methods assessing the purity</w:t>
      </w:r>
    </w:p>
    <w:p w14:paraId="1E3D5CFA" w14:textId="77777777" w:rsidR="005542F6" w:rsidRPr="005955DC" w:rsidRDefault="005542F6" w:rsidP="008430C9">
      <w:pPr>
        <w:pStyle w:val="Heading2"/>
      </w:pPr>
      <w:bookmarkStart w:id="203" w:name="_Toc494365663"/>
      <w:r w:rsidRPr="005955DC">
        <w:t>Course Contents</w:t>
      </w:r>
      <w:bookmarkEnd w:id="203"/>
    </w:p>
    <w:p w14:paraId="3324A06A" w14:textId="77777777" w:rsidR="005542F6" w:rsidRPr="005955DC" w:rsidRDefault="005542F6" w:rsidP="00D662C7">
      <w:pPr>
        <w:pStyle w:val="ListParagraph"/>
        <w:numPr>
          <w:ilvl w:val="0"/>
          <w:numId w:val="14"/>
        </w:numPr>
        <w:autoSpaceDE w:val="0"/>
        <w:autoSpaceDN w:val="0"/>
        <w:adjustRightInd w:val="0"/>
        <w:spacing w:after="150" w:line="240" w:lineRule="auto"/>
        <w:rPr>
          <w:color w:val="000000"/>
          <w:szCs w:val="24"/>
        </w:rPr>
      </w:pPr>
      <w:r w:rsidRPr="005955DC">
        <w:rPr>
          <w:b/>
          <w:szCs w:val="24"/>
        </w:rPr>
        <w:t>Extraction</w:t>
      </w:r>
      <w:r w:rsidRPr="005955DC">
        <w:rPr>
          <w:szCs w:val="24"/>
        </w:rPr>
        <w:t>: Various methods of extractions.</w:t>
      </w:r>
    </w:p>
    <w:p w14:paraId="1F2AC1D3" w14:textId="77777777" w:rsidR="005542F6" w:rsidRPr="005955DC" w:rsidRDefault="005542F6" w:rsidP="00D662C7">
      <w:pPr>
        <w:pStyle w:val="ListParagraph"/>
        <w:numPr>
          <w:ilvl w:val="0"/>
          <w:numId w:val="14"/>
        </w:numPr>
        <w:autoSpaceDE w:val="0"/>
        <w:autoSpaceDN w:val="0"/>
        <w:adjustRightInd w:val="0"/>
        <w:spacing w:after="150" w:line="240" w:lineRule="auto"/>
        <w:rPr>
          <w:color w:val="000000"/>
          <w:szCs w:val="24"/>
        </w:rPr>
      </w:pPr>
      <w:r w:rsidRPr="005955DC">
        <w:rPr>
          <w:b/>
          <w:bCs/>
          <w:color w:val="000000"/>
          <w:szCs w:val="24"/>
        </w:rPr>
        <w:t xml:space="preserve">Fractionation: </w:t>
      </w:r>
      <w:r w:rsidRPr="005955DC">
        <w:rPr>
          <w:bCs/>
          <w:color w:val="000000"/>
          <w:szCs w:val="24"/>
        </w:rPr>
        <w:t>Give concept</w:t>
      </w:r>
      <w:r w:rsidRPr="005955DC">
        <w:rPr>
          <w:b/>
          <w:bCs/>
          <w:color w:val="000000"/>
          <w:szCs w:val="24"/>
        </w:rPr>
        <w:t xml:space="preserve"> </w:t>
      </w:r>
      <w:r w:rsidRPr="005955DC">
        <w:rPr>
          <w:bCs/>
          <w:color w:val="000000"/>
          <w:szCs w:val="24"/>
        </w:rPr>
        <w:t xml:space="preserve">of polarity of organic solvents and fractionation of natural products </w:t>
      </w:r>
      <w:proofErr w:type="gramStart"/>
      <w:r w:rsidRPr="005955DC">
        <w:rPr>
          <w:bCs/>
          <w:color w:val="000000"/>
          <w:szCs w:val="24"/>
        </w:rPr>
        <w:t>on the basis of</w:t>
      </w:r>
      <w:proofErr w:type="gramEnd"/>
      <w:r w:rsidRPr="005955DC">
        <w:rPr>
          <w:bCs/>
          <w:color w:val="000000"/>
          <w:szCs w:val="24"/>
        </w:rPr>
        <w:t xml:space="preserve"> polarity for pharmacological screening.</w:t>
      </w:r>
    </w:p>
    <w:p w14:paraId="465A81C9" w14:textId="77777777" w:rsidR="005542F6" w:rsidRPr="005955DC" w:rsidRDefault="005542F6" w:rsidP="00D662C7">
      <w:pPr>
        <w:pStyle w:val="ListParagraph"/>
        <w:numPr>
          <w:ilvl w:val="0"/>
          <w:numId w:val="14"/>
        </w:numPr>
        <w:autoSpaceDE w:val="0"/>
        <w:autoSpaceDN w:val="0"/>
        <w:adjustRightInd w:val="0"/>
        <w:spacing w:after="150" w:line="240" w:lineRule="auto"/>
        <w:rPr>
          <w:color w:val="000000"/>
          <w:szCs w:val="24"/>
        </w:rPr>
      </w:pPr>
      <w:r w:rsidRPr="005955DC">
        <w:rPr>
          <w:color w:val="000000"/>
          <w:szCs w:val="24"/>
        </w:rPr>
        <w:t xml:space="preserve"> </w:t>
      </w:r>
      <w:r w:rsidRPr="005955DC">
        <w:rPr>
          <w:b/>
          <w:bCs/>
          <w:color w:val="000000"/>
          <w:szCs w:val="24"/>
        </w:rPr>
        <w:t xml:space="preserve">Separation Techniques: </w:t>
      </w:r>
      <w:r w:rsidRPr="005955DC">
        <w:rPr>
          <w:color w:val="000000"/>
          <w:szCs w:val="24"/>
        </w:rPr>
        <w:t>Need for learning separation techniques, separation techniques in natural product research and drug discovery, extraction techniques.</w:t>
      </w:r>
    </w:p>
    <w:p w14:paraId="1931D676" w14:textId="77777777" w:rsidR="005542F6" w:rsidRPr="005955DC" w:rsidRDefault="005542F6" w:rsidP="00D662C7">
      <w:pPr>
        <w:pStyle w:val="ListParagraph"/>
        <w:numPr>
          <w:ilvl w:val="0"/>
          <w:numId w:val="14"/>
        </w:numPr>
        <w:autoSpaceDE w:val="0"/>
        <w:autoSpaceDN w:val="0"/>
        <w:adjustRightInd w:val="0"/>
        <w:spacing w:after="150" w:line="240" w:lineRule="auto"/>
        <w:rPr>
          <w:color w:val="000000"/>
          <w:szCs w:val="24"/>
        </w:rPr>
      </w:pPr>
      <w:r w:rsidRPr="005955DC">
        <w:rPr>
          <w:color w:val="000000"/>
          <w:szCs w:val="24"/>
        </w:rPr>
        <w:t xml:space="preserve"> </w:t>
      </w:r>
      <w:r w:rsidRPr="005955DC">
        <w:rPr>
          <w:b/>
          <w:bCs/>
          <w:color w:val="000000"/>
          <w:szCs w:val="24"/>
        </w:rPr>
        <w:t xml:space="preserve">Chromatography: </w:t>
      </w:r>
      <w:r w:rsidRPr="005955DC">
        <w:rPr>
          <w:color w:val="000000"/>
          <w:szCs w:val="24"/>
        </w:rPr>
        <w:t xml:space="preserve">General principles, classification of chromatographic techniques, normal and reversed phase, bonded phase chromatography, stationary phases, activity of stationary phases, </w:t>
      </w:r>
      <w:proofErr w:type="spellStart"/>
      <w:r w:rsidRPr="005955DC">
        <w:rPr>
          <w:color w:val="000000"/>
          <w:szCs w:val="24"/>
        </w:rPr>
        <w:t>elutropic</w:t>
      </w:r>
      <w:proofErr w:type="spellEnd"/>
      <w:r w:rsidRPr="005955DC">
        <w:rPr>
          <w:color w:val="000000"/>
          <w:szCs w:val="24"/>
        </w:rPr>
        <w:t xml:space="preserve"> series, and separation mechanisms.</w:t>
      </w:r>
    </w:p>
    <w:p w14:paraId="27FD2990" w14:textId="77777777" w:rsidR="005542F6" w:rsidRPr="005955DC" w:rsidRDefault="005542F6" w:rsidP="00D662C7">
      <w:pPr>
        <w:pStyle w:val="ListParagraph"/>
        <w:numPr>
          <w:ilvl w:val="0"/>
          <w:numId w:val="14"/>
        </w:numPr>
        <w:autoSpaceDE w:val="0"/>
        <w:autoSpaceDN w:val="0"/>
        <w:adjustRightInd w:val="0"/>
        <w:spacing w:after="150" w:line="240" w:lineRule="auto"/>
        <w:rPr>
          <w:color w:val="000000"/>
          <w:szCs w:val="24"/>
        </w:rPr>
      </w:pPr>
      <w:r w:rsidRPr="005955DC">
        <w:rPr>
          <w:color w:val="000000"/>
          <w:szCs w:val="24"/>
        </w:rPr>
        <w:t xml:space="preserve"> </w:t>
      </w:r>
      <w:r w:rsidRPr="005955DC">
        <w:rPr>
          <w:b/>
          <w:bCs/>
          <w:color w:val="000000"/>
          <w:szCs w:val="24"/>
        </w:rPr>
        <w:t>Column chromatography</w:t>
      </w:r>
      <w:r w:rsidRPr="005955DC">
        <w:rPr>
          <w:color w:val="000000"/>
          <w:szCs w:val="24"/>
        </w:rPr>
        <w:t>: column packing, sample loading, column development, detection.</w:t>
      </w:r>
    </w:p>
    <w:p w14:paraId="363031BC" w14:textId="77777777" w:rsidR="005542F6" w:rsidRPr="005955DC" w:rsidRDefault="005542F6" w:rsidP="00D662C7">
      <w:pPr>
        <w:pStyle w:val="ListParagraph"/>
        <w:numPr>
          <w:ilvl w:val="0"/>
          <w:numId w:val="14"/>
        </w:numPr>
        <w:autoSpaceDE w:val="0"/>
        <w:autoSpaceDN w:val="0"/>
        <w:adjustRightInd w:val="0"/>
        <w:spacing w:after="150" w:line="240" w:lineRule="auto"/>
        <w:rPr>
          <w:color w:val="000000"/>
          <w:szCs w:val="24"/>
        </w:rPr>
      </w:pPr>
      <w:r w:rsidRPr="005955DC">
        <w:rPr>
          <w:color w:val="000000"/>
          <w:szCs w:val="24"/>
        </w:rPr>
        <w:t xml:space="preserve"> </w:t>
      </w:r>
      <w:r w:rsidRPr="005955DC">
        <w:rPr>
          <w:b/>
          <w:bCs/>
          <w:color w:val="000000"/>
          <w:szCs w:val="24"/>
        </w:rPr>
        <w:t>Flash chromatography and Vacuum liquid chromatography</w:t>
      </w:r>
      <w:r w:rsidRPr="005955DC">
        <w:rPr>
          <w:color w:val="000000"/>
          <w:szCs w:val="24"/>
        </w:rPr>
        <w:t>: objectives, optimization studies, selecting column and stationary phases, selecting suitable mobile phases, automated flash chromatography, and reverse phase flash chromatography.</w:t>
      </w:r>
    </w:p>
    <w:p w14:paraId="71F0CA84" w14:textId="77777777" w:rsidR="005542F6" w:rsidRPr="005955DC" w:rsidRDefault="005542F6" w:rsidP="00D662C7">
      <w:pPr>
        <w:pStyle w:val="ListParagraph"/>
        <w:numPr>
          <w:ilvl w:val="0"/>
          <w:numId w:val="14"/>
        </w:numPr>
        <w:autoSpaceDE w:val="0"/>
        <w:autoSpaceDN w:val="0"/>
        <w:adjustRightInd w:val="0"/>
        <w:spacing w:after="150" w:line="240" w:lineRule="auto"/>
        <w:rPr>
          <w:color w:val="000000"/>
          <w:szCs w:val="24"/>
        </w:rPr>
      </w:pPr>
      <w:r w:rsidRPr="005955DC">
        <w:rPr>
          <w:color w:val="000000"/>
          <w:szCs w:val="24"/>
        </w:rPr>
        <w:t xml:space="preserve"> </w:t>
      </w:r>
      <w:r w:rsidRPr="005955DC">
        <w:rPr>
          <w:b/>
          <w:bCs/>
          <w:color w:val="000000"/>
          <w:szCs w:val="24"/>
        </w:rPr>
        <w:t xml:space="preserve">High Pressure Liquid Chromatography (HPLC): </w:t>
      </w:r>
      <w:r w:rsidRPr="005955DC">
        <w:rPr>
          <w:color w:val="000000"/>
          <w:szCs w:val="24"/>
        </w:rPr>
        <w:t>Principles, instrumentation, peak shapes, capacity factor, selectivity, plate number, plate height, resolution, band broadening, pumps, injector, detectors, columns, column problems, gradient HPLC, HPLC solvents, trouble shooting, sample preparation, method development.</w:t>
      </w:r>
    </w:p>
    <w:p w14:paraId="3D962642" w14:textId="77777777" w:rsidR="005542F6" w:rsidRPr="005955DC" w:rsidRDefault="005542F6" w:rsidP="00D662C7">
      <w:pPr>
        <w:pStyle w:val="ListParagraph"/>
        <w:numPr>
          <w:ilvl w:val="0"/>
          <w:numId w:val="14"/>
        </w:numPr>
        <w:autoSpaceDE w:val="0"/>
        <w:autoSpaceDN w:val="0"/>
        <w:adjustRightInd w:val="0"/>
        <w:spacing w:after="150" w:line="240" w:lineRule="auto"/>
        <w:rPr>
          <w:color w:val="000000"/>
          <w:szCs w:val="24"/>
        </w:rPr>
      </w:pPr>
      <w:r w:rsidRPr="005955DC">
        <w:rPr>
          <w:b/>
          <w:bCs/>
          <w:color w:val="000000"/>
          <w:szCs w:val="24"/>
        </w:rPr>
        <w:t xml:space="preserve">Gas chromatography: </w:t>
      </w:r>
      <w:r w:rsidRPr="005955DC">
        <w:rPr>
          <w:color w:val="000000"/>
          <w:szCs w:val="24"/>
        </w:rPr>
        <w:t xml:space="preserve">principles, instrumentation, split-less injector, head space sampling, columns for GC, detectors, quantification. </w:t>
      </w:r>
    </w:p>
    <w:p w14:paraId="44469901" w14:textId="77777777" w:rsidR="005542F6" w:rsidRPr="005955DC" w:rsidRDefault="005542F6" w:rsidP="00D662C7">
      <w:pPr>
        <w:pStyle w:val="ListParagraph"/>
        <w:numPr>
          <w:ilvl w:val="0"/>
          <w:numId w:val="14"/>
        </w:numPr>
        <w:autoSpaceDE w:val="0"/>
        <w:autoSpaceDN w:val="0"/>
        <w:adjustRightInd w:val="0"/>
        <w:spacing w:after="0" w:line="240" w:lineRule="auto"/>
        <w:rPr>
          <w:color w:val="000000"/>
          <w:szCs w:val="24"/>
        </w:rPr>
      </w:pPr>
      <w:r w:rsidRPr="005955DC">
        <w:rPr>
          <w:color w:val="000000"/>
          <w:szCs w:val="24"/>
        </w:rPr>
        <w:t xml:space="preserve"> </w:t>
      </w:r>
      <w:proofErr w:type="spellStart"/>
      <w:r w:rsidRPr="005955DC">
        <w:rPr>
          <w:b/>
          <w:bCs/>
          <w:color w:val="000000"/>
          <w:szCs w:val="24"/>
        </w:rPr>
        <w:t>Biochromatography</w:t>
      </w:r>
      <w:proofErr w:type="spellEnd"/>
      <w:r w:rsidRPr="005955DC">
        <w:rPr>
          <w:color w:val="000000"/>
          <w:szCs w:val="24"/>
        </w:rPr>
        <w:t xml:space="preserve">: Size exclusion chromatography, ion exchange chromatography, ion pair chromatography, affinity chromatography general principles, stationary </w:t>
      </w:r>
      <w:proofErr w:type="gramStart"/>
      <w:r w:rsidRPr="005955DC">
        <w:rPr>
          <w:color w:val="000000"/>
          <w:szCs w:val="24"/>
        </w:rPr>
        <w:t>phases</w:t>
      </w:r>
      <w:proofErr w:type="gramEnd"/>
      <w:r w:rsidRPr="005955DC">
        <w:rPr>
          <w:color w:val="000000"/>
          <w:szCs w:val="24"/>
        </w:rPr>
        <w:t xml:space="preserve"> and mobile phases.</w:t>
      </w:r>
    </w:p>
    <w:p w14:paraId="63688BD6" w14:textId="77777777" w:rsidR="005542F6" w:rsidRPr="005955DC" w:rsidRDefault="005542F6" w:rsidP="00D662C7">
      <w:pPr>
        <w:pStyle w:val="ListParagraph"/>
        <w:numPr>
          <w:ilvl w:val="0"/>
          <w:numId w:val="14"/>
        </w:numPr>
        <w:autoSpaceDE w:val="0"/>
        <w:autoSpaceDN w:val="0"/>
        <w:adjustRightInd w:val="0"/>
        <w:spacing w:after="0" w:line="240" w:lineRule="auto"/>
        <w:rPr>
          <w:color w:val="000000"/>
          <w:szCs w:val="24"/>
        </w:rPr>
      </w:pPr>
      <w:r w:rsidRPr="005955DC">
        <w:rPr>
          <w:color w:val="000000"/>
          <w:szCs w:val="24"/>
        </w:rPr>
        <w:t xml:space="preserve"> </w:t>
      </w:r>
      <w:r w:rsidRPr="005955DC">
        <w:rPr>
          <w:b/>
          <w:bCs/>
          <w:color w:val="000000"/>
          <w:szCs w:val="24"/>
        </w:rPr>
        <w:t xml:space="preserve">Gas chromatography: </w:t>
      </w:r>
      <w:r w:rsidRPr="005955DC">
        <w:rPr>
          <w:color w:val="000000"/>
          <w:szCs w:val="24"/>
        </w:rPr>
        <w:t xml:space="preserve">Introduction to GC-MS and LC-MS techniques and their application in natural products. </w:t>
      </w:r>
    </w:p>
    <w:p w14:paraId="3CC96DBB" w14:textId="77777777" w:rsidR="005542F6" w:rsidRPr="005955DC" w:rsidRDefault="005542F6" w:rsidP="008430C9">
      <w:pPr>
        <w:pStyle w:val="Heading2"/>
        <w:rPr>
          <w:rFonts w:eastAsia="Calibri"/>
        </w:rPr>
      </w:pPr>
      <w:bookmarkStart w:id="204" w:name="_Toc494365664"/>
      <w:r w:rsidRPr="005955DC">
        <w:rPr>
          <w:rFonts w:eastAsia="Calibri"/>
        </w:rPr>
        <w:t>Recommended Readings:</w:t>
      </w:r>
      <w:bookmarkEnd w:id="204"/>
    </w:p>
    <w:p w14:paraId="1683625F" w14:textId="77777777" w:rsidR="005542F6" w:rsidRPr="005955DC" w:rsidRDefault="005542F6" w:rsidP="00D662C7">
      <w:pPr>
        <w:pStyle w:val="ListParagraph"/>
        <w:numPr>
          <w:ilvl w:val="0"/>
          <w:numId w:val="15"/>
        </w:numPr>
        <w:autoSpaceDE w:val="0"/>
        <w:autoSpaceDN w:val="0"/>
        <w:adjustRightInd w:val="0"/>
        <w:spacing w:after="0" w:line="240" w:lineRule="auto"/>
        <w:rPr>
          <w:color w:val="000000"/>
          <w:szCs w:val="24"/>
        </w:rPr>
      </w:pPr>
      <w:r w:rsidRPr="005955DC">
        <w:rPr>
          <w:color w:val="000000"/>
          <w:szCs w:val="24"/>
        </w:rPr>
        <w:t xml:space="preserve"> Applied Thin Layer Chromatography, 2nd edition   Elke Hahn </w:t>
      </w:r>
      <w:proofErr w:type="spellStart"/>
      <w:r w:rsidRPr="005955DC">
        <w:rPr>
          <w:color w:val="000000"/>
          <w:szCs w:val="24"/>
        </w:rPr>
        <w:t>Deinstrop</w:t>
      </w:r>
      <w:proofErr w:type="spellEnd"/>
      <w:r w:rsidRPr="005955DC">
        <w:rPr>
          <w:color w:val="000000"/>
          <w:szCs w:val="24"/>
        </w:rPr>
        <w:t xml:space="preserve"> </w:t>
      </w:r>
    </w:p>
    <w:p w14:paraId="49619C45" w14:textId="77777777" w:rsidR="005542F6" w:rsidRPr="005955DC" w:rsidRDefault="005542F6" w:rsidP="00D662C7">
      <w:pPr>
        <w:pStyle w:val="ListParagraph"/>
        <w:numPr>
          <w:ilvl w:val="0"/>
          <w:numId w:val="15"/>
        </w:numPr>
        <w:autoSpaceDE w:val="0"/>
        <w:autoSpaceDN w:val="0"/>
        <w:adjustRightInd w:val="0"/>
        <w:spacing w:after="0" w:line="240" w:lineRule="auto"/>
        <w:rPr>
          <w:color w:val="000000"/>
          <w:szCs w:val="24"/>
        </w:rPr>
      </w:pPr>
      <w:r w:rsidRPr="005955DC">
        <w:rPr>
          <w:color w:val="000000"/>
          <w:szCs w:val="24"/>
        </w:rPr>
        <w:t xml:space="preserve">Wiley-VCH </w:t>
      </w:r>
    </w:p>
    <w:p w14:paraId="40B4E107" w14:textId="77777777" w:rsidR="005542F6" w:rsidRPr="005955DC" w:rsidRDefault="005542F6" w:rsidP="00D662C7">
      <w:pPr>
        <w:pStyle w:val="ListParagraph"/>
        <w:numPr>
          <w:ilvl w:val="0"/>
          <w:numId w:val="15"/>
        </w:numPr>
        <w:autoSpaceDE w:val="0"/>
        <w:autoSpaceDN w:val="0"/>
        <w:adjustRightInd w:val="0"/>
        <w:spacing w:after="0" w:line="240" w:lineRule="auto"/>
        <w:rPr>
          <w:color w:val="000000"/>
          <w:szCs w:val="24"/>
        </w:rPr>
      </w:pPr>
      <w:r w:rsidRPr="005955DC">
        <w:rPr>
          <w:color w:val="000000"/>
          <w:szCs w:val="24"/>
        </w:rPr>
        <w:t xml:space="preserve">HPLC Made to Measure: A Practical Handbook for Optimization Stavros </w:t>
      </w:r>
      <w:proofErr w:type="spellStart"/>
      <w:r w:rsidRPr="005955DC">
        <w:rPr>
          <w:color w:val="000000"/>
          <w:szCs w:val="24"/>
        </w:rPr>
        <w:t>Kromidas</w:t>
      </w:r>
      <w:proofErr w:type="spellEnd"/>
      <w:r w:rsidRPr="005955DC">
        <w:rPr>
          <w:color w:val="000000"/>
          <w:szCs w:val="24"/>
        </w:rPr>
        <w:t xml:space="preserve"> </w:t>
      </w:r>
    </w:p>
    <w:p w14:paraId="76299AD6" w14:textId="77777777" w:rsidR="005542F6" w:rsidRPr="005955DC" w:rsidRDefault="005542F6" w:rsidP="00D662C7">
      <w:pPr>
        <w:pStyle w:val="ListParagraph"/>
        <w:numPr>
          <w:ilvl w:val="0"/>
          <w:numId w:val="15"/>
        </w:numPr>
        <w:autoSpaceDE w:val="0"/>
        <w:autoSpaceDN w:val="0"/>
        <w:adjustRightInd w:val="0"/>
        <w:spacing w:after="0" w:line="240" w:lineRule="auto"/>
        <w:rPr>
          <w:color w:val="000000"/>
          <w:szCs w:val="24"/>
        </w:rPr>
      </w:pPr>
      <w:r w:rsidRPr="005955DC">
        <w:rPr>
          <w:color w:val="000000"/>
          <w:szCs w:val="24"/>
        </w:rPr>
        <w:t xml:space="preserve">Wiley-VCH </w:t>
      </w:r>
    </w:p>
    <w:p w14:paraId="35260704" w14:textId="77777777" w:rsidR="005542F6" w:rsidRPr="005955DC" w:rsidRDefault="005542F6" w:rsidP="00D662C7">
      <w:pPr>
        <w:pStyle w:val="ListParagraph"/>
        <w:numPr>
          <w:ilvl w:val="0"/>
          <w:numId w:val="15"/>
        </w:numPr>
        <w:autoSpaceDE w:val="0"/>
        <w:autoSpaceDN w:val="0"/>
        <w:adjustRightInd w:val="0"/>
        <w:spacing w:after="0" w:line="240" w:lineRule="auto"/>
        <w:rPr>
          <w:color w:val="000000"/>
          <w:szCs w:val="24"/>
        </w:rPr>
      </w:pPr>
      <w:r w:rsidRPr="005955DC">
        <w:rPr>
          <w:color w:val="000000"/>
          <w:szCs w:val="24"/>
        </w:rPr>
        <w:t xml:space="preserve"> Thin Layer Chromatography: A Modern Practical Approach Practical HPLC method development </w:t>
      </w:r>
    </w:p>
    <w:p w14:paraId="0EE80749" w14:textId="77777777" w:rsidR="005542F6" w:rsidRPr="005955DC" w:rsidRDefault="005542F6" w:rsidP="00D662C7">
      <w:pPr>
        <w:pStyle w:val="ListParagraph"/>
        <w:numPr>
          <w:ilvl w:val="0"/>
          <w:numId w:val="15"/>
        </w:numPr>
        <w:autoSpaceDE w:val="0"/>
        <w:autoSpaceDN w:val="0"/>
        <w:adjustRightInd w:val="0"/>
        <w:spacing w:after="0" w:line="240" w:lineRule="auto"/>
        <w:rPr>
          <w:color w:val="000000"/>
          <w:szCs w:val="24"/>
        </w:rPr>
      </w:pPr>
      <w:r w:rsidRPr="005955DC">
        <w:rPr>
          <w:color w:val="000000"/>
          <w:szCs w:val="24"/>
        </w:rPr>
        <w:t xml:space="preserve"> Lloyd R. Snyder, Joseph J. Kirkland and Joseph L. </w:t>
      </w:r>
      <w:proofErr w:type="spellStart"/>
      <w:r w:rsidRPr="005955DC">
        <w:rPr>
          <w:color w:val="000000"/>
          <w:szCs w:val="24"/>
        </w:rPr>
        <w:t>Glajch</w:t>
      </w:r>
      <w:proofErr w:type="spellEnd"/>
      <w:r w:rsidRPr="005955DC">
        <w:rPr>
          <w:color w:val="000000"/>
          <w:szCs w:val="24"/>
        </w:rPr>
        <w:t xml:space="preserve"> John Wiley and Sons</w:t>
      </w:r>
    </w:p>
    <w:p w14:paraId="766C4565" w14:textId="77777777" w:rsidR="005542F6" w:rsidRPr="005955DC" w:rsidRDefault="005542F6" w:rsidP="00D662C7">
      <w:pPr>
        <w:pStyle w:val="ListParagraph"/>
        <w:numPr>
          <w:ilvl w:val="0"/>
          <w:numId w:val="15"/>
        </w:numPr>
        <w:spacing w:line="240" w:lineRule="auto"/>
        <w:rPr>
          <w:szCs w:val="24"/>
        </w:rPr>
      </w:pPr>
      <w:r w:rsidRPr="005955DC">
        <w:rPr>
          <w:szCs w:val="24"/>
        </w:rPr>
        <w:t>Braun RE, (1987) “Introduction to instrumental analysis” McGraw Hill Book Co. NY.</w:t>
      </w:r>
    </w:p>
    <w:p w14:paraId="32AF37A4" w14:textId="77777777" w:rsidR="005542F6" w:rsidRPr="005955DC" w:rsidRDefault="005542F6" w:rsidP="00D662C7">
      <w:pPr>
        <w:pStyle w:val="ListParagraph"/>
        <w:numPr>
          <w:ilvl w:val="0"/>
          <w:numId w:val="15"/>
        </w:numPr>
        <w:spacing w:line="240" w:lineRule="auto"/>
        <w:rPr>
          <w:szCs w:val="24"/>
        </w:rPr>
      </w:pPr>
      <w:r w:rsidRPr="005955DC">
        <w:rPr>
          <w:szCs w:val="24"/>
        </w:rPr>
        <w:t xml:space="preserve">Bryant R, (1989) “The pharmaceutical quality control </w:t>
      </w:r>
      <w:proofErr w:type="gramStart"/>
      <w:r w:rsidRPr="005955DC">
        <w:rPr>
          <w:szCs w:val="24"/>
        </w:rPr>
        <w:t>hand book</w:t>
      </w:r>
      <w:proofErr w:type="gramEnd"/>
      <w:r w:rsidRPr="005955DC">
        <w:rPr>
          <w:szCs w:val="24"/>
        </w:rPr>
        <w:t>” Aster Pub. Corp. Eugene. USA</w:t>
      </w:r>
    </w:p>
    <w:p w14:paraId="06F6637A" w14:textId="77777777" w:rsidR="005542F6" w:rsidRPr="005955DC" w:rsidRDefault="005542F6" w:rsidP="00D662C7">
      <w:pPr>
        <w:pStyle w:val="ListParagraph"/>
        <w:numPr>
          <w:ilvl w:val="0"/>
          <w:numId w:val="15"/>
        </w:numPr>
        <w:spacing w:line="240" w:lineRule="auto"/>
        <w:rPr>
          <w:szCs w:val="24"/>
        </w:rPr>
      </w:pPr>
      <w:r w:rsidRPr="005955DC">
        <w:rPr>
          <w:szCs w:val="24"/>
        </w:rPr>
        <w:t>Pakistan Pharmacopeia, (1973)</w:t>
      </w:r>
    </w:p>
    <w:p w14:paraId="3552EB14" w14:textId="77777777" w:rsidR="005542F6" w:rsidRPr="005955DC" w:rsidRDefault="005542F6" w:rsidP="00D662C7">
      <w:pPr>
        <w:pStyle w:val="ListParagraph"/>
        <w:numPr>
          <w:ilvl w:val="0"/>
          <w:numId w:val="15"/>
        </w:numPr>
        <w:spacing w:line="240" w:lineRule="auto"/>
        <w:rPr>
          <w:szCs w:val="24"/>
        </w:rPr>
      </w:pPr>
      <w:r w:rsidRPr="005955DC">
        <w:rPr>
          <w:szCs w:val="24"/>
        </w:rPr>
        <w:t xml:space="preserve">British Pharmacopeia (1993). </w:t>
      </w:r>
    </w:p>
    <w:p w14:paraId="49113B1A" w14:textId="77777777" w:rsidR="005542F6" w:rsidRPr="005955DC" w:rsidRDefault="005542F6" w:rsidP="00D662C7">
      <w:pPr>
        <w:pStyle w:val="ListParagraph"/>
        <w:numPr>
          <w:ilvl w:val="0"/>
          <w:numId w:val="15"/>
        </w:numPr>
        <w:spacing w:line="240" w:lineRule="auto"/>
        <w:rPr>
          <w:szCs w:val="24"/>
        </w:rPr>
      </w:pPr>
      <w:r w:rsidRPr="005955DC">
        <w:rPr>
          <w:szCs w:val="24"/>
        </w:rPr>
        <w:t>USP (1996).</w:t>
      </w:r>
    </w:p>
    <w:p w14:paraId="3515304F" w14:textId="77777777" w:rsidR="005542F6" w:rsidRDefault="005542F6" w:rsidP="00D662C7">
      <w:pPr>
        <w:pStyle w:val="ListParagraph"/>
        <w:numPr>
          <w:ilvl w:val="0"/>
          <w:numId w:val="15"/>
        </w:numPr>
        <w:spacing w:line="240" w:lineRule="auto"/>
        <w:rPr>
          <w:szCs w:val="24"/>
        </w:rPr>
      </w:pPr>
      <w:r w:rsidRPr="005955DC">
        <w:rPr>
          <w:szCs w:val="24"/>
        </w:rPr>
        <w:t>Chapman JR, (1986) “Practical organic Mass Spectroscopy” John-Wiley &amp; Sons. NY</w:t>
      </w:r>
    </w:p>
    <w:p w14:paraId="08EB14B4" w14:textId="77777777" w:rsidR="008430C9" w:rsidRPr="008430C9" w:rsidRDefault="008430C9" w:rsidP="008430C9">
      <w:pPr>
        <w:spacing w:line="240" w:lineRule="auto"/>
        <w:rPr>
          <w:szCs w:val="24"/>
        </w:rPr>
      </w:pPr>
    </w:p>
    <w:p w14:paraId="3D85F43D" w14:textId="77777777" w:rsidR="005542F6" w:rsidRPr="005955DC" w:rsidRDefault="008430C9" w:rsidP="008430C9">
      <w:pPr>
        <w:pStyle w:val="Heading2"/>
      </w:pPr>
      <w:bookmarkStart w:id="205" w:name="_Toc494365665"/>
      <w:r w:rsidRPr="003C05C7">
        <w:rPr>
          <w:noProof/>
          <w:sz w:val="32"/>
          <w:lang w:val="en-US"/>
        </w:rPr>
        <w:lastRenderedPageBreak/>
        <mc:AlternateContent>
          <mc:Choice Requires="wps">
            <w:drawing>
              <wp:anchor distT="0" distB="0" distL="114300" distR="114300" simplePos="0" relativeHeight="251827200" behindDoc="1" locked="0" layoutInCell="1" allowOverlap="1" wp14:anchorId="6951C1DD" wp14:editId="0087380C">
                <wp:simplePos x="0" y="0"/>
                <wp:positionH relativeFrom="column">
                  <wp:posOffset>-85535</wp:posOffset>
                </wp:positionH>
                <wp:positionV relativeFrom="paragraph">
                  <wp:posOffset>-124460</wp:posOffset>
                </wp:positionV>
                <wp:extent cx="6315075" cy="548640"/>
                <wp:effectExtent l="0" t="0" r="28575" b="22860"/>
                <wp:wrapNone/>
                <wp:docPr id="239" name="Rectangle 239"/>
                <wp:cNvGraphicFramePr/>
                <a:graphic xmlns:a="http://schemas.openxmlformats.org/drawingml/2006/main">
                  <a:graphicData uri="http://schemas.microsoft.com/office/word/2010/wordprocessingShape">
                    <wps:wsp>
                      <wps:cNvSpPr/>
                      <wps:spPr>
                        <a:xfrm>
                          <a:off x="0" y="0"/>
                          <a:ext cx="6315075" cy="548640"/>
                        </a:xfrm>
                        <a:prstGeom prst="rect">
                          <a:avLst/>
                        </a:prstGeom>
                        <a:gradFill flip="none" rotWithShape="1">
                          <a:gsLst>
                            <a:gs pos="64000">
                              <a:srgbClr val="F79646">
                                <a:lumMod val="75000"/>
                              </a:srgbClr>
                            </a:gs>
                            <a:gs pos="0">
                              <a:srgbClr val="9BBB59">
                                <a:lumMod val="60000"/>
                                <a:lumOff val="40000"/>
                              </a:srgbClr>
                            </a:gs>
                            <a:gs pos="5000">
                              <a:srgbClr val="9BBB59">
                                <a:lumMod val="75000"/>
                              </a:srgbClr>
                            </a:gs>
                            <a:gs pos="57000">
                              <a:srgbClr val="9BBB59">
                                <a:lumMod val="40000"/>
                                <a:lumOff val="60000"/>
                              </a:srgbClr>
                            </a:gs>
                            <a:gs pos="99000">
                              <a:srgbClr val="C0504D">
                                <a:lumMod val="20000"/>
                                <a:lumOff val="80000"/>
                              </a:srgbClr>
                            </a:gs>
                            <a:gs pos="100000">
                              <a:srgbClr val="FF8200"/>
                            </a:gs>
                          </a:gsLst>
                          <a:lin ang="2700000" scaled="0"/>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EB607E" id="Rectangle 239" o:spid="_x0000_s1026" style="position:absolute;margin-left:-6.75pt;margin-top:-9.8pt;width:497.25pt;height:43.2pt;z-index:-25148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" fillcolor="#c3d69b" strokecolor="#385d8a" strokeweight="2pt">
                <v:fill color2="#ff8200" rotate="t" angle="45" colors="0 #c3d69b;3277f #77933c;37356f #d7e4bd;41943f #e46c0a;64881f #f2dcdb;1 #ff8200" focus="100%" type="gradient">
                  <o:fill v:ext="view" type="gradientUnscaled"/>
                </v:fill>
              </v:rect>
            </w:pict>
          </mc:Fallback>
        </mc:AlternateContent>
      </w:r>
      <w:r w:rsidR="005542F6" w:rsidRPr="005955DC">
        <w:rPr>
          <w:color w:val="000000"/>
        </w:rPr>
        <w:t xml:space="preserve">PHM-802-           </w:t>
      </w:r>
      <w:r w:rsidR="005542F6" w:rsidRPr="005955DC">
        <w:t xml:space="preserve">ADVANCES IN PHARMACOKINETICS      </w:t>
      </w:r>
      <w:r w:rsidR="005542F6" w:rsidRPr="005955DC">
        <w:rPr>
          <w:color w:val="000000"/>
        </w:rPr>
        <w:t xml:space="preserve">1+0 </w:t>
      </w:r>
      <w:r w:rsidR="005542F6" w:rsidRPr="005955DC">
        <w:t>Credit Hrs</w:t>
      </w:r>
      <w:bookmarkEnd w:id="205"/>
    </w:p>
    <w:p w14:paraId="56F7A080" w14:textId="77777777" w:rsidR="008430C9" w:rsidRDefault="005542F6" w:rsidP="005542F6">
      <w:pPr>
        <w:autoSpaceDE w:val="0"/>
        <w:autoSpaceDN w:val="0"/>
        <w:adjustRightInd w:val="0"/>
        <w:rPr>
          <w:b/>
          <w:bCs/>
          <w:color w:val="000000"/>
          <w:szCs w:val="24"/>
        </w:rPr>
      </w:pPr>
      <w:r w:rsidRPr="005955DC">
        <w:rPr>
          <w:b/>
          <w:bCs/>
          <w:color w:val="000000"/>
          <w:szCs w:val="24"/>
        </w:rPr>
        <w:t xml:space="preserve"> </w:t>
      </w:r>
    </w:p>
    <w:p w14:paraId="74D52E41" w14:textId="77777777" w:rsidR="005542F6" w:rsidRPr="005955DC" w:rsidRDefault="005542F6" w:rsidP="008430C9">
      <w:pPr>
        <w:pStyle w:val="Heading2"/>
      </w:pPr>
      <w:bookmarkStart w:id="206" w:name="_Toc494365666"/>
      <w:r w:rsidRPr="005955DC">
        <w:t>Course Objectives:</w:t>
      </w:r>
      <w:bookmarkEnd w:id="206"/>
      <w:r w:rsidR="008430C9" w:rsidRPr="008430C9">
        <w:rPr>
          <w:noProof/>
          <w:sz w:val="32"/>
          <w:lang w:val="en-US"/>
        </w:rPr>
        <w:t xml:space="preserve"> </w:t>
      </w:r>
    </w:p>
    <w:p w14:paraId="315C7910" w14:textId="77777777" w:rsidR="005542F6" w:rsidRPr="005955DC" w:rsidRDefault="005542F6" w:rsidP="005542F6">
      <w:pPr>
        <w:ind w:left="-360" w:firstLine="360"/>
        <w:jc w:val="both"/>
        <w:rPr>
          <w:szCs w:val="24"/>
        </w:rPr>
      </w:pPr>
      <w:r w:rsidRPr="005955DC">
        <w:rPr>
          <w:szCs w:val="24"/>
        </w:rPr>
        <w:t>Upon completion of course the students will be able to:</w:t>
      </w:r>
    </w:p>
    <w:p w14:paraId="439D219F" w14:textId="77777777" w:rsidR="005542F6" w:rsidRPr="005955DC" w:rsidRDefault="005542F6" w:rsidP="00D662C7">
      <w:pPr>
        <w:numPr>
          <w:ilvl w:val="0"/>
          <w:numId w:val="16"/>
        </w:numPr>
        <w:spacing w:after="0" w:line="240" w:lineRule="auto"/>
        <w:jc w:val="both"/>
        <w:rPr>
          <w:b/>
          <w:szCs w:val="24"/>
          <w:u w:val="single"/>
        </w:rPr>
      </w:pPr>
      <w:r w:rsidRPr="005955DC">
        <w:rPr>
          <w:rFonts w:eastAsia="Calibri"/>
          <w:szCs w:val="24"/>
        </w:rPr>
        <w:t>Comprehend basic knowledge of pharmacology</w:t>
      </w:r>
    </w:p>
    <w:p w14:paraId="7E1F9D2F" w14:textId="77777777" w:rsidR="005542F6" w:rsidRPr="005955DC" w:rsidRDefault="005542F6" w:rsidP="00D662C7">
      <w:pPr>
        <w:numPr>
          <w:ilvl w:val="0"/>
          <w:numId w:val="16"/>
        </w:numPr>
        <w:spacing w:after="0" w:line="240" w:lineRule="auto"/>
        <w:jc w:val="both"/>
        <w:rPr>
          <w:b/>
          <w:szCs w:val="24"/>
          <w:u w:val="single"/>
        </w:rPr>
      </w:pPr>
      <w:r w:rsidRPr="005955DC">
        <w:rPr>
          <w:rFonts w:eastAsia="Calibri"/>
          <w:szCs w:val="24"/>
        </w:rPr>
        <w:t xml:space="preserve">Comprehend knowledge of pharmacokinetics </w:t>
      </w:r>
    </w:p>
    <w:p w14:paraId="1DDE1EC5" w14:textId="77777777" w:rsidR="005542F6" w:rsidRPr="005955DC" w:rsidRDefault="005542F6" w:rsidP="00D662C7">
      <w:pPr>
        <w:numPr>
          <w:ilvl w:val="0"/>
          <w:numId w:val="16"/>
        </w:numPr>
        <w:spacing w:after="0" w:line="240" w:lineRule="auto"/>
        <w:jc w:val="both"/>
        <w:rPr>
          <w:rFonts w:eastAsia="Calibri"/>
          <w:szCs w:val="24"/>
        </w:rPr>
      </w:pPr>
      <w:r w:rsidRPr="005955DC">
        <w:rPr>
          <w:rFonts w:eastAsia="Calibri"/>
          <w:szCs w:val="24"/>
        </w:rPr>
        <w:t>Discuss the types of adverse drug reactions and outline the process of drug development and approval</w:t>
      </w:r>
    </w:p>
    <w:p w14:paraId="6D4F276F" w14:textId="77777777" w:rsidR="005542F6" w:rsidRPr="005955DC" w:rsidRDefault="005542F6" w:rsidP="00D662C7">
      <w:pPr>
        <w:numPr>
          <w:ilvl w:val="0"/>
          <w:numId w:val="16"/>
        </w:numPr>
        <w:spacing w:after="0" w:line="240" w:lineRule="auto"/>
        <w:jc w:val="both"/>
        <w:rPr>
          <w:rFonts w:eastAsia="Calibri"/>
          <w:szCs w:val="24"/>
        </w:rPr>
      </w:pPr>
      <w:r w:rsidRPr="005955DC">
        <w:rPr>
          <w:rFonts w:eastAsia="Calibri"/>
          <w:szCs w:val="24"/>
        </w:rPr>
        <w:t xml:space="preserve">Comprehend the mechanism of drugs action, </w:t>
      </w:r>
      <w:proofErr w:type="gramStart"/>
      <w:r w:rsidRPr="005955DC">
        <w:rPr>
          <w:rFonts w:eastAsia="Calibri"/>
          <w:szCs w:val="24"/>
        </w:rPr>
        <w:t>bioavailability</w:t>
      </w:r>
      <w:proofErr w:type="gramEnd"/>
      <w:r w:rsidRPr="005955DC">
        <w:rPr>
          <w:rFonts w:eastAsia="Calibri"/>
          <w:szCs w:val="24"/>
        </w:rPr>
        <w:t xml:space="preserve"> and excretion</w:t>
      </w:r>
    </w:p>
    <w:p w14:paraId="10A8AC30" w14:textId="77777777" w:rsidR="005542F6" w:rsidRPr="005955DC" w:rsidRDefault="005542F6" w:rsidP="00D662C7">
      <w:pPr>
        <w:numPr>
          <w:ilvl w:val="0"/>
          <w:numId w:val="16"/>
        </w:numPr>
        <w:spacing w:after="0" w:line="240" w:lineRule="auto"/>
        <w:rPr>
          <w:szCs w:val="24"/>
        </w:rPr>
      </w:pPr>
      <w:r w:rsidRPr="005955DC">
        <w:rPr>
          <w:szCs w:val="24"/>
        </w:rPr>
        <w:t>Apply knowledge to impact changes that can positively impact basic and clinical research</w:t>
      </w:r>
    </w:p>
    <w:p w14:paraId="31E25F6A" w14:textId="77777777" w:rsidR="005542F6" w:rsidRPr="005955DC" w:rsidRDefault="005542F6" w:rsidP="008430C9">
      <w:pPr>
        <w:pStyle w:val="Heading2"/>
        <w:rPr>
          <w:rFonts w:eastAsia="Calibri"/>
        </w:rPr>
      </w:pPr>
      <w:bookmarkStart w:id="207" w:name="_Toc494365667"/>
      <w:r w:rsidRPr="005955DC">
        <w:rPr>
          <w:rFonts w:eastAsia="Calibri"/>
        </w:rPr>
        <w:t>Course Contents:</w:t>
      </w:r>
      <w:bookmarkEnd w:id="207"/>
    </w:p>
    <w:p w14:paraId="54734544" w14:textId="77777777" w:rsidR="005542F6" w:rsidRPr="005955DC" w:rsidRDefault="005542F6" w:rsidP="005542F6">
      <w:pPr>
        <w:autoSpaceDE w:val="0"/>
        <w:autoSpaceDN w:val="0"/>
        <w:adjustRightInd w:val="0"/>
        <w:rPr>
          <w:color w:val="000000"/>
          <w:szCs w:val="24"/>
        </w:rPr>
      </w:pPr>
      <w:r w:rsidRPr="005955DC">
        <w:rPr>
          <w:rFonts w:eastAsia="Calibri"/>
          <w:szCs w:val="24"/>
        </w:rPr>
        <w:t>The course contents of this subject include</w:t>
      </w:r>
      <w:r w:rsidRPr="005955DC">
        <w:rPr>
          <w:szCs w:val="24"/>
        </w:rPr>
        <w:t xml:space="preserve">, </w:t>
      </w:r>
      <w:r w:rsidRPr="005955DC">
        <w:rPr>
          <w:color w:val="000000"/>
          <w:szCs w:val="24"/>
        </w:rPr>
        <w:t xml:space="preserve">absorption distribution metabolism and elimination, Mechanism of drug absorption, physiochemical, biological and pharmaceutical factors affecting drug absorption through GIT, </w:t>
      </w:r>
      <w:r w:rsidRPr="005955DC">
        <w:rPr>
          <w:bCs/>
          <w:color w:val="000000"/>
          <w:szCs w:val="24"/>
        </w:rPr>
        <w:t>Drug disposition</w:t>
      </w:r>
      <w:r w:rsidRPr="005955DC">
        <w:rPr>
          <w:b/>
          <w:bCs/>
          <w:color w:val="000000"/>
          <w:szCs w:val="24"/>
        </w:rPr>
        <w:t>,</w:t>
      </w:r>
      <w:r w:rsidRPr="005955DC">
        <w:rPr>
          <w:bCs/>
          <w:color w:val="000000"/>
          <w:szCs w:val="24"/>
        </w:rPr>
        <w:t xml:space="preserve"> Protein and tissue binding,</w:t>
      </w:r>
      <w:r w:rsidRPr="005955DC">
        <w:rPr>
          <w:color w:val="000000"/>
          <w:szCs w:val="24"/>
        </w:rPr>
        <w:t xml:space="preserve"> </w:t>
      </w:r>
      <w:r w:rsidRPr="005955DC">
        <w:rPr>
          <w:bCs/>
          <w:color w:val="000000"/>
          <w:szCs w:val="24"/>
        </w:rPr>
        <w:t>Bioavailability and bioequivalence, Pharmacokinetic characterization of drugs, nonlinear pharmacokinetics</w:t>
      </w:r>
      <w:r w:rsidRPr="005955DC">
        <w:rPr>
          <w:color w:val="000000"/>
          <w:szCs w:val="24"/>
        </w:rPr>
        <w:t xml:space="preserve">, </w:t>
      </w:r>
      <w:r w:rsidRPr="005955DC">
        <w:rPr>
          <w:bCs/>
          <w:color w:val="000000"/>
          <w:szCs w:val="24"/>
        </w:rPr>
        <w:t>Physiologic pharmacokinetics models</w:t>
      </w:r>
    </w:p>
    <w:p w14:paraId="653520C9" w14:textId="77777777" w:rsidR="005542F6" w:rsidRPr="005955DC" w:rsidRDefault="005542F6" w:rsidP="008430C9">
      <w:pPr>
        <w:pStyle w:val="Heading2"/>
        <w:rPr>
          <w:rFonts w:eastAsia="Calibri"/>
        </w:rPr>
      </w:pPr>
      <w:bookmarkStart w:id="208" w:name="_Toc494365668"/>
      <w:r w:rsidRPr="005955DC">
        <w:rPr>
          <w:rFonts w:eastAsia="Calibri"/>
        </w:rPr>
        <w:t>Recommended Readings:</w:t>
      </w:r>
      <w:bookmarkEnd w:id="208"/>
    </w:p>
    <w:p w14:paraId="4237AC1E" w14:textId="77777777" w:rsidR="005542F6" w:rsidRPr="005955DC" w:rsidRDefault="005542F6" w:rsidP="00D662C7">
      <w:pPr>
        <w:numPr>
          <w:ilvl w:val="0"/>
          <w:numId w:val="21"/>
        </w:numPr>
        <w:spacing w:after="0" w:line="240" w:lineRule="auto"/>
        <w:jc w:val="both"/>
        <w:rPr>
          <w:rFonts w:eastAsia="Calibri"/>
          <w:szCs w:val="24"/>
        </w:rPr>
      </w:pPr>
      <w:r w:rsidRPr="005955DC">
        <w:rPr>
          <w:rFonts w:eastAsia="Calibri"/>
          <w:szCs w:val="24"/>
        </w:rPr>
        <w:t xml:space="preserve">Basic &amp; Clinical Pharmacology by </w:t>
      </w:r>
      <w:proofErr w:type="spellStart"/>
      <w:r w:rsidRPr="005955DC">
        <w:rPr>
          <w:rFonts w:eastAsia="Calibri"/>
          <w:szCs w:val="24"/>
        </w:rPr>
        <w:t>Katzung</w:t>
      </w:r>
      <w:proofErr w:type="spellEnd"/>
      <w:r w:rsidRPr="005955DC">
        <w:rPr>
          <w:rFonts w:eastAsia="Calibri"/>
          <w:szCs w:val="24"/>
        </w:rPr>
        <w:t xml:space="preserve"> et al. Latest Ed.</w:t>
      </w:r>
    </w:p>
    <w:p w14:paraId="6CD2C05B" w14:textId="77777777" w:rsidR="005542F6" w:rsidRPr="005955DC" w:rsidRDefault="005542F6" w:rsidP="00D662C7">
      <w:pPr>
        <w:numPr>
          <w:ilvl w:val="0"/>
          <w:numId w:val="21"/>
        </w:numPr>
        <w:spacing w:after="0" w:line="240" w:lineRule="auto"/>
        <w:jc w:val="both"/>
        <w:rPr>
          <w:rFonts w:eastAsia="Calibri"/>
          <w:szCs w:val="24"/>
        </w:rPr>
      </w:pPr>
      <w:r w:rsidRPr="005955DC">
        <w:rPr>
          <w:rFonts w:eastAsia="Calibri"/>
          <w:szCs w:val="24"/>
        </w:rPr>
        <w:t>Basis of Pharmacology by Goodman &amp; Gillman Latest Ed.</w:t>
      </w:r>
    </w:p>
    <w:p w14:paraId="6C2A4B82" w14:textId="77777777" w:rsidR="005542F6" w:rsidRPr="005955DC" w:rsidRDefault="005542F6" w:rsidP="00D662C7">
      <w:pPr>
        <w:numPr>
          <w:ilvl w:val="0"/>
          <w:numId w:val="21"/>
        </w:numPr>
        <w:spacing w:after="0" w:line="240" w:lineRule="auto"/>
        <w:jc w:val="both"/>
        <w:rPr>
          <w:rFonts w:eastAsia="Calibri"/>
          <w:szCs w:val="24"/>
        </w:rPr>
      </w:pPr>
      <w:r w:rsidRPr="005955DC">
        <w:rPr>
          <w:rFonts w:eastAsia="Calibri"/>
          <w:szCs w:val="24"/>
        </w:rPr>
        <w:t xml:space="preserve">Rang &amp; Dale’s Pharmacology by H.P. Rang, M.M. Dale, R.J. Flower. Latest Ed.    </w:t>
      </w:r>
    </w:p>
    <w:p w14:paraId="2D9F9C29" w14:textId="77777777" w:rsidR="005542F6" w:rsidRPr="005955DC" w:rsidRDefault="005542F6" w:rsidP="00D662C7">
      <w:pPr>
        <w:numPr>
          <w:ilvl w:val="0"/>
          <w:numId w:val="21"/>
        </w:numPr>
        <w:spacing w:after="0" w:line="240" w:lineRule="auto"/>
        <w:jc w:val="both"/>
        <w:rPr>
          <w:szCs w:val="24"/>
        </w:rPr>
      </w:pPr>
      <w:r w:rsidRPr="005955DC">
        <w:rPr>
          <w:rFonts w:eastAsia="Calibri"/>
          <w:szCs w:val="24"/>
        </w:rPr>
        <w:t xml:space="preserve">Lippincott's Illustrated Reviews: Pharmacology by Richard A Harvey, Pamela C. </w:t>
      </w:r>
      <w:proofErr w:type="spellStart"/>
      <w:r w:rsidRPr="005955DC">
        <w:rPr>
          <w:rFonts w:eastAsia="Calibri"/>
          <w:szCs w:val="24"/>
        </w:rPr>
        <w:t>Champe</w:t>
      </w:r>
      <w:proofErr w:type="spellEnd"/>
      <w:r w:rsidRPr="005955DC">
        <w:rPr>
          <w:rFonts w:eastAsia="Calibri"/>
          <w:szCs w:val="24"/>
        </w:rPr>
        <w:t xml:space="preserve">, Richard Finkel, and Luigi X. </w:t>
      </w:r>
      <w:proofErr w:type="spellStart"/>
      <w:r w:rsidRPr="005955DC">
        <w:rPr>
          <w:rFonts w:eastAsia="Calibri"/>
          <w:szCs w:val="24"/>
        </w:rPr>
        <w:t>Cubeddu</w:t>
      </w:r>
      <w:proofErr w:type="spellEnd"/>
      <w:r w:rsidRPr="005955DC">
        <w:rPr>
          <w:rFonts w:eastAsia="Calibri"/>
          <w:szCs w:val="24"/>
        </w:rPr>
        <w:t>. Latest Ed.</w:t>
      </w:r>
    </w:p>
    <w:p w14:paraId="5F3693F4" w14:textId="77777777" w:rsidR="005542F6" w:rsidRPr="005955DC" w:rsidRDefault="005542F6" w:rsidP="00D662C7">
      <w:pPr>
        <w:pStyle w:val="ListParagraph"/>
        <w:numPr>
          <w:ilvl w:val="0"/>
          <w:numId w:val="21"/>
        </w:numPr>
        <w:autoSpaceDE w:val="0"/>
        <w:autoSpaceDN w:val="0"/>
        <w:adjustRightInd w:val="0"/>
        <w:spacing w:after="0" w:line="240" w:lineRule="auto"/>
        <w:rPr>
          <w:color w:val="000000"/>
          <w:szCs w:val="24"/>
        </w:rPr>
      </w:pPr>
      <w:r w:rsidRPr="005955DC">
        <w:rPr>
          <w:color w:val="000000"/>
          <w:szCs w:val="24"/>
        </w:rPr>
        <w:t xml:space="preserve">Physicochemical Principles of Pharmacy, Fourth Edition Alexander T. </w:t>
      </w:r>
      <w:proofErr w:type="gramStart"/>
      <w:r w:rsidRPr="005955DC">
        <w:rPr>
          <w:color w:val="000000"/>
          <w:szCs w:val="24"/>
        </w:rPr>
        <w:t>Florence</w:t>
      </w:r>
      <w:proofErr w:type="gramEnd"/>
      <w:r w:rsidRPr="005955DC">
        <w:rPr>
          <w:color w:val="000000"/>
          <w:szCs w:val="24"/>
        </w:rPr>
        <w:t xml:space="preserve"> and David Attwood Pharmaceutical press </w:t>
      </w:r>
    </w:p>
    <w:p w14:paraId="4BD6E749" w14:textId="77777777" w:rsidR="005542F6" w:rsidRPr="005955DC" w:rsidRDefault="005542F6" w:rsidP="00D662C7">
      <w:pPr>
        <w:pStyle w:val="ListParagraph"/>
        <w:numPr>
          <w:ilvl w:val="0"/>
          <w:numId w:val="21"/>
        </w:numPr>
        <w:autoSpaceDE w:val="0"/>
        <w:autoSpaceDN w:val="0"/>
        <w:adjustRightInd w:val="0"/>
        <w:spacing w:after="0" w:line="240" w:lineRule="auto"/>
        <w:rPr>
          <w:color w:val="000000"/>
          <w:szCs w:val="24"/>
        </w:rPr>
      </w:pPr>
      <w:r w:rsidRPr="005955DC">
        <w:rPr>
          <w:color w:val="000000"/>
          <w:szCs w:val="24"/>
        </w:rPr>
        <w:t xml:space="preserve">Pharmaceutical Dissolution Testing Jennifer </w:t>
      </w:r>
      <w:proofErr w:type="spellStart"/>
      <w:r w:rsidRPr="005955DC">
        <w:rPr>
          <w:color w:val="000000"/>
          <w:szCs w:val="24"/>
        </w:rPr>
        <w:t>Dressman</w:t>
      </w:r>
      <w:proofErr w:type="spellEnd"/>
      <w:r w:rsidRPr="005955DC">
        <w:rPr>
          <w:color w:val="000000"/>
          <w:szCs w:val="24"/>
        </w:rPr>
        <w:t xml:space="preserve"> and Johannes Kramer Taylor and Francis</w:t>
      </w:r>
    </w:p>
    <w:p w14:paraId="0E73A7BA" w14:textId="77777777" w:rsidR="005542F6" w:rsidRPr="005955DC" w:rsidRDefault="005542F6" w:rsidP="008430C9">
      <w:pPr>
        <w:pStyle w:val="Heading2"/>
        <w:rPr>
          <w:rFonts w:eastAsia="Calibri"/>
        </w:rPr>
      </w:pPr>
      <w:bookmarkStart w:id="209" w:name="_Toc494365669"/>
      <w:r w:rsidRPr="005955DC">
        <w:rPr>
          <w:rFonts w:eastAsia="Calibri"/>
        </w:rPr>
        <w:t>Journals:</w:t>
      </w:r>
      <w:bookmarkEnd w:id="209"/>
    </w:p>
    <w:p w14:paraId="05F633A3" w14:textId="77777777" w:rsidR="005542F6" w:rsidRPr="005955DC" w:rsidRDefault="005542F6" w:rsidP="00D662C7">
      <w:pPr>
        <w:numPr>
          <w:ilvl w:val="0"/>
          <w:numId w:val="22"/>
        </w:numPr>
        <w:spacing w:after="0" w:line="240" w:lineRule="auto"/>
        <w:jc w:val="both"/>
        <w:rPr>
          <w:rFonts w:eastAsia="Calibri"/>
          <w:szCs w:val="24"/>
        </w:rPr>
      </w:pPr>
      <w:r w:rsidRPr="005955DC">
        <w:rPr>
          <w:rFonts w:eastAsia="Calibri"/>
          <w:szCs w:val="24"/>
        </w:rPr>
        <w:t xml:space="preserve">Acta </w:t>
      </w:r>
      <w:proofErr w:type="spellStart"/>
      <w:r w:rsidRPr="005955DC">
        <w:rPr>
          <w:rFonts w:eastAsia="Calibri"/>
          <w:szCs w:val="24"/>
        </w:rPr>
        <w:t>Pharmacologica</w:t>
      </w:r>
      <w:proofErr w:type="spellEnd"/>
      <w:r w:rsidRPr="005955DC">
        <w:rPr>
          <w:rFonts w:eastAsia="Calibri"/>
          <w:szCs w:val="24"/>
        </w:rPr>
        <w:t xml:space="preserve"> </w:t>
      </w:r>
      <w:proofErr w:type="spellStart"/>
      <w:r w:rsidRPr="005955DC">
        <w:rPr>
          <w:rFonts w:eastAsia="Calibri"/>
          <w:szCs w:val="24"/>
        </w:rPr>
        <w:t>Sinica</w:t>
      </w:r>
      <w:proofErr w:type="spellEnd"/>
    </w:p>
    <w:p w14:paraId="51279602" w14:textId="77777777" w:rsidR="005542F6" w:rsidRPr="005955DC" w:rsidRDefault="005542F6" w:rsidP="00D662C7">
      <w:pPr>
        <w:numPr>
          <w:ilvl w:val="0"/>
          <w:numId w:val="22"/>
        </w:numPr>
        <w:spacing w:after="0" w:line="240" w:lineRule="auto"/>
        <w:jc w:val="both"/>
        <w:rPr>
          <w:rFonts w:eastAsia="Calibri"/>
          <w:szCs w:val="24"/>
        </w:rPr>
      </w:pPr>
      <w:r w:rsidRPr="005955DC">
        <w:rPr>
          <w:rFonts w:eastAsia="Calibri"/>
          <w:szCs w:val="24"/>
        </w:rPr>
        <w:t>Journal of Clinical Pharmacology</w:t>
      </w:r>
    </w:p>
    <w:p w14:paraId="76B2A17E" w14:textId="77777777" w:rsidR="005542F6" w:rsidRPr="005955DC" w:rsidRDefault="005542F6" w:rsidP="00D662C7">
      <w:pPr>
        <w:numPr>
          <w:ilvl w:val="0"/>
          <w:numId w:val="22"/>
        </w:numPr>
        <w:spacing w:after="0" w:line="240" w:lineRule="auto"/>
        <w:jc w:val="both"/>
        <w:rPr>
          <w:rFonts w:eastAsia="Calibri"/>
          <w:szCs w:val="24"/>
        </w:rPr>
      </w:pPr>
      <w:r w:rsidRPr="005955DC">
        <w:rPr>
          <w:rFonts w:eastAsia="Calibri"/>
          <w:szCs w:val="24"/>
        </w:rPr>
        <w:t>Biomedicine and Pharmacotherapy</w:t>
      </w:r>
    </w:p>
    <w:p w14:paraId="3DEA45A7" w14:textId="77777777" w:rsidR="005542F6" w:rsidRPr="005955DC" w:rsidRDefault="005542F6" w:rsidP="00D662C7">
      <w:pPr>
        <w:numPr>
          <w:ilvl w:val="0"/>
          <w:numId w:val="22"/>
        </w:numPr>
        <w:spacing w:after="0" w:line="240" w:lineRule="auto"/>
        <w:jc w:val="both"/>
        <w:rPr>
          <w:rFonts w:eastAsia="Calibri"/>
          <w:szCs w:val="24"/>
        </w:rPr>
      </w:pPr>
      <w:r w:rsidRPr="005955DC">
        <w:rPr>
          <w:rFonts w:eastAsia="Calibri"/>
          <w:szCs w:val="24"/>
        </w:rPr>
        <w:t>European Journal of Pharmacology</w:t>
      </w:r>
    </w:p>
    <w:p w14:paraId="5F7EDA47" w14:textId="77777777" w:rsidR="005542F6" w:rsidRPr="005955DC" w:rsidRDefault="005542F6" w:rsidP="00D662C7">
      <w:pPr>
        <w:numPr>
          <w:ilvl w:val="0"/>
          <w:numId w:val="22"/>
        </w:numPr>
        <w:spacing w:after="0" w:line="240" w:lineRule="auto"/>
        <w:jc w:val="both"/>
        <w:rPr>
          <w:rFonts w:eastAsia="Calibri"/>
          <w:szCs w:val="24"/>
        </w:rPr>
      </w:pPr>
      <w:r w:rsidRPr="005955DC">
        <w:rPr>
          <w:rFonts w:eastAsia="Calibri"/>
          <w:szCs w:val="24"/>
        </w:rPr>
        <w:t>Teaching and Learning in Medicine</w:t>
      </w:r>
    </w:p>
    <w:p w14:paraId="2088C1FE" w14:textId="77777777" w:rsidR="005542F6" w:rsidRPr="005955DC" w:rsidRDefault="005542F6" w:rsidP="00D662C7">
      <w:pPr>
        <w:numPr>
          <w:ilvl w:val="0"/>
          <w:numId w:val="22"/>
        </w:numPr>
        <w:spacing w:after="0" w:line="240" w:lineRule="auto"/>
        <w:jc w:val="both"/>
        <w:rPr>
          <w:rFonts w:eastAsia="Calibri"/>
          <w:szCs w:val="24"/>
        </w:rPr>
      </w:pPr>
      <w:r w:rsidRPr="005955DC">
        <w:rPr>
          <w:rFonts w:eastAsia="Calibri"/>
          <w:szCs w:val="24"/>
        </w:rPr>
        <w:t>British Journals of Clinical Pharmacology</w:t>
      </w:r>
    </w:p>
    <w:p w14:paraId="3986EBD7" w14:textId="77777777" w:rsidR="005542F6" w:rsidRPr="005955DC" w:rsidRDefault="005542F6" w:rsidP="00D662C7">
      <w:pPr>
        <w:numPr>
          <w:ilvl w:val="0"/>
          <w:numId w:val="22"/>
        </w:numPr>
        <w:spacing w:after="0" w:line="240" w:lineRule="auto"/>
        <w:jc w:val="both"/>
        <w:rPr>
          <w:rFonts w:eastAsia="Calibri"/>
          <w:szCs w:val="24"/>
        </w:rPr>
      </w:pPr>
      <w:r w:rsidRPr="005955DC">
        <w:rPr>
          <w:rFonts w:eastAsia="Calibri"/>
          <w:szCs w:val="24"/>
        </w:rPr>
        <w:t xml:space="preserve">Pharmacology, Biochemistry and </w:t>
      </w:r>
      <w:r w:rsidR="00731509">
        <w:rPr>
          <w:rFonts w:eastAsia="Calibri"/>
          <w:szCs w:val="24"/>
        </w:rPr>
        <w:t>Behaviour</w:t>
      </w:r>
      <w:r w:rsidRPr="005955DC">
        <w:rPr>
          <w:rFonts w:eastAsia="Calibri"/>
          <w:szCs w:val="24"/>
        </w:rPr>
        <w:t xml:space="preserve"> </w:t>
      </w:r>
    </w:p>
    <w:p w14:paraId="08126449" w14:textId="77777777" w:rsidR="005542F6" w:rsidRPr="005955DC" w:rsidRDefault="005542F6" w:rsidP="00D662C7">
      <w:pPr>
        <w:numPr>
          <w:ilvl w:val="0"/>
          <w:numId w:val="22"/>
        </w:numPr>
        <w:spacing w:after="0" w:line="240" w:lineRule="auto"/>
        <w:jc w:val="both"/>
        <w:rPr>
          <w:rFonts w:eastAsia="Calibri"/>
          <w:szCs w:val="24"/>
        </w:rPr>
      </w:pPr>
      <w:r w:rsidRPr="005955DC">
        <w:rPr>
          <w:rFonts w:eastAsia="Calibri"/>
          <w:szCs w:val="24"/>
        </w:rPr>
        <w:t>European Journal of Clinical Pharmacology</w:t>
      </w:r>
    </w:p>
    <w:p w14:paraId="449DFB71" w14:textId="77777777" w:rsidR="005542F6" w:rsidRPr="005955DC" w:rsidRDefault="005542F6" w:rsidP="00D662C7">
      <w:pPr>
        <w:numPr>
          <w:ilvl w:val="0"/>
          <w:numId w:val="22"/>
        </w:numPr>
        <w:spacing w:after="0" w:line="240" w:lineRule="auto"/>
        <w:jc w:val="both"/>
        <w:rPr>
          <w:rFonts w:eastAsia="Calibri"/>
          <w:szCs w:val="24"/>
        </w:rPr>
      </w:pPr>
      <w:r w:rsidRPr="005955DC">
        <w:rPr>
          <w:rFonts w:eastAsia="Calibri"/>
          <w:szCs w:val="24"/>
        </w:rPr>
        <w:t>Canadian Journal of Physiology &amp; Pharmacology</w:t>
      </w:r>
    </w:p>
    <w:p w14:paraId="7BC3FD5B" w14:textId="77777777" w:rsidR="005542F6" w:rsidRPr="008430C9" w:rsidRDefault="005542F6" w:rsidP="00D662C7">
      <w:pPr>
        <w:numPr>
          <w:ilvl w:val="0"/>
          <w:numId w:val="22"/>
        </w:numPr>
        <w:autoSpaceDE w:val="0"/>
        <w:autoSpaceDN w:val="0"/>
        <w:adjustRightInd w:val="0"/>
        <w:spacing w:after="0" w:line="480" w:lineRule="auto"/>
        <w:jc w:val="both"/>
        <w:rPr>
          <w:color w:val="000000"/>
          <w:szCs w:val="24"/>
        </w:rPr>
      </w:pPr>
      <w:r w:rsidRPr="005955DC">
        <w:rPr>
          <w:rFonts w:eastAsia="Calibri"/>
          <w:szCs w:val="24"/>
        </w:rPr>
        <w:t>Clinical and Experimental Pharmacology and Physiology</w:t>
      </w:r>
    </w:p>
    <w:p w14:paraId="28DB8E10" w14:textId="77777777" w:rsidR="008430C9" w:rsidRDefault="008430C9" w:rsidP="008430C9">
      <w:pPr>
        <w:autoSpaceDE w:val="0"/>
        <w:autoSpaceDN w:val="0"/>
        <w:adjustRightInd w:val="0"/>
        <w:spacing w:after="0" w:line="480" w:lineRule="auto"/>
        <w:jc w:val="both"/>
        <w:rPr>
          <w:rFonts w:eastAsia="Calibri"/>
          <w:szCs w:val="24"/>
        </w:rPr>
      </w:pPr>
    </w:p>
    <w:p w14:paraId="09E5B4FD" w14:textId="77777777" w:rsidR="008430C9" w:rsidRDefault="008430C9" w:rsidP="008430C9">
      <w:pPr>
        <w:autoSpaceDE w:val="0"/>
        <w:autoSpaceDN w:val="0"/>
        <w:adjustRightInd w:val="0"/>
        <w:spacing w:after="0" w:line="480" w:lineRule="auto"/>
        <w:jc w:val="both"/>
        <w:rPr>
          <w:rFonts w:eastAsia="Calibri"/>
          <w:szCs w:val="24"/>
        </w:rPr>
      </w:pPr>
    </w:p>
    <w:p w14:paraId="4C5CF1BA" w14:textId="77777777" w:rsidR="008430C9" w:rsidRDefault="008430C9" w:rsidP="008430C9">
      <w:pPr>
        <w:autoSpaceDE w:val="0"/>
        <w:autoSpaceDN w:val="0"/>
        <w:adjustRightInd w:val="0"/>
        <w:spacing w:after="0" w:line="480" w:lineRule="auto"/>
        <w:jc w:val="both"/>
        <w:rPr>
          <w:rFonts w:eastAsia="Calibri"/>
          <w:szCs w:val="24"/>
        </w:rPr>
      </w:pPr>
    </w:p>
    <w:p w14:paraId="24B23FAB" w14:textId="77777777" w:rsidR="008430C9" w:rsidRDefault="008430C9" w:rsidP="008430C9">
      <w:pPr>
        <w:autoSpaceDE w:val="0"/>
        <w:autoSpaceDN w:val="0"/>
        <w:adjustRightInd w:val="0"/>
        <w:spacing w:after="0" w:line="480" w:lineRule="auto"/>
        <w:jc w:val="both"/>
        <w:rPr>
          <w:rFonts w:eastAsia="Calibri"/>
          <w:szCs w:val="24"/>
        </w:rPr>
      </w:pPr>
    </w:p>
    <w:p w14:paraId="65414774" w14:textId="77777777" w:rsidR="008430C9" w:rsidRPr="005955DC" w:rsidRDefault="008430C9" w:rsidP="008430C9">
      <w:pPr>
        <w:autoSpaceDE w:val="0"/>
        <w:autoSpaceDN w:val="0"/>
        <w:adjustRightInd w:val="0"/>
        <w:spacing w:after="0" w:line="480" w:lineRule="auto"/>
        <w:jc w:val="both"/>
        <w:rPr>
          <w:color w:val="000000"/>
          <w:szCs w:val="24"/>
        </w:rPr>
      </w:pPr>
    </w:p>
    <w:p w14:paraId="145F2029" w14:textId="77777777" w:rsidR="005542F6" w:rsidRPr="005955DC" w:rsidRDefault="008430C9" w:rsidP="008430C9">
      <w:pPr>
        <w:pStyle w:val="Heading2"/>
      </w:pPr>
      <w:bookmarkStart w:id="210" w:name="_Toc494365670"/>
      <w:r w:rsidRPr="003C05C7">
        <w:rPr>
          <w:noProof/>
          <w:sz w:val="32"/>
          <w:lang w:val="en-US"/>
        </w:rPr>
        <w:lastRenderedPageBreak/>
        <mc:AlternateContent>
          <mc:Choice Requires="wps">
            <w:drawing>
              <wp:anchor distT="0" distB="0" distL="114300" distR="114300" simplePos="0" relativeHeight="251829248" behindDoc="1" locked="0" layoutInCell="1" allowOverlap="1" wp14:anchorId="5E7DC208" wp14:editId="1989840D">
                <wp:simplePos x="0" y="0"/>
                <wp:positionH relativeFrom="column">
                  <wp:posOffset>-88265</wp:posOffset>
                </wp:positionH>
                <wp:positionV relativeFrom="paragraph">
                  <wp:posOffset>-117475</wp:posOffset>
                </wp:positionV>
                <wp:extent cx="6315075" cy="548640"/>
                <wp:effectExtent l="0" t="0" r="28575" b="22860"/>
                <wp:wrapNone/>
                <wp:docPr id="240" name="Rectangle 240"/>
                <wp:cNvGraphicFramePr/>
                <a:graphic xmlns:a="http://schemas.openxmlformats.org/drawingml/2006/main">
                  <a:graphicData uri="http://schemas.microsoft.com/office/word/2010/wordprocessingShape">
                    <wps:wsp>
                      <wps:cNvSpPr/>
                      <wps:spPr>
                        <a:xfrm>
                          <a:off x="0" y="0"/>
                          <a:ext cx="6315075" cy="548640"/>
                        </a:xfrm>
                        <a:prstGeom prst="rect">
                          <a:avLst/>
                        </a:prstGeom>
                        <a:gradFill flip="none" rotWithShape="1">
                          <a:gsLst>
                            <a:gs pos="64000">
                              <a:srgbClr val="F79646">
                                <a:lumMod val="75000"/>
                              </a:srgbClr>
                            </a:gs>
                            <a:gs pos="0">
                              <a:srgbClr val="9BBB59">
                                <a:lumMod val="60000"/>
                                <a:lumOff val="40000"/>
                              </a:srgbClr>
                            </a:gs>
                            <a:gs pos="5000">
                              <a:srgbClr val="9BBB59">
                                <a:lumMod val="75000"/>
                              </a:srgbClr>
                            </a:gs>
                            <a:gs pos="57000">
                              <a:srgbClr val="9BBB59">
                                <a:lumMod val="40000"/>
                                <a:lumOff val="60000"/>
                              </a:srgbClr>
                            </a:gs>
                            <a:gs pos="99000">
                              <a:srgbClr val="C0504D">
                                <a:lumMod val="20000"/>
                                <a:lumOff val="80000"/>
                              </a:srgbClr>
                            </a:gs>
                            <a:gs pos="100000">
                              <a:srgbClr val="FF8200"/>
                            </a:gs>
                          </a:gsLst>
                          <a:lin ang="2700000" scaled="0"/>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499AA6" id="Rectangle 240" o:spid="_x0000_s1026" style="position:absolute;margin-left:-6.95pt;margin-top:-9.25pt;width:497.25pt;height:43.2pt;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" fillcolor="#c3d69b" strokecolor="#385d8a" strokeweight="2pt">
                <v:fill color2="#ff8200" rotate="t" angle="45" colors="0 #c3d69b;3277f #77933c;37356f #d7e4bd;41943f #e46c0a;64881f #f2dcdb;1 #ff8200" focus="100%" type="gradient">
                  <o:fill v:ext="view" type="gradientUnscaled"/>
                </v:fill>
              </v:rect>
            </w:pict>
          </mc:Fallback>
        </mc:AlternateContent>
      </w:r>
      <w:r w:rsidR="005542F6" w:rsidRPr="005955DC">
        <w:t>PHM:   803</w:t>
      </w:r>
      <w:r w:rsidR="005542F6" w:rsidRPr="005955DC">
        <w:tab/>
        <w:t xml:space="preserve">    Clinical Pharmacology II</w:t>
      </w:r>
      <w:r w:rsidR="005542F6" w:rsidRPr="005955DC">
        <w:tab/>
      </w:r>
      <w:r w:rsidR="005542F6" w:rsidRPr="005955DC">
        <w:tab/>
        <w:t xml:space="preserve">     2+0 Credit Hrs</w:t>
      </w:r>
      <w:bookmarkEnd w:id="210"/>
    </w:p>
    <w:p w14:paraId="20617167" w14:textId="77777777" w:rsidR="008430C9" w:rsidRDefault="008430C9" w:rsidP="005542F6">
      <w:pPr>
        <w:jc w:val="both"/>
        <w:rPr>
          <w:b/>
          <w:szCs w:val="24"/>
          <w:u w:val="single"/>
        </w:rPr>
      </w:pPr>
    </w:p>
    <w:p w14:paraId="55485236" w14:textId="77777777" w:rsidR="005542F6" w:rsidRPr="005955DC" w:rsidRDefault="005542F6" w:rsidP="008430C9">
      <w:pPr>
        <w:pStyle w:val="Heading2"/>
      </w:pPr>
      <w:bookmarkStart w:id="211" w:name="_Toc494365671"/>
      <w:r w:rsidRPr="005955DC">
        <w:t>Course Objectives:</w:t>
      </w:r>
      <w:bookmarkEnd w:id="211"/>
    </w:p>
    <w:p w14:paraId="5286BAA2" w14:textId="77777777" w:rsidR="005542F6" w:rsidRPr="005955DC" w:rsidRDefault="005542F6" w:rsidP="005542F6">
      <w:pPr>
        <w:ind w:left="-360" w:firstLine="360"/>
        <w:jc w:val="both"/>
        <w:rPr>
          <w:szCs w:val="24"/>
        </w:rPr>
      </w:pPr>
      <w:r w:rsidRPr="005955DC">
        <w:rPr>
          <w:szCs w:val="24"/>
        </w:rPr>
        <w:t>Upon completion of course the students will be able to:</w:t>
      </w:r>
    </w:p>
    <w:p w14:paraId="15B2AA9A" w14:textId="77777777" w:rsidR="005542F6" w:rsidRPr="005955DC" w:rsidRDefault="005542F6" w:rsidP="00D662C7">
      <w:pPr>
        <w:pStyle w:val="ListParagraph"/>
        <w:numPr>
          <w:ilvl w:val="0"/>
          <w:numId w:val="18"/>
        </w:numPr>
        <w:spacing w:after="0" w:line="240" w:lineRule="auto"/>
        <w:rPr>
          <w:szCs w:val="24"/>
        </w:rPr>
      </w:pPr>
      <w:r w:rsidRPr="005955DC">
        <w:rPr>
          <w:szCs w:val="24"/>
        </w:rPr>
        <w:t>Define a clinical trial</w:t>
      </w:r>
    </w:p>
    <w:p w14:paraId="02478FF2" w14:textId="77777777" w:rsidR="005542F6" w:rsidRPr="005955DC" w:rsidRDefault="005542F6" w:rsidP="00D662C7">
      <w:pPr>
        <w:pStyle w:val="ListParagraph"/>
        <w:numPr>
          <w:ilvl w:val="0"/>
          <w:numId w:val="18"/>
        </w:numPr>
        <w:spacing w:after="0" w:line="240" w:lineRule="auto"/>
        <w:rPr>
          <w:szCs w:val="24"/>
        </w:rPr>
      </w:pPr>
      <w:r w:rsidRPr="005955DC">
        <w:rPr>
          <w:szCs w:val="24"/>
        </w:rPr>
        <w:t>Define social process and Social change</w:t>
      </w:r>
    </w:p>
    <w:p w14:paraId="0E69DAA9" w14:textId="77777777" w:rsidR="005542F6" w:rsidRPr="005955DC" w:rsidRDefault="005542F6" w:rsidP="00D662C7">
      <w:pPr>
        <w:pStyle w:val="ListParagraph"/>
        <w:numPr>
          <w:ilvl w:val="0"/>
          <w:numId w:val="18"/>
        </w:numPr>
        <w:spacing w:after="0" w:line="240" w:lineRule="auto"/>
        <w:rPr>
          <w:szCs w:val="24"/>
        </w:rPr>
      </w:pPr>
      <w:r w:rsidRPr="005955DC">
        <w:rPr>
          <w:szCs w:val="24"/>
        </w:rPr>
        <w:t>Understand personality and interpersonal skills that may be helpful for understanding patients’ profile, research colleagues’ profile and dynamics of team members of clinical trials</w:t>
      </w:r>
    </w:p>
    <w:p w14:paraId="0DF62B2A" w14:textId="77777777" w:rsidR="005542F6" w:rsidRPr="005955DC" w:rsidRDefault="005542F6" w:rsidP="00D662C7">
      <w:pPr>
        <w:pStyle w:val="ListParagraph"/>
        <w:numPr>
          <w:ilvl w:val="0"/>
          <w:numId w:val="18"/>
        </w:numPr>
        <w:spacing w:after="0" w:line="240" w:lineRule="auto"/>
        <w:rPr>
          <w:szCs w:val="24"/>
        </w:rPr>
      </w:pPr>
      <w:r w:rsidRPr="005955DC">
        <w:rPr>
          <w:szCs w:val="24"/>
        </w:rPr>
        <w:t>Comprehend basic knowledge for carrying out of clinical trials.</w:t>
      </w:r>
    </w:p>
    <w:p w14:paraId="37E2A35B" w14:textId="77777777" w:rsidR="005542F6" w:rsidRPr="005955DC" w:rsidRDefault="005542F6" w:rsidP="00D662C7">
      <w:pPr>
        <w:pStyle w:val="ListParagraph"/>
        <w:numPr>
          <w:ilvl w:val="0"/>
          <w:numId w:val="18"/>
        </w:numPr>
        <w:spacing w:after="0" w:line="240" w:lineRule="auto"/>
        <w:rPr>
          <w:szCs w:val="24"/>
        </w:rPr>
      </w:pPr>
      <w:r w:rsidRPr="005955DC">
        <w:rPr>
          <w:szCs w:val="24"/>
        </w:rPr>
        <w:t>Know current legislation  of PAKISTAN regarding clinical trials and clinical studies</w:t>
      </w:r>
    </w:p>
    <w:p w14:paraId="0CA19D46" w14:textId="77777777" w:rsidR="005542F6" w:rsidRPr="005955DC" w:rsidRDefault="005542F6" w:rsidP="00D662C7">
      <w:pPr>
        <w:pStyle w:val="ListParagraph"/>
        <w:numPr>
          <w:ilvl w:val="0"/>
          <w:numId w:val="18"/>
        </w:numPr>
        <w:spacing w:after="0" w:line="240" w:lineRule="auto"/>
        <w:rPr>
          <w:szCs w:val="24"/>
        </w:rPr>
      </w:pPr>
      <w:r w:rsidRPr="005955DC">
        <w:rPr>
          <w:szCs w:val="24"/>
        </w:rPr>
        <w:t>Know about the FDA rules and regulations for regulation of a clinical trial.</w:t>
      </w:r>
    </w:p>
    <w:p w14:paraId="2F1B3749" w14:textId="77777777" w:rsidR="005542F6" w:rsidRPr="005955DC" w:rsidRDefault="005542F6" w:rsidP="00D662C7">
      <w:pPr>
        <w:pStyle w:val="ListParagraph"/>
        <w:numPr>
          <w:ilvl w:val="0"/>
          <w:numId w:val="18"/>
        </w:numPr>
        <w:spacing w:after="0" w:line="240" w:lineRule="auto"/>
        <w:rPr>
          <w:szCs w:val="24"/>
        </w:rPr>
      </w:pPr>
      <w:r w:rsidRPr="005955DC">
        <w:rPr>
          <w:szCs w:val="24"/>
        </w:rPr>
        <w:t>Understand the concept of a clinical trials</w:t>
      </w:r>
    </w:p>
    <w:p w14:paraId="4224AF7B" w14:textId="77777777" w:rsidR="005542F6" w:rsidRPr="005955DC" w:rsidRDefault="005542F6" w:rsidP="00D662C7">
      <w:pPr>
        <w:pStyle w:val="ListParagraph"/>
        <w:numPr>
          <w:ilvl w:val="0"/>
          <w:numId w:val="18"/>
        </w:numPr>
        <w:spacing w:after="0" w:line="240" w:lineRule="auto"/>
        <w:rPr>
          <w:szCs w:val="24"/>
        </w:rPr>
      </w:pPr>
      <w:r w:rsidRPr="005955DC">
        <w:rPr>
          <w:szCs w:val="24"/>
        </w:rPr>
        <w:t>Design a clinical trial in clinical set up of local environment</w:t>
      </w:r>
    </w:p>
    <w:p w14:paraId="146CD1DC" w14:textId="77777777" w:rsidR="005542F6" w:rsidRPr="005955DC" w:rsidRDefault="005542F6" w:rsidP="00D662C7">
      <w:pPr>
        <w:pStyle w:val="ListParagraph"/>
        <w:numPr>
          <w:ilvl w:val="0"/>
          <w:numId w:val="18"/>
        </w:numPr>
        <w:spacing w:after="0" w:line="240" w:lineRule="auto"/>
        <w:rPr>
          <w:szCs w:val="24"/>
        </w:rPr>
      </w:pPr>
      <w:r w:rsidRPr="005955DC">
        <w:rPr>
          <w:szCs w:val="24"/>
        </w:rPr>
        <w:t>Apply techniques of extrapolation based on findings of a trial</w:t>
      </w:r>
    </w:p>
    <w:p w14:paraId="2DBBA609" w14:textId="77777777" w:rsidR="005542F6" w:rsidRPr="005955DC" w:rsidRDefault="005542F6" w:rsidP="005542F6">
      <w:pPr>
        <w:ind w:left="-360"/>
        <w:jc w:val="both"/>
        <w:rPr>
          <w:b/>
          <w:szCs w:val="24"/>
          <w:u w:val="single"/>
        </w:rPr>
      </w:pPr>
    </w:p>
    <w:p w14:paraId="12DD7B31" w14:textId="77777777" w:rsidR="005542F6" w:rsidRPr="005955DC" w:rsidRDefault="005542F6" w:rsidP="008430C9">
      <w:pPr>
        <w:pStyle w:val="Heading2"/>
      </w:pPr>
      <w:bookmarkStart w:id="212" w:name="_Toc494365672"/>
      <w:r w:rsidRPr="005955DC">
        <w:t>Course Contents:</w:t>
      </w:r>
      <w:bookmarkEnd w:id="212"/>
    </w:p>
    <w:p w14:paraId="55CBCB0F" w14:textId="77777777" w:rsidR="005542F6" w:rsidRPr="005955DC" w:rsidRDefault="005542F6" w:rsidP="005542F6">
      <w:pPr>
        <w:jc w:val="both"/>
        <w:rPr>
          <w:szCs w:val="24"/>
        </w:rPr>
      </w:pPr>
      <w:r w:rsidRPr="005955DC">
        <w:rPr>
          <w:szCs w:val="24"/>
        </w:rPr>
        <w:t xml:space="preserve">The course contents of this subject include; social processes, social change, interpersonal skills, personal and group dynamics, definition of Clinical trial, types of clinical trial, registration of a clinical trial, regulation of a clinical trials, biasness and how to minimize the biasness, Current legislation of Pakistan related to drug research, FDA rules to regulate clinical research, interpretation of results of a clinical trial and its extrapolation. </w:t>
      </w:r>
    </w:p>
    <w:p w14:paraId="0639EA80" w14:textId="77777777" w:rsidR="005542F6" w:rsidRPr="005955DC" w:rsidRDefault="005542F6" w:rsidP="008430C9">
      <w:pPr>
        <w:pStyle w:val="Heading2"/>
      </w:pPr>
      <w:bookmarkStart w:id="213" w:name="_Toc494365673"/>
      <w:r w:rsidRPr="005955DC">
        <w:t>Recommended Readings:</w:t>
      </w:r>
      <w:bookmarkEnd w:id="213"/>
    </w:p>
    <w:p w14:paraId="76E5E120" w14:textId="77777777" w:rsidR="005542F6" w:rsidRPr="005955DC" w:rsidRDefault="005542F6" w:rsidP="00D662C7">
      <w:pPr>
        <w:numPr>
          <w:ilvl w:val="0"/>
          <w:numId w:val="19"/>
        </w:numPr>
        <w:spacing w:after="0" w:line="240" w:lineRule="auto"/>
        <w:jc w:val="both"/>
        <w:rPr>
          <w:szCs w:val="24"/>
        </w:rPr>
      </w:pPr>
      <w:r w:rsidRPr="005955DC">
        <w:rPr>
          <w:szCs w:val="24"/>
        </w:rPr>
        <w:t xml:space="preserve">Basic &amp; Clinical Pharmacology by </w:t>
      </w:r>
      <w:proofErr w:type="spellStart"/>
      <w:r w:rsidRPr="005955DC">
        <w:rPr>
          <w:szCs w:val="24"/>
        </w:rPr>
        <w:t>Katzung</w:t>
      </w:r>
      <w:proofErr w:type="spellEnd"/>
      <w:r w:rsidRPr="005955DC">
        <w:rPr>
          <w:szCs w:val="24"/>
        </w:rPr>
        <w:t xml:space="preserve"> 12</w:t>
      </w:r>
      <w:r w:rsidRPr="005955DC">
        <w:rPr>
          <w:szCs w:val="24"/>
          <w:vertAlign w:val="superscript"/>
        </w:rPr>
        <w:t>th</w:t>
      </w:r>
      <w:r w:rsidRPr="005955DC">
        <w:rPr>
          <w:szCs w:val="24"/>
        </w:rPr>
        <w:t xml:space="preserve"> </w:t>
      </w:r>
      <w:proofErr w:type="spellStart"/>
      <w:r w:rsidRPr="005955DC">
        <w:rPr>
          <w:szCs w:val="24"/>
        </w:rPr>
        <w:t>Edn</w:t>
      </w:r>
      <w:proofErr w:type="spellEnd"/>
      <w:r w:rsidRPr="005955DC">
        <w:rPr>
          <w:szCs w:val="24"/>
        </w:rPr>
        <w:t>.</w:t>
      </w:r>
    </w:p>
    <w:p w14:paraId="6BFA8467" w14:textId="77777777" w:rsidR="005542F6" w:rsidRPr="005955DC" w:rsidRDefault="005542F6" w:rsidP="00D662C7">
      <w:pPr>
        <w:numPr>
          <w:ilvl w:val="0"/>
          <w:numId w:val="19"/>
        </w:numPr>
        <w:spacing w:after="0" w:line="240" w:lineRule="auto"/>
        <w:jc w:val="both"/>
        <w:rPr>
          <w:szCs w:val="24"/>
        </w:rPr>
      </w:pPr>
      <w:r w:rsidRPr="005955DC">
        <w:rPr>
          <w:szCs w:val="24"/>
        </w:rPr>
        <w:t>Basis of Pharmacology by Goodman &amp; Gillman Latest Ed.</w:t>
      </w:r>
    </w:p>
    <w:p w14:paraId="04B66652" w14:textId="77777777" w:rsidR="005542F6" w:rsidRPr="005955DC" w:rsidRDefault="00B8238F" w:rsidP="00D662C7">
      <w:pPr>
        <w:numPr>
          <w:ilvl w:val="0"/>
          <w:numId w:val="19"/>
        </w:numPr>
        <w:spacing w:after="0" w:line="240" w:lineRule="auto"/>
        <w:jc w:val="both"/>
        <w:rPr>
          <w:szCs w:val="24"/>
        </w:rPr>
      </w:pPr>
      <w:hyperlink r:id="rId38" w:history="1">
        <w:r w:rsidR="005542F6" w:rsidRPr="005955DC">
          <w:rPr>
            <w:szCs w:val="24"/>
          </w:rPr>
          <w:t>Lippincott's Illustrated Reviews: Pharmacology</w:t>
        </w:r>
      </w:hyperlink>
      <w:r w:rsidR="005542F6" w:rsidRPr="005955DC">
        <w:rPr>
          <w:szCs w:val="24"/>
        </w:rPr>
        <w:t xml:space="preserve"> by Richard A Harvey, </w:t>
      </w:r>
      <w:hyperlink r:id="rId39" w:history="1">
        <w:r w:rsidR="005542F6" w:rsidRPr="005955DC">
          <w:rPr>
            <w:szCs w:val="24"/>
          </w:rPr>
          <w:t xml:space="preserve">Pamela C. </w:t>
        </w:r>
        <w:proofErr w:type="spellStart"/>
        <w:r w:rsidR="005542F6" w:rsidRPr="005955DC">
          <w:rPr>
            <w:szCs w:val="24"/>
          </w:rPr>
          <w:t>Champe</w:t>
        </w:r>
        <w:proofErr w:type="spellEnd"/>
      </w:hyperlink>
      <w:r w:rsidR="005542F6" w:rsidRPr="005955DC">
        <w:rPr>
          <w:szCs w:val="24"/>
        </w:rPr>
        <w:t xml:space="preserve">, Richard Finkel, and </w:t>
      </w:r>
      <w:hyperlink r:id="rId40" w:history="1">
        <w:r w:rsidR="005542F6" w:rsidRPr="005955DC">
          <w:rPr>
            <w:szCs w:val="24"/>
          </w:rPr>
          <w:t xml:space="preserve">Luigi X. </w:t>
        </w:r>
        <w:proofErr w:type="spellStart"/>
        <w:r w:rsidR="005542F6" w:rsidRPr="005955DC">
          <w:rPr>
            <w:szCs w:val="24"/>
          </w:rPr>
          <w:t>Cubeddu</w:t>
        </w:r>
        <w:proofErr w:type="spellEnd"/>
      </w:hyperlink>
      <w:r w:rsidR="005542F6" w:rsidRPr="005955DC">
        <w:rPr>
          <w:szCs w:val="24"/>
        </w:rPr>
        <w:t>. Latest Ed.</w:t>
      </w:r>
    </w:p>
    <w:p w14:paraId="648017DA" w14:textId="77777777" w:rsidR="005542F6" w:rsidRPr="005955DC" w:rsidRDefault="005542F6" w:rsidP="00D662C7">
      <w:pPr>
        <w:numPr>
          <w:ilvl w:val="0"/>
          <w:numId w:val="19"/>
        </w:numPr>
        <w:spacing w:after="0" w:line="240" w:lineRule="auto"/>
        <w:jc w:val="both"/>
        <w:rPr>
          <w:szCs w:val="24"/>
        </w:rPr>
      </w:pPr>
      <w:r w:rsidRPr="005955DC">
        <w:rPr>
          <w:szCs w:val="24"/>
        </w:rPr>
        <w:t>The manuals of Drug Laws</w:t>
      </w:r>
    </w:p>
    <w:p w14:paraId="211FEBA7" w14:textId="77777777" w:rsidR="005542F6" w:rsidRPr="005955DC" w:rsidRDefault="005542F6" w:rsidP="00D662C7">
      <w:pPr>
        <w:numPr>
          <w:ilvl w:val="0"/>
          <w:numId w:val="19"/>
        </w:numPr>
        <w:spacing w:after="0" w:line="240" w:lineRule="auto"/>
        <w:jc w:val="both"/>
        <w:rPr>
          <w:szCs w:val="24"/>
        </w:rPr>
      </w:pPr>
      <w:r w:rsidRPr="005955DC">
        <w:rPr>
          <w:szCs w:val="24"/>
        </w:rPr>
        <w:t>SROs on the websites of Drug Regulatory Authority of Pakistan/PM&amp;DC/ Pharmacy Council of Pakistan.</w:t>
      </w:r>
    </w:p>
    <w:p w14:paraId="60A016E5" w14:textId="77777777" w:rsidR="005542F6" w:rsidRPr="005955DC" w:rsidRDefault="005542F6" w:rsidP="00D662C7">
      <w:pPr>
        <w:numPr>
          <w:ilvl w:val="0"/>
          <w:numId w:val="19"/>
        </w:numPr>
        <w:spacing w:after="0" w:line="240" w:lineRule="auto"/>
        <w:jc w:val="both"/>
        <w:rPr>
          <w:szCs w:val="24"/>
        </w:rPr>
      </w:pPr>
      <w:r w:rsidRPr="005955DC">
        <w:rPr>
          <w:szCs w:val="24"/>
        </w:rPr>
        <w:t xml:space="preserve">The psychology of prejudices and discriminations Living </w:t>
      </w:r>
      <w:proofErr w:type="spellStart"/>
      <w:r w:rsidRPr="005955DC">
        <w:rPr>
          <w:szCs w:val="24"/>
        </w:rPr>
        <w:t>churchil</w:t>
      </w:r>
      <w:proofErr w:type="spellEnd"/>
      <w:r w:rsidRPr="005955DC">
        <w:rPr>
          <w:szCs w:val="24"/>
        </w:rPr>
        <w:t xml:space="preserve"> latest edition</w:t>
      </w:r>
    </w:p>
    <w:p w14:paraId="789B35FD" w14:textId="77777777" w:rsidR="005542F6" w:rsidRPr="005955DC" w:rsidRDefault="005542F6" w:rsidP="008430C9">
      <w:pPr>
        <w:pStyle w:val="Heading2"/>
      </w:pPr>
      <w:bookmarkStart w:id="214" w:name="_Toc494365674"/>
      <w:r w:rsidRPr="005955DC">
        <w:rPr>
          <w:u w:val="single"/>
        </w:rPr>
        <w:t xml:space="preserve">Journals: </w:t>
      </w:r>
      <w:r w:rsidRPr="005955DC">
        <w:t xml:space="preserve">Acta </w:t>
      </w:r>
      <w:proofErr w:type="spellStart"/>
      <w:r w:rsidRPr="005955DC">
        <w:t>Pharmacologica</w:t>
      </w:r>
      <w:proofErr w:type="spellEnd"/>
      <w:r w:rsidRPr="005955DC">
        <w:t xml:space="preserve"> </w:t>
      </w:r>
      <w:proofErr w:type="spellStart"/>
      <w:r w:rsidRPr="005955DC">
        <w:t>Sinica</w:t>
      </w:r>
      <w:bookmarkEnd w:id="214"/>
      <w:proofErr w:type="spellEnd"/>
    </w:p>
    <w:p w14:paraId="75733334" w14:textId="77777777" w:rsidR="005542F6" w:rsidRPr="005955DC" w:rsidRDefault="005542F6" w:rsidP="00D662C7">
      <w:pPr>
        <w:numPr>
          <w:ilvl w:val="0"/>
          <w:numId w:val="20"/>
        </w:numPr>
        <w:spacing w:after="0" w:line="240" w:lineRule="auto"/>
        <w:jc w:val="both"/>
        <w:rPr>
          <w:szCs w:val="24"/>
        </w:rPr>
      </w:pPr>
      <w:r w:rsidRPr="005955DC">
        <w:rPr>
          <w:szCs w:val="24"/>
        </w:rPr>
        <w:t>Journal of Clinical Pharmacology</w:t>
      </w:r>
    </w:p>
    <w:p w14:paraId="5F803B50" w14:textId="77777777" w:rsidR="005542F6" w:rsidRPr="005955DC" w:rsidRDefault="005542F6" w:rsidP="00D662C7">
      <w:pPr>
        <w:numPr>
          <w:ilvl w:val="0"/>
          <w:numId w:val="20"/>
        </w:numPr>
        <w:spacing w:after="0" w:line="240" w:lineRule="auto"/>
        <w:jc w:val="both"/>
        <w:rPr>
          <w:szCs w:val="24"/>
        </w:rPr>
      </w:pPr>
      <w:r w:rsidRPr="005955DC">
        <w:rPr>
          <w:szCs w:val="24"/>
        </w:rPr>
        <w:t xml:space="preserve"> </w:t>
      </w:r>
      <w:hyperlink r:id="rId41" w:history="1">
        <w:r w:rsidRPr="005955DC">
          <w:rPr>
            <w:szCs w:val="24"/>
          </w:rPr>
          <w:t>The American Journal of Medicine</w:t>
        </w:r>
      </w:hyperlink>
    </w:p>
    <w:p w14:paraId="55705BC8" w14:textId="77777777" w:rsidR="005542F6" w:rsidRPr="005955DC" w:rsidRDefault="005542F6" w:rsidP="00D662C7">
      <w:pPr>
        <w:numPr>
          <w:ilvl w:val="0"/>
          <w:numId w:val="20"/>
        </w:numPr>
        <w:spacing w:after="0" w:line="240" w:lineRule="auto"/>
        <w:jc w:val="both"/>
        <w:rPr>
          <w:szCs w:val="24"/>
        </w:rPr>
      </w:pPr>
      <w:r w:rsidRPr="005955DC">
        <w:rPr>
          <w:szCs w:val="24"/>
        </w:rPr>
        <w:t>European Journal of Pharmacology</w:t>
      </w:r>
    </w:p>
    <w:p w14:paraId="527DDAD3" w14:textId="77777777" w:rsidR="005542F6" w:rsidRPr="005955DC" w:rsidRDefault="005542F6" w:rsidP="00D662C7">
      <w:pPr>
        <w:numPr>
          <w:ilvl w:val="0"/>
          <w:numId w:val="20"/>
        </w:numPr>
        <w:spacing w:after="0" w:line="240" w:lineRule="auto"/>
        <w:jc w:val="both"/>
        <w:rPr>
          <w:szCs w:val="24"/>
        </w:rPr>
      </w:pPr>
      <w:r w:rsidRPr="005955DC">
        <w:rPr>
          <w:szCs w:val="24"/>
        </w:rPr>
        <w:t>Biomedicine and Pharmacotherapy</w:t>
      </w:r>
    </w:p>
    <w:p w14:paraId="4140C252" w14:textId="77777777" w:rsidR="005542F6" w:rsidRPr="005955DC" w:rsidRDefault="005542F6" w:rsidP="00D662C7">
      <w:pPr>
        <w:numPr>
          <w:ilvl w:val="0"/>
          <w:numId w:val="20"/>
        </w:numPr>
        <w:spacing w:after="0" w:line="240" w:lineRule="auto"/>
        <w:jc w:val="both"/>
        <w:rPr>
          <w:szCs w:val="24"/>
        </w:rPr>
      </w:pPr>
      <w:r w:rsidRPr="005955DC">
        <w:rPr>
          <w:szCs w:val="24"/>
        </w:rPr>
        <w:t xml:space="preserve">Pharmacology, Biochemistry and </w:t>
      </w:r>
      <w:r w:rsidR="00731509">
        <w:rPr>
          <w:szCs w:val="24"/>
        </w:rPr>
        <w:t>Behaviour</w:t>
      </w:r>
      <w:r w:rsidRPr="005955DC">
        <w:rPr>
          <w:szCs w:val="24"/>
        </w:rPr>
        <w:t xml:space="preserve"> </w:t>
      </w:r>
    </w:p>
    <w:p w14:paraId="6C6B8C51" w14:textId="77777777" w:rsidR="005542F6" w:rsidRPr="005955DC" w:rsidRDefault="005542F6" w:rsidP="00D662C7">
      <w:pPr>
        <w:numPr>
          <w:ilvl w:val="0"/>
          <w:numId w:val="20"/>
        </w:numPr>
        <w:spacing w:after="0" w:line="240" w:lineRule="auto"/>
        <w:jc w:val="both"/>
        <w:rPr>
          <w:szCs w:val="24"/>
        </w:rPr>
      </w:pPr>
      <w:r w:rsidRPr="005955DC">
        <w:rPr>
          <w:szCs w:val="24"/>
        </w:rPr>
        <w:t>European Journal of Clinical Pharmacology</w:t>
      </w:r>
    </w:p>
    <w:p w14:paraId="74F2F908" w14:textId="77777777" w:rsidR="005542F6" w:rsidRPr="005955DC" w:rsidRDefault="005542F6" w:rsidP="00D662C7">
      <w:pPr>
        <w:numPr>
          <w:ilvl w:val="0"/>
          <w:numId w:val="20"/>
        </w:numPr>
        <w:spacing w:after="0" w:line="240" w:lineRule="auto"/>
        <w:jc w:val="both"/>
        <w:rPr>
          <w:szCs w:val="24"/>
        </w:rPr>
      </w:pPr>
      <w:r w:rsidRPr="005955DC">
        <w:rPr>
          <w:szCs w:val="24"/>
        </w:rPr>
        <w:t>Canadian Journal of Physiology &amp; Pharmacology</w:t>
      </w:r>
    </w:p>
    <w:p w14:paraId="2848A09E" w14:textId="77777777" w:rsidR="005542F6" w:rsidRPr="008430C9" w:rsidRDefault="005542F6" w:rsidP="00D662C7">
      <w:pPr>
        <w:numPr>
          <w:ilvl w:val="0"/>
          <w:numId w:val="20"/>
        </w:numPr>
        <w:spacing w:after="0" w:line="240" w:lineRule="auto"/>
        <w:jc w:val="both"/>
        <w:rPr>
          <w:b/>
          <w:szCs w:val="24"/>
          <w:u w:val="single"/>
        </w:rPr>
      </w:pPr>
      <w:r w:rsidRPr="005955DC">
        <w:rPr>
          <w:szCs w:val="24"/>
        </w:rPr>
        <w:t>Clinical and Experimental Pharmacology and Physiology</w:t>
      </w:r>
    </w:p>
    <w:p w14:paraId="054698DB" w14:textId="77777777" w:rsidR="008430C9" w:rsidRDefault="008430C9" w:rsidP="008430C9">
      <w:pPr>
        <w:spacing w:after="0" w:line="240" w:lineRule="auto"/>
        <w:jc w:val="both"/>
        <w:rPr>
          <w:szCs w:val="24"/>
        </w:rPr>
      </w:pPr>
    </w:p>
    <w:p w14:paraId="0062B9AB" w14:textId="77777777" w:rsidR="008430C9" w:rsidRDefault="008430C9" w:rsidP="008430C9">
      <w:pPr>
        <w:spacing w:after="0" w:line="240" w:lineRule="auto"/>
        <w:jc w:val="both"/>
        <w:rPr>
          <w:szCs w:val="24"/>
        </w:rPr>
      </w:pPr>
    </w:p>
    <w:p w14:paraId="667979C2" w14:textId="77777777" w:rsidR="008430C9" w:rsidRDefault="008430C9" w:rsidP="008430C9">
      <w:pPr>
        <w:spacing w:after="0" w:line="240" w:lineRule="auto"/>
        <w:jc w:val="both"/>
        <w:rPr>
          <w:szCs w:val="24"/>
        </w:rPr>
      </w:pPr>
    </w:p>
    <w:p w14:paraId="5D4100DC" w14:textId="77777777" w:rsidR="008430C9" w:rsidRDefault="008430C9" w:rsidP="008430C9">
      <w:pPr>
        <w:spacing w:after="0" w:line="240" w:lineRule="auto"/>
        <w:jc w:val="both"/>
        <w:rPr>
          <w:szCs w:val="24"/>
        </w:rPr>
      </w:pPr>
    </w:p>
    <w:p w14:paraId="21CAEA0A" w14:textId="77777777" w:rsidR="008430C9" w:rsidRDefault="008430C9" w:rsidP="008430C9">
      <w:pPr>
        <w:spacing w:after="0" w:line="240" w:lineRule="auto"/>
        <w:jc w:val="both"/>
        <w:rPr>
          <w:szCs w:val="24"/>
        </w:rPr>
      </w:pPr>
    </w:p>
    <w:p w14:paraId="00814D9D" w14:textId="77777777" w:rsidR="008430C9" w:rsidRDefault="008430C9" w:rsidP="008430C9">
      <w:pPr>
        <w:spacing w:after="0" w:line="240" w:lineRule="auto"/>
        <w:jc w:val="both"/>
        <w:rPr>
          <w:szCs w:val="24"/>
        </w:rPr>
      </w:pPr>
    </w:p>
    <w:p w14:paraId="7B8B3A8D" w14:textId="77777777" w:rsidR="008430C9" w:rsidRPr="005955DC" w:rsidRDefault="008430C9" w:rsidP="008430C9">
      <w:pPr>
        <w:spacing w:after="0" w:line="240" w:lineRule="auto"/>
        <w:jc w:val="both"/>
        <w:rPr>
          <w:b/>
          <w:szCs w:val="24"/>
          <w:u w:val="single"/>
        </w:rPr>
      </w:pPr>
    </w:p>
    <w:p w14:paraId="27522E1C" w14:textId="77777777" w:rsidR="005542F6" w:rsidRPr="005955DC" w:rsidRDefault="008430C9" w:rsidP="00812193">
      <w:pPr>
        <w:pStyle w:val="Heading2"/>
      </w:pPr>
      <w:bookmarkStart w:id="215" w:name="_Toc494365675"/>
      <w:r w:rsidRPr="003C05C7">
        <w:rPr>
          <w:noProof/>
          <w:sz w:val="32"/>
          <w:lang w:val="en-US"/>
        </w:rPr>
        <w:lastRenderedPageBreak/>
        <mc:AlternateContent>
          <mc:Choice Requires="wps">
            <w:drawing>
              <wp:anchor distT="0" distB="0" distL="114300" distR="114300" simplePos="0" relativeHeight="251831296" behindDoc="1" locked="0" layoutInCell="1" allowOverlap="1" wp14:anchorId="4B9BAF2E" wp14:editId="2E9C43FD">
                <wp:simplePos x="0" y="0"/>
                <wp:positionH relativeFrom="column">
                  <wp:posOffset>-40640</wp:posOffset>
                </wp:positionH>
                <wp:positionV relativeFrom="paragraph">
                  <wp:posOffset>-140970</wp:posOffset>
                </wp:positionV>
                <wp:extent cx="6315075" cy="548640"/>
                <wp:effectExtent l="0" t="0" r="28575" b="22860"/>
                <wp:wrapNone/>
                <wp:docPr id="241" name="Rectangle 241"/>
                <wp:cNvGraphicFramePr/>
                <a:graphic xmlns:a="http://schemas.openxmlformats.org/drawingml/2006/main">
                  <a:graphicData uri="http://schemas.microsoft.com/office/word/2010/wordprocessingShape">
                    <wps:wsp>
                      <wps:cNvSpPr/>
                      <wps:spPr>
                        <a:xfrm>
                          <a:off x="0" y="0"/>
                          <a:ext cx="6315075" cy="548640"/>
                        </a:xfrm>
                        <a:prstGeom prst="rect">
                          <a:avLst/>
                        </a:prstGeom>
                        <a:gradFill flip="none" rotWithShape="1">
                          <a:gsLst>
                            <a:gs pos="64000">
                              <a:srgbClr val="F79646">
                                <a:lumMod val="75000"/>
                              </a:srgbClr>
                            </a:gs>
                            <a:gs pos="0">
                              <a:srgbClr val="9BBB59">
                                <a:lumMod val="60000"/>
                                <a:lumOff val="40000"/>
                              </a:srgbClr>
                            </a:gs>
                            <a:gs pos="5000">
                              <a:srgbClr val="9BBB59">
                                <a:lumMod val="75000"/>
                              </a:srgbClr>
                            </a:gs>
                            <a:gs pos="57000">
                              <a:srgbClr val="9BBB59">
                                <a:lumMod val="40000"/>
                                <a:lumOff val="60000"/>
                              </a:srgbClr>
                            </a:gs>
                            <a:gs pos="99000">
                              <a:srgbClr val="C0504D">
                                <a:lumMod val="20000"/>
                                <a:lumOff val="80000"/>
                              </a:srgbClr>
                            </a:gs>
                            <a:gs pos="100000">
                              <a:srgbClr val="FF8200"/>
                            </a:gs>
                          </a:gsLst>
                          <a:lin ang="2700000" scaled="0"/>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134EB0" id="Rectangle 241" o:spid="_x0000_s1026" style="position:absolute;margin-left:-3.2pt;margin-top:-11.1pt;width:497.25pt;height:43.2pt;z-index:-25148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" fillcolor="#c3d69b" strokecolor="#385d8a" strokeweight="2pt">
                <v:fill color2="#ff8200" rotate="t" angle="45" colors="0 #c3d69b;3277f #77933c;37356f #d7e4bd;41943f #e46c0a;64881f #f2dcdb;1 #ff8200" focus="100%" type="gradient">
                  <o:fill v:ext="view" type="gradientUnscaled"/>
                </v:fill>
              </v:rect>
            </w:pict>
          </mc:Fallback>
        </mc:AlternateContent>
      </w:r>
      <w:r w:rsidR="005542F6" w:rsidRPr="005955DC">
        <w:t xml:space="preserve">PHM 804 :   </w:t>
      </w:r>
      <w:r w:rsidR="005542F6" w:rsidRPr="005955DC">
        <w:tab/>
        <w:t>Molecular Pharmacology</w:t>
      </w:r>
      <w:r w:rsidR="005542F6" w:rsidRPr="005955DC">
        <w:tab/>
      </w:r>
      <w:r w:rsidR="005542F6" w:rsidRPr="005955DC">
        <w:tab/>
        <w:t>2+0 Credit Hrs</w:t>
      </w:r>
      <w:bookmarkEnd w:id="215"/>
    </w:p>
    <w:p w14:paraId="16BFA2FE" w14:textId="77777777" w:rsidR="008430C9" w:rsidRDefault="008430C9" w:rsidP="005542F6">
      <w:pPr>
        <w:rPr>
          <w:szCs w:val="24"/>
        </w:rPr>
      </w:pPr>
    </w:p>
    <w:p w14:paraId="50DCB44D" w14:textId="77777777" w:rsidR="005542F6" w:rsidRPr="005955DC" w:rsidRDefault="005542F6" w:rsidP="008430C9">
      <w:pPr>
        <w:pStyle w:val="Heading2"/>
      </w:pPr>
      <w:bookmarkStart w:id="216" w:name="_Toc494365676"/>
      <w:r w:rsidRPr="005955DC">
        <w:t>Course Objectives:</w:t>
      </w:r>
      <w:bookmarkEnd w:id="216"/>
    </w:p>
    <w:p w14:paraId="3DFDD97F" w14:textId="77777777" w:rsidR="005542F6" w:rsidRPr="005955DC" w:rsidRDefault="005542F6" w:rsidP="005542F6">
      <w:pPr>
        <w:rPr>
          <w:szCs w:val="24"/>
        </w:rPr>
      </w:pPr>
      <w:r w:rsidRPr="005955DC">
        <w:rPr>
          <w:szCs w:val="24"/>
        </w:rPr>
        <w:t>Upon completion of course the students will be able to:</w:t>
      </w:r>
    </w:p>
    <w:p w14:paraId="4E8DA9B6" w14:textId="77777777" w:rsidR="005542F6" w:rsidRPr="005955DC" w:rsidRDefault="005542F6" w:rsidP="00D662C7">
      <w:pPr>
        <w:pStyle w:val="ListParagraph"/>
        <w:numPr>
          <w:ilvl w:val="0"/>
          <w:numId w:val="24"/>
        </w:numPr>
        <w:spacing w:after="0" w:line="240" w:lineRule="auto"/>
        <w:rPr>
          <w:szCs w:val="24"/>
        </w:rPr>
      </w:pPr>
      <w:r w:rsidRPr="005955DC">
        <w:rPr>
          <w:szCs w:val="24"/>
        </w:rPr>
        <w:t>Outline various receptor-ligand (drug) interaction models</w:t>
      </w:r>
    </w:p>
    <w:p w14:paraId="2BB49D62" w14:textId="77777777" w:rsidR="005542F6" w:rsidRPr="005955DC" w:rsidRDefault="005542F6" w:rsidP="00D662C7">
      <w:pPr>
        <w:pStyle w:val="ListParagraph"/>
        <w:numPr>
          <w:ilvl w:val="0"/>
          <w:numId w:val="24"/>
        </w:numPr>
        <w:spacing w:after="0" w:line="240" w:lineRule="auto"/>
        <w:rPr>
          <w:szCs w:val="24"/>
        </w:rPr>
      </w:pPr>
      <w:r w:rsidRPr="005955DC">
        <w:rPr>
          <w:szCs w:val="24"/>
        </w:rPr>
        <w:t>Review the principles of drug metabolism on molecular level</w:t>
      </w:r>
    </w:p>
    <w:p w14:paraId="4B069284" w14:textId="77777777" w:rsidR="005542F6" w:rsidRPr="005955DC" w:rsidRDefault="005542F6" w:rsidP="00D662C7">
      <w:pPr>
        <w:pStyle w:val="ListParagraph"/>
        <w:numPr>
          <w:ilvl w:val="0"/>
          <w:numId w:val="24"/>
        </w:numPr>
        <w:spacing w:after="0" w:line="240" w:lineRule="auto"/>
        <w:rPr>
          <w:szCs w:val="24"/>
        </w:rPr>
      </w:pPr>
      <w:r w:rsidRPr="005955DC">
        <w:rPr>
          <w:szCs w:val="24"/>
        </w:rPr>
        <w:t>Interpret the genetic variations leading to changes in drug metabolism among the group of metabolizers.</w:t>
      </w:r>
    </w:p>
    <w:p w14:paraId="562FAA98" w14:textId="77777777" w:rsidR="005542F6" w:rsidRPr="005955DC" w:rsidRDefault="005542F6" w:rsidP="00D662C7">
      <w:pPr>
        <w:pStyle w:val="ListParagraph"/>
        <w:numPr>
          <w:ilvl w:val="0"/>
          <w:numId w:val="24"/>
        </w:numPr>
        <w:spacing w:after="0" w:line="240" w:lineRule="auto"/>
        <w:rPr>
          <w:szCs w:val="24"/>
        </w:rPr>
      </w:pPr>
      <w:r w:rsidRPr="005955DC">
        <w:rPr>
          <w:szCs w:val="24"/>
        </w:rPr>
        <w:t>List different epigenetic mechanisms governing expression of different genes.</w:t>
      </w:r>
    </w:p>
    <w:p w14:paraId="7DB05E7C" w14:textId="77777777" w:rsidR="005542F6" w:rsidRPr="005955DC" w:rsidRDefault="005542F6" w:rsidP="00D662C7">
      <w:pPr>
        <w:pStyle w:val="ListParagraph"/>
        <w:numPr>
          <w:ilvl w:val="0"/>
          <w:numId w:val="24"/>
        </w:numPr>
        <w:spacing w:after="0" w:line="240" w:lineRule="auto"/>
        <w:rPr>
          <w:szCs w:val="24"/>
        </w:rPr>
      </w:pPr>
      <w:r w:rsidRPr="005955DC">
        <w:rPr>
          <w:szCs w:val="24"/>
        </w:rPr>
        <w:t>Identify drugs that act through epigenetic mechanism by lab analyses</w:t>
      </w:r>
    </w:p>
    <w:p w14:paraId="7225B002" w14:textId="77777777" w:rsidR="005542F6" w:rsidRPr="005955DC" w:rsidRDefault="005542F6" w:rsidP="00D662C7">
      <w:pPr>
        <w:pStyle w:val="ListParagraph"/>
        <w:numPr>
          <w:ilvl w:val="0"/>
          <w:numId w:val="24"/>
        </w:numPr>
        <w:spacing w:after="0" w:line="240" w:lineRule="auto"/>
        <w:rPr>
          <w:szCs w:val="24"/>
        </w:rPr>
      </w:pPr>
      <w:r w:rsidRPr="005955DC">
        <w:rPr>
          <w:szCs w:val="24"/>
        </w:rPr>
        <w:t>Review different types of enzymatic reactions exploitable by drug intervention.</w:t>
      </w:r>
    </w:p>
    <w:p w14:paraId="2ADE2B66" w14:textId="77777777" w:rsidR="005542F6" w:rsidRPr="005955DC" w:rsidRDefault="005542F6" w:rsidP="00D662C7">
      <w:pPr>
        <w:pStyle w:val="ListParagraph"/>
        <w:numPr>
          <w:ilvl w:val="0"/>
          <w:numId w:val="24"/>
        </w:numPr>
        <w:spacing w:after="0" w:line="240" w:lineRule="auto"/>
        <w:rPr>
          <w:szCs w:val="24"/>
        </w:rPr>
      </w:pPr>
      <w:r w:rsidRPr="005955DC">
        <w:rPr>
          <w:szCs w:val="24"/>
        </w:rPr>
        <w:t>Evaluate the changes in enzymes activity under various conditions through a defined lab protocol.</w:t>
      </w:r>
    </w:p>
    <w:p w14:paraId="2833A679" w14:textId="77777777" w:rsidR="005542F6" w:rsidRPr="005955DC" w:rsidRDefault="005542F6" w:rsidP="00D662C7">
      <w:pPr>
        <w:pStyle w:val="ListParagraph"/>
        <w:numPr>
          <w:ilvl w:val="0"/>
          <w:numId w:val="24"/>
        </w:numPr>
        <w:spacing w:after="0" w:line="240" w:lineRule="auto"/>
        <w:rPr>
          <w:szCs w:val="24"/>
        </w:rPr>
      </w:pPr>
      <w:r w:rsidRPr="005955DC">
        <w:rPr>
          <w:szCs w:val="24"/>
        </w:rPr>
        <w:t>Compare DNA damages in a lab due to different toxins &amp;/or drugs.</w:t>
      </w:r>
    </w:p>
    <w:p w14:paraId="60862F32" w14:textId="77777777" w:rsidR="005542F6" w:rsidRPr="005955DC" w:rsidRDefault="005542F6" w:rsidP="00D662C7">
      <w:pPr>
        <w:pStyle w:val="ListParagraph"/>
        <w:numPr>
          <w:ilvl w:val="0"/>
          <w:numId w:val="24"/>
        </w:numPr>
        <w:spacing w:after="0" w:line="240" w:lineRule="auto"/>
        <w:rPr>
          <w:szCs w:val="24"/>
        </w:rPr>
      </w:pPr>
      <w:r w:rsidRPr="005955DC">
        <w:rPr>
          <w:szCs w:val="24"/>
        </w:rPr>
        <w:t>Evaluate and characterize anticancer mechanism of drugs.</w:t>
      </w:r>
    </w:p>
    <w:p w14:paraId="16CD76B2" w14:textId="77777777" w:rsidR="005542F6" w:rsidRPr="005955DC" w:rsidRDefault="005542F6" w:rsidP="008430C9">
      <w:pPr>
        <w:pStyle w:val="Heading2"/>
      </w:pPr>
      <w:bookmarkStart w:id="217" w:name="_Toc494365677"/>
      <w:r w:rsidRPr="005955DC">
        <w:t>Course Content</w:t>
      </w:r>
      <w:bookmarkEnd w:id="217"/>
    </w:p>
    <w:p w14:paraId="634F42DC" w14:textId="77777777" w:rsidR="005542F6" w:rsidRPr="005955DC" w:rsidRDefault="005542F6" w:rsidP="00D662C7">
      <w:pPr>
        <w:pStyle w:val="ListParagraph"/>
        <w:numPr>
          <w:ilvl w:val="0"/>
          <w:numId w:val="23"/>
        </w:numPr>
        <w:spacing w:after="0" w:line="240" w:lineRule="auto"/>
        <w:rPr>
          <w:szCs w:val="24"/>
        </w:rPr>
      </w:pPr>
      <w:r w:rsidRPr="005955DC">
        <w:rPr>
          <w:szCs w:val="24"/>
        </w:rPr>
        <w:t>Genomic Regulation of Drug Actions</w:t>
      </w:r>
    </w:p>
    <w:p w14:paraId="72C4D49A" w14:textId="77777777" w:rsidR="005542F6" w:rsidRPr="005955DC" w:rsidRDefault="005542F6" w:rsidP="00D662C7">
      <w:pPr>
        <w:pStyle w:val="ListParagraph"/>
        <w:numPr>
          <w:ilvl w:val="1"/>
          <w:numId w:val="23"/>
        </w:numPr>
        <w:spacing w:after="0" w:line="240" w:lineRule="auto"/>
        <w:rPr>
          <w:szCs w:val="24"/>
        </w:rPr>
      </w:pPr>
      <w:r w:rsidRPr="005955DC">
        <w:rPr>
          <w:szCs w:val="24"/>
        </w:rPr>
        <w:t>Introduction to Pharmacogenetics and Personalized medicine</w:t>
      </w:r>
    </w:p>
    <w:p w14:paraId="041CFA41" w14:textId="77777777" w:rsidR="005542F6" w:rsidRPr="005955DC" w:rsidRDefault="005542F6" w:rsidP="00D662C7">
      <w:pPr>
        <w:pStyle w:val="ListParagraph"/>
        <w:numPr>
          <w:ilvl w:val="1"/>
          <w:numId w:val="23"/>
        </w:numPr>
        <w:spacing w:after="0" w:line="240" w:lineRule="auto"/>
        <w:rPr>
          <w:szCs w:val="24"/>
        </w:rPr>
      </w:pPr>
      <w:r w:rsidRPr="005955DC">
        <w:rPr>
          <w:szCs w:val="24"/>
        </w:rPr>
        <w:t>Genetic basis of drug response and roles of single nucleotide polymorphisms, copy number variation, tandem repeat polymorphisms; gene insertion and deletion; gene duplications; alternative splicing &amp; their effects on drug</w:t>
      </w:r>
    </w:p>
    <w:p w14:paraId="66B94F13" w14:textId="77777777" w:rsidR="005542F6" w:rsidRPr="005955DC" w:rsidRDefault="005542F6" w:rsidP="00D662C7">
      <w:pPr>
        <w:pStyle w:val="ListParagraph"/>
        <w:numPr>
          <w:ilvl w:val="1"/>
          <w:numId w:val="23"/>
        </w:numPr>
        <w:spacing w:after="0" w:line="240" w:lineRule="auto"/>
        <w:rPr>
          <w:szCs w:val="24"/>
        </w:rPr>
      </w:pPr>
      <w:r w:rsidRPr="005955DC">
        <w:rPr>
          <w:szCs w:val="24"/>
        </w:rPr>
        <w:t>Drug Metabolism affected by polymorphisms in Cytochrome P450 isoforms.</w:t>
      </w:r>
    </w:p>
    <w:p w14:paraId="6E1B8655" w14:textId="77777777" w:rsidR="005542F6" w:rsidRPr="005955DC" w:rsidRDefault="005542F6" w:rsidP="00D662C7">
      <w:pPr>
        <w:pStyle w:val="ListParagraph"/>
        <w:numPr>
          <w:ilvl w:val="0"/>
          <w:numId w:val="23"/>
        </w:numPr>
        <w:spacing w:after="0" w:line="240" w:lineRule="auto"/>
        <w:rPr>
          <w:szCs w:val="24"/>
        </w:rPr>
      </w:pPr>
      <w:r w:rsidRPr="005955DC">
        <w:rPr>
          <w:szCs w:val="24"/>
        </w:rPr>
        <w:t>Drugs Acting Through Epigenetic Mechanisms</w:t>
      </w:r>
    </w:p>
    <w:p w14:paraId="30FD6371" w14:textId="77777777" w:rsidR="005542F6" w:rsidRPr="005955DC" w:rsidRDefault="005542F6" w:rsidP="00D662C7">
      <w:pPr>
        <w:pStyle w:val="ListParagraph"/>
        <w:numPr>
          <w:ilvl w:val="1"/>
          <w:numId w:val="23"/>
        </w:numPr>
        <w:spacing w:after="0" w:line="240" w:lineRule="auto"/>
        <w:rPr>
          <w:szCs w:val="24"/>
        </w:rPr>
      </w:pPr>
      <w:r w:rsidRPr="005955DC">
        <w:rPr>
          <w:szCs w:val="24"/>
        </w:rPr>
        <w:t>Fundamentals of Epigenetics</w:t>
      </w:r>
    </w:p>
    <w:p w14:paraId="03DCA392" w14:textId="77777777" w:rsidR="005542F6" w:rsidRPr="005955DC" w:rsidRDefault="005542F6" w:rsidP="00D662C7">
      <w:pPr>
        <w:pStyle w:val="ListParagraph"/>
        <w:numPr>
          <w:ilvl w:val="1"/>
          <w:numId w:val="23"/>
        </w:numPr>
        <w:spacing w:after="0" w:line="240" w:lineRule="auto"/>
        <w:rPr>
          <w:szCs w:val="24"/>
        </w:rPr>
      </w:pPr>
      <w:r w:rsidRPr="005955DC">
        <w:rPr>
          <w:szCs w:val="24"/>
        </w:rPr>
        <w:t>Examples of Drugs Acting Through Epigenetic Mechanisms</w:t>
      </w:r>
    </w:p>
    <w:p w14:paraId="427BD063" w14:textId="77777777" w:rsidR="005542F6" w:rsidRPr="005955DC" w:rsidRDefault="005542F6" w:rsidP="00D662C7">
      <w:pPr>
        <w:pStyle w:val="ListParagraph"/>
        <w:numPr>
          <w:ilvl w:val="0"/>
          <w:numId w:val="23"/>
        </w:numPr>
        <w:spacing w:after="0" w:line="240" w:lineRule="auto"/>
        <w:rPr>
          <w:szCs w:val="24"/>
        </w:rPr>
      </w:pPr>
      <w:r w:rsidRPr="005955DC">
        <w:rPr>
          <w:szCs w:val="24"/>
        </w:rPr>
        <w:t>Signal Transduction and Modulation</w:t>
      </w:r>
    </w:p>
    <w:p w14:paraId="22F63039" w14:textId="77777777" w:rsidR="005542F6" w:rsidRPr="005955DC" w:rsidRDefault="005542F6" w:rsidP="00D662C7">
      <w:pPr>
        <w:pStyle w:val="ListParagraph"/>
        <w:numPr>
          <w:ilvl w:val="1"/>
          <w:numId w:val="23"/>
        </w:numPr>
        <w:spacing w:after="0" w:line="240" w:lineRule="auto"/>
        <w:rPr>
          <w:szCs w:val="24"/>
        </w:rPr>
      </w:pPr>
      <w:r w:rsidRPr="005955DC">
        <w:rPr>
          <w:szCs w:val="24"/>
        </w:rPr>
        <w:t>Types of Secondary Messengers</w:t>
      </w:r>
    </w:p>
    <w:p w14:paraId="59A4AE68" w14:textId="77777777" w:rsidR="005542F6" w:rsidRPr="005955DC" w:rsidRDefault="005542F6" w:rsidP="00D662C7">
      <w:pPr>
        <w:pStyle w:val="ListParagraph"/>
        <w:numPr>
          <w:ilvl w:val="1"/>
          <w:numId w:val="23"/>
        </w:numPr>
        <w:spacing w:after="0" w:line="240" w:lineRule="auto"/>
        <w:rPr>
          <w:szCs w:val="24"/>
        </w:rPr>
      </w:pPr>
      <w:r w:rsidRPr="005955DC">
        <w:rPr>
          <w:szCs w:val="24"/>
        </w:rPr>
        <w:t xml:space="preserve">Types of Receptors including </w:t>
      </w:r>
    </w:p>
    <w:p w14:paraId="1DC3B25C" w14:textId="77777777" w:rsidR="005542F6" w:rsidRPr="005955DC" w:rsidRDefault="005542F6" w:rsidP="00D662C7">
      <w:pPr>
        <w:pStyle w:val="ListParagraph"/>
        <w:numPr>
          <w:ilvl w:val="1"/>
          <w:numId w:val="23"/>
        </w:numPr>
        <w:spacing w:after="0" w:line="240" w:lineRule="auto"/>
        <w:rPr>
          <w:szCs w:val="24"/>
        </w:rPr>
      </w:pPr>
      <w:r w:rsidRPr="005955DC">
        <w:rPr>
          <w:szCs w:val="24"/>
        </w:rPr>
        <w:t>Regulation of inter and intra cellular signalling</w:t>
      </w:r>
    </w:p>
    <w:p w14:paraId="779E4072" w14:textId="77777777" w:rsidR="005542F6" w:rsidRPr="005955DC" w:rsidRDefault="005542F6" w:rsidP="00D662C7">
      <w:pPr>
        <w:pStyle w:val="ListParagraph"/>
        <w:numPr>
          <w:ilvl w:val="0"/>
          <w:numId w:val="23"/>
        </w:numPr>
        <w:spacing w:after="0" w:line="240" w:lineRule="auto"/>
        <w:rPr>
          <w:szCs w:val="24"/>
        </w:rPr>
      </w:pPr>
      <w:r w:rsidRPr="005955DC">
        <w:rPr>
          <w:szCs w:val="24"/>
        </w:rPr>
        <w:t>Molecular Pharmacology of Enzymes</w:t>
      </w:r>
    </w:p>
    <w:p w14:paraId="0D1B4B21" w14:textId="77777777" w:rsidR="005542F6" w:rsidRPr="005955DC" w:rsidRDefault="005542F6" w:rsidP="00D662C7">
      <w:pPr>
        <w:pStyle w:val="ListParagraph"/>
        <w:numPr>
          <w:ilvl w:val="1"/>
          <w:numId w:val="23"/>
        </w:numPr>
        <w:spacing w:after="0" w:line="240" w:lineRule="auto"/>
        <w:rPr>
          <w:szCs w:val="24"/>
        </w:rPr>
      </w:pPr>
      <w:r w:rsidRPr="005955DC">
        <w:rPr>
          <w:szCs w:val="24"/>
        </w:rPr>
        <w:t xml:space="preserve">Types of Enzymes </w:t>
      </w:r>
      <w:proofErr w:type="gramStart"/>
      <w:r w:rsidRPr="005955DC">
        <w:rPr>
          <w:szCs w:val="24"/>
        </w:rPr>
        <w:t>on the basis of</w:t>
      </w:r>
      <w:proofErr w:type="gramEnd"/>
      <w:r w:rsidRPr="005955DC">
        <w:rPr>
          <w:szCs w:val="24"/>
        </w:rPr>
        <w:t xml:space="preserve"> their mechanism of action</w:t>
      </w:r>
    </w:p>
    <w:p w14:paraId="6B1DF240" w14:textId="77777777" w:rsidR="005542F6" w:rsidRPr="005955DC" w:rsidRDefault="005542F6" w:rsidP="00D662C7">
      <w:pPr>
        <w:pStyle w:val="ListParagraph"/>
        <w:numPr>
          <w:ilvl w:val="1"/>
          <w:numId w:val="23"/>
        </w:numPr>
        <w:spacing w:after="0" w:line="240" w:lineRule="auto"/>
        <w:rPr>
          <w:szCs w:val="24"/>
        </w:rPr>
      </w:pPr>
      <w:r w:rsidRPr="005955DC">
        <w:rPr>
          <w:szCs w:val="24"/>
        </w:rPr>
        <w:t>Effects of different drugs on enzyme function</w:t>
      </w:r>
    </w:p>
    <w:p w14:paraId="76E3631A" w14:textId="77777777" w:rsidR="005542F6" w:rsidRPr="005955DC" w:rsidRDefault="005542F6" w:rsidP="00D662C7">
      <w:pPr>
        <w:pStyle w:val="ListParagraph"/>
        <w:numPr>
          <w:ilvl w:val="0"/>
          <w:numId w:val="23"/>
        </w:numPr>
        <w:spacing w:after="0" w:line="240" w:lineRule="auto"/>
        <w:rPr>
          <w:szCs w:val="24"/>
        </w:rPr>
      </w:pPr>
      <w:r w:rsidRPr="005955DC">
        <w:rPr>
          <w:szCs w:val="24"/>
        </w:rPr>
        <w:t>Pharmacology of Transcription and Translation</w:t>
      </w:r>
    </w:p>
    <w:p w14:paraId="0C5DE558" w14:textId="77777777" w:rsidR="005542F6" w:rsidRPr="005955DC" w:rsidRDefault="005542F6" w:rsidP="00D662C7">
      <w:pPr>
        <w:pStyle w:val="ListParagraph"/>
        <w:numPr>
          <w:ilvl w:val="1"/>
          <w:numId w:val="23"/>
        </w:numPr>
        <w:spacing w:after="0" w:line="240" w:lineRule="auto"/>
        <w:rPr>
          <w:szCs w:val="24"/>
        </w:rPr>
      </w:pPr>
      <w:r w:rsidRPr="005955DC">
        <w:rPr>
          <w:szCs w:val="24"/>
        </w:rPr>
        <w:t>Different types of post-transcriptional and translational modifications.</w:t>
      </w:r>
    </w:p>
    <w:p w14:paraId="09340F0E" w14:textId="77777777" w:rsidR="005542F6" w:rsidRPr="005955DC" w:rsidRDefault="005542F6" w:rsidP="00D662C7">
      <w:pPr>
        <w:pStyle w:val="ListParagraph"/>
        <w:numPr>
          <w:ilvl w:val="1"/>
          <w:numId w:val="23"/>
        </w:numPr>
        <w:spacing w:after="0" w:line="240" w:lineRule="auto"/>
        <w:rPr>
          <w:szCs w:val="24"/>
        </w:rPr>
      </w:pPr>
      <w:r w:rsidRPr="005955DC">
        <w:rPr>
          <w:szCs w:val="24"/>
        </w:rPr>
        <w:t>Induction and inhibition of gene expression</w:t>
      </w:r>
    </w:p>
    <w:p w14:paraId="2D323466" w14:textId="77777777" w:rsidR="005542F6" w:rsidRPr="005955DC" w:rsidRDefault="005542F6" w:rsidP="00D662C7">
      <w:pPr>
        <w:pStyle w:val="ListParagraph"/>
        <w:numPr>
          <w:ilvl w:val="1"/>
          <w:numId w:val="23"/>
        </w:numPr>
        <w:spacing w:after="0" w:line="240" w:lineRule="auto"/>
        <w:rPr>
          <w:szCs w:val="24"/>
        </w:rPr>
      </w:pPr>
      <w:r w:rsidRPr="005955DC">
        <w:rPr>
          <w:szCs w:val="24"/>
        </w:rPr>
        <w:t>Intervention at post-translational levels by modulating protein kinases and phosphatases</w:t>
      </w:r>
    </w:p>
    <w:p w14:paraId="7A10FC40" w14:textId="77777777" w:rsidR="005542F6" w:rsidRPr="005955DC" w:rsidRDefault="005542F6" w:rsidP="00D662C7">
      <w:pPr>
        <w:pStyle w:val="ListParagraph"/>
        <w:numPr>
          <w:ilvl w:val="0"/>
          <w:numId w:val="23"/>
        </w:numPr>
        <w:spacing w:after="0" w:line="240" w:lineRule="auto"/>
        <w:rPr>
          <w:szCs w:val="24"/>
        </w:rPr>
      </w:pPr>
      <w:r w:rsidRPr="005955DC">
        <w:rPr>
          <w:szCs w:val="24"/>
        </w:rPr>
        <w:t>Regenerative medicine and gene therapy</w:t>
      </w:r>
    </w:p>
    <w:p w14:paraId="78AA2339" w14:textId="77777777" w:rsidR="005542F6" w:rsidRPr="005955DC" w:rsidRDefault="005542F6" w:rsidP="00D662C7">
      <w:pPr>
        <w:pStyle w:val="ListParagraph"/>
        <w:numPr>
          <w:ilvl w:val="1"/>
          <w:numId w:val="23"/>
        </w:numPr>
        <w:spacing w:after="0" w:line="240" w:lineRule="auto"/>
        <w:rPr>
          <w:szCs w:val="24"/>
        </w:rPr>
      </w:pPr>
      <w:r w:rsidRPr="005955DC">
        <w:rPr>
          <w:szCs w:val="24"/>
        </w:rPr>
        <w:t xml:space="preserve">Stems cells, their </w:t>
      </w:r>
      <w:proofErr w:type="gramStart"/>
      <w:r w:rsidRPr="005955DC">
        <w:rPr>
          <w:szCs w:val="24"/>
        </w:rPr>
        <w:t>classification</w:t>
      </w:r>
      <w:proofErr w:type="gramEnd"/>
      <w:r w:rsidRPr="005955DC">
        <w:rPr>
          <w:szCs w:val="24"/>
        </w:rPr>
        <w:t xml:space="preserve"> and features</w:t>
      </w:r>
    </w:p>
    <w:p w14:paraId="32164B34" w14:textId="77777777" w:rsidR="005542F6" w:rsidRPr="005955DC" w:rsidRDefault="005542F6" w:rsidP="00D662C7">
      <w:pPr>
        <w:pStyle w:val="ListParagraph"/>
        <w:numPr>
          <w:ilvl w:val="1"/>
          <w:numId w:val="23"/>
        </w:numPr>
        <w:spacing w:after="0" w:line="240" w:lineRule="auto"/>
        <w:rPr>
          <w:szCs w:val="24"/>
        </w:rPr>
      </w:pPr>
      <w:r w:rsidRPr="005955DC">
        <w:rPr>
          <w:szCs w:val="24"/>
        </w:rPr>
        <w:t>Stem cell-based drugs</w:t>
      </w:r>
    </w:p>
    <w:p w14:paraId="1C4FC95B" w14:textId="77777777" w:rsidR="005542F6" w:rsidRPr="005955DC" w:rsidRDefault="005542F6" w:rsidP="00D662C7">
      <w:pPr>
        <w:pStyle w:val="ListParagraph"/>
        <w:numPr>
          <w:ilvl w:val="1"/>
          <w:numId w:val="23"/>
        </w:numPr>
        <w:spacing w:after="0" w:line="240" w:lineRule="auto"/>
        <w:rPr>
          <w:szCs w:val="24"/>
        </w:rPr>
      </w:pPr>
      <w:r w:rsidRPr="005955DC">
        <w:rPr>
          <w:szCs w:val="24"/>
        </w:rPr>
        <w:t>Cell therapy and regenerative medicine</w:t>
      </w:r>
    </w:p>
    <w:p w14:paraId="3BEC7C21" w14:textId="77777777" w:rsidR="005542F6" w:rsidRPr="005955DC" w:rsidRDefault="005542F6" w:rsidP="00D662C7">
      <w:pPr>
        <w:pStyle w:val="ListParagraph"/>
        <w:numPr>
          <w:ilvl w:val="1"/>
          <w:numId w:val="23"/>
        </w:numPr>
        <w:spacing w:after="0" w:line="240" w:lineRule="auto"/>
        <w:rPr>
          <w:szCs w:val="24"/>
        </w:rPr>
      </w:pPr>
      <w:r w:rsidRPr="005955DC">
        <w:rPr>
          <w:szCs w:val="24"/>
        </w:rPr>
        <w:t>Gene therapy protocols and role in treatment of monogenic disorders</w:t>
      </w:r>
    </w:p>
    <w:p w14:paraId="7A62D02E" w14:textId="77777777" w:rsidR="005542F6" w:rsidRPr="005955DC" w:rsidRDefault="005542F6" w:rsidP="00D662C7">
      <w:pPr>
        <w:pStyle w:val="ListParagraph"/>
        <w:numPr>
          <w:ilvl w:val="0"/>
          <w:numId w:val="23"/>
        </w:numPr>
        <w:spacing w:after="0" w:line="240" w:lineRule="auto"/>
        <w:rPr>
          <w:szCs w:val="24"/>
        </w:rPr>
      </w:pPr>
      <w:r w:rsidRPr="005955DC">
        <w:rPr>
          <w:szCs w:val="24"/>
        </w:rPr>
        <w:t>Mitochondrial medicine</w:t>
      </w:r>
    </w:p>
    <w:p w14:paraId="3BD97EE1" w14:textId="77777777" w:rsidR="005542F6" w:rsidRPr="005955DC" w:rsidRDefault="005542F6" w:rsidP="00D662C7">
      <w:pPr>
        <w:pStyle w:val="ListParagraph"/>
        <w:numPr>
          <w:ilvl w:val="1"/>
          <w:numId w:val="23"/>
        </w:numPr>
        <w:spacing w:after="0" w:line="240" w:lineRule="auto"/>
        <w:rPr>
          <w:szCs w:val="24"/>
        </w:rPr>
      </w:pPr>
      <w:r w:rsidRPr="005955DC">
        <w:rPr>
          <w:szCs w:val="24"/>
        </w:rPr>
        <w:t>Principles of mitochondrial homeostasis</w:t>
      </w:r>
    </w:p>
    <w:p w14:paraId="21E5557B" w14:textId="77777777" w:rsidR="005542F6" w:rsidRPr="005955DC" w:rsidRDefault="005542F6" w:rsidP="00D662C7">
      <w:pPr>
        <w:pStyle w:val="ListParagraph"/>
        <w:numPr>
          <w:ilvl w:val="1"/>
          <w:numId w:val="23"/>
        </w:numPr>
        <w:spacing w:after="0" w:line="240" w:lineRule="auto"/>
        <w:rPr>
          <w:szCs w:val="24"/>
        </w:rPr>
      </w:pPr>
      <w:r w:rsidRPr="005955DC">
        <w:rPr>
          <w:szCs w:val="24"/>
        </w:rPr>
        <w:t>Drugs targeting mitochondrial channels and metabolism</w:t>
      </w:r>
    </w:p>
    <w:p w14:paraId="760D1E0E" w14:textId="77777777" w:rsidR="005542F6" w:rsidRPr="005955DC" w:rsidRDefault="005542F6" w:rsidP="00D662C7">
      <w:pPr>
        <w:pStyle w:val="ListParagraph"/>
        <w:numPr>
          <w:ilvl w:val="0"/>
          <w:numId w:val="23"/>
        </w:numPr>
        <w:spacing w:after="0" w:line="240" w:lineRule="auto"/>
        <w:rPr>
          <w:szCs w:val="24"/>
        </w:rPr>
      </w:pPr>
      <w:r w:rsidRPr="005955DC">
        <w:rPr>
          <w:szCs w:val="24"/>
        </w:rPr>
        <w:t>Techniques in Molecular Pharmacology</w:t>
      </w:r>
    </w:p>
    <w:p w14:paraId="7046FF23" w14:textId="77777777" w:rsidR="005542F6" w:rsidRPr="005955DC" w:rsidRDefault="005542F6" w:rsidP="00D662C7">
      <w:pPr>
        <w:pStyle w:val="ListParagraph"/>
        <w:numPr>
          <w:ilvl w:val="1"/>
          <w:numId w:val="23"/>
        </w:numPr>
        <w:spacing w:after="0" w:line="240" w:lineRule="auto"/>
        <w:rPr>
          <w:szCs w:val="24"/>
        </w:rPr>
      </w:pPr>
      <w:r w:rsidRPr="005955DC">
        <w:rPr>
          <w:szCs w:val="24"/>
        </w:rPr>
        <w:t>Single Nucleotide Polymorphisms (SNPs) Genotyping</w:t>
      </w:r>
    </w:p>
    <w:p w14:paraId="6EB6CBE3" w14:textId="77777777" w:rsidR="005542F6" w:rsidRPr="005955DC" w:rsidRDefault="005542F6" w:rsidP="00D662C7">
      <w:pPr>
        <w:pStyle w:val="ListParagraph"/>
        <w:numPr>
          <w:ilvl w:val="1"/>
          <w:numId w:val="23"/>
        </w:numPr>
        <w:spacing w:after="0" w:line="240" w:lineRule="auto"/>
        <w:rPr>
          <w:szCs w:val="24"/>
        </w:rPr>
      </w:pPr>
      <w:r w:rsidRPr="005955DC">
        <w:rPr>
          <w:szCs w:val="24"/>
        </w:rPr>
        <w:t>Protocols for Evaluation of Enzyme Activity</w:t>
      </w:r>
    </w:p>
    <w:p w14:paraId="75B8AC23" w14:textId="77777777" w:rsidR="005542F6" w:rsidRPr="005955DC" w:rsidRDefault="005542F6" w:rsidP="00D662C7">
      <w:pPr>
        <w:pStyle w:val="ListParagraph"/>
        <w:numPr>
          <w:ilvl w:val="1"/>
          <w:numId w:val="23"/>
        </w:numPr>
        <w:spacing w:after="0" w:line="240" w:lineRule="auto"/>
        <w:rPr>
          <w:szCs w:val="24"/>
        </w:rPr>
      </w:pPr>
      <w:r w:rsidRPr="005955DC">
        <w:rPr>
          <w:szCs w:val="24"/>
        </w:rPr>
        <w:t>Protein Separation and Purification</w:t>
      </w:r>
    </w:p>
    <w:p w14:paraId="48B0B17A" w14:textId="77777777" w:rsidR="005542F6" w:rsidRPr="005955DC" w:rsidRDefault="005542F6" w:rsidP="00D662C7">
      <w:pPr>
        <w:pStyle w:val="ListParagraph"/>
        <w:numPr>
          <w:ilvl w:val="1"/>
          <w:numId w:val="23"/>
        </w:numPr>
        <w:spacing w:after="0" w:line="240" w:lineRule="auto"/>
        <w:rPr>
          <w:szCs w:val="24"/>
        </w:rPr>
      </w:pPr>
      <w:r w:rsidRPr="005955DC">
        <w:rPr>
          <w:szCs w:val="24"/>
        </w:rPr>
        <w:lastRenderedPageBreak/>
        <w:t>DNA Damage Assays</w:t>
      </w:r>
    </w:p>
    <w:p w14:paraId="3D956B6A" w14:textId="77777777" w:rsidR="005542F6" w:rsidRPr="005955DC" w:rsidRDefault="005542F6" w:rsidP="00D662C7">
      <w:pPr>
        <w:pStyle w:val="ListParagraph"/>
        <w:numPr>
          <w:ilvl w:val="1"/>
          <w:numId w:val="23"/>
        </w:numPr>
        <w:spacing w:after="0" w:line="240" w:lineRule="auto"/>
        <w:rPr>
          <w:szCs w:val="24"/>
        </w:rPr>
      </w:pPr>
      <w:r w:rsidRPr="005955DC">
        <w:rPr>
          <w:szCs w:val="24"/>
        </w:rPr>
        <w:t>Anticancer Drug Testing &amp; its Molecular Basis</w:t>
      </w:r>
    </w:p>
    <w:p w14:paraId="28469009" w14:textId="77777777" w:rsidR="005542F6" w:rsidRPr="005955DC" w:rsidRDefault="005542F6" w:rsidP="008430C9">
      <w:pPr>
        <w:pStyle w:val="Heading2"/>
      </w:pPr>
      <w:bookmarkStart w:id="218" w:name="_Toc494365678"/>
      <w:r w:rsidRPr="005955DC">
        <w:t>Recommended Readings:</w:t>
      </w:r>
      <w:bookmarkEnd w:id="218"/>
    </w:p>
    <w:p w14:paraId="36106A88" w14:textId="77777777" w:rsidR="005542F6" w:rsidRPr="005955DC" w:rsidRDefault="005542F6" w:rsidP="00D662C7">
      <w:pPr>
        <w:pStyle w:val="ListParagraph"/>
        <w:numPr>
          <w:ilvl w:val="0"/>
          <w:numId w:val="25"/>
        </w:numPr>
        <w:spacing w:after="0" w:line="240" w:lineRule="auto"/>
        <w:jc w:val="both"/>
        <w:rPr>
          <w:szCs w:val="24"/>
        </w:rPr>
      </w:pPr>
      <w:r w:rsidRPr="005955DC">
        <w:rPr>
          <w:szCs w:val="24"/>
        </w:rPr>
        <w:t xml:space="preserve">Clementi, Francesco, and Guido </w:t>
      </w:r>
      <w:proofErr w:type="spellStart"/>
      <w:r w:rsidRPr="005955DC">
        <w:rPr>
          <w:szCs w:val="24"/>
        </w:rPr>
        <w:t>Fumagalli</w:t>
      </w:r>
      <w:proofErr w:type="spellEnd"/>
      <w:r w:rsidRPr="005955DC">
        <w:rPr>
          <w:szCs w:val="24"/>
        </w:rPr>
        <w:t>, eds. General and Molecular Pharmacology: Principles of Drug Action. John Wiley &amp; Sons, 2015.</w:t>
      </w:r>
    </w:p>
    <w:p w14:paraId="2ED3C544" w14:textId="77777777" w:rsidR="005542F6" w:rsidRPr="005955DC" w:rsidRDefault="005542F6" w:rsidP="00D662C7">
      <w:pPr>
        <w:pStyle w:val="ListParagraph"/>
        <w:numPr>
          <w:ilvl w:val="0"/>
          <w:numId w:val="25"/>
        </w:numPr>
        <w:spacing w:after="0" w:line="240" w:lineRule="auto"/>
        <w:jc w:val="both"/>
        <w:rPr>
          <w:szCs w:val="24"/>
        </w:rPr>
      </w:pPr>
      <w:r w:rsidRPr="005955DC">
        <w:rPr>
          <w:szCs w:val="24"/>
        </w:rPr>
        <w:t xml:space="preserve">Molecular Pharmacology: From DNA to Drug Discovery by John Dickenson, Fiona Freeman, Chris Lloyd Mills and Christian </w:t>
      </w:r>
      <w:proofErr w:type="spellStart"/>
      <w:r w:rsidRPr="005955DC">
        <w:rPr>
          <w:szCs w:val="24"/>
        </w:rPr>
        <w:t>Thode</w:t>
      </w:r>
      <w:proofErr w:type="spellEnd"/>
    </w:p>
    <w:p w14:paraId="0D437DB9" w14:textId="77777777" w:rsidR="005542F6" w:rsidRPr="005955DC" w:rsidRDefault="005542F6" w:rsidP="00D662C7">
      <w:pPr>
        <w:pStyle w:val="ListParagraph"/>
        <w:numPr>
          <w:ilvl w:val="0"/>
          <w:numId w:val="25"/>
        </w:numPr>
        <w:spacing w:after="0" w:line="240" w:lineRule="auto"/>
        <w:jc w:val="both"/>
        <w:rPr>
          <w:szCs w:val="24"/>
        </w:rPr>
      </w:pPr>
      <w:r w:rsidRPr="005955DC">
        <w:rPr>
          <w:szCs w:val="24"/>
        </w:rPr>
        <w:t xml:space="preserve">Novel Anticancer Drug Protocols (Methods in Molecular Medicine) by John K. </w:t>
      </w:r>
      <w:proofErr w:type="spellStart"/>
      <w:r w:rsidRPr="005955DC">
        <w:rPr>
          <w:szCs w:val="24"/>
        </w:rPr>
        <w:t>Buolamwini</w:t>
      </w:r>
      <w:proofErr w:type="spellEnd"/>
      <w:r w:rsidRPr="005955DC">
        <w:rPr>
          <w:szCs w:val="24"/>
        </w:rPr>
        <w:t xml:space="preserve"> and Alex A. Adjei</w:t>
      </w:r>
    </w:p>
    <w:p w14:paraId="713AE8A3" w14:textId="77777777" w:rsidR="005542F6" w:rsidRPr="005955DC" w:rsidRDefault="005542F6" w:rsidP="00D662C7">
      <w:pPr>
        <w:pStyle w:val="ListParagraph"/>
        <w:numPr>
          <w:ilvl w:val="0"/>
          <w:numId w:val="25"/>
        </w:numPr>
        <w:spacing w:after="0" w:line="240" w:lineRule="auto"/>
        <w:jc w:val="both"/>
        <w:rPr>
          <w:szCs w:val="24"/>
        </w:rPr>
      </w:pPr>
      <w:r w:rsidRPr="005955DC">
        <w:rPr>
          <w:szCs w:val="24"/>
        </w:rPr>
        <w:t xml:space="preserve">Molecular Analysis and Genome Discovery by Ralph </w:t>
      </w:r>
      <w:proofErr w:type="spellStart"/>
      <w:r w:rsidRPr="005955DC">
        <w:rPr>
          <w:szCs w:val="24"/>
        </w:rPr>
        <w:t>Rapley</w:t>
      </w:r>
      <w:proofErr w:type="spellEnd"/>
      <w:r w:rsidRPr="005955DC">
        <w:rPr>
          <w:szCs w:val="24"/>
        </w:rPr>
        <w:t xml:space="preserve"> and Stuart </w:t>
      </w:r>
      <w:proofErr w:type="spellStart"/>
      <w:r w:rsidRPr="005955DC">
        <w:rPr>
          <w:szCs w:val="24"/>
        </w:rPr>
        <w:t>Harbron</w:t>
      </w:r>
      <w:proofErr w:type="spellEnd"/>
    </w:p>
    <w:p w14:paraId="7BFBAB86" w14:textId="77777777" w:rsidR="005542F6" w:rsidRPr="005955DC" w:rsidRDefault="005542F6" w:rsidP="00D662C7">
      <w:pPr>
        <w:pStyle w:val="ListParagraph"/>
        <w:numPr>
          <w:ilvl w:val="0"/>
          <w:numId w:val="25"/>
        </w:numPr>
        <w:spacing w:after="0" w:line="240" w:lineRule="auto"/>
        <w:jc w:val="both"/>
        <w:rPr>
          <w:szCs w:val="24"/>
        </w:rPr>
      </w:pPr>
      <w:r w:rsidRPr="005955DC">
        <w:rPr>
          <w:szCs w:val="24"/>
        </w:rPr>
        <w:t>High Throughput Screening: Methods and Protocols (Methods in Molecular Biology) (Methods in Molecular Biology). by William P. Janzen</w:t>
      </w:r>
    </w:p>
    <w:p w14:paraId="00F02CB1" w14:textId="77777777" w:rsidR="005542F6" w:rsidRPr="005955DC" w:rsidRDefault="005542F6" w:rsidP="00D662C7">
      <w:pPr>
        <w:pStyle w:val="ListParagraph"/>
        <w:numPr>
          <w:ilvl w:val="0"/>
          <w:numId w:val="25"/>
        </w:numPr>
        <w:spacing w:after="0" w:line="240" w:lineRule="auto"/>
        <w:jc w:val="both"/>
        <w:rPr>
          <w:szCs w:val="24"/>
        </w:rPr>
      </w:pPr>
      <w:r w:rsidRPr="005955DC">
        <w:rPr>
          <w:szCs w:val="24"/>
        </w:rPr>
        <w:t>Molecular Similarity in Drug Design by P.M. Dean.</w:t>
      </w:r>
    </w:p>
    <w:p w14:paraId="18EF4344" w14:textId="77777777" w:rsidR="005542F6" w:rsidRPr="005955DC" w:rsidRDefault="005542F6" w:rsidP="00D662C7">
      <w:pPr>
        <w:pStyle w:val="ListParagraph"/>
        <w:numPr>
          <w:ilvl w:val="0"/>
          <w:numId w:val="25"/>
        </w:numPr>
        <w:spacing w:after="0" w:line="240" w:lineRule="auto"/>
        <w:jc w:val="both"/>
        <w:rPr>
          <w:szCs w:val="24"/>
        </w:rPr>
      </w:pPr>
      <w:r w:rsidRPr="005955DC">
        <w:rPr>
          <w:szCs w:val="24"/>
        </w:rPr>
        <w:t>Basis of Pharmacology by Goodman &amp; Gillman Latest Ed.</w:t>
      </w:r>
    </w:p>
    <w:p w14:paraId="2DF44DB0" w14:textId="77777777" w:rsidR="005542F6" w:rsidRPr="005955DC" w:rsidRDefault="00B8238F" w:rsidP="00D662C7">
      <w:pPr>
        <w:pStyle w:val="ListParagraph"/>
        <w:numPr>
          <w:ilvl w:val="0"/>
          <w:numId w:val="25"/>
        </w:numPr>
        <w:spacing w:after="0" w:line="240" w:lineRule="auto"/>
        <w:jc w:val="both"/>
        <w:rPr>
          <w:szCs w:val="24"/>
        </w:rPr>
      </w:pPr>
      <w:hyperlink r:id="rId42" w:history="1">
        <w:r w:rsidR="005542F6" w:rsidRPr="005955DC">
          <w:rPr>
            <w:szCs w:val="24"/>
          </w:rPr>
          <w:t>Lippincott's Illustrated Reviews: Pharmacology</w:t>
        </w:r>
      </w:hyperlink>
      <w:r w:rsidR="005542F6" w:rsidRPr="005955DC">
        <w:rPr>
          <w:szCs w:val="24"/>
        </w:rPr>
        <w:t xml:space="preserve"> by Richard A Harvey, </w:t>
      </w:r>
      <w:hyperlink r:id="rId43" w:history="1">
        <w:r w:rsidR="005542F6" w:rsidRPr="005955DC">
          <w:rPr>
            <w:szCs w:val="24"/>
          </w:rPr>
          <w:t xml:space="preserve">Pamela C. </w:t>
        </w:r>
        <w:proofErr w:type="spellStart"/>
        <w:r w:rsidR="005542F6" w:rsidRPr="005955DC">
          <w:rPr>
            <w:szCs w:val="24"/>
          </w:rPr>
          <w:t>Champe</w:t>
        </w:r>
        <w:proofErr w:type="spellEnd"/>
      </w:hyperlink>
      <w:r w:rsidR="005542F6" w:rsidRPr="005955DC">
        <w:rPr>
          <w:szCs w:val="24"/>
        </w:rPr>
        <w:t xml:space="preserve">, Richard Finkel, and </w:t>
      </w:r>
      <w:hyperlink r:id="rId44" w:history="1">
        <w:r w:rsidR="005542F6" w:rsidRPr="005955DC">
          <w:rPr>
            <w:szCs w:val="24"/>
          </w:rPr>
          <w:t xml:space="preserve">Luigi X. </w:t>
        </w:r>
        <w:proofErr w:type="spellStart"/>
        <w:r w:rsidR="005542F6" w:rsidRPr="005955DC">
          <w:rPr>
            <w:szCs w:val="24"/>
          </w:rPr>
          <w:t>Cubeddu</w:t>
        </w:r>
        <w:proofErr w:type="spellEnd"/>
      </w:hyperlink>
      <w:r w:rsidR="005542F6" w:rsidRPr="005955DC">
        <w:rPr>
          <w:szCs w:val="24"/>
        </w:rPr>
        <w:t>. Latest Ed.</w:t>
      </w:r>
    </w:p>
    <w:p w14:paraId="105530F2" w14:textId="77777777" w:rsidR="005542F6" w:rsidRPr="005955DC" w:rsidRDefault="005542F6" w:rsidP="005542F6">
      <w:pPr>
        <w:ind w:left="-360"/>
        <w:jc w:val="both"/>
        <w:rPr>
          <w:b/>
          <w:szCs w:val="24"/>
          <w:u w:val="single"/>
        </w:rPr>
      </w:pPr>
    </w:p>
    <w:p w14:paraId="2F436122" w14:textId="77777777" w:rsidR="005542F6" w:rsidRPr="005955DC" w:rsidRDefault="005542F6" w:rsidP="008430C9">
      <w:pPr>
        <w:pStyle w:val="Heading2"/>
      </w:pPr>
      <w:bookmarkStart w:id="219" w:name="_Toc494365679"/>
      <w:r w:rsidRPr="005955DC">
        <w:t>Journals:</w:t>
      </w:r>
      <w:bookmarkEnd w:id="219"/>
    </w:p>
    <w:p w14:paraId="46F233CC" w14:textId="77777777" w:rsidR="005542F6" w:rsidRPr="005955DC" w:rsidRDefault="005542F6" w:rsidP="005542F6">
      <w:pPr>
        <w:ind w:left="-360"/>
        <w:jc w:val="both"/>
        <w:rPr>
          <w:b/>
          <w:szCs w:val="24"/>
          <w:u w:val="single"/>
        </w:rPr>
      </w:pPr>
    </w:p>
    <w:p w14:paraId="54BA0485" w14:textId="77777777" w:rsidR="008430C9" w:rsidRDefault="008430C9" w:rsidP="00D662C7">
      <w:pPr>
        <w:pStyle w:val="ListParagraph"/>
        <w:numPr>
          <w:ilvl w:val="0"/>
          <w:numId w:val="26"/>
        </w:numPr>
        <w:rPr>
          <w:szCs w:val="24"/>
        </w:rPr>
        <w:sectPr w:rsidR="008430C9" w:rsidSect="00C919C4">
          <w:type w:val="continuous"/>
          <w:pgSz w:w="12240" w:h="15840"/>
          <w:pgMar w:top="720" w:right="1440" w:bottom="450" w:left="1440" w:header="144" w:footer="144" w:gutter="0"/>
          <w:pgNumType w:start="1"/>
          <w:cols w:space="720"/>
          <w:titlePg/>
          <w:docGrid w:linePitch="360"/>
        </w:sectPr>
      </w:pPr>
    </w:p>
    <w:p w14:paraId="7F4C3795" w14:textId="77777777" w:rsidR="005542F6" w:rsidRPr="005955DC" w:rsidRDefault="005542F6" w:rsidP="00D662C7">
      <w:pPr>
        <w:pStyle w:val="ListParagraph"/>
        <w:numPr>
          <w:ilvl w:val="0"/>
          <w:numId w:val="26"/>
        </w:numPr>
        <w:rPr>
          <w:szCs w:val="24"/>
        </w:rPr>
      </w:pPr>
      <w:r w:rsidRPr="005955DC">
        <w:rPr>
          <w:szCs w:val="24"/>
        </w:rPr>
        <w:t>The Annals of Pharmacotherapy</w:t>
      </w:r>
    </w:p>
    <w:p w14:paraId="29FD4418" w14:textId="77777777" w:rsidR="005542F6" w:rsidRPr="005955DC" w:rsidRDefault="005542F6" w:rsidP="00D662C7">
      <w:pPr>
        <w:pStyle w:val="ListParagraph"/>
        <w:numPr>
          <w:ilvl w:val="0"/>
          <w:numId w:val="26"/>
        </w:numPr>
        <w:rPr>
          <w:szCs w:val="24"/>
        </w:rPr>
      </w:pPr>
      <w:r w:rsidRPr="005955DC">
        <w:rPr>
          <w:szCs w:val="24"/>
        </w:rPr>
        <w:t>Basic Clinical Pharmacology</w:t>
      </w:r>
    </w:p>
    <w:p w14:paraId="742A1506" w14:textId="77777777" w:rsidR="005542F6" w:rsidRPr="005955DC" w:rsidRDefault="005542F6" w:rsidP="00D662C7">
      <w:pPr>
        <w:pStyle w:val="ListParagraph"/>
        <w:numPr>
          <w:ilvl w:val="0"/>
          <w:numId w:val="26"/>
        </w:numPr>
        <w:rPr>
          <w:szCs w:val="24"/>
        </w:rPr>
      </w:pPr>
      <w:r w:rsidRPr="005955DC">
        <w:rPr>
          <w:szCs w:val="24"/>
        </w:rPr>
        <w:t xml:space="preserve">Biochemical Pharmacology </w:t>
      </w:r>
    </w:p>
    <w:p w14:paraId="0D756BE3" w14:textId="77777777" w:rsidR="005542F6" w:rsidRPr="005955DC" w:rsidRDefault="005542F6" w:rsidP="00D662C7">
      <w:pPr>
        <w:pStyle w:val="ListParagraph"/>
        <w:numPr>
          <w:ilvl w:val="0"/>
          <w:numId w:val="26"/>
        </w:numPr>
        <w:rPr>
          <w:szCs w:val="24"/>
        </w:rPr>
      </w:pPr>
      <w:r w:rsidRPr="005955DC">
        <w:rPr>
          <w:szCs w:val="24"/>
        </w:rPr>
        <w:t xml:space="preserve">Biomedical Pharmacotherapy </w:t>
      </w:r>
    </w:p>
    <w:p w14:paraId="6CB89BBC" w14:textId="77777777" w:rsidR="005542F6" w:rsidRPr="005955DC" w:rsidRDefault="005542F6" w:rsidP="00D662C7">
      <w:pPr>
        <w:pStyle w:val="ListParagraph"/>
        <w:numPr>
          <w:ilvl w:val="0"/>
          <w:numId w:val="26"/>
        </w:numPr>
        <w:rPr>
          <w:szCs w:val="24"/>
        </w:rPr>
      </w:pPr>
      <w:r w:rsidRPr="005955DC">
        <w:rPr>
          <w:szCs w:val="24"/>
        </w:rPr>
        <w:t>British Journal of Pharmacology</w:t>
      </w:r>
    </w:p>
    <w:p w14:paraId="013B64F3" w14:textId="77777777" w:rsidR="005542F6" w:rsidRPr="005955DC" w:rsidRDefault="005542F6" w:rsidP="00D662C7">
      <w:pPr>
        <w:pStyle w:val="ListParagraph"/>
        <w:numPr>
          <w:ilvl w:val="0"/>
          <w:numId w:val="26"/>
        </w:numPr>
        <w:rPr>
          <w:szCs w:val="24"/>
        </w:rPr>
      </w:pPr>
      <w:r w:rsidRPr="005955DC">
        <w:rPr>
          <w:szCs w:val="24"/>
        </w:rPr>
        <w:t>Clinical and Experimental Pharmacology and Physiology</w:t>
      </w:r>
    </w:p>
    <w:p w14:paraId="5E9C763F" w14:textId="77777777" w:rsidR="005542F6" w:rsidRPr="005955DC" w:rsidRDefault="005542F6" w:rsidP="00D662C7">
      <w:pPr>
        <w:pStyle w:val="ListParagraph"/>
        <w:numPr>
          <w:ilvl w:val="0"/>
          <w:numId w:val="26"/>
        </w:numPr>
        <w:rPr>
          <w:szCs w:val="24"/>
        </w:rPr>
      </w:pPr>
      <w:r w:rsidRPr="005955DC">
        <w:rPr>
          <w:szCs w:val="24"/>
        </w:rPr>
        <w:t>Clinical Pharmacology &amp; Therapeutics</w:t>
      </w:r>
    </w:p>
    <w:p w14:paraId="33714307" w14:textId="77777777" w:rsidR="005542F6" w:rsidRPr="005955DC" w:rsidRDefault="005542F6" w:rsidP="00D662C7">
      <w:pPr>
        <w:pStyle w:val="ListParagraph"/>
        <w:numPr>
          <w:ilvl w:val="0"/>
          <w:numId w:val="26"/>
        </w:numPr>
        <w:rPr>
          <w:szCs w:val="24"/>
        </w:rPr>
      </w:pPr>
      <w:r w:rsidRPr="005955DC">
        <w:rPr>
          <w:szCs w:val="24"/>
        </w:rPr>
        <w:t>Current Opinion in Pharmacology</w:t>
      </w:r>
    </w:p>
    <w:p w14:paraId="1B253751" w14:textId="77777777" w:rsidR="005542F6" w:rsidRPr="005955DC" w:rsidRDefault="005542F6" w:rsidP="00D662C7">
      <w:pPr>
        <w:pStyle w:val="ListParagraph"/>
        <w:numPr>
          <w:ilvl w:val="0"/>
          <w:numId w:val="26"/>
        </w:numPr>
        <w:rPr>
          <w:szCs w:val="24"/>
        </w:rPr>
      </w:pPr>
      <w:r w:rsidRPr="005955DC">
        <w:rPr>
          <w:szCs w:val="24"/>
        </w:rPr>
        <w:t>European Journal of Pharmacology</w:t>
      </w:r>
    </w:p>
    <w:p w14:paraId="7DC7D4BF" w14:textId="77777777" w:rsidR="005542F6" w:rsidRPr="005955DC" w:rsidRDefault="005542F6" w:rsidP="00D662C7">
      <w:pPr>
        <w:pStyle w:val="ListParagraph"/>
        <w:numPr>
          <w:ilvl w:val="0"/>
          <w:numId w:val="26"/>
        </w:numPr>
        <w:rPr>
          <w:szCs w:val="24"/>
        </w:rPr>
      </w:pPr>
      <w:r w:rsidRPr="005955DC">
        <w:rPr>
          <w:szCs w:val="24"/>
        </w:rPr>
        <w:t>International Journal of Immunopharmacology</w:t>
      </w:r>
    </w:p>
    <w:p w14:paraId="763997AC" w14:textId="77777777" w:rsidR="005542F6" w:rsidRPr="005955DC" w:rsidRDefault="005542F6" w:rsidP="00D662C7">
      <w:pPr>
        <w:pStyle w:val="ListParagraph"/>
        <w:numPr>
          <w:ilvl w:val="0"/>
          <w:numId w:val="26"/>
        </w:numPr>
        <w:rPr>
          <w:szCs w:val="24"/>
        </w:rPr>
      </w:pPr>
      <w:r w:rsidRPr="005955DC">
        <w:rPr>
          <w:szCs w:val="24"/>
        </w:rPr>
        <w:t>International Journal of Pharmaceutics</w:t>
      </w:r>
    </w:p>
    <w:p w14:paraId="1A7C9E18" w14:textId="77777777" w:rsidR="005542F6" w:rsidRPr="005955DC" w:rsidRDefault="005542F6" w:rsidP="00D662C7">
      <w:pPr>
        <w:pStyle w:val="ListParagraph"/>
        <w:numPr>
          <w:ilvl w:val="0"/>
          <w:numId w:val="26"/>
        </w:numPr>
        <w:rPr>
          <w:szCs w:val="24"/>
        </w:rPr>
      </w:pPr>
      <w:r w:rsidRPr="005955DC">
        <w:rPr>
          <w:szCs w:val="24"/>
        </w:rPr>
        <w:t>International Journal of Pharmacology</w:t>
      </w:r>
    </w:p>
    <w:p w14:paraId="39C9B4E5" w14:textId="77777777" w:rsidR="005542F6" w:rsidRPr="005955DC" w:rsidRDefault="005542F6" w:rsidP="00D662C7">
      <w:pPr>
        <w:pStyle w:val="ListParagraph"/>
        <w:numPr>
          <w:ilvl w:val="0"/>
          <w:numId w:val="26"/>
        </w:numPr>
        <w:rPr>
          <w:szCs w:val="24"/>
        </w:rPr>
      </w:pPr>
      <w:r w:rsidRPr="005955DC">
        <w:rPr>
          <w:szCs w:val="24"/>
        </w:rPr>
        <w:t>Expert Opinion in Pharmacology</w:t>
      </w:r>
    </w:p>
    <w:p w14:paraId="0A2D752F" w14:textId="77777777" w:rsidR="005542F6" w:rsidRPr="005955DC" w:rsidRDefault="005542F6" w:rsidP="00D662C7">
      <w:pPr>
        <w:pStyle w:val="ListParagraph"/>
        <w:numPr>
          <w:ilvl w:val="0"/>
          <w:numId w:val="26"/>
        </w:numPr>
        <w:rPr>
          <w:szCs w:val="24"/>
        </w:rPr>
      </w:pPr>
      <w:r w:rsidRPr="005955DC">
        <w:rPr>
          <w:szCs w:val="24"/>
        </w:rPr>
        <w:t>Journal of Clinical Pharmacology</w:t>
      </w:r>
    </w:p>
    <w:p w14:paraId="0CF54433" w14:textId="77777777" w:rsidR="005542F6" w:rsidRPr="005955DC" w:rsidRDefault="005542F6" w:rsidP="00D662C7">
      <w:pPr>
        <w:pStyle w:val="ListParagraph"/>
        <w:numPr>
          <w:ilvl w:val="0"/>
          <w:numId w:val="26"/>
        </w:numPr>
        <w:rPr>
          <w:szCs w:val="24"/>
        </w:rPr>
      </w:pPr>
      <w:r w:rsidRPr="005955DC">
        <w:rPr>
          <w:szCs w:val="24"/>
        </w:rPr>
        <w:t>Journal of Pharmacy and Pharmacology</w:t>
      </w:r>
    </w:p>
    <w:p w14:paraId="38460DE1" w14:textId="77777777" w:rsidR="005542F6" w:rsidRPr="005955DC" w:rsidRDefault="005542F6" w:rsidP="00D662C7">
      <w:pPr>
        <w:pStyle w:val="ListParagraph"/>
        <w:numPr>
          <w:ilvl w:val="0"/>
          <w:numId w:val="26"/>
        </w:numPr>
        <w:rPr>
          <w:szCs w:val="24"/>
        </w:rPr>
      </w:pPr>
      <w:r w:rsidRPr="005955DC">
        <w:rPr>
          <w:szCs w:val="24"/>
        </w:rPr>
        <w:t>Journal of Pharmaceutical and Biomedical Analysis</w:t>
      </w:r>
    </w:p>
    <w:p w14:paraId="728F30CD" w14:textId="77777777" w:rsidR="005542F6" w:rsidRPr="005955DC" w:rsidRDefault="005542F6" w:rsidP="00D662C7">
      <w:pPr>
        <w:pStyle w:val="ListParagraph"/>
        <w:numPr>
          <w:ilvl w:val="0"/>
          <w:numId w:val="26"/>
        </w:numPr>
        <w:rPr>
          <w:szCs w:val="24"/>
        </w:rPr>
      </w:pPr>
      <w:r w:rsidRPr="005955DC">
        <w:rPr>
          <w:szCs w:val="24"/>
        </w:rPr>
        <w:t>Molecular Pharmaceutics</w:t>
      </w:r>
    </w:p>
    <w:p w14:paraId="7A500DEC" w14:textId="77777777" w:rsidR="005542F6" w:rsidRPr="005955DC" w:rsidRDefault="005542F6" w:rsidP="00D662C7">
      <w:pPr>
        <w:pStyle w:val="ListParagraph"/>
        <w:numPr>
          <w:ilvl w:val="0"/>
          <w:numId w:val="26"/>
        </w:numPr>
        <w:rPr>
          <w:szCs w:val="24"/>
        </w:rPr>
      </w:pPr>
      <w:r w:rsidRPr="005955DC">
        <w:rPr>
          <w:szCs w:val="24"/>
        </w:rPr>
        <w:t>Pharmacogenomics</w:t>
      </w:r>
    </w:p>
    <w:p w14:paraId="6C3314D6" w14:textId="77777777" w:rsidR="005542F6" w:rsidRPr="005955DC" w:rsidRDefault="005542F6" w:rsidP="00D662C7">
      <w:pPr>
        <w:pStyle w:val="ListParagraph"/>
        <w:numPr>
          <w:ilvl w:val="0"/>
          <w:numId w:val="26"/>
        </w:numPr>
        <w:rPr>
          <w:szCs w:val="24"/>
        </w:rPr>
      </w:pPr>
      <w:r w:rsidRPr="005955DC">
        <w:rPr>
          <w:szCs w:val="24"/>
        </w:rPr>
        <w:t xml:space="preserve">Pharmacogenetics and Genomics </w:t>
      </w:r>
    </w:p>
    <w:p w14:paraId="7EB34A8D" w14:textId="77777777" w:rsidR="005542F6" w:rsidRPr="005955DC" w:rsidRDefault="005542F6" w:rsidP="00D662C7">
      <w:pPr>
        <w:pStyle w:val="ListParagraph"/>
        <w:numPr>
          <w:ilvl w:val="0"/>
          <w:numId w:val="26"/>
        </w:numPr>
        <w:rPr>
          <w:szCs w:val="24"/>
        </w:rPr>
      </w:pPr>
      <w:r w:rsidRPr="005955DC">
        <w:rPr>
          <w:szCs w:val="24"/>
        </w:rPr>
        <w:t>Pharmacogenomics Journal</w:t>
      </w:r>
    </w:p>
    <w:p w14:paraId="3F400A52" w14:textId="77777777" w:rsidR="005542F6" w:rsidRPr="005955DC" w:rsidRDefault="005542F6" w:rsidP="00D662C7">
      <w:pPr>
        <w:pStyle w:val="ListParagraph"/>
        <w:numPr>
          <w:ilvl w:val="0"/>
          <w:numId w:val="26"/>
        </w:numPr>
        <w:rPr>
          <w:szCs w:val="24"/>
        </w:rPr>
      </w:pPr>
      <w:r w:rsidRPr="005955DC">
        <w:rPr>
          <w:szCs w:val="24"/>
        </w:rPr>
        <w:t>Pharmacogenomics Magazine</w:t>
      </w:r>
    </w:p>
    <w:p w14:paraId="16D8B273" w14:textId="77777777" w:rsidR="005542F6" w:rsidRPr="005955DC" w:rsidRDefault="005542F6" w:rsidP="00D662C7">
      <w:pPr>
        <w:pStyle w:val="ListParagraph"/>
        <w:numPr>
          <w:ilvl w:val="0"/>
          <w:numId w:val="26"/>
        </w:numPr>
        <w:rPr>
          <w:szCs w:val="24"/>
        </w:rPr>
      </w:pPr>
      <w:r w:rsidRPr="005955DC">
        <w:rPr>
          <w:szCs w:val="24"/>
        </w:rPr>
        <w:t>Pharmacological Reports</w:t>
      </w:r>
    </w:p>
    <w:p w14:paraId="1242A445" w14:textId="77777777" w:rsidR="005542F6" w:rsidRPr="005955DC" w:rsidRDefault="005542F6" w:rsidP="00D662C7">
      <w:pPr>
        <w:pStyle w:val="ListParagraph"/>
        <w:numPr>
          <w:ilvl w:val="0"/>
          <w:numId w:val="26"/>
        </w:numPr>
        <w:rPr>
          <w:szCs w:val="24"/>
        </w:rPr>
      </w:pPr>
      <w:r w:rsidRPr="005955DC">
        <w:rPr>
          <w:szCs w:val="24"/>
        </w:rPr>
        <w:t>Pharmacological Research</w:t>
      </w:r>
    </w:p>
    <w:p w14:paraId="21A4B147" w14:textId="77777777" w:rsidR="005542F6" w:rsidRPr="005955DC" w:rsidRDefault="005542F6" w:rsidP="00D662C7">
      <w:pPr>
        <w:pStyle w:val="ListParagraph"/>
        <w:numPr>
          <w:ilvl w:val="0"/>
          <w:numId w:val="26"/>
        </w:numPr>
        <w:rPr>
          <w:szCs w:val="24"/>
        </w:rPr>
      </w:pPr>
      <w:r w:rsidRPr="005955DC">
        <w:rPr>
          <w:szCs w:val="24"/>
        </w:rPr>
        <w:t>Pharmacology Reviews</w:t>
      </w:r>
    </w:p>
    <w:p w14:paraId="4631ABD6" w14:textId="77777777" w:rsidR="005542F6" w:rsidRPr="005955DC" w:rsidRDefault="005542F6" w:rsidP="00D662C7">
      <w:pPr>
        <w:pStyle w:val="ListParagraph"/>
        <w:numPr>
          <w:ilvl w:val="0"/>
          <w:numId w:val="26"/>
        </w:numPr>
        <w:rPr>
          <w:szCs w:val="24"/>
        </w:rPr>
      </w:pPr>
      <w:r w:rsidRPr="005955DC">
        <w:rPr>
          <w:szCs w:val="24"/>
        </w:rPr>
        <w:t>Pharmacology &amp; Therapeutics</w:t>
      </w:r>
    </w:p>
    <w:p w14:paraId="7A9A0FAC" w14:textId="77777777" w:rsidR="005542F6" w:rsidRDefault="005542F6" w:rsidP="00D662C7">
      <w:pPr>
        <w:pStyle w:val="ListParagraph"/>
        <w:numPr>
          <w:ilvl w:val="0"/>
          <w:numId w:val="26"/>
        </w:numPr>
      </w:pPr>
      <w:r w:rsidRPr="005955DC">
        <w:t>Trends in Pharmacological Sciences</w:t>
      </w:r>
    </w:p>
    <w:p w14:paraId="03583F03" w14:textId="77777777" w:rsidR="008430C9" w:rsidRDefault="008430C9" w:rsidP="005955DC">
      <w:pPr>
        <w:sectPr w:rsidR="008430C9" w:rsidSect="008430C9">
          <w:type w:val="continuous"/>
          <w:pgSz w:w="12240" w:h="15840"/>
          <w:pgMar w:top="720" w:right="1440" w:bottom="450" w:left="1440" w:header="144" w:footer="144" w:gutter="0"/>
          <w:pgNumType w:start="1"/>
          <w:cols w:num="2" w:space="720"/>
          <w:titlePg/>
          <w:docGrid w:linePitch="360"/>
        </w:sectPr>
      </w:pPr>
    </w:p>
    <w:p w14:paraId="6B75FD93" w14:textId="77777777" w:rsidR="005955DC" w:rsidRDefault="005955DC" w:rsidP="005955DC"/>
    <w:p w14:paraId="288DE60B" w14:textId="77777777" w:rsidR="005955DC" w:rsidRDefault="005955DC" w:rsidP="005955DC"/>
    <w:p w14:paraId="66BEEE5D" w14:textId="77777777" w:rsidR="005955DC" w:rsidRDefault="005955DC" w:rsidP="005955DC"/>
    <w:p w14:paraId="45CB52BB" w14:textId="77777777" w:rsidR="005955DC" w:rsidRDefault="005955DC" w:rsidP="005955DC"/>
    <w:p w14:paraId="2431ADD2" w14:textId="77777777" w:rsidR="005955DC" w:rsidRDefault="005955DC" w:rsidP="005955DC"/>
    <w:p w14:paraId="20E61B9F" w14:textId="77777777" w:rsidR="0086210C" w:rsidRPr="008430C9" w:rsidRDefault="008430C9" w:rsidP="008430C9">
      <w:pPr>
        <w:pStyle w:val="Heading1"/>
      </w:pPr>
      <w:bookmarkStart w:id="220" w:name="_Toc494365680"/>
      <w:r>
        <w:lastRenderedPageBreak/>
        <w:t>P</w:t>
      </w:r>
      <w:r w:rsidR="006E5A34">
        <w:t>HYSIOLOGY DEPARTMENT</w:t>
      </w:r>
      <w:bookmarkEnd w:id="220"/>
    </w:p>
    <w:p w14:paraId="36BE5D6E" w14:textId="77777777" w:rsidR="0086210C" w:rsidRPr="0056061D" w:rsidRDefault="0086210C" w:rsidP="0086210C">
      <w:pPr>
        <w:pStyle w:val="Subtitle"/>
        <w:rPr>
          <w:lang w:val="en-US"/>
        </w:rPr>
      </w:pPr>
      <w:r>
        <w:rPr>
          <w:rFonts w:asciiTheme="minorHAnsi" w:hAnsiTheme="minorHAnsi" w:cs="Times New Roman"/>
        </w:rPr>
        <w:t xml:space="preserve"> </w:t>
      </w:r>
      <w:r w:rsidR="006E5A34">
        <w:rPr>
          <w:rFonts w:asciiTheme="minorHAnsi" w:hAnsiTheme="minorHAnsi" w:cs="Times New Roman"/>
        </w:rPr>
        <w:t>(</w:t>
      </w:r>
      <w:r>
        <w:rPr>
          <w:lang w:val="en-US"/>
        </w:rPr>
        <w:t>PhD</w:t>
      </w:r>
      <w:r w:rsidRPr="0056061D">
        <w:rPr>
          <w:lang w:val="en-US"/>
        </w:rPr>
        <w:t xml:space="preserve"> </w:t>
      </w:r>
      <w:r w:rsidR="008430C9">
        <w:rPr>
          <w:lang w:val="en-US"/>
        </w:rPr>
        <w:t>Physiology</w:t>
      </w:r>
      <w:r w:rsidR="006E5A34">
        <w:rPr>
          <w:lang w:val="en-US"/>
        </w:rPr>
        <w:t>)</w:t>
      </w:r>
    </w:p>
    <w:p w14:paraId="4013276B" w14:textId="77777777" w:rsidR="0086210C" w:rsidRDefault="0086210C" w:rsidP="0086210C">
      <w:pPr>
        <w:pStyle w:val="Heading2"/>
      </w:pPr>
      <w:bookmarkStart w:id="221" w:name="_Toc494365681"/>
      <w:r w:rsidRPr="003C05C7">
        <w:rPr>
          <w:noProof/>
          <w:sz w:val="32"/>
          <w:lang w:val="en-US"/>
        </w:rPr>
        <mc:AlternateContent>
          <mc:Choice Requires="wps">
            <w:drawing>
              <wp:anchor distT="0" distB="0" distL="114300" distR="114300" simplePos="0" relativeHeight="251806720" behindDoc="1" locked="0" layoutInCell="1" allowOverlap="1" wp14:anchorId="3BE9174E" wp14:editId="782FCF5E">
                <wp:simplePos x="0" y="0"/>
                <wp:positionH relativeFrom="column">
                  <wp:posOffset>-106878</wp:posOffset>
                </wp:positionH>
                <wp:positionV relativeFrom="paragraph">
                  <wp:posOffset>-2112</wp:posOffset>
                </wp:positionV>
                <wp:extent cx="6315075" cy="7362701"/>
                <wp:effectExtent l="0" t="0" r="28575" b="10160"/>
                <wp:wrapNone/>
                <wp:docPr id="222" name="Rectangle 222"/>
                <wp:cNvGraphicFramePr/>
                <a:graphic xmlns:a="http://schemas.openxmlformats.org/drawingml/2006/main">
                  <a:graphicData uri="http://schemas.microsoft.com/office/word/2010/wordprocessingShape">
                    <wps:wsp>
                      <wps:cNvSpPr/>
                      <wps:spPr>
                        <a:xfrm>
                          <a:off x="0" y="0"/>
                          <a:ext cx="6315075" cy="7362701"/>
                        </a:xfrm>
                        <a:prstGeom prst="rect">
                          <a:avLst/>
                        </a:prstGeom>
                        <a:gradFill flip="none" rotWithShape="1">
                          <a:gsLst>
                            <a:gs pos="18337">
                              <a:schemeClr val="bg1">
                                <a:lumMod val="65000"/>
                              </a:schemeClr>
                            </a:gs>
                            <a:gs pos="89000">
                              <a:schemeClr val="bg1">
                                <a:lumMod val="75000"/>
                              </a:schemeClr>
                            </a:gs>
                            <a:gs pos="0">
                              <a:schemeClr val="accent3">
                                <a:lumMod val="60000"/>
                                <a:lumOff val="40000"/>
                              </a:schemeClr>
                            </a:gs>
                            <a:gs pos="5000">
                              <a:srgbClr val="FF0000"/>
                            </a:gs>
                            <a:gs pos="12000">
                              <a:schemeClr val="accent3">
                                <a:lumMod val="40000"/>
                                <a:lumOff val="60000"/>
                              </a:schemeClr>
                            </a:gs>
                            <a:gs pos="99000">
                              <a:schemeClr val="accent2">
                                <a:lumMod val="20000"/>
                                <a:lumOff val="80000"/>
                              </a:schemeClr>
                            </a:gs>
                            <a:gs pos="100000">
                              <a:srgbClr val="FF8200"/>
                            </a:gs>
                          </a:gsLst>
                          <a:lin ang="2700000" scaled="0"/>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B5EE97" id="Rectangle 222" o:spid="_x0000_s1026" style="position:absolute;margin-left:-8.4pt;margin-top:-.15pt;width:497.25pt;height:579.75pt;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" fillcolor="#c2d69b [1942]" strokecolor="#385d8a" strokeweight="2pt">
                <v:fill color2="#ff8200" rotate="t" angle="45" colors="0 #c3d69b;3277f red;7864f #d7e4bd;12017f #a6a6a6;58327f #bfbfbf;64881f #f2dcdb;1 #ff8200" focus="100%" type="gradient">
                  <o:fill v:ext="view" type="gradientUnscaled"/>
                </v:fill>
              </v:rect>
            </w:pict>
          </mc:Fallback>
        </mc:AlternateContent>
      </w:r>
      <w:r>
        <w:t>Overview</w:t>
      </w:r>
      <w:bookmarkEnd w:id="221"/>
    </w:p>
    <w:p w14:paraId="39DC0146" w14:textId="77777777" w:rsidR="0086210C" w:rsidRPr="00CD6D43" w:rsidRDefault="0086210C" w:rsidP="0086210C">
      <w:pPr>
        <w:rPr>
          <w:b/>
          <w:sz w:val="24"/>
          <w:u w:val="single"/>
        </w:rPr>
      </w:pPr>
      <w:r w:rsidRPr="00CD6D43">
        <w:rPr>
          <w:b/>
          <w:sz w:val="24"/>
          <w:u w:val="single"/>
          <w:lang w:val="en-US"/>
        </w:rPr>
        <w:t>CORE/</w:t>
      </w:r>
      <w:r w:rsidRPr="00CD6D43">
        <w:rPr>
          <w:b/>
          <w:sz w:val="24"/>
          <w:u w:val="single"/>
        </w:rPr>
        <w:t>COMPULSORY</w:t>
      </w:r>
      <w:r w:rsidRPr="00CD6D43">
        <w:rPr>
          <w:b/>
          <w:sz w:val="24"/>
          <w:u w:val="single"/>
          <w:lang w:val="en-US"/>
        </w:rPr>
        <w:t xml:space="preserve"> COURSES      </w:t>
      </w:r>
      <w:r w:rsidRPr="00CD6D43">
        <w:rPr>
          <w:b/>
          <w:sz w:val="24"/>
          <w:u w:val="single"/>
        </w:rPr>
        <w:t xml:space="preserve">First/Fall Semester </w:t>
      </w:r>
      <w:r w:rsidRPr="00CD6D43">
        <w:rPr>
          <w:b/>
          <w:sz w:val="24"/>
          <w:u w:val="single"/>
        </w:rPr>
        <w:tab/>
      </w:r>
      <w:r w:rsidRPr="00CD6D43">
        <w:rPr>
          <w:b/>
          <w:sz w:val="24"/>
          <w:u w:val="single"/>
        </w:rPr>
        <w:tab/>
        <w:t xml:space="preserve">        </w:t>
      </w:r>
      <w:proofErr w:type="gramStart"/>
      <w:r w:rsidRPr="00CD6D43">
        <w:rPr>
          <w:b/>
          <w:sz w:val="24"/>
          <w:u w:val="single"/>
        </w:rPr>
        <w:t xml:space="preserve">   (</w:t>
      </w:r>
      <w:proofErr w:type="gramEnd"/>
      <w:r w:rsidRPr="00CD6D43">
        <w:rPr>
          <w:b/>
          <w:sz w:val="24"/>
          <w:u w:val="single"/>
        </w:rPr>
        <w:t>08 CREDITS PLUS 1)</w:t>
      </w:r>
    </w:p>
    <w:p w14:paraId="4829A642" w14:textId="77777777" w:rsidR="0086210C" w:rsidRPr="003C05C7" w:rsidRDefault="0086210C" w:rsidP="0086210C">
      <w:pPr>
        <w:rPr>
          <w:b/>
          <w:sz w:val="24"/>
        </w:rPr>
      </w:pPr>
      <w:r w:rsidRPr="003C05C7">
        <w:rPr>
          <w:b/>
          <w:sz w:val="24"/>
        </w:rPr>
        <w:t>BMS</w:t>
      </w:r>
      <w:r>
        <w:rPr>
          <w:b/>
          <w:sz w:val="24"/>
        </w:rPr>
        <w:t>-</w:t>
      </w:r>
      <w:r w:rsidRPr="003C05C7">
        <w:rPr>
          <w:b/>
          <w:sz w:val="24"/>
        </w:rPr>
        <w:t xml:space="preserve">801 Advances in Molecular Cell Biology </w:t>
      </w:r>
      <w:r w:rsidRPr="003C05C7">
        <w:rPr>
          <w:b/>
          <w:sz w:val="24"/>
        </w:rPr>
        <w:tab/>
      </w:r>
      <w:r w:rsidRPr="003C05C7">
        <w:rPr>
          <w:b/>
          <w:sz w:val="24"/>
        </w:rPr>
        <w:tab/>
      </w:r>
      <w:r w:rsidRPr="003C05C7">
        <w:rPr>
          <w:b/>
          <w:sz w:val="24"/>
        </w:rPr>
        <w:tab/>
        <w:t xml:space="preserve">                          </w:t>
      </w:r>
      <w:r>
        <w:rPr>
          <w:b/>
          <w:sz w:val="24"/>
        </w:rPr>
        <w:t xml:space="preserve">  </w:t>
      </w:r>
      <w:r w:rsidRPr="003C05C7">
        <w:rPr>
          <w:b/>
          <w:sz w:val="24"/>
        </w:rPr>
        <w:t xml:space="preserve">  </w:t>
      </w:r>
      <w:r>
        <w:rPr>
          <w:b/>
          <w:sz w:val="24"/>
        </w:rPr>
        <w:t xml:space="preserve">       </w:t>
      </w:r>
      <w:r w:rsidRPr="003C05C7">
        <w:rPr>
          <w:b/>
          <w:sz w:val="24"/>
        </w:rPr>
        <w:t xml:space="preserve"> (1+1)</w:t>
      </w:r>
    </w:p>
    <w:p w14:paraId="00DC04ED" w14:textId="77777777" w:rsidR="0086210C" w:rsidRPr="003C05C7" w:rsidRDefault="0086210C" w:rsidP="0086210C">
      <w:pPr>
        <w:rPr>
          <w:b/>
        </w:rPr>
      </w:pPr>
      <w:r w:rsidRPr="003C05C7">
        <w:rPr>
          <w:b/>
          <w:sz w:val="24"/>
        </w:rPr>
        <w:t>BMS</w:t>
      </w:r>
      <w:r>
        <w:rPr>
          <w:b/>
          <w:sz w:val="24"/>
        </w:rPr>
        <w:t>-</w:t>
      </w:r>
      <w:r w:rsidRPr="003C05C7">
        <w:rPr>
          <w:b/>
          <w:sz w:val="24"/>
        </w:rPr>
        <w:t xml:space="preserve">802 Ethics for Research Scientists                                                                                 </w:t>
      </w:r>
      <w:r>
        <w:rPr>
          <w:b/>
          <w:sz w:val="24"/>
        </w:rPr>
        <w:t xml:space="preserve">      </w:t>
      </w:r>
      <w:r w:rsidRPr="003C05C7">
        <w:rPr>
          <w:b/>
          <w:sz w:val="24"/>
        </w:rPr>
        <w:t xml:space="preserve"> (1+0)</w:t>
      </w:r>
    </w:p>
    <w:p w14:paraId="13B5AE80" w14:textId="77777777" w:rsidR="0086210C" w:rsidRPr="003C05C7" w:rsidRDefault="0086210C" w:rsidP="0086210C">
      <w:pPr>
        <w:rPr>
          <w:b/>
          <w:sz w:val="24"/>
        </w:rPr>
      </w:pPr>
      <w:r w:rsidRPr="003C05C7">
        <w:rPr>
          <w:b/>
          <w:sz w:val="24"/>
        </w:rPr>
        <w:t>BMS</w:t>
      </w:r>
      <w:r>
        <w:rPr>
          <w:b/>
          <w:sz w:val="24"/>
        </w:rPr>
        <w:t>-</w:t>
      </w:r>
      <w:r w:rsidRPr="003C05C7">
        <w:rPr>
          <w:b/>
          <w:sz w:val="24"/>
        </w:rPr>
        <w:t xml:space="preserve">803 Applied Biostatistics-II                                                                                             </w:t>
      </w:r>
      <w:r>
        <w:rPr>
          <w:b/>
          <w:sz w:val="24"/>
        </w:rPr>
        <w:t xml:space="preserve">    </w:t>
      </w:r>
      <w:r w:rsidRPr="003C05C7">
        <w:rPr>
          <w:b/>
          <w:sz w:val="24"/>
        </w:rPr>
        <w:t xml:space="preserve"> </w:t>
      </w:r>
      <w:r>
        <w:rPr>
          <w:b/>
          <w:sz w:val="24"/>
        </w:rPr>
        <w:t xml:space="preserve"> </w:t>
      </w:r>
      <w:r w:rsidRPr="003C05C7">
        <w:rPr>
          <w:b/>
          <w:sz w:val="24"/>
        </w:rPr>
        <w:t xml:space="preserve"> (1+1)</w:t>
      </w:r>
    </w:p>
    <w:p w14:paraId="3BF41308" w14:textId="77777777" w:rsidR="0086210C" w:rsidRPr="003C05C7" w:rsidRDefault="0086210C" w:rsidP="0086210C">
      <w:pPr>
        <w:rPr>
          <w:b/>
        </w:rPr>
      </w:pPr>
      <w:r w:rsidRPr="003C05C7">
        <w:rPr>
          <w:b/>
          <w:sz w:val="24"/>
        </w:rPr>
        <w:t>BMS</w:t>
      </w:r>
      <w:r>
        <w:rPr>
          <w:b/>
          <w:sz w:val="24"/>
        </w:rPr>
        <w:t>-</w:t>
      </w:r>
      <w:r w:rsidRPr="003C05C7">
        <w:rPr>
          <w:b/>
          <w:sz w:val="24"/>
        </w:rPr>
        <w:t xml:space="preserve">804 Presentation and Scientific writing skills                                                      </w:t>
      </w:r>
      <w:r>
        <w:rPr>
          <w:b/>
          <w:sz w:val="24"/>
        </w:rPr>
        <w:t xml:space="preserve">       </w:t>
      </w:r>
      <w:r w:rsidRPr="003C05C7">
        <w:rPr>
          <w:b/>
          <w:sz w:val="24"/>
        </w:rPr>
        <w:t xml:space="preserve"> </w:t>
      </w:r>
      <w:r>
        <w:rPr>
          <w:b/>
          <w:sz w:val="24"/>
        </w:rPr>
        <w:t xml:space="preserve">   </w:t>
      </w:r>
      <w:r w:rsidRPr="003C05C7">
        <w:rPr>
          <w:b/>
          <w:sz w:val="24"/>
        </w:rPr>
        <w:t xml:space="preserve"> </w:t>
      </w:r>
      <w:r>
        <w:rPr>
          <w:b/>
          <w:sz w:val="24"/>
        </w:rPr>
        <w:t xml:space="preserve"> </w:t>
      </w:r>
      <w:r w:rsidRPr="003C05C7">
        <w:rPr>
          <w:b/>
          <w:sz w:val="24"/>
        </w:rPr>
        <w:t xml:space="preserve"> (1+1)</w:t>
      </w:r>
    </w:p>
    <w:p w14:paraId="1D8AF788" w14:textId="77777777" w:rsidR="0086210C" w:rsidRPr="003C05C7" w:rsidRDefault="0086210C" w:rsidP="0086210C">
      <w:pPr>
        <w:rPr>
          <w:b/>
          <w:sz w:val="24"/>
        </w:rPr>
      </w:pPr>
      <w:r w:rsidRPr="003C05C7">
        <w:rPr>
          <w:b/>
          <w:sz w:val="24"/>
        </w:rPr>
        <w:t>BMS</w:t>
      </w:r>
      <w:r>
        <w:rPr>
          <w:b/>
          <w:sz w:val="24"/>
        </w:rPr>
        <w:t>-</w:t>
      </w:r>
      <w:r w:rsidRPr="003C05C7">
        <w:rPr>
          <w:b/>
          <w:sz w:val="24"/>
        </w:rPr>
        <w:t xml:space="preserve">805 Biosafety and Biosecurity                                                                                         </w:t>
      </w:r>
      <w:r>
        <w:rPr>
          <w:b/>
          <w:sz w:val="24"/>
        </w:rPr>
        <w:t xml:space="preserve">   </w:t>
      </w:r>
      <w:r w:rsidRPr="003C05C7">
        <w:rPr>
          <w:b/>
          <w:sz w:val="24"/>
        </w:rPr>
        <w:t xml:space="preserve">  (1+0)</w:t>
      </w:r>
    </w:p>
    <w:p w14:paraId="7746E17D" w14:textId="77777777" w:rsidR="0086210C" w:rsidRPr="003C05C7" w:rsidRDefault="0086210C" w:rsidP="0086210C">
      <w:pPr>
        <w:rPr>
          <w:b/>
          <w:sz w:val="24"/>
        </w:rPr>
      </w:pPr>
      <w:r w:rsidRPr="003C05C7">
        <w:rPr>
          <w:b/>
          <w:sz w:val="24"/>
        </w:rPr>
        <w:t>BMS</w:t>
      </w:r>
      <w:r>
        <w:rPr>
          <w:b/>
          <w:sz w:val="24"/>
        </w:rPr>
        <w:t>-</w:t>
      </w:r>
      <w:r w:rsidRPr="003C05C7">
        <w:rPr>
          <w:b/>
          <w:sz w:val="24"/>
        </w:rPr>
        <w:t xml:space="preserve">806 Research rotations (two)                                                                            </w:t>
      </w:r>
      <w:r>
        <w:rPr>
          <w:b/>
          <w:sz w:val="24"/>
        </w:rPr>
        <w:t xml:space="preserve">    </w:t>
      </w:r>
      <w:r w:rsidRPr="003C05C7">
        <w:rPr>
          <w:b/>
          <w:sz w:val="24"/>
        </w:rPr>
        <w:t xml:space="preserve"> (1+0) Elective</w:t>
      </w:r>
    </w:p>
    <w:p w14:paraId="75456461" w14:textId="77777777" w:rsidR="0086210C" w:rsidRDefault="0086210C" w:rsidP="0086210C">
      <w:pPr>
        <w:pBdr>
          <w:bottom w:val="single" w:sz="12" w:space="1" w:color="auto"/>
        </w:pBdr>
      </w:pPr>
      <w:r w:rsidRPr="00AC2F53">
        <w:rPr>
          <w:noProof/>
          <w:lang w:val="en-US"/>
        </w:rPr>
        <mc:AlternateContent>
          <mc:Choice Requires="wps">
            <w:drawing>
              <wp:anchor distT="0" distB="0" distL="114300" distR="114300" simplePos="0" relativeHeight="251807744" behindDoc="0" locked="0" layoutInCell="1" allowOverlap="1" wp14:anchorId="5D3346A7" wp14:editId="132A581A">
                <wp:simplePos x="0" y="0"/>
                <wp:positionH relativeFrom="column">
                  <wp:posOffset>0</wp:posOffset>
                </wp:positionH>
                <wp:positionV relativeFrom="paragraph">
                  <wp:posOffset>237498</wp:posOffset>
                </wp:positionV>
                <wp:extent cx="5997039" cy="0"/>
                <wp:effectExtent l="0" t="0" r="22860" b="57150"/>
                <wp:wrapNone/>
                <wp:docPr id="223" name="Straight Connector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7039" cy="0"/>
                        </a:xfrm>
                        <a:prstGeom prst="line">
                          <a:avLst/>
                        </a:prstGeom>
                        <a:noFill/>
                        <a:ln w="25400">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811AB" id="Straight Connector 223" o:spid="_x0000_s1026" style="position:absolute;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7pt" to="472.2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" strokeweight="2pt">
                <v:shadow on="t" opacity="24903f" origin=",.5" offset="0,.55556mm"/>
              </v:line>
            </w:pict>
          </mc:Fallback>
        </mc:AlternateContent>
      </w:r>
      <w:r>
        <w:t xml:space="preserve">               </w:t>
      </w:r>
      <w:r w:rsidRPr="00304AC7">
        <w:t>Other elective courses as appropriate for interest of student</w:t>
      </w:r>
    </w:p>
    <w:p w14:paraId="0228D3B4" w14:textId="77777777" w:rsidR="0086210C" w:rsidRDefault="0086210C" w:rsidP="0086210C">
      <w:pPr>
        <w:rPr>
          <w:b/>
          <w:sz w:val="28"/>
        </w:rPr>
      </w:pPr>
      <w:r w:rsidRPr="00AC2F53">
        <w:rPr>
          <w:noProof/>
          <w:lang w:val="en-US"/>
        </w:rPr>
        <mc:AlternateContent>
          <mc:Choice Requires="wps">
            <w:drawing>
              <wp:anchor distT="0" distB="0" distL="114300" distR="114300" simplePos="0" relativeHeight="251808768" behindDoc="0" locked="0" layoutInCell="1" allowOverlap="1" wp14:anchorId="5A829258" wp14:editId="5E351CF3">
                <wp:simplePos x="0" y="0"/>
                <wp:positionH relativeFrom="column">
                  <wp:posOffset>23751</wp:posOffset>
                </wp:positionH>
                <wp:positionV relativeFrom="paragraph">
                  <wp:posOffset>286294</wp:posOffset>
                </wp:positionV>
                <wp:extent cx="5890004" cy="0"/>
                <wp:effectExtent l="0" t="0" r="15875" b="57150"/>
                <wp:wrapNone/>
                <wp:docPr id="224" name="Straight Connector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0004" cy="0"/>
                        </a:xfrm>
                        <a:prstGeom prst="line">
                          <a:avLst/>
                        </a:prstGeom>
                        <a:noFill/>
                        <a:ln w="25400">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8CD91" id="Straight Connector 224" o:spid="_x0000_s1026" style="position:absolute;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22.55pt" to="465.6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" strokeweight="2pt">
                <v:shadow on="t" opacity="24903f" origin=",.5" offset="0,.55556mm"/>
              </v:line>
            </w:pict>
          </mc:Fallback>
        </mc:AlternateContent>
      </w:r>
      <w:r>
        <w:t xml:space="preserve">No of credit hours for compulsory courses                                    </w:t>
      </w:r>
      <w:r>
        <w:tab/>
      </w:r>
      <w:r>
        <w:tab/>
      </w:r>
      <w:r>
        <w:tab/>
      </w:r>
      <w:r>
        <w:tab/>
        <w:t xml:space="preserve">            (</w:t>
      </w:r>
      <w:r w:rsidRPr="0020574D">
        <w:rPr>
          <w:b/>
          <w:sz w:val="28"/>
        </w:rPr>
        <w:t>8+1</w:t>
      </w:r>
      <w:r>
        <w:rPr>
          <w:b/>
          <w:sz w:val="28"/>
        </w:rPr>
        <w:t>)</w:t>
      </w:r>
    </w:p>
    <w:p w14:paraId="734E5A9B" w14:textId="77777777" w:rsidR="0086210C" w:rsidRPr="00CD6D43" w:rsidRDefault="0086210C" w:rsidP="0086210C">
      <w:pPr>
        <w:rPr>
          <w:b/>
          <w:sz w:val="24"/>
          <w:u w:val="single"/>
        </w:rPr>
      </w:pPr>
      <w:r w:rsidRPr="00CD6D43">
        <w:rPr>
          <w:b/>
          <w:sz w:val="24"/>
          <w:u w:val="single"/>
        </w:rPr>
        <w:t>SPECIALITY COURSES                        Second/Spring Semester                          (08 CREDITS PLUS 1)</w:t>
      </w:r>
    </w:p>
    <w:p w14:paraId="1FF6F1B0" w14:textId="77777777" w:rsidR="008430C9" w:rsidRPr="005542F6" w:rsidRDefault="008430C9" w:rsidP="008430C9">
      <w:pPr>
        <w:pStyle w:val="Heading3"/>
        <w:numPr>
          <w:ilvl w:val="0"/>
          <w:numId w:val="0"/>
        </w:numPr>
        <w:ind w:left="720" w:hanging="720"/>
        <w:rPr>
          <w:rFonts w:eastAsiaTheme="minorEastAsia"/>
          <w:lang w:val="en-US"/>
        </w:rPr>
      </w:pPr>
      <w:bookmarkStart w:id="222" w:name="_Toc494365682"/>
      <w:r w:rsidRPr="005542F6">
        <w:rPr>
          <w:rFonts w:eastAsiaTheme="minorEastAsia"/>
          <w:lang w:val="en-US"/>
        </w:rPr>
        <w:t>PHY</w:t>
      </w:r>
      <w:r>
        <w:rPr>
          <w:rFonts w:eastAsiaTheme="minorEastAsia"/>
          <w:lang w:val="en-US"/>
        </w:rPr>
        <w:t>-</w:t>
      </w:r>
      <w:r w:rsidRPr="005542F6">
        <w:rPr>
          <w:rFonts w:eastAsiaTheme="minorEastAsia"/>
          <w:lang w:val="en-US"/>
        </w:rPr>
        <w:t xml:space="preserve"> 801: Endocrinology II</w:t>
      </w:r>
      <w:r>
        <w:rPr>
          <w:rFonts w:eastAsiaTheme="minorEastAsia"/>
          <w:lang w:val="en-US"/>
        </w:rPr>
        <w:t xml:space="preserve">    </w:t>
      </w:r>
      <w:r w:rsidRPr="005542F6">
        <w:rPr>
          <w:rFonts w:eastAsiaTheme="minorEastAsia"/>
          <w:lang w:val="en-US"/>
        </w:rPr>
        <w:t xml:space="preserve"> </w:t>
      </w:r>
      <w:r w:rsidRPr="005542F6">
        <w:rPr>
          <w:rFonts w:eastAsiaTheme="minorEastAsia"/>
          <w:lang w:val="en-US"/>
        </w:rPr>
        <w:tab/>
      </w:r>
      <w:r w:rsidRPr="005542F6">
        <w:rPr>
          <w:rFonts w:eastAsiaTheme="minorEastAsia"/>
          <w:lang w:val="en-US"/>
        </w:rPr>
        <w:tab/>
      </w:r>
      <w:r w:rsidRPr="005542F6">
        <w:rPr>
          <w:rFonts w:eastAsiaTheme="minorEastAsia"/>
          <w:lang w:val="en-US"/>
        </w:rPr>
        <w:tab/>
      </w:r>
      <w:r w:rsidRPr="005542F6">
        <w:rPr>
          <w:rFonts w:eastAsiaTheme="minorEastAsia"/>
          <w:lang w:val="en-US"/>
        </w:rPr>
        <w:tab/>
      </w:r>
      <w:r w:rsidRPr="005542F6">
        <w:rPr>
          <w:rFonts w:eastAsiaTheme="minorEastAsia"/>
          <w:lang w:val="en-US"/>
        </w:rPr>
        <w:tab/>
      </w:r>
      <w:r w:rsidRPr="005542F6">
        <w:rPr>
          <w:rFonts w:eastAsiaTheme="minorEastAsia"/>
          <w:lang w:val="en-US"/>
        </w:rPr>
        <w:tab/>
      </w:r>
      <w:r>
        <w:rPr>
          <w:rFonts w:eastAsiaTheme="minorEastAsia"/>
          <w:lang w:val="en-US"/>
        </w:rPr>
        <w:t xml:space="preserve">                        </w:t>
      </w:r>
      <w:proofErr w:type="gramStart"/>
      <w:r>
        <w:rPr>
          <w:rFonts w:eastAsiaTheme="minorEastAsia"/>
          <w:lang w:val="en-US"/>
        </w:rPr>
        <w:t xml:space="preserve">   (</w:t>
      </w:r>
      <w:proofErr w:type="gramEnd"/>
      <w:r>
        <w:rPr>
          <w:rFonts w:eastAsiaTheme="minorEastAsia"/>
          <w:lang w:val="en-US"/>
        </w:rPr>
        <w:t>1+</w:t>
      </w:r>
      <w:r w:rsidRPr="005542F6">
        <w:rPr>
          <w:rFonts w:eastAsiaTheme="minorEastAsia"/>
          <w:lang w:val="en-US"/>
        </w:rPr>
        <w:t>1</w:t>
      </w:r>
      <w:r>
        <w:rPr>
          <w:rFonts w:eastAsiaTheme="minorEastAsia"/>
          <w:lang w:val="en-US"/>
        </w:rPr>
        <w:t>)</w:t>
      </w:r>
      <w:bookmarkEnd w:id="222"/>
    </w:p>
    <w:p w14:paraId="5FA29D6A" w14:textId="77777777" w:rsidR="008430C9" w:rsidRPr="005542F6" w:rsidRDefault="008430C9" w:rsidP="008430C9">
      <w:pPr>
        <w:pStyle w:val="Heading3"/>
        <w:numPr>
          <w:ilvl w:val="0"/>
          <w:numId w:val="0"/>
        </w:numPr>
        <w:ind w:left="720" w:hanging="720"/>
        <w:rPr>
          <w:rFonts w:eastAsiaTheme="minorEastAsia"/>
          <w:lang w:val="en-US"/>
        </w:rPr>
      </w:pPr>
      <w:bookmarkStart w:id="223" w:name="_Toc494365683"/>
      <w:r w:rsidRPr="005542F6">
        <w:rPr>
          <w:rFonts w:eastAsiaTheme="minorEastAsia"/>
          <w:lang w:val="en-US"/>
        </w:rPr>
        <w:t>PHY</w:t>
      </w:r>
      <w:r>
        <w:rPr>
          <w:rFonts w:eastAsiaTheme="minorEastAsia"/>
          <w:lang w:val="en-US"/>
        </w:rPr>
        <w:t>-</w:t>
      </w:r>
      <w:r w:rsidRPr="005542F6">
        <w:rPr>
          <w:rFonts w:eastAsiaTheme="minorEastAsia"/>
          <w:lang w:val="en-US"/>
        </w:rPr>
        <w:t xml:space="preserve"> 802: Respiration, Sports and Cardiovascular Physiology </w:t>
      </w:r>
      <w:r w:rsidRPr="005542F6">
        <w:rPr>
          <w:rFonts w:eastAsiaTheme="minorEastAsia"/>
          <w:lang w:val="en-US"/>
        </w:rPr>
        <w:tab/>
      </w:r>
      <w:r w:rsidRPr="005542F6">
        <w:rPr>
          <w:rFonts w:eastAsiaTheme="minorEastAsia"/>
          <w:lang w:val="en-US"/>
        </w:rPr>
        <w:tab/>
      </w:r>
      <w:r>
        <w:rPr>
          <w:rFonts w:eastAsiaTheme="minorEastAsia"/>
          <w:lang w:val="en-US"/>
        </w:rPr>
        <w:t xml:space="preserve">                        </w:t>
      </w:r>
      <w:proofErr w:type="gramStart"/>
      <w:r>
        <w:rPr>
          <w:rFonts w:eastAsiaTheme="minorEastAsia"/>
          <w:lang w:val="en-US"/>
        </w:rPr>
        <w:t xml:space="preserve">   (</w:t>
      </w:r>
      <w:proofErr w:type="gramEnd"/>
      <w:r w:rsidRPr="005542F6">
        <w:rPr>
          <w:rFonts w:eastAsiaTheme="minorEastAsia"/>
          <w:lang w:val="en-US"/>
        </w:rPr>
        <w:t>2+1</w:t>
      </w:r>
      <w:r>
        <w:rPr>
          <w:rFonts w:eastAsiaTheme="minorEastAsia"/>
          <w:lang w:val="en-US"/>
        </w:rPr>
        <w:t>)</w:t>
      </w:r>
      <w:bookmarkEnd w:id="223"/>
    </w:p>
    <w:p w14:paraId="7C7DD959" w14:textId="77777777" w:rsidR="008430C9" w:rsidRDefault="008430C9" w:rsidP="008430C9">
      <w:pPr>
        <w:pStyle w:val="Heading3"/>
        <w:numPr>
          <w:ilvl w:val="0"/>
          <w:numId w:val="0"/>
        </w:numPr>
        <w:ind w:left="720" w:hanging="720"/>
        <w:rPr>
          <w:rFonts w:eastAsiaTheme="minorEastAsia"/>
          <w:lang w:val="en-US"/>
        </w:rPr>
      </w:pPr>
      <w:bookmarkStart w:id="224" w:name="_Toc494365684"/>
      <w:r w:rsidRPr="005542F6">
        <w:rPr>
          <w:rFonts w:eastAsiaTheme="minorEastAsia"/>
          <w:lang w:val="en-US"/>
        </w:rPr>
        <w:t>PHY</w:t>
      </w:r>
      <w:r>
        <w:rPr>
          <w:rFonts w:eastAsiaTheme="minorEastAsia"/>
          <w:lang w:val="en-US"/>
        </w:rPr>
        <w:t>-</w:t>
      </w:r>
      <w:r w:rsidRPr="005542F6">
        <w:rPr>
          <w:rFonts w:eastAsiaTheme="minorEastAsia"/>
          <w:lang w:val="en-US"/>
        </w:rPr>
        <w:t xml:space="preserve"> 803: Advanced Neurobiology (in accordance with ANA 803</w:t>
      </w:r>
      <w:proofErr w:type="gramStart"/>
      <w:r w:rsidRPr="005542F6">
        <w:rPr>
          <w:rFonts w:eastAsiaTheme="minorEastAsia"/>
          <w:lang w:val="en-US"/>
        </w:rPr>
        <w:t xml:space="preserve">)  </w:t>
      </w:r>
      <w:r w:rsidRPr="005542F6">
        <w:rPr>
          <w:rFonts w:eastAsiaTheme="minorEastAsia"/>
          <w:lang w:val="en-US"/>
        </w:rPr>
        <w:tab/>
      </w:r>
      <w:proofErr w:type="gramEnd"/>
      <w:r>
        <w:rPr>
          <w:rFonts w:eastAsiaTheme="minorEastAsia"/>
          <w:lang w:val="en-US"/>
        </w:rPr>
        <w:t xml:space="preserve">                           (</w:t>
      </w:r>
      <w:r w:rsidRPr="005542F6">
        <w:rPr>
          <w:rFonts w:eastAsiaTheme="minorEastAsia"/>
          <w:lang w:val="en-US"/>
        </w:rPr>
        <w:t>2+1</w:t>
      </w:r>
      <w:r>
        <w:rPr>
          <w:rFonts w:eastAsiaTheme="minorEastAsia"/>
          <w:lang w:val="en-US"/>
        </w:rPr>
        <w:t>)</w:t>
      </w:r>
      <w:bookmarkEnd w:id="224"/>
    </w:p>
    <w:p w14:paraId="0308367A" w14:textId="77777777" w:rsidR="0086210C" w:rsidRDefault="0086210C" w:rsidP="0086210C">
      <w:pPr>
        <w:spacing w:after="0" w:line="360" w:lineRule="auto"/>
        <w:contextualSpacing/>
        <w:rPr>
          <w:rFonts w:eastAsia="MS Mincho" w:cs="Times New Roman"/>
          <w:b/>
          <w:sz w:val="24"/>
          <w:szCs w:val="24"/>
          <w:lang w:val="en-US"/>
        </w:rPr>
      </w:pPr>
      <w:r>
        <w:rPr>
          <w:rFonts w:eastAsia="MS Mincho" w:cs="Times New Roman"/>
          <w:b/>
          <w:sz w:val="24"/>
          <w:szCs w:val="24"/>
          <w:lang w:val="en-US"/>
        </w:rPr>
        <w:t xml:space="preserve">                                                         </w:t>
      </w:r>
    </w:p>
    <w:p w14:paraId="6D1EA5A2" w14:textId="77777777" w:rsidR="0086210C" w:rsidRDefault="0086210C" w:rsidP="0086210C">
      <w:pPr>
        <w:rPr>
          <w:b/>
          <w:sz w:val="24"/>
        </w:rPr>
      </w:pPr>
      <w:r w:rsidRPr="00C27613">
        <w:rPr>
          <w:b/>
          <w:noProof/>
          <w:sz w:val="24"/>
          <w:lang w:val="en-US"/>
        </w:rPr>
        <mc:AlternateContent>
          <mc:Choice Requires="wps">
            <w:drawing>
              <wp:anchor distT="0" distB="0" distL="114300" distR="114300" simplePos="0" relativeHeight="251809792" behindDoc="0" locked="0" layoutInCell="1" allowOverlap="1" wp14:anchorId="36A46E18" wp14:editId="5D206410">
                <wp:simplePos x="0" y="0"/>
                <wp:positionH relativeFrom="column">
                  <wp:posOffset>0</wp:posOffset>
                </wp:positionH>
                <wp:positionV relativeFrom="paragraph">
                  <wp:posOffset>280035</wp:posOffset>
                </wp:positionV>
                <wp:extent cx="5913120" cy="0"/>
                <wp:effectExtent l="0" t="0" r="11430" b="57150"/>
                <wp:wrapNone/>
                <wp:docPr id="225" name="Straight Connector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3120" cy="0"/>
                        </a:xfrm>
                        <a:prstGeom prst="line">
                          <a:avLst/>
                        </a:prstGeom>
                        <a:noFill/>
                        <a:ln w="25400">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824BF" id="Straight Connector 225" o:spid="_x0000_s1026" style="position:absolute;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05pt" to="465.6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" strokeweight="2pt">
                <v:shadow on="t" opacity="24903f" origin=",.5" offset="0,.55556mm"/>
              </v:line>
            </w:pict>
          </mc:Fallback>
        </mc:AlternateContent>
      </w:r>
      <w:r>
        <w:rPr>
          <w:b/>
          <w:sz w:val="24"/>
        </w:rPr>
        <w:t>BMS-807 Teaching rotation  (Elective choice)</w:t>
      </w:r>
      <w:r w:rsidRPr="003C05C7">
        <w:rPr>
          <w:b/>
          <w:sz w:val="24"/>
        </w:rPr>
        <w:t xml:space="preserve">     </w:t>
      </w:r>
      <w:r>
        <w:rPr>
          <w:b/>
          <w:sz w:val="24"/>
        </w:rPr>
        <w:t xml:space="preserve">                                                                      </w:t>
      </w:r>
      <w:r w:rsidRPr="003C05C7">
        <w:rPr>
          <w:b/>
          <w:sz w:val="24"/>
        </w:rPr>
        <w:t xml:space="preserve"> </w:t>
      </w:r>
      <w:r>
        <w:rPr>
          <w:b/>
          <w:sz w:val="24"/>
        </w:rPr>
        <w:t>(1+0)</w:t>
      </w:r>
    </w:p>
    <w:p w14:paraId="4BC5245A" w14:textId="77777777" w:rsidR="0086210C" w:rsidRPr="003D3815" w:rsidRDefault="0086210C" w:rsidP="0086210C">
      <w:pPr>
        <w:spacing w:after="0" w:line="360" w:lineRule="auto"/>
        <w:contextualSpacing/>
        <w:rPr>
          <w:b/>
          <w:sz w:val="24"/>
          <w:szCs w:val="24"/>
        </w:rPr>
      </w:pPr>
      <w:r w:rsidRPr="00C27613">
        <w:rPr>
          <w:b/>
          <w:noProof/>
          <w:sz w:val="24"/>
          <w:lang w:val="en-US"/>
        </w:rPr>
        <mc:AlternateContent>
          <mc:Choice Requires="wps">
            <w:drawing>
              <wp:anchor distT="0" distB="0" distL="114300" distR="114300" simplePos="0" relativeHeight="251810816" behindDoc="0" locked="0" layoutInCell="1" allowOverlap="1" wp14:anchorId="3EAB8F62" wp14:editId="56A866B6">
                <wp:simplePos x="0" y="0"/>
                <wp:positionH relativeFrom="column">
                  <wp:posOffset>0</wp:posOffset>
                </wp:positionH>
                <wp:positionV relativeFrom="paragraph">
                  <wp:posOffset>284670</wp:posOffset>
                </wp:positionV>
                <wp:extent cx="5913120" cy="0"/>
                <wp:effectExtent l="0" t="0" r="11430" b="57150"/>
                <wp:wrapNone/>
                <wp:docPr id="226" name="Straight Connector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3120" cy="0"/>
                        </a:xfrm>
                        <a:prstGeom prst="line">
                          <a:avLst/>
                        </a:prstGeom>
                        <a:noFill/>
                        <a:ln w="25400">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57D1C" id="Straight Connector 226" o:spid="_x0000_s1026"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4pt" to="465.6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" strokeweight="2pt">
                <v:shadow on="t" opacity="24903f" origin=",.5" offset="0,.55556mm"/>
              </v:line>
            </w:pict>
          </mc:Fallback>
        </mc:AlternateContent>
      </w:r>
      <w:r w:rsidRPr="00C27613">
        <w:rPr>
          <w:b/>
          <w:sz w:val="24"/>
          <w:lang w:val="en-US"/>
        </w:rPr>
        <w:t>No. of credit hours for specialty courses</w:t>
      </w:r>
      <w:r w:rsidRPr="00C27613">
        <w:rPr>
          <w:b/>
          <w:sz w:val="24"/>
          <w:lang w:val="en-US"/>
        </w:rPr>
        <w:tab/>
      </w:r>
      <w:r w:rsidRPr="00C27613">
        <w:rPr>
          <w:b/>
          <w:sz w:val="24"/>
          <w:lang w:val="en-US"/>
        </w:rPr>
        <w:tab/>
      </w:r>
      <w:r w:rsidRPr="00C27613">
        <w:rPr>
          <w:b/>
          <w:sz w:val="24"/>
          <w:lang w:val="en-US"/>
        </w:rPr>
        <w:tab/>
      </w:r>
      <w:r w:rsidRPr="00C27613">
        <w:rPr>
          <w:b/>
          <w:sz w:val="24"/>
          <w:lang w:val="en-US"/>
        </w:rPr>
        <w:tab/>
      </w:r>
      <w:r>
        <w:rPr>
          <w:b/>
          <w:sz w:val="24"/>
          <w:lang w:val="en-US"/>
        </w:rPr>
        <w:t xml:space="preserve">                                      </w:t>
      </w:r>
      <w:proofErr w:type="gramStart"/>
      <w:r>
        <w:rPr>
          <w:b/>
          <w:sz w:val="24"/>
          <w:lang w:val="en-US"/>
        </w:rPr>
        <w:t xml:space="preserve">   (</w:t>
      </w:r>
      <w:proofErr w:type="gramEnd"/>
      <w:r>
        <w:rPr>
          <w:b/>
          <w:sz w:val="24"/>
          <w:lang w:val="en-US"/>
        </w:rPr>
        <w:t>8+1)</w:t>
      </w:r>
    </w:p>
    <w:p w14:paraId="65105BD9" w14:textId="77777777" w:rsidR="0086210C" w:rsidRDefault="0086210C" w:rsidP="0086210C">
      <w:r w:rsidRPr="003C05C7">
        <w:rPr>
          <w:b/>
          <w:sz w:val="24"/>
        </w:rPr>
        <w:t xml:space="preserve">                                                                           </w:t>
      </w:r>
      <w:r>
        <w:t xml:space="preserve"> </w:t>
      </w:r>
    </w:p>
    <w:p w14:paraId="3FA074CA" w14:textId="77777777" w:rsidR="008430C9" w:rsidRPr="008430C9" w:rsidRDefault="008430C9" w:rsidP="008430C9">
      <w:pPr>
        <w:spacing w:after="0" w:line="360" w:lineRule="auto"/>
        <w:contextualSpacing/>
        <w:rPr>
          <w:rFonts w:eastAsia="MS Mincho" w:cs="Times New Roman"/>
          <w:b/>
          <w:sz w:val="24"/>
          <w:szCs w:val="24"/>
          <w:u w:val="single"/>
          <w:lang w:val="en-US"/>
        </w:rPr>
      </w:pPr>
      <w:r w:rsidRPr="008430C9">
        <w:rPr>
          <w:rFonts w:eastAsia="MS Mincho" w:cs="Times New Roman"/>
          <w:b/>
          <w:sz w:val="24"/>
          <w:szCs w:val="24"/>
          <w:u w:val="single"/>
          <w:lang w:val="en-US"/>
        </w:rPr>
        <w:t xml:space="preserve"> OPTIONAL COURSE</w:t>
      </w:r>
    </w:p>
    <w:p w14:paraId="09AD44E0" w14:textId="77777777" w:rsidR="0086210C" w:rsidRPr="00C27613" w:rsidRDefault="008430C9" w:rsidP="008430C9">
      <w:pPr>
        <w:spacing w:after="0" w:line="360" w:lineRule="auto"/>
        <w:contextualSpacing/>
        <w:rPr>
          <w:b/>
          <w:sz w:val="24"/>
          <w:lang w:val="en-US"/>
        </w:rPr>
      </w:pPr>
      <w:r w:rsidRPr="008430C9">
        <w:rPr>
          <w:rFonts w:eastAsia="MS Mincho" w:cs="Times New Roman"/>
          <w:b/>
          <w:sz w:val="24"/>
          <w:szCs w:val="24"/>
          <w:lang w:val="en-US"/>
        </w:rPr>
        <w:t xml:space="preserve">PHY -804: </w:t>
      </w:r>
      <w:proofErr w:type="gramStart"/>
      <w:r w:rsidRPr="008430C9">
        <w:rPr>
          <w:rFonts w:eastAsia="MS Mincho" w:cs="Times New Roman"/>
          <w:b/>
          <w:sz w:val="24"/>
          <w:szCs w:val="24"/>
          <w:lang w:val="en-US"/>
        </w:rPr>
        <w:t xml:space="preserve">Diabetology  </w:t>
      </w:r>
      <w:r w:rsidRPr="008430C9">
        <w:rPr>
          <w:rFonts w:eastAsia="MS Mincho" w:cs="Times New Roman"/>
          <w:b/>
          <w:sz w:val="24"/>
          <w:szCs w:val="24"/>
          <w:lang w:val="en-US"/>
        </w:rPr>
        <w:tab/>
      </w:r>
      <w:proofErr w:type="gramEnd"/>
      <w:r w:rsidRPr="008430C9">
        <w:rPr>
          <w:rFonts w:eastAsia="MS Mincho" w:cs="Times New Roman"/>
          <w:b/>
          <w:sz w:val="24"/>
          <w:szCs w:val="24"/>
          <w:lang w:val="en-US"/>
        </w:rPr>
        <w:tab/>
        <w:t xml:space="preserve"> </w:t>
      </w:r>
      <w:r w:rsidRPr="008430C9">
        <w:rPr>
          <w:rFonts w:eastAsia="MS Mincho" w:cs="Times New Roman"/>
          <w:b/>
          <w:sz w:val="24"/>
          <w:szCs w:val="24"/>
          <w:lang w:val="en-US"/>
        </w:rPr>
        <w:tab/>
      </w:r>
      <w:r w:rsidRPr="008430C9">
        <w:rPr>
          <w:rFonts w:eastAsia="MS Mincho" w:cs="Times New Roman"/>
          <w:b/>
          <w:sz w:val="24"/>
          <w:szCs w:val="24"/>
          <w:lang w:val="en-US"/>
        </w:rPr>
        <w:tab/>
      </w:r>
      <w:r w:rsidRPr="008430C9">
        <w:rPr>
          <w:rFonts w:eastAsia="MS Mincho" w:cs="Times New Roman"/>
          <w:b/>
          <w:sz w:val="24"/>
          <w:szCs w:val="24"/>
          <w:lang w:val="en-US"/>
        </w:rPr>
        <w:tab/>
      </w:r>
      <w:r w:rsidRPr="008430C9">
        <w:rPr>
          <w:rFonts w:eastAsia="MS Mincho" w:cs="Times New Roman"/>
          <w:b/>
          <w:sz w:val="24"/>
          <w:szCs w:val="24"/>
          <w:lang w:val="en-US"/>
        </w:rPr>
        <w:tab/>
      </w:r>
      <w:r w:rsidRPr="008430C9">
        <w:rPr>
          <w:rFonts w:eastAsia="MS Mincho" w:cs="Times New Roman"/>
          <w:b/>
          <w:sz w:val="24"/>
          <w:szCs w:val="24"/>
          <w:lang w:val="en-US"/>
        </w:rPr>
        <w:tab/>
        <w:t xml:space="preserve">                          (1+1)</w:t>
      </w:r>
      <w:r w:rsidR="0086210C" w:rsidRPr="00E96CE9">
        <w:rPr>
          <w:rFonts w:eastAsia="MS Mincho" w:cs="Times New Roman"/>
          <w:b/>
          <w:sz w:val="24"/>
          <w:szCs w:val="24"/>
          <w:lang w:val="en-US"/>
        </w:rPr>
        <w:t xml:space="preserve">  </w:t>
      </w:r>
    </w:p>
    <w:p w14:paraId="5737F088" w14:textId="77777777" w:rsidR="0086210C" w:rsidRPr="00CD6D43" w:rsidRDefault="0086210C" w:rsidP="0086210C">
      <w:pPr>
        <w:rPr>
          <w:b/>
          <w:sz w:val="24"/>
          <w:u w:val="single"/>
          <w:lang w:val="en-US"/>
        </w:rPr>
      </w:pPr>
      <w:r w:rsidRPr="00CD6D43">
        <w:rPr>
          <w:b/>
          <w:sz w:val="24"/>
          <w:u w:val="single"/>
          <w:lang w:val="en-US"/>
        </w:rPr>
        <w:t xml:space="preserve">RESEARCH                                           Third to Sixth Semester                                       </w:t>
      </w:r>
      <w:proofErr w:type="gramStart"/>
      <w:r w:rsidRPr="00CD6D43">
        <w:rPr>
          <w:b/>
          <w:sz w:val="24"/>
          <w:u w:val="single"/>
          <w:lang w:val="en-US"/>
        </w:rPr>
        <w:t xml:space="preserve">   (</w:t>
      </w:r>
      <w:proofErr w:type="gramEnd"/>
      <w:r w:rsidRPr="00CD6D43">
        <w:rPr>
          <w:b/>
          <w:sz w:val="24"/>
          <w:u w:val="single"/>
          <w:lang w:val="en-US"/>
        </w:rPr>
        <w:t xml:space="preserve">06 CREDITS) </w:t>
      </w:r>
    </w:p>
    <w:p w14:paraId="1813833A" w14:textId="77777777" w:rsidR="0086210C" w:rsidRPr="00CD6D43" w:rsidRDefault="0086210C" w:rsidP="0086210C">
      <w:pPr>
        <w:rPr>
          <w:b/>
          <w:sz w:val="24"/>
          <w:lang w:val="en-US"/>
        </w:rPr>
      </w:pPr>
      <w:r w:rsidRPr="00CD6D43">
        <w:rPr>
          <w:b/>
          <w:sz w:val="24"/>
          <w:lang w:val="en-US"/>
        </w:rPr>
        <w:t>BMS</w:t>
      </w:r>
      <w:r>
        <w:rPr>
          <w:b/>
          <w:sz w:val="24"/>
          <w:lang w:val="en-US"/>
        </w:rPr>
        <w:t>-</w:t>
      </w:r>
      <w:r w:rsidRPr="00CD6D43">
        <w:rPr>
          <w:b/>
          <w:sz w:val="24"/>
          <w:lang w:val="en-US"/>
        </w:rPr>
        <w:t xml:space="preserve">899 Dissertation Research                                                                                        </w:t>
      </w:r>
      <w:r>
        <w:rPr>
          <w:b/>
          <w:sz w:val="24"/>
          <w:lang w:val="en-US"/>
        </w:rPr>
        <w:t xml:space="preserve">  </w:t>
      </w:r>
      <w:proofErr w:type="gramStart"/>
      <w:r>
        <w:rPr>
          <w:b/>
          <w:sz w:val="24"/>
          <w:lang w:val="en-US"/>
        </w:rPr>
        <w:t xml:space="preserve"> </w:t>
      </w:r>
      <w:r w:rsidRPr="00CD6D43">
        <w:rPr>
          <w:b/>
          <w:sz w:val="24"/>
          <w:lang w:val="en-US"/>
        </w:rPr>
        <w:t xml:space="preserve">  (</w:t>
      </w:r>
      <w:proofErr w:type="gramEnd"/>
      <w:r w:rsidRPr="00CD6D43">
        <w:rPr>
          <w:b/>
          <w:sz w:val="24"/>
          <w:lang w:val="en-US"/>
        </w:rPr>
        <w:t>6 CREDITS)</w:t>
      </w:r>
    </w:p>
    <w:p w14:paraId="3F9DF82D" w14:textId="77777777" w:rsidR="0086210C" w:rsidRPr="00CD6D43" w:rsidRDefault="0086210C" w:rsidP="0086210C">
      <w:pPr>
        <w:rPr>
          <w:sz w:val="24"/>
          <w:lang w:val="en-US"/>
        </w:rPr>
      </w:pPr>
      <w:r w:rsidRPr="00CD6D43">
        <w:rPr>
          <w:sz w:val="24"/>
          <w:lang w:val="en-US"/>
        </w:rPr>
        <w:t xml:space="preserve">Student </w:t>
      </w:r>
      <w:r>
        <w:rPr>
          <w:sz w:val="24"/>
          <w:lang w:val="en-US"/>
        </w:rPr>
        <w:t>shall</w:t>
      </w:r>
      <w:r w:rsidRPr="00CD6D43">
        <w:rPr>
          <w:sz w:val="24"/>
          <w:lang w:val="en-US"/>
        </w:rPr>
        <w:t xml:space="preserve"> propose and complete a research project under the guidance of a faculty member</w:t>
      </w:r>
      <w:r w:rsidRPr="00CD6D43">
        <w:rPr>
          <w:sz w:val="24"/>
          <w:lang w:val="en-US"/>
        </w:rPr>
        <w:tab/>
        <w:t xml:space="preserve"> </w:t>
      </w:r>
    </w:p>
    <w:p w14:paraId="2A46A15A" w14:textId="77777777" w:rsidR="005955DC" w:rsidRPr="005955DC" w:rsidRDefault="005955DC" w:rsidP="005955DC"/>
    <w:p w14:paraId="72A8CCB7" w14:textId="77777777" w:rsidR="005542F6" w:rsidRDefault="005542F6" w:rsidP="005542F6">
      <w:pPr>
        <w:autoSpaceDE w:val="0"/>
        <w:autoSpaceDN w:val="0"/>
        <w:adjustRightInd w:val="0"/>
        <w:spacing w:after="0" w:line="240" w:lineRule="auto"/>
        <w:jc w:val="center"/>
        <w:rPr>
          <w:color w:val="0070C0"/>
          <w:sz w:val="24"/>
        </w:rPr>
      </w:pPr>
      <w:r>
        <w:rPr>
          <w:color w:val="0070C0"/>
          <w:sz w:val="24"/>
        </w:rPr>
        <w:t>PHYSIOLOGY</w:t>
      </w:r>
    </w:p>
    <w:p w14:paraId="50C26C36" w14:textId="77777777" w:rsidR="005542F6" w:rsidRPr="005542F6" w:rsidRDefault="005542F6" w:rsidP="005542F6">
      <w:pPr>
        <w:autoSpaceDE w:val="0"/>
        <w:autoSpaceDN w:val="0"/>
        <w:adjustRightInd w:val="0"/>
        <w:spacing w:after="0" w:line="240" w:lineRule="auto"/>
        <w:rPr>
          <w:rFonts w:ascii="Arial" w:eastAsiaTheme="minorEastAsia" w:hAnsi="Arial" w:cs="Arial"/>
          <w:sz w:val="24"/>
          <w:szCs w:val="24"/>
          <w:lang w:val="en-US"/>
        </w:rPr>
      </w:pPr>
    </w:p>
    <w:p w14:paraId="4DBE2477" w14:textId="77777777" w:rsidR="005542F6" w:rsidRPr="005542F6" w:rsidRDefault="005542F6" w:rsidP="005542F6">
      <w:pPr>
        <w:autoSpaceDE w:val="0"/>
        <w:autoSpaceDN w:val="0"/>
        <w:adjustRightInd w:val="0"/>
        <w:rPr>
          <w:rFonts w:ascii="Arial" w:eastAsiaTheme="minorEastAsia" w:hAnsi="Arial" w:cs="Arial"/>
          <w:b/>
          <w:bCs/>
          <w:sz w:val="28"/>
          <w:szCs w:val="28"/>
          <w:u w:val="single"/>
          <w:lang w:val="en-US"/>
        </w:rPr>
      </w:pPr>
    </w:p>
    <w:p w14:paraId="1289C2B3" w14:textId="77777777" w:rsidR="005542F6" w:rsidRPr="005955DC" w:rsidRDefault="008430C9" w:rsidP="008430C9">
      <w:pPr>
        <w:pStyle w:val="Heading2"/>
        <w:rPr>
          <w:rFonts w:eastAsiaTheme="minorEastAsia"/>
          <w:lang w:val="en-US"/>
        </w:rPr>
      </w:pPr>
      <w:bookmarkStart w:id="225" w:name="_Toc494365685"/>
      <w:r w:rsidRPr="003C05C7">
        <w:rPr>
          <w:noProof/>
          <w:sz w:val="32"/>
          <w:lang w:val="en-US"/>
        </w:rPr>
        <w:lastRenderedPageBreak/>
        <mc:AlternateContent>
          <mc:Choice Requires="wps">
            <w:drawing>
              <wp:anchor distT="0" distB="0" distL="114300" distR="114300" simplePos="0" relativeHeight="251833344" behindDoc="1" locked="0" layoutInCell="1" allowOverlap="1" wp14:anchorId="1579323B" wp14:editId="6588BA4D">
                <wp:simplePos x="0" y="0"/>
                <wp:positionH relativeFrom="column">
                  <wp:posOffset>-72390</wp:posOffset>
                </wp:positionH>
                <wp:positionV relativeFrom="paragraph">
                  <wp:posOffset>-123643</wp:posOffset>
                </wp:positionV>
                <wp:extent cx="6315075" cy="438785"/>
                <wp:effectExtent l="0" t="0" r="28575" b="18415"/>
                <wp:wrapNone/>
                <wp:docPr id="242" name="Rectangle 242"/>
                <wp:cNvGraphicFramePr/>
                <a:graphic xmlns:a="http://schemas.openxmlformats.org/drawingml/2006/main">
                  <a:graphicData uri="http://schemas.microsoft.com/office/word/2010/wordprocessingShape">
                    <wps:wsp>
                      <wps:cNvSpPr/>
                      <wps:spPr>
                        <a:xfrm>
                          <a:off x="0" y="0"/>
                          <a:ext cx="6315075" cy="438785"/>
                        </a:xfrm>
                        <a:prstGeom prst="rect">
                          <a:avLst/>
                        </a:prstGeom>
                        <a:gradFill flip="none" rotWithShape="1">
                          <a:gsLst>
                            <a:gs pos="18337">
                              <a:sysClr val="window" lastClr="FFFFFF">
                                <a:lumMod val="65000"/>
                              </a:sysClr>
                            </a:gs>
                            <a:gs pos="89000">
                              <a:sysClr val="window" lastClr="FFFFFF">
                                <a:lumMod val="75000"/>
                              </a:sysClr>
                            </a:gs>
                            <a:gs pos="0">
                              <a:srgbClr val="9BBB59">
                                <a:lumMod val="60000"/>
                                <a:lumOff val="40000"/>
                              </a:srgbClr>
                            </a:gs>
                            <a:gs pos="5000">
                              <a:srgbClr val="FF0000"/>
                            </a:gs>
                            <a:gs pos="12000">
                              <a:srgbClr val="9BBB59">
                                <a:lumMod val="40000"/>
                                <a:lumOff val="60000"/>
                              </a:srgbClr>
                            </a:gs>
                            <a:gs pos="99000">
                              <a:srgbClr val="C0504D">
                                <a:lumMod val="20000"/>
                                <a:lumOff val="80000"/>
                              </a:srgbClr>
                            </a:gs>
                            <a:gs pos="100000">
                              <a:srgbClr val="FF8200"/>
                            </a:gs>
                          </a:gsLst>
                          <a:lin ang="2700000" scaled="0"/>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1244D" id="Rectangle 242" o:spid="_x0000_s1026" style="position:absolute;margin-left:-5.7pt;margin-top:-9.75pt;width:497.25pt;height:34.55pt;z-index:-25148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" fillcolor="#c3d69b" strokecolor="#385d8a" strokeweight="2pt">
                <v:fill color2="#ff8200" rotate="t" angle="45" colors="0 #c3d69b;3277f red;7864f #d7e4bd;12017f #a6a6a6;58327f #bfbfbf;64881f #f2dcdb;1 #ff8200" focus="100%" type="gradient">
                  <o:fill v:ext="view" type="gradientUnscaled"/>
                </v:fill>
              </v:rect>
            </w:pict>
          </mc:Fallback>
        </mc:AlternateContent>
      </w:r>
      <w:r w:rsidR="005542F6" w:rsidRPr="005955DC">
        <w:rPr>
          <w:rFonts w:eastAsiaTheme="minorEastAsia"/>
          <w:lang w:val="en-US"/>
        </w:rPr>
        <w:t xml:space="preserve">PHY 801: Endocrinology II Credit </w:t>
      </w:r>
      <w:proofErr w:type="spellStart"/>
      <w:r w:rsidR="005542F6" w:rsidRPr="005955DC">
        <w:rPr>
          <w:rFonts w:eastAsiaTheme="minorEastAsia"/>
          <w:lang w:val="en-US"/>
        </w:rPr>
        <w:t>Hrs</w:t>
      </w:r>
      <w:proofErr w:type="spellEnd"/>
      <w:r w:rsidR="00B236EC">
        <w:rPr>
          <w:rFonts w:eastAsiaTheme="minorEastAsia"/>
          <w:lang w:val="en-US"/>
        </w:rPr>
        <w:t xml:space="preserve"> </w:t>
      </w:r>
      <w:r w:rsidR="00B236EC">
        <w:rPr>
          <w:rFonts w:eastAsiaTheme="minorEastAsia"/>
          <w:lang w:val="en-US"/>
        </w:rPr>
        <w:tab/>
      </w:r>
      <w:r w:rsidR="00B236EC">
        <w:rPr>
          <w:rFonts w:eastAsiaTheme="minorEastAsia"/>
          <w:lang w:val="en-US"/>
        </w:rPr>
        <w:tab/>
      </w:r>
      <w:r w:rsidR="00B236EC">
        <w:rPr>
          <w:rFonts w:eastAsiaTheme="minorEastAsia"/>
          <w:lang w:val="en-US"/>
        </w:rPr>
        <w:tab/>
        <w:t xml:space="preserve">   </w:t>
      </w:r>
      <w:r w:rsidR="005542F6" w:rsidRPr="005955DC">
        <w:rPr>
          <w:rFonts w:eastAsiaTheme="minorEastAsia"/>
          <w:lang w:val="en-US"/>
        </w:rPr>
        <w:tab/>
      </w:r>
      <w:r w:rsidR="00B236EC">
        <w:rPr>
          <w:rFonts w:eastAsiaTheme="minorEastAsia"/>
          <w:lang w:val="en-US"/>
        </w:rPr>
        <w:t>(</w:t>
      </w:r>
      <w:r w:rsidR="005542F6" w:rsidRPr="005955DC">
        <w:rPr>
          <w:rFonts w:eastAsiaTheme="minorEastAsia"/>
          <w:lang w:val="en-US"/>
        </w:rPr>
        <w:t>1+ 1</w:t>
      </w:r>
      <w:r w:rsidR="00B236EC">
        <w:rPr>
          <w:rFonts w:eastAsiaTheme="minorEastAsia"/>
          <w:lang w:val="en-US"/>
        </w:rPr>
        <w:t>)</w:t>
      </w:r>
      <w:bookmarkEnd w:id="225"/>
    </w:p>
    <w:p w14:paraId="49FEFBDB" w14:textId="77777777" w:rsidR="00B236EC" w:rsidRDefault="00B236EC" w:rsidP="005542F6">
      <w:pPr>
        <w:autoSpaceDE w:val="0"/>
        <w:autoSpaceDN w:val="0"/>
        <w:adjustRightInd w:val="0"/>
        <w:spacing w:after="0" w:line="240" w:lineRule="auto"/>
        <w:rPr>
          <w:rFonts w:eastAsiaTheme="minorEastAsia" w:cs="ArialNarrow,Bold"/>
          <w:b/>
          <w:bCs/>
          <w:sz w:val="24"/>
          <w:szCs w:val="24"/>
          <w:lang w:val="en-US"/>
        </w:rPr>
      </w:pPr>
    </w:p>
    <w:p w14:paraId="5610EE8D" w14:textId="77777777" w:rsidR="005542F6" w:rsidRPr="005955DC" w:rsidRDefault="005542F6" w:rsidP="00B236EC">
      <w:pPr>
        <w:pStyle w:val="Heading2"/>
        <w:rPr>
          <w:rFonts w:eastAsiaTheme="minorEastAsia"/>
          <w:lang w:val="en-US"/>
        </w:rPr>
      </w:pPr>
      <w:bookmarkStart w:id="226" w:name="_Toc494365686"/>
      <w:r w:rsidRPr="005955DC">
        <w:rPr>
          <w:rFonts w:eastAsiaTheme="minorEastAsia"/>
          <w:lang w:val="en-US"/>
        </w:rPr>
        <w:t>Course Objectives:</w:t>
      </w:r>
      <w:bookmarkEnd w:id="226"/>
    </w:p>
    <w:p w14:paraId="629C89F0" w14:textId="77777777" w:rsidR="005542F6" w:rsidRPr="00B236EC" w:rsidRDefault="005542F6" w:rsidP="005542F6">
      <w:pPr>
        <w:autoSpaceDE w:val="0"/>
        <w:autoSpaceDN w:val="0"/>
        <w:adjustRightInd w:val="0"/>
        <w:spacing w:after="0" w:line="240" w:lineRule="auto"/>
        <w:rPr>
          <w:rFonts w:eastAsiaTheme="minorEastAsia" w:cs="ArialNarrow"/>
          <w:lang w:val="en-US"/>
        </w:rPr>
      </w:pPr>
      <w:r w:rsidRPr="00B236EC">
        <w:rPr>
          <w:rFonts w:eastAsiaTheme="minorEastAsia" w:cs="ArialNarrow"/>
          <w:lang w:val="en-US"/>
        </w:rPr>
        <w:t>Upon completion of course the students will be able to:</w:t>
      </w:r>
    </w:p>
    <w:p w14:paraId="2A64998D" w14:textId="77777777" w:rsidR="005542F6" w:rsidRPr="00B236EC" w:rsidRDefault="005542F6" w:rsidP="005542F6">
      <w:pPr>
        <w:autoSpaceDE w:val="0"/>
        <w:autoSpaceDN w:val="0"/>
        <w:adjustRightInd w:val="0"/>
        <w:spacing w:after="0" w:line="240" w:lineRule="auto"/>
        <w:rPr>
          <w:rFonts w:eastAsiaTheme="minorEastAsia" w:cs="ArialNarrow"/>
          <w:lang w:val="en-US"/>
        </w:rPr>
      </w:pPr>
      <w:r w:rsidRPr="00B236EC">
        <w:rPr>
          <w:rFonts w:eastAsiaTheme="minorEastAsia" w:cs="ArialNarrow"/>
          <w:lang w:val="en-US"/>
        </w:rPr>
        <w:t>1. Comprehend the classification of endocrine glands, their functions and feedback control</w:t>
      </w:r>
    </w:p>
    <w:p w14:paraId="70637622" w14:textId="77777777" w:rsidR="005542F6" w:rsidRPr="00B236EC" w:rsidRDefault="005542F6" w:rsidP="005542F6">
      <w:pPr>
        <w:autoSpaceDE w:val="0"/>
        <w:autoSpaceDN w:val="0"/>
        <w:adjustRightInd w:val="0"/>
        <w:spacing w:after="0" w:line="240" w:lineRule="auto"/>
        <w:rPr>
          <w:rFonts w:eastAsiaTheme="minorEastAsia" w:cs="ArialNarrow"/>
          <w:lang w:val="en-US"/>
        </w:rPr>
      </w:pPr>
      <w:r w:rsidRPr="00B236EC">
        <w:rPr>
          <w:rFonts w:eastAsiaTheme="minorEastAsia" w:cs="ArialNarrow"/>
          <w:lang w:val="en-US"/>
        </w:rPr>
        <w:t>Mechanisms</w:t>
      </w:r>
    </w:p>
    <w:p w14:paraId="32B7F43B" w14:textId="77777777" w:rsidR="005542F6" w:rsidRPr="00B236EC" w:rsidRDefault="005542F6" w:rsidP="005542F6">
      <w:pPr>
        <w:autoSpaceDE w:val="0"/>
        <w:autoSpaceDN w:val="0"/>
        <w:adjustRightInd w:val="0"/>
        <w:spacing w:after="0" w:line="240" w:lineRule="auto"/>
        <w:rPr>
          <w:rFonts w:eastAsiaTheme="minorEastAsia" w:cs="ArialNarrow"/>
          <w:lang w:val="en-US"/>
        </w:rPr>
      </w:pPr>
      <w:r w:rsidRPr="00B236EC">
        <w:rPr>
          <w:rFonts w:eastAsiaTheme="minorEastAsia" w:cs="ArialNarrow"/>
          <w:lang w:val="en-US"/>
        </w:rPr>
        <w:t xml:space="preserve">2. Use the equipment in a physiology research laboratory </w:t>
      </w:r>
      <w:proofErr w:type="spellStart"/>
      <w:r w:rsidRPr="00B236EC">
        <w:rPr>
          <w:rFonts w:eastAsiaTheme="minorEastAsia" w:cs="ArialNarrow"/>
          <w:lang w:val="en-US"/>
        </w:rPr>
        <w:t>e.g</w:t>
      </w:r>
      <w:proofErr w:type="spellEnd"/>
      <w:r w:rsidRPr="00B236EC">
        <w:rPr>
          <w:rFonts w:eastAsiaTheme="minorEastAsia" w:cs="ArialNarrow"/>
          <w:lang w:val="en-US"/>
        </w:rPr>
        <w:t xml:space="preserve"> ELISA, western blot, PCR</w:t>
      </w:r>
    </w:p>
    <w:p w14:paraId="56215B44" w14:textId="77777777" w:rsidR="005542F6" w:rsidRPr="005955DC" w:rsidRDefault="005542F6" w:rsidP="005542F6">
      <w:pPr>
        <w:autoSpaceDE w:val="0"/>
        <w:autoSpaceDN w:val="0"/>
        <w:adjustRightInd w:val="0"/>
        <w:spacing w:after="0" w:line="240" w:lineRule="auto"/>
        <w:rPr>
          <w:rFonts w:eastAsiaTheme="minorEastAsia" w:cs="ArialNarrow"/>
          <w:lang w:val="en-US"/>
        </w:rPr>
      </w:pPr>
    </w:p>
    <w:p w14:paraId="58B725C1" w14:textId="77777777" w:rsidR="005542F6" w:rsidRPr="005955DC" w:rsidRDefault="005542F6" w:rsidP="00B236EC">
      <w:pPr>
        <w:pStyle w:val="Heading2"/>
        <w:rPr>
          <w:rFonts w:eastAsiaTheme="minorEastAsia"/>
          <w:lang w:val="en-US"/>
        </w:rPr>
      </w:pPr>
      <w:bookmarkStart w:id="227" w:name="_Toc494365687"/>
      <w:r w:rsidRPr="005955DC">
        <w:rPr>
          <w:rFonts w:eastAsiaTheme="minorEastAsia"/>
          <w:lang w:val="en-US"/>
        </w:rPr>
        <w:t>Course Contents:</w:t>
      </w:r>
      <w:bookmarkEnd w:id="227"/>
    </w:p>
    <w:p w14:paraId="05304617" w14:textId="77777777" w:rsidR="005542F6" w:rsidRPr="00B236EC" w:rsidRDefault="005542F6" w:rsidP="005542F6">
      <w:pPr>
        <w:autoSpaceDE w:val="0"/>
        <w:autoSpaceDN w:val="0"/>
        <w:adjustRightInd w:val="0"/>
        <w:spacing w:after="0" w:line="240" w:lineRule="auto"/>
        <w:rPr>
          <w:rFonts w:eastAsiaTheme="minorEastAsia" w:cs="ArialNarrow"/>
          <w:lang w:val="en-US"/>
        </w:rPr>
      </w:pPr>
      <w:r w:rsidRPr="00B236EC">
        <w:rPr>
          <w:rFonts w:eastAsiaTheme="minorEastAsia" w:cs="ArialNarrow"/>
          <w:lang w:val="en-US"/>
        </w:rPr>
        <w:t>General principles (classification, mechanism of action and feedback control), transport,</w:t>
      </w:r>
    </w:p>
    <w:p w14:paraId="27FDA631" w14:textId="77777777" w:rsidR="005542F6" w:rsidRPr="00B236EC" w:rsidRDefault="005542F6" w:rsidP="005542F6">
      <w:pPr>
        <w:autoSpaceDE w:val="0"/>
        <w:autoSpaceDN w:val="0"/>
        <w:adjustRightInd w:val="0"/>
        <w:spacing w:after="0" w:line="240" w:lineRule="auto"/>
        <w:rPr>
          <w:rFonts w:eastAsiaTheme="minorEastAsia" w:cs="ArialNarrow"/>
          <w:lang w:val="en-US"/>
        </w:rPr>
      </w:pPr>
      <w:r w:rsidRPr="00B236EC">
        <w:rPr>
          <w:rFonts w:eastAsiaTheme="minorEastAsia" w:cs="ArialNarrow"/>
          <w:lang w:val="en-US"/>
        </w:rPr>
        <w:t xml:space="preserve">metabolism, actions and control of secretion of the Endocrine </w:t>
      </w:r>
      <w:proofErr w:type="gramStart"/>
      <w:r w:rsidRPr="00B236EC">
        <w:rPr>
          <w:rFonts w:eastAsiaTheme="minorEastAsia" w:cs="ArialNarrow"/>
          <w:lang w:val="en-US"/>
        </w:rPr>
        <w:t>system;</w:t>
      </w:r>
      <w:proofErr w:type="gramEnd"/>
    </w:p>
    <w:p w14:paraId="48DD645E" w14:textId="77777777" w:rsidR="005542F6" w:rsidRPr="00B236EC" w:rsidRDefault="005542F6" w:rsidP="005542F6">
      <w:pPr>
        <w:autoSpaceDE w:val="0"/>
        <w:autoSpaceDN w:val="0"/>
        <w:adjustRightInd w:val="0"/>
        <w:spacing w:after="0" w:line="240" w:lineRule="auto"/>
        <w:rPr>
          <w:rFonts w:eastAsiaTheme="minorEastAsia" w:cs="ArialNarrow"/>
          <w:lang w:val="en-US"/>
        </w:rPr>
      </w:pPr>
      <w:r w:rsidRPr="00B236EC">
        <w:rPr>
          <w:rFonts w:eastAsiaTheme="minorEastAsia" w:cs="ArialNarrow"/>
          <w:lang w:val="en-US"/>
        </w:rPr>
        <w:t xml:space="preserve">Detail discussion about physiology of Pituitary, thyroid, adrenal, Pancreas, Parathyroid </w:t>
      </w:r>
      <w:proofErr w:type="gramStart"/>
      <w:r w:rsidRPr="00B236EC">
        <w:rPr>
          <w:rFonts w:eastAsiaTheme="minorEastAsia" w:cs="ArialNarrow"/>
          <w:lang w:val="en-US"/>
        </w:rPr>
        <w:t>glands</w:t>
      </w:r>
      <w:proofErr w:type="gramEnd"/>
      <w:r w:rsidRPr="00B236EC">
        <w:rPr>
          <w:rFonts w:eastAsiaTheme="minorEastAsia" w:cs="ArialNarrow"/>
          <w:lang w:val="en-US"/>
        </w:rPr>
        <w:t xml:space="preserve"> and associated hormones. </w:t>
      </w:r>
    </w:p>
    <w:p w14:paraId="70603752" w14:textId="77777777" w:rsidR="005542F6" w:rsidRPr="00B236EC" w:rsidRDefault="005542F6" w:rsidP="005542F6">
      <w:pPr>
        <w:autoSpaceDE w:val="0"/>
        <w:autoSpaceDN w:val="0"/>
        <w:adjustRightInd w:val="0"/>
        <w:spacing w:after="0" w:line="240" w:lineRule="auto"/>
        <w:rPr>
          <w:rFonts w:eastAsiaTheme="minorEastAsia" w:cs="ArialNarrow"/>
          <w:lang w:val="en-US"/>
        </w:rPr>
      </w:pPr>
      <w:r w:rsidRPr="00B236EC">
        <w:rPr>
          <w:rFonts w:eastAsiaTheme="minorEastAsia" w:cs="ArialNarrow"/>
          <w:lang w:val="en-US"/>
        </w:rPr>
        <w:t>Pathophysiology and associated disease of hormones related to Pituitary, thyroid, adrenal, Pancreas and Parathyroid glands</w:t>
      </w:r>
    </w:p>
    <w:p w14:paraId="36374870" w14:textId="77777777" w:rsidR="005542F6" w:rsidRPr="005955DC" w:rsidRDefault="005542F6" w:rsidP="005542F6">
      <w:pPr>
        <w:autoSpaceDE w:val="0"/>
        <w:autoSpaceDN w:val="0"/>
        <w:adjustRightInd w:val="0"/>
        <w:spacing w:after="0" w:line="240" w:lineRule="auto"/>
        <w:rPr>
          <w:rFonts w:eastAsiaTheme="minorEastAsia" w:cs="ArialNarrow"/>
          <w:sz w:val="24"/>
          <w:szCs w:val="24"/>
          <w:lang w:val="en-US"/>
        </w:rPr>
      </w:pPr>
    </w:p>
    <w:p w14:paraId="01E2D013" w14:textId="77777777" w:rsidR="005542F6" w:rsidRPr="005955DC" w:rsidRDefault="005542F6" w:rsidP="00B236EC">
      <w:pPr>
        <w:pStyle w:val="Heading2"/>
        <w:rPr>
          <w:rFonts w:eastAsiaTheme="minorEastAsia"/>
          <w:lang w:val="en-US"/>
        </w:rPr>
      </w:pPr>
      <w:bookmarkStart w:id="228" w:name="_Toc494365688"/>
      <w:r w:rsidRPr="005955DC">
        <w:rPr>
          <w:rFonts w:eastAsiaTheme="minorEastAsia"/>
          <w:lang w:val="en-US"/>
        </w:rPr>
        <w:t>Recommended Readings:</w:t>
      </w:r>
      <w:bookmarkEnd w:id="228"/>
    </w:p>
    <w:p w14:paraId="75552524" w14:textId="77777777" w:rsidR="005542F6" w:rsidRPr="005955DC" w:rsidRDefault="005542F6" w:rsidP="005542F6">
      <w:pPr>
        <w:autoSpaceDE w:val="0"/>
        <w:autoSpaceDN w:val="0"/>
        <w:adjustRightInd w:val="0"/>
        <w:spacing w:after="0" w:line="240" w:lineRule="auto"/>
        <w:rPr>
          <w:rFonts w:eastAsiaTheme="minorEastAsia" w:cs="ArialNarrow"/>
          <w:szCs w:val="20"/>
          <w:lang w:val="en-US"/>
        </w:rPr>
      </w:pPr>
      <w:r w:rsidRPr="005955DC">
        <w:rPr>
          <w:rFonts w:eastAsiaTheme="minorEastAsia" w:cs="ArialNarrow"/>
          <w:szCs w:val="20"/>
          <w:lang w:val="en-US"/>
        </w:rPr>
        <w:t>1. Benjamin Cummings: Interactive Physiology 10-System Suite. Benjamin-Cummings Publishing</w:t>
      </w:r>
    </w:p>
    <w:p w14:paraId="5E7ED7C8" w14:textId="77777777" w:rsidR="005542F6" w:rsidRPr="005955DC" w:rsidRDefault="005542F6" w:rsidP="005542F6">
      <w:pPr>
        <w:autoSpaceDE w:val="0"/>
        <w:autoSpaceDN w:val="0"/>
        <w:adjustRightInd w:val="0"/>
        <w:spacing w:after="0" w:line="240" w:lineRule="auto"/>
        <w:rPr>
          <w:rFonts w:eastAsiaTheme="minorEastAsia" w:cs="ArialNarrow"/>
          <w:szCs w:val="20"/>
          <w:lang w:val="en-US"/>
        </w:rPr>
      </w:pPr>
      <w:r w:rsidRPr="005955DC">
        <w:rPr>
          <w:rFonts w:eastAsiaTheme="minorEastAsia" w:cs="ArialNarrow"/>
          <w:szCs w:val="20"/>
          <w:lang w:val="en-US"/>
        </w:rPr>
        <w:t>Company, Subs of Addison Wesley Longman, Inc. Latest Ed.</w:t>
      </w:r>
    </w:p>
    <w:p w14:paraId="4328EE3F" w14:textId="77777777" w:rsidR="005542F6" w:rsidRPr="005955DC" w:rsidRDefault="005542F6" w:rsidP="005542F6">
      <w:pPr>
        <w:autoSpaceDE w:val="0"/>
        <w:autoSpaceDN w:val="0"/>
        <w:adjustRightInd w:val="0"/>
        <w:spacing w:after="0" w:line="240" w:lineRule="auto"/>
        <w:rPr>
          <w:rFonts w:eastAsiaTheme="minorEastAsia" w:cs="ArialNarrow"/>
          <w:szCs w:val="20"/>
          <w:lang w:val="en-US"/>
        </w:rPr>
      </w:pPr>
      <w:r w:rsidRPr="005955DC">
        <w:rPr>
          <w:rFonts w:eastAsiaTheme="minorEastAsia" w:cs="ArialNarrow"/>
          <w:szCs w:val="20"/>
          <w:lang w:val="en-US"/>
        </w:rPr>
        <w:t xml:space="preserve">2. Best and Taylor: </w:t>
      </w:r>
      <w:proofErr w:type="gramStart"/>
      <w:r w:rsidRPr="005955DC">
        <w:rPr>
          <w:rFonts w:eastAsiaTheme="minorEastAsia" w:cs="ArialNarrow"/>
          <w:szCs w:val="20"/>
          <w:lang w:val="en-US"/>
        </w:rPr>
        <w:t>Text Books</w:t>
      </w:r>
      <w:proofErr w:type="gramEnd"/>
      <w:r w:rsidRPr="005955DC">
        <w:rPr>
          <w:rFonts w:eastAsiaTheme="minorEastAsia" w:cs="ArialNarrow"/>
          <w:szCs w:val="20"/>
          <w:lang w:val="en-US"/>
        </w:rPr>
        <w:t xml:space="preserve"> of Physiology Latest Ed.</w:t>
      </w:r>
    </w:p>
    <w:p w14:paraId="1448B185" w14:textId="77777777" w:rsidR="005542F6" w:rsidRPr="005955DC" w:rsidRDefault="005542F6" w:rsidP="005542F6">
      <w:pPr>
        <w:autoSpaceDE w:val="0"/>
        <w:autoSpaceDN w:val="0"/>
        <w:adjustRightInd w:val="0"/>
        <w:spacing w:after="0" w:line="240" w:lineRule="auto"/>
        <w:rPr>
          <w:rFonts w:eastAsiaTheme="minorEastAsia" w:cs="ArialNarrow"/>
          <w:szCs w:val="20"/>
          <w:lang w:val="en-US"/>
        </w:rPr>
      </w:pPr>
      <w:r w:rsidRPr="005955DC">
        <w:rPr>
          <w:rFonts w:eastAsiaTheme="minorEastAsia" w:cs="ArialNarrow"/>
          <w:szCs w:val="20"/>
          <w:lang w:val="en-US"/>
        </w:rPr>
        <w:t>3. Cindy L. Stanfield: Principles of Human Physiology. Benjamin Cummings, Latest Ed.</w:t>
      </w:r>
    </w:p>
    <w:p w14:paraId="43CEEB7F" w14:textId="77777777" w:rsidR="005542F6" w:rsidRPr="005955DC" w:rsidRDefault="005542F6" w:rsidP="005542F6">
      <w:pPr>
        <w:autoSpaceDE w:val="0"/>
        <w:autoSpaceDN w:val="0"/>
        <w:adjustRightInd w:val="0"/>
        <w:spacing w:after="0" w:line="240" w:lineRule="auto"/>
        <w:rPr>
          <w:rFonts w:eastAsiaTheme="minorEastAsia" w:cs="ArialNarrow"/>
          <w:szCs w:val="20"/>
          <w:lang w:val="en-US"/>
        </w:rPr>
      </w:pPr>
      <w:r w:rsidRPr="005955DC">
        <w:rPr>
          <w:rFonts w:eastAsiaTheme="minorEastAsia" w:cs="ArialNarrow"/>
          <w:szCs w:val="20"/>
          <w:lang w:val="en-US"/>
        </w:rPr>
        <w:t xml:space="preserve">4. Dee </w:t>
      </w:r>
      <w:proofErr w:type="spellStart"/>
      <w:r w:rsidRPr="005955DC">
        <w:rPr>
          <w:rFonts w:eastAsiaTheme="minorEastAsia" w:cs="ArialNarrow"/>
          <w:szCs w:val="20"/>
          <w:lang w:val="en-US"/>
        </w:rPr>
        <w:t>Undglaub</w:t>
      </w:r>
      <w:proofErr w:type="spellEnd"/>
      <w:r w:rsidRPr="005955DC">
        <w:rPr>
          <w:rFonts w:eastAsiaTheme="minorEastAsia" w:cs="ArialNarrow"/>
          <w:szCs w:val="20"/>
          <w:lang w:val="en-US"/>
        </w:rPr>
        <w:t xml:space="preserve"> </w:t>
      </w:r>
      <w:proofErr w:type="spellStart"/>
      <w:r w:rsidRPr="005955DC">
        <w:rPr>
          <w:rFonts w:eastAsiaTheme="minorEastAsia" w:cs="ArialNarrow"/>
          <w:szCs w:val="20"/>
          <w:lang w:val="en-US"/>
        </w:rPr>
        <w:t>Silverthorn</w:t>
      </w:r>
      <w:proofErr w:type="spellEnd"/>
      <w:r w:rsidRPr="005955DC">
        <w:rPr>
          <w:rFonts w:eastAsiaTheme="minorEastAsia" w:cs="ArialNarrow"/>
          <w:szCs w:val="20"/>
          <w:lang w:val="en-US"/>
        </w:rPr>
        <w:t>: Human Physiology: An Integrated Approach. Benjamin Cummings, Latest</w:t>
      </w:r>
    </w:p>
    <w:p w14:paraId="742D391B" w14:textId="77777777" w:rsidR="005542F6" w:rsidRPr="005955DC" w:rsidRDefault="005542F6" w:rsidP="005542F6">
      <w:pPr>
        <w:autoSpaceDE w:val="0"/>
        <w:autoSpaceDN w:val="0"/>
        <w:adjustRightInd w:val="0"/>
        <w:spacing w:after="0" w:line="240" w:lineRule="auto"/>
        <w:rPr>
          <w:rFonts w:eastAsiaTheme="minorEastAsia" w:cs="ArialNarrow"/>
          <w:szCs w:val="20"/>
          <w:lang w:val="en-US"/>
        </w:rPr>
      </w:pPr>
      <w:r w:rsidRPr="005955DC">
        <w:rPr>
          <w:rFonts w:eastAsiaTheme="minorEastAsia" w:cs="ArialNarrow"/>
          <w:szCs w:val="20"/>
          <w:lang w:val="en-US"/>
        </w:rPr>
        <w:t>Ed.</w:t>
      </w:r>
    </w:p>
    <w:p w14:paraId="05F4B613" w14:textId="77777777" w:rsidR="005542F6" w:rsidRPr="005955DC" w:rsidRDefault="005542F6" w:rsidP="005542F6">
      <w:pPr>
        <w:autoSpaceDE w:val="0"/>
        <w:autoSpaceDN w:val="0"/>
        <w:adjustRightInd w:val="0"/>
        <w:spacing w:after="0" w:line="240" w:lineRule="auto"/>
        <w:rPr>
          <w:rFonts w:eastAsiaTheme="minorEastAsia" w:cs="ArialNarrow"/>
          <w:szCs w:val="20"/>
          <w:lang w:val="en-US"/>
        </w:rPr>
      </w:pPr>
      <w:r w:rsidRPr="005955DC">
        <w:rPr>
          <w:rFonts w:eastAsiaTheme="minorEastAsia" w:cs="ArialNarrow"/>
          <w:szCs w:val="20"/>
          <w:lang w:val="en-US"/>
        </w:rPr>
        <w:t xml:space="preserve">5. </w:t>
      </w:r>
      <w:proofErr w:type="spellStart"/>
      <w:r w:rsidRPr="005955DC">
        <w:rPr>
          <w:rFonts w:eastAsiaTheme="minorEastAsia" w:cs="ArialNarrow"/>
          <w:szCs w:val="20"/>
          <w:lang w:val="en-US"/>
        </w:rPr>
        <w:t>Ganong</w:t>
      </w:r>
      <w:proofErr w:type="spellEnd"/>
      <w:r w:rsidRPr="005955DC">
        <w:rPr>
          <w:rFonts w:eastAsiaTheme="minorEastAsia" w:cs="ArialNarrow"/>
          <w:szCs w:val="20"/>
          <w:lang w:val="en-US"/>
        </w:rPr>
        <w:t xml:space="preserve"> WF: Review of Physiology Latest Ed.</w:t>
      </w:r>
    </w:p>
    <w:p w14:paraId="17F9B4B9" w14:textId="77777777" w:rsidR="005542F6" w:rsidRPr="005955DC" w:rsidRDefault="005542F6" w:rsidP="005542F6">
      <w:pPr>
        <w:autoSpaceDE w:val="0"/>
        <w:autoSpaceDN w:val="0"/>
        <w:adjustRightInd w:val="0"/>
        <w:spacing w:after="0" w:line="240" w:lineRule="auto"/>
        <w:rPr>
          <w:rFonts w:eastAsiaTheme="minorEastAsia" w:cs="ArialNarrow"/>
          <w:szCs w:val="20"/>
          <w:lang w:val="en-US"/>
        </w:rPr>
      </w:pPr>
      <w:r w:rsidRPr="005955DC">
        <w:rPr>
          <w:rFonts w:eastAsiaTheme="minorEastAsia" w:cs="ArialNarrow"/>
          <w:szCs w:val="20"/>
          <w:lang w:val="en-US"/>
        </w:rPr>
        <w:t>6. Guyton AC: Textbook of Physiology Latest Ed.</w:t>
      </w:r>
    </w:p>
    <w:p w14:paraId="6196CB10" w14:textId="77777777" w:rsidR="005542F6" w:rsidRPr="005955DC" w:rsidRDefault="005542F6" w:rsidP="005542F6">
      <w:pPr>
        <w:autoSpaceDE w:val="0"/>
        <w:autoSpaceDN w:val="0"/>
        <w:adjustRightInd w:val="0"/>
        <w:spacing w:after="0" w:line="240" w:lineRule="auto"/>
        <w:rPr>
          <w:rFonts w:eastAsiaTheme="minorEastAsia" w:cs="ArialNarrow"/>
          <w:szCs w:val="20"/>
          <w:lang w:val="en-US"/>
        </w:rPr>
      </w:pPr>
      <w:r w:rsidRPr="005955DC">
        <w:rPr>
          <w:rFonts w:eastAsiaTheme="minorEastAsia" w:cs="ArialNarrow"/>
          <w:szCs w:val="20"/>
          <w:lang w:val="en-US"/>
        </w:rPr>
        <w:t>7. Samson Wright’s Applied Physiology</w:t>
      </w:r>
    </w:p>
    <w:p w14:paraId="70F904F1" w14:textId="77777777" w:rsidR="005542F6" w:rsidRPr="005955DC" w:rsidRDefault="005542F6" w:rsidP="005542F6">
      <w:pPr>
        <w:autoSpaceDE w:val="0"/>
        <w:autoSpaceDN w:val="0"/>
        <w:adjustRightInd w:val="0"/>
        <w:spacing w:after="0" w:line="240" w:lineRule="auto"/>
        <w:rPr>
          <w:rFonts w:eastAsiaTheme="minorEastAsia" w:cs="ArialNarrow"/>
          <w:color w:val="000000"/>
          <w:szCs w:val="20"/>
          <w:lang w:val="en-US"/>
        </w:rPr>
      </w:pPr>
      <w:r w:rsidRPr="005955DC">
        <w:rPr>
          <w:rFonts w:eastAsiaTheme="minorEastAsia" w:cs="ArialNarrow"/>
          <w:color w:val="000000"/>
          <w:szCs w:val="20"/>
          <w:lang w:val="en-US"/>
        </w:rPr>
        <w:t>8. Board Review Series Latest Ed</w:t>
      </w:r>
    </w:p>
    <w:p w14:paraId="1C3F937B" w14:textId="77777777" w:rsidR="005542F6" w:rsidRPr="005955DC" w:rsidRDefault="005542F6" w:rsidP="005542F6">
      <w:pPr>
        <w:autoSpaceDE w:val="0"/>
        <w:autoSpaceDN w:val="0"/>
        <w:adjustRightInd w:val="0"/>
        <w:spacing w:after="0" w:line="240" w:lineRule="auto"/>
        <w:rPr>
          <w:rFonts w:eastAsiaTheme="minorEastAsia" w:cs="ArialNarrow"/>
          <w:sz w:val="20"/>
          <w:szCs w:val="20"/>
          <w:lang w:val="en-US"/>
        </w:rPr>
      </w:pPr>
    </w:p>
    <w:p w14:paraId="4E0987F6" w14:textId="77777777" w:rsidR="005542F6" w:rsidRPr="005955DC" w:rsidRDefault="005542F6" w:rsidP="00B236EC">
      <w:pPr>
        <w:pStyle w:val="Heading2"/>
        <w:rPr>
          <w:rFonts w:eastAsiaTheme="minorEastAsia"/>
          <w:lang w:val="en-US"/>
        </w:rPr>
      </w:pPr>
      <w:bookmarkStart w:id="229" w:name="_Toc494365689"/>
      <w:r w:rsidRPr="005955DC">
        <w:rPr>
          <w:rFonts w:eastAsiaTheme="minorEastAsia"/>
          <w:lang w:val="en-US"/>
        </w:rPr>
        <w:t>Journals:</w:t>
      </w:r>
      <w:bookmarkEnd w:id="229"/>
    </w:p>
    <w:p w14:paraId="5EB1BDA2" w14:textId="77777777" w:rsidR="005542F6" w:rsidRPr="005955DC" w:rsidRDefault="005542F6" w:rsidP="005542F6">
      <w:pPr>
        <w:autoSpaceDE w:val="0"/>
        <w:autoSpaceDN w:val="0"/>
        <w:adjustRightInd w:val="0"/>
        <w:spacing w:after="0" w:line="240" w:lineRule="auto"/>
        <w:rPr>
          <w:rFonts w:eastAsiaTheme="minorEastAsia" w:cs="ArialNarrow"/>
          <w:szCs w:val="20"/>
          <w:lang w:val="en-US"/>
        </w:rPr>
      </w:pPr>
      <w:r w:rsidRPr="005955DC">
        <w:rPr>
          <w:rFonts w:eastAsiaTheme="minorEastAsia" w:cs="ArialNarrow"/>
          <w:szCs w:val="20"/>
          <w:lang w:val="en-US"/>
        </w:rPr>
        <w:t>1. APS Journals: Endocrinology and Metabolism</w:t>
      </w:r>
    </w:p>
    <w:p w14:paraId="63C4E4D0" w14:textId="77777777" w:rsidR="005542F6" w:rsidRPr="005955DC" w:rsidRDefault="005542F6" w:rsidP="005542F6">
      <w:pPr>
        <w:autoSpaceDE w:val="0"/>
        <w:autoSpaceDN w:val="0"/>
        <w:adjustRightInd w:val="0"/>
        <w:spacing w:after="0" w:line="240" w:lineRule="auto"/>
        <w:rPr>
          <w:rFonts w:eastAsiaTheme="minorEastAsia" w:cs="ArialNarrow"/>
          <w:szCs w:val="20"/>
          <w:lang w:val="en-US"/>
        </w:rPr>
      </w:pPr>
      <w:r w:rsidRPr="005955DC">
        <w:rPr>
          <w:rFonts w:eastAsiaTheme="minorEastAsia" w:cs="ArialNarrow"/>
          <w:szCs w:val="20"/>
          <w:lang w:val="en-US"/>
        </w:rPr>
        <w:t>2. APS Journals: Physiological Reviews</w:t>
      </w:r>
    </w:p>
    <w:p w14:paraId="138AEE29" w14:textId="77777777" w:rsidR="005542F6" w:rsidRPr="005955DC" w:rsidRDefault="005542F6" w:rsidP="005542F6">
      <w:pPr>
        <w:autoSpaceDE w:val="0"/>
        <w:autoSpaceDN w:val="0"/>
        <w:adjustRightInd w:val="0"/>
        <w:spacing w:after="0" w:line="240" w:lineRule="auto"/>
        <w:rPr>
          <w:rFonts w:eastAsiaTheme="minorEastAsia" w:cs="ArialNarrow"/>
          <w:szCs w:val="20"/>
          <w:lang w:val="en-US"/>
        </w:rPr>
      </w:pPr>
      <w:r w:rsidRPr="005955DC">
        <w:rPr>
          <w:rFonts w:eastAsiaTheme="minorEastAsia" w:cs="ArialNarrow"/>
          <w:szCs w:val="20"/>
          <w:lang w:val="en-US"/>
        </w:rPr>
        <w:t>3. Canadian Journal of Applied Physiology Reviews</w:t>
      </w:r>
    </w:p>
    <w:p w14:paraId="53DF5244" w14:textId="77777777" w:rsidR="005542F6" w:rsidRPr="005955DC" w:rsidRDefault="005542F6" w:rsidP="005542F6">
      <w:pPr>
        <w:autoSpaceDE w:val="0"/>
        <w:autoSpaceDN w:val="0"/>
        <w:adjustRightInd w:val="0"/>
        <w:spacing w:after="0" w:line="240" w:lineRule="auto"/>
        <w:rPr>
          <w:rFonts w:eastAsiaTheme="minorEastAsia" w:cs="ArialNarrow"/>
          <w:szCs w:val="20"/>
          <w:lang w:val="en-US"/>
        </w:rPr>
      </w:pPr>
      <w:r w:rsidRPr="005955DC">
        <w:rPr>
          <w:rFonts w:eastAsiaTheme="minorEastAsia" w:cs="ArialNarrow"/>
          <w:szCs w:val="20"/>
          <w:lang w:val="en-US"/>
        </w:rPr>
        <w:t>4. European Journal of Applied Physiology</w:t>
      </w:r>
    </w:p>
    <w:p w14:paraId="3963DD76" w14:textId="77777777" w:rsidR="005542F6" w:rsidRPr="005955DC" w:rsidRDefault="005542F6" w:rsidP="005542F6">
      <w:pPr>
        <w:autoSpaceDE w:val="0"/>
        <w:autoSpaceDN w:val="0"/>
        <w:adjustRightInd w:val="0"/>
        <w:spacing w:after="0" w:line="240" w:lineRule="auto"/>
        <w:rPr>
          <w:rFonts w:eastAsiaTheme="minorEastAsia" w:cs="ArialNarrow"/>
          <w:szCs w:val="20"/>
          <w:lang w:val="en-US"/>
        </w:rPr>
      </w:pPr>
      <w:r w:rsidRPr="005955DC">
        <w:rPr>
          <w:rFonts w:eastAsiaTheme="minorEastAsia" w:cs="ArialNarrow"/>
          <w:szCs w:val="20"/>
          <w:lang w:val="en-US"/>
        </w:rPr>
        <w:t>5. Journal of Applied Physiology</w:t>
      </w:r>
    </w:p>
    <w:p w14:paraId="4733BAC7" w14:textId="77777777" w:rsidR="005542F6" w:rsidRPr="005955DC" w:rsidRDefault="005542F6" w:rsidP="005542F6">
      <w:pPr>
        <w:autoSpaceDE w:val="0"/>
        <w:autoSpaceDN w:val="0"/>
        <w:adjustRightInd w:val="0"/>
        <w:spacing w:after="0" w:line="240" w:lineRule="auto"/>
        <w:rPr>
          <w:rFonts w:eastAsiaTheme="minorEastAsia" w:cs="ArialNarrow"/>
          <w:szCs w:val="20"/>
          <w:lang w:val="en-US"/>
        </w:rPr>
      </w:pPr>
      <w:r w:rsidRPr="005955DC">
        <w:rPr>
          <w:rFonts w:eastAsiaTheme="minorEastAsia" w:cs="ArialNarrow"/>
          <w:szCs w:val="20"/>
          <w:lang w:val="en-US"/>
        </w:rPr>
        <w:t>6. Pakistan Journal of Physiology</w:t>
      </w:r>
    </w:p>
    <w:p w14:paraId="26914600" w14:textId="77777777" w:rsidR="005542F6" w:rsidRPr="005955DC" w:rsidRDefault="005542F6" w:rsidP="005542F6">
      <w:pPr>
        <w:autoSpaceDE w:val="0"/>
        <w:autoSpaceDN w:val="0"/>
        <w:adjustRightInd w:val="0"/>
        <w:spacing w:after="0" w:line="240" w:lineRule="auto"/>
        <w:rPr>
          <w:rFonts w:eastAsiaTheme="minorEastAsia" w:cs="ArialNarrow"/>
          <w:szCs w:val="20"/>
          <w:lang w:val="en-US"/>
        </w:rPr>
      </w:pPr>
      <w:r w:rsidRPr="005955DC">
        <w:rPr>
          <w:rFonts w:eastAsiaTheme="minorEastAsia" w:cs="ArialNarrow"/>
          <w:szCs w:val="20"/>
          <w:lang w:val="en-US"/>
        </w:rPr>
        <w:t>7. Physiology</w:t>
      </w:r>
    </w:p>
    <w:p w14:paraId="2E374272" w14:textId="77777777" w:rsidR="005542F6" w:rsidRDefault="005542F6" w:rsidP="005542F6">
      <w:pPr>
        <w:autoSpaceDE w:val="0"/>
        <w:autoSpaceDN w:val="0"/>
        <w:adjustRightInd w:val="0"/>
        <w:rPr>
          <w:rFonts w:eastAsiaTheme="minorEastAsia" w:cs="ArialNarrow"/>
          <w:szCs w:val="20"/>
          <w:lang w:val="en-US"/>
        </w:rPr>
      </w:pPr>
      <w:r w:rsidRPr="005955DC">
        <w:rPr>
          <w:rFonts w:eastAsiaTheme="minorEastAsia" w:cs="ArialNarrow"/>
          <w:szCs w:val="20"/>
          <w:lang w:val="en-US"/>
        </w:rPr>
        <w:t>8. The Journal of Physiology</w:t>
      </w:r>
    </w:p>
    <w:p w14:paraId="18FCDE17" w14:textId="77777777" w:rsidR="00B236EC" w:rsidRDefault="00B236EC" w:rsidP="005542F6">
      <w:pPr>
        <w:autoSpaceDE w:val="0"/>
        <w:autoSpaceDN w:val="0"/>
        <w:adjustRightInd w:val="0"/>
        <w:rPr>
          <w:rFonts w:eastAsiaTheme="minorEastAsia" w:cs="ArialNarrow"/>
          <w:szCs w:val="20"/>
          <w:lang w:val="en-US"/>
        </w:rPr>
      </w:pPr>
    </w:p>
    <w:p w14:paraId="37E0E78E" w14:textId="77777777" w:rsidR="00B236EC" w:rsidRDefault="00B236EC" w:rsidP="005542F6">
      <w:pPr>
        <w:autoSpaceDE w:val="0"/>
        <w:autoSpaceDN w:val="0"/>
        <w:adjustRightInd w:val="0"/>
        <w:rPr>
          <w:rFonts w:eastAsiaTheme="minorEastAsia" w:cs="ArialNarrow"/>
          <w:szCs w:val="20"/>
          <w:lang w:val="en-US"/>
        </w:rPr>
      </w:pPr>
    </w:p>
    <w:p w14:paraId="4A200C33" w14:textId="77777777" w:rsidR="00B236EC" w:rsidRDefault="00B236EC" w:rsidP="005542F6">
      <w:pPr>
        <w:autoSpaceDE w:val="0"/>
        <w:autoSpaceDN w:val="0"/>
        <w:adjustRightInd w:val="0"/>
        <w:rPr>
          <w:rFonts w:eastAsiaTheme="minorEastAsia" w:cs="ArialNarrow"/>
          <w:szCs w:val="20"/>
          <w:lang w:val="en-US"/>
        </w:rPr>
      </w:pPr>
    </w:p>
    <w:p w14:paraId="4A80E3A8" w14:textId="77777777" w:rsidR="00B236EC" w:rsidRPr="005955DC" w:rsidRDefault="00B236EC" w:rsidP="005542F6">
      <w:pPr>
        <w:autoSpaceDE w:val="0"/>
        <w:autoSpaceDN w:val="0"/>
        <w:adjustRightInd w:val="0"/>
        <w:rPr>
          <w:rFonts w:eastAsiaTheme="minorEastAsia" w:cs="Arial"/>
          <w:bCs/>
          <w:sz w:val="32"/>
          <w:szCs w:val="28"/>
          <w:lang w:val="en-US"/>
        </w:rPr>
      </w:pPr>
    </w:p>
    <w:p w14:paraId="4DAA89C9" w14:textId="77777777" w:rsidR="005542F6" w:rsidRDefault="00B236EC" w:rsidP="00B236EC">
      <w:pPr>
        <w:pStyle w:val="Heading2"/>
        <w:rPr>
          <w:rFonts w:eastAsiaTheme="minorEastAsia"/>
          <w:lang w:val="en-US"/>
        </w:rPr>
      </w:pPr>
      <w:bookmarkStart w:id="230" w:name="_Toc494365690"/>
      <w:r w:rsidRPr="003C05C7">
        <w:rPr>
          <w:noProof/>
          <w:sz w:val="32"/>
          <w:lang w:val="en-US"/>
        </w:rPr>
        <w:lastRenderedPageBreak/>
        <mc:AlternateContent>
          <mc:Choice Requires="wps">
            <w:drawing>
              <wp:anchor distT="0" distB="0" distL="114300" distR="114300" simplePos="0" relativeHeight="251835392" behindDoc="1" locked="0" layoutInCell="1" allowOverlap="1" wp14:anchorId="49601701" wp14:editId="065F64F2">
                <wp:simplePos x="0" y="0"/>
                <wp:positionH relativeFrom="column">
                  <wp:posOffset>-169545</wp:posOffset>
                </wp:positionH>
                <wp:positionV relativeFrom="paragraph">
                  <wp:posOffset>-116840</wp:posOffset>
                </wp:positionV>
                <wp:extent cx="6315075" cy="438785"/>
                <wp:effectExtent l="0" t="0" r="28575" b="18415"/>
                <wp:wrapNone/>
                <wp:docPr id="243" name="Rectangle 243"/>
                <wp:cNvGraphicFramePr/>
                <a:graphic xmlns:a="http://schemas.openxmlformats.org/drawingml/2006/main">
                  <a:graphicData uri="http://schemas.microsoft.com/office/word/2010/wordprocessingShape">
                    <wps:wsp>
                      <wps:cNvSpPr/>
                      <wps:spPr>
                        <a:xfrm>
                          <a:off x="0" y="0"/>
                          <a:ext cx="6315075" cy="438785"/>
                        </a:xfrm>
                        <a:prstGeom prst="rect">
                          <a:avLst/>
                        </a:prstGeom>
                        <a:gradFill flip="none" rotWithShape="1">
                          <a:gsLst>
                            <a:gs pos="18337">
                              <a:sysClr val="window" lastClr="FFFFFF">
                                <a:lumMod val="65000"/>
                              </a:sysClr>
                            </a:gs>
                            <a:gs pos="89000">
                              <a:sysClr val="window" lastClr="FFFFFF">
                                <a:lumMod val="75000"/>
                              </a:sysClr>
                            </a:gs>
                            <a:gs pos="0">
                              <a:srgbClr val="9BBB59">
                                <a:lumMod val="60000"/>
                                <a:lumOff val="40000"/>
                              </a:srgbClr>
                            </a:gs>
                            <a:gs pos="5000">
                              <a:srgbClr val="FF0000"/>
                            </a:gs>
                            <a:gs pos="12000">
                              <a:srgbClr val="9BBB59">
                                <a:lumMod val="40000"/>
                                <a:lumOff val="60000"/>
                              </a:srgbClr>
                            </a:gs>
                            <a:gs pos="99000">
                              <a:srgbClr val="C0504D">
                                <a:lumMod val="20000"/>
                                <a:lumOff val="80000"/>
                              </a:srgbClr>
                            </a:gs>
                            <a:gs pos="100000">
                              <a:srgbClr val="FF8200"/>
                            </a:gs>
                          </a:gsLst>
                          <a:lin ang="2700000" scaled="0"/>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8E8691" id="Rectangle 243" o:spid="_x0000_s1026" style="position:absolute;margin-left:-13.35pt;margin-top:-9.2pt;width:497.25pt;height:34.55pt;z-index:-25148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" fillcolor="#c3d69b" strokecolor="#385d8a" strokeweight="2pt">
                <v:fill color2="#ff8200" rotate="t" angle="45" colors="0 #c3d69b;3277f red;7864f #d7e4bd;12017f #a6a6a6;58327f #bfbfbf;64881f #f2dcdb;1 #ff8200" focus="100%" type="gradient">
                  <o:fill v:ext="view" type="gradientUnscaled"/>
                </v:fill>
              </v:rect>
            </w:pict>
          </mc:Fallback>
        </mc:AlternateContent>
      </w:r>
      <w:r w:rsidR="005542F6" w:rsidRPr="005955DC">
        <w:rPr>
          <w:rFonts w:eastAsiaTheme="minorEastAsia"/>
          <w:lang w:val="en-US"/>
        </w:rPr>
        <w:t xml:space="preserve">PHY 802: Respiration, Sports and Cardiovascular Physiology </w:t>
      </w:r>
      <w:r w:rsidR="005542F6" w:rsidRPr="005955DC">
        <w:rPr>
          <w:rFonts w:eastAsiaTheme="minorEastAsia"/>
          <w:lang w:val="en-US"/>
        </w:rPr>
        <w:tab/>
      </w:r>
      <w:r>
        <w:rPr>
          <w:rFonts w:eastAsiaTheme="minorEastAsia"/>
          <w:lang w:val="en-US"/>
        </w:rPr>
        <w:t xml:space="preserve">          </w:t>
      </w:r>
      <w:proofErr w:type="gramStart"/>
      <w:r>
        <w:rPr>
          <w:rFonts w:eastAsiaTheme="minorEastAsia"/>
          <w:lang w:val="en-US"/>
        </w:rPr>
        <w:t xml:space="preserve">   (</w:t>
      </w:r>
      <w:proofErr w:type="gramEnd"/>
      <w:r w:rsidR="005542F6" w:rsidRPr="005955DC">
        <w:rPr>
          <w:rFonts w:eastAsiaTheme="minorEastAsia"/>
          <w:lang w:val="en-US"/>
        </w:rPr>
        <w:t>2+1</w:t>
      </w:r>
      <w:r>
        <w:rPr>
          <w:rFonts w:eastAsiaTheme="minorEastAsia"/>
          <w:lang w:val="en-US"/>
        </w:rPr>
        <w:t>)</w:t>
      </w:r>
      <w:bookmarkEnd w:id="230"/>
    </w:p>
    <w:p w14:paraId="2274B11F" w14:textId="77777777" w:rsidR="00B236EC" w:rsidRPr="00B236EC" w:rsidRDefault="00B236EC" w:rsidP="00B236EC">
      <w:pPr>
        <w:rPr>
          <w:lang w:val="en-US"/>
        </w:rPr>
      </w:pPr>
    </w:p>
    <w:p w14:paraId="71BBC894" w14:textId="77777777" w:rsidR="005542F6" w:rsidRPr="005955DC" w:rsidRDefault="005542F6" w:rsidP="00B236EC">
      <w:pPr>
        <w:pStyle w:val="Heading2"/>
        <w:rPr>
          <w:rFonts w:eastAsiaTheme="minorEastAsia"/>
          <w:lang w:val="en-US"/>
        </w:rPr>
      </w:pPr>
      <w:bookmarkStart w:id="231" w:name="_Toc494365691"/>
      <w:r w:rsidRPr="005955DC">
        <w:rPr>
          <w:rFonts w:eastAsiaTheme="minorEastAsia"/>
          <w:lang w:val="en-US"/>
        </w:rPr>
        <w:t>Course Objectives:</w:t>
      </w:r>
      <w:bookmarkEnd w:id="231"/>
    </w:p>
    <w:p w14:paraId="4C0AB932" w14:textId="77777777" w:rsidR="005542F6" w:rsidRPr="005955DC" w:rsidRDefault="005542F6" w:rsidP="005542F6">
      <w:pPr>
        <w:autoSpaceDE w:val="0"/>
        <w:autoSpaceDN w:val="0"/>
        <w:adjustRightInd w:val="0"/>
        <w:spacing w:after="0" w:line="240" w:lineRule="auto"/>
        <w:rPr>
          <w:rFonts w:eastAsiaTheme="minorEastAsia" w:cs="ArialNarrow"/>
          <w:lang w:val="en-US"/>
        </w:rPr>
      </w:pPr>
      <w:r w:rsidRPr="005955DC">
        <w:rPr>
          <w:rFonts w:eastAsiaTheme="minorEastAsia" w:cs="ArialNarrow"/>
          <w:lang w:val="en-US"/>
        </w:rPr>
        <w:t>Upon completion of course the students will be able to:</w:t>
      </w:r>
    </w:p>
    <w:p w14:paraId="526F8E80" w14:textId="77777777" w:rsidR="005542F6" w:rsidRPr="005955DC" w:rsidRDefault="005542F6" w:rsidP="00D662C7">
      <w:pPr>
        <w:numPr>
          <w:ilvl w:val="0"/>
          <w:numId w:val="28"/>
        </w:numPr>
        <w:autoSpaceDE w:val="0"/>
        <w:autoSpaceDN w:val="0"/>
        <w:adjustRightInd w:val="0"/>
        <w:spacing w:after="0" w:line="240" w:lineRule="auto"/>
        <w:contextualSpacing/>
        <w:rPr>
          <w:rFonts w:eastAsiaTheme="minorEastAsia" w:cs="ArialNarrow"/>
          <w:lang w:val="en-US"/>
        </w:rPr>
      </w:pPr>
      <w:r w:rsidRPr="005955DC">
        <w:rPr>
          <w:rFonts w:eastAsiaTheme="minorEastAsia" w:cs="ArialNarrow"/>
          <w:lang w:val="en-US"/>
        </w:rPr>
        <w:t>Comprehend the basic structure and function of heart, ECG recording and interpretation</w:t>
      </w:r>
    </w:p>
    <w:p w14:paraId="1CBAAE73" w14:textId="77777777" w:rsidR="005542F6" w:rsidRPr="005955DC" w:rsidRDefault="005542F6" w:rsidP="00D662C7">
      <w:pPr>
        <w:numPr>
          <w:ilvl w:val="0"/>
          <w:numId w:val="28"/>
        </w:numPr>
        <w:autoSpaceDE w:val="0"/>
        <w:autoSpaceDN w:val="0"/>
        <w:adjustRightInd w:val="0"/>
        <w:spacing w:after="0" w:line="240" w:lineRule="auto"/>
        <w:contextualSpacing/>
        <w:rPr>
          <w:rFonts w:eastAsiaTheme="minorEastAsia" w:cs="ArialNarrow"/>
          <w:lang w:val="en-US"/>
        </w:rPr>
      </w:pPr>
      <w:r w:rsidRPr="005955DC">
        <w:rPr>
          <w:rFonts w:eastAsiaTheme="minorEastAsia" w:cs="ArialNarrow"/>
          <w:lang w:val="en-US"/>
        </w:rPr>
        <w:t xml:space="preserve">Understand </w:t>
      </w:r>
      <w:proofErr w:type="spellStart"/>
      <w:r w:rsidRPr="005955DC">
        <w:rPr>
          <w:rFonts w:eastAsiaTheme="minorEastAsia" w:cs="ArialNarrow"/>
          <w:lang w:val="en-US"/>
        </w:rPr>
        <w:t>haemodynamics</w:t>
      </w:r>
      <w:proofErr w:type="spellEnd"/>
      <w:r w:rsidRPr="005955DC">
        <w:rPr>
          <w:rFonts w:eastAsiaTheme="minorEastAsia" w:cs="ArialNarrow"/>
          <w:lang w:val="en-US"/>
        </w:rPr>
        <w:t xml:space="preserve"> and respiratory adjustments under resting and exercising conditions</w:t>
      </w:r>
    </w:p>
    <w:p w14:paraId="40C34579" w14:textId="77777777" w:rsidR="005542F6" w:rsidRPr="005955DC" w:rsidRDefault="005542F6" w:rsidP="00D662C7">
      <w:pPr>
        <w:numPr>
          <w:ilvl w:val="0"/>
          <w:numId w:val="28"/>
        </w:numPr>
        <w:autoSpaceDE w:val="0"/>
        <w:autoSpaceDN w:val="0"/>
        <w:adjustRightInd w:val="0"/>
        <w:spacing w:after="0" w:line="240" w:lineRule="auto"/>
        <w:contextualSpacing/>
        <w:rPr>
          <w:rFonts w:eastAsiaTheme="minorEastAsia" w:cs="ArialNarrow"/>
          <w:lang w:val="en-US"/>
        </w:rPr>
      </w:pPr>
      <w:r w:rsidRPr="005955DC">
        <w:rPr>
          <w:rFonts w:eastAsiaTheme="minorEastAsia" w:cs="ArialNarrow"/>
          <w:lang w:val="en-US"/>
        </w:rPr>
        <w:t xml:space="preserve">Understand physiological principles to manage a person in shock due to </w:t>
      </w:r>
      <w:proofErr w:type="gramStart"/>
      <w:r w:rsidRPr="005955DC">
        <w:rPr>
          <w:rFonts w:eastAsiaTheme="minorEastAsia" w:cs="ArialNarrow"/>
          <w:lang w:val="en-US"/>
        </w:rPr>
        <w:t>various reasons</w:t>
      </w:r>
      <w:proofErr w:type="gramEnd"/>
    </w:p>
    <w:p w14:paraId="1E4D08AD" w14:textId="77777777" w:rsidR="005542F6" w:rsidRPr="005955DC" w:rsidRDefault="005542F6" w:rsidP="00D662C7">
      <w:pPr>
        <w:numPr>
          <w:ilvl w:val="0"/>
          <w:numId w:val="28"/>
        </w:numPr>
        <w:autoSpaceDE w:val="0"/>
        <w:autoSpaceDN w:val="0"/>
        <w:adjustRightInd w:val="0"/>
        <w:spacing w:after="0" w:line="240" w:lineRule="auto"/>
        <w:contextualSpacing/>
        <w:rPr>
          <w:rFonts w:eastAsiaTheme="minorEastAsia" w:cs="ArialNarrow"/>
          <w:lang w:val="en-US"/>
        </w:rPr>
      </w:pPr>
      <w:r w:rsidRPr="005955DC">
        <w:rPr>
          <w:rFonts w:eastAsiaTheme="minorEastAsia" w:cs="ArialNarrow"/>
          <w:lang w:val="en-US"/>
        </w:rPr>
        <w:t>Comprehend organization of respiratory tract and lungs.</w:t>
      </w:r>
    </w:p>
    <w:p w14:paraId="0C52A6E6" w14:textId="77777777" w:rsidR="005542F6" w:rsidRPr="005955DC" w:rsidRDefault="005542F6" w:rsidP="00D662C7">
      <w:pPr>
        <w:numPr>
          <w:ilvl w:val="0"/>
          <w:numId w:val="28"/>
        </w:numPr>
        <w:autoSpaceDE w:val="0"/>
        <w:autoSpaceDN w:val="0"/>
        <w:adjustRightInd w:val="0"/>
        <w:spacing w:after="0" w:line="240" w:lineRule="auto"/>
        <w:contextualSpacing/>
        <w:rPr>
          <w:rFonts w:eastAsiaTheme="minorEastAsia" w:cs="ArialNarrow"/>
          <w:lang w:val="en-US"/>
        </w:rPr>
      </w:pPr>
      <w:r w:rsidRPr="005955DC">
        <w:rPr>
          <w:rFonts w:eastAsiaTheme="minorEastAsia" w:cs="ArialNarrow"/>
          <w:lang w:val="en-US"/>
        </w:rPr>
        <w:t>Comprehend the mechanism of breathing and respiration</w:t>
      </w:r>
    </w:p>
    <w:p w14:paraId="59D9750F" w14:textId="77777777" w:rsidR="005542F6" w:rsidRPr="005955DC" w:rsidRDefault="005542F6" w:rsidP="00D662C7">
      <w:pPr>
        <w:numPr>
          <w:ilvl w:val="0"/>
          <w:numId w:val="28"/>
        </w:numPr>
        <w:autoSpaceDE w:val="0"/>
        <w:autoSpaceDN w:val="0"/>
        <w:adjustRightInd w:val="0"/>
        <w:spacing w:after="0" w:line="240" w:lineRule="auto"/>
        <w:contextualSpacing/>
        <w:rPr>
          <w:rFonts w:eastAsiaTheme="minorEastAsia" w:cs="ArialNarrow"/>
          <w:lang w:val="en-US"/>
        </w:rPr>
      </w:pPr>
      <w:r w:rsidRPr="005955DC">
        <w:rPr>
          <w:rFonts w:eastAsiaTheme="minorEastAsia" w:cs="ArialNarrow"/>
          <w:lang w:val="en-US"/>
        </w:rPr>
        <w:t xml:space="preserve">Discuss disorders of the blood, </w:t>
      </w:r>
      <w:proofErr w:type="gramStart"/>
      <w:r w:rsidRPr="005955DC">
        <w:rPr>
          <w:rFonts w:eastAsiaTheme="minorEastAsia" w:cs="ArialNarrow"/>
          <w:lang w:val="en-US"/>
        </w:rPr>
        <w:t>CVS</w:t>
      </w:r>
      <w:proofErr w:type="gramEnd"/>
      <w:r w:rsidRPr="005955DC">
        <w:rPr>
          <w:rFonts w:eastAsiaTheme="minorEastAsia" w:cs="ArialNarrow"/>
          <w:lang w:val="en-US"/>
        </w:rPr>
        <w:t xml:space="preserve"> and respiratory system</w:t>
      </w:r>
    </w:p>
    <w:p w14:paraId="066CA070" w14:textId="77777777" w:rsidR="005542F6" w:rsidRPr="005955DC" w:rsidRDefault="005542F6" w:rsidP="00D662C7">
      <w:pPr>
        <w:numPr>
          <w:ilvl w:val="0"/>
          <w:numId w:val="28"/>
        </w:numPr>
        <w:autoSpaceDE w:val="0"/>
        <w:autoSpaceDN w:val="0"/>
        <w:adjustRightInd w:val="0"/>
        <w:spacing w:after="0" w:line="240" w:lineRule="auto"/>
        <w:contextualSpacing/>
        <w:rPr>
          <w:rFonts w:eastAsiaTheme="minorEastAsia" w:cs="ArialNarrow"/>
          <w:lang w:val="en-US"/>
        </w:rPr>
      </w:pPr>
      <w:r w:rsidRPr="005955DC">
        <w:rPr>
          <w:rFonts w:eastAsiaTheme="minorEastAsia" w:cs="ArialNarrow"/>
          <w:lang w:val="en-US"/>
        </w:rPr>
        <w:t>Comprehend Physiological re-adjustments of body systems during exercise</w:t>
      </w:r>
    </w:p>
    <w:p w14:paraId="10538FF4" w14:textId="77777777" w:rsidR="005542F6" w:rsidRPr="005955DC" w:rsidRDefault="005542F6" w:rsidP="00D662C7">
      <w:pPr>
        <w:numPr>
          <w:ilvl w:val="0"/>
          <w:numId w:val="28"/>
        </w:numPr>
        <w:autoSpaceDE w:val="0"/>
        <w:autoSpaceDN w:val="0"/>
        <w:adjustRightInd w:val="0"/>
        <w:spacing w:after="0" w:line="240" w:lineRule="auto"/>
        <w:contextualSpacing/>
        <w:rPr>
          <w:rFonts w:eastAsiaTheme="minorEastAsia" w:cs="ArialNarrow"/>
          <w:lang w:val="en-US"/>
        </w:rPr>
      </w:pPr>
      <w:r w:rsidRPr="005955DC">
        <w:rPr>
          <w:rFonts w:eastAsiaTheme="minorEastAsia" w:cs="ArialNarrow"/>
          <w:lang w:val="en-US"/>
        </w:rPr>
        <w:t>Comprehend the bodily effects of exercise</w:t>
      </w:r>
    </w:p>
    <w:p w14:paraId="70C63E02" w14:textId="77777777" w:rsidR="005542F6" w:rsidRPr="005955DC" w:rsidRDefault="005542F6" w:rsidP="00D662C7">
      <w:pPr>
        <w:numPr>
          <w:ilvl w:val="0"/>
          <w:numId w:val="28"/>
        </w:numPr>
        <w:autoSpaceDE w:val="0"/>
        <w:autoSpaceDN w:val="0"/>
        <w:adjustRightInd w:val="0"/>
        <w:spacing w:after="0" w:line="240" w:lineRule="auto"/>
        <w:contextualSpacing/>
        <w:rPr>
          <w:rFonts w:eastAsiaTheme="minorEastAsia" w:cs="ArialNarrow"/>
          <w:lang w:val="en-US"/>
        </w:rPr>
      </w:pPr>
      <w:r w:rsidRPr="005955DC">
        <w:rPr>
          <w:rFonts w:eastAsiaTheme="minorEastAsia" w:cs="ArialNarrow"/>
          <w:lang w:val="en-US"/>
        </w:rPr>
        <w:t>Discuss physiological principles of muscle wasting and disuse atrophy</w:t>
      </w:r>
    </w:p>
    <w:p w14:paraId="0045BFAD" w14:textId="77777777" w:rsidR="005542F6" w:rsidRPr="005955DC" w:rsidRDefault="005542F6" w:rsidP="00D662C7">
      <w:pPr>
        <w:numPr>
          <w:ilvl w:val="0"/>
          <w:numId w:val="28"/>
        </w:numPr>
        <w:autoSpaceDE w:val="0"/>
        <w:autoSpaceDN w:val="0"/>
        <w:adjustRightInd w:val="0"/>
        <w:spacing w:after="0" w:line="240" w:lineRule="auto"/>
        <w:contextualSpacing/>
        <w:rPr>
          <w:rFonts w:eastAsiaTheme="minorEastAsia" w:cs="ArialNarrow"/>
          <w:lang w:val="en-US"/>
        </w:rPr>
      </w:pPr>
      <w:r w:rsidRPr="005955DC">
        <w:rPr>
          <w:rFonts w:eastAsiaTheme="minorEastAsia" w:cs="ArialNarrow"/>
          <w:lang w:val="en-US"/>
        </w:rPr>
        <w:t>Human investigation and hands on training of exercise tolerance test (ETT), ECG, Exercise Physiology, calculation of body composition, Ultrasonography</w:t>
      </w:r>
    </w:p>
    <w:p w14:paraId="0ED70786" w14:textId="77777777" w:rsidR="005542F6" w:rsidRPr="005955DC" w:rsidRDefault="005542F6" w:rsidP="005542F6">
      <w:pPr>
        <w:autoSpaceDE w:val="0"/>
        <w:autoSpaceDN w:val="0"/>
        <w:adjustRightInd w:val="0"/>
        <w:spacing w:after="0" w:line="240" w:lineRule="auto"/>
        <w:rPr>
          <w:rFonts w:eastAsiaTheme="minorEastAsia" w:cs="ArialNarrow"/>
          <w:lang w:val="en-US"/>
        </w:rPr>
      </w:pPr>
      <w:r w:rsidRPr="005955DC">
        <w:rPr>
          <w:rFonts w:eastAsiaTheme="minorEastAsia" w:cs="ArialNarrow"/>
          <w:lang w:val="en-US"/>
        </w:rPr>
        <w:t>Interpret the results and draw inference</w:t>
      </w:r>
    </w:p>
    <w:p w14:paraId="6A485195" w14:textId="77777777" w:rsidR="005542F6" w:rsidRPr="005955DC" w:rsidRDefault="00B236EC" w:rsidP="00B236EC">
      <w:pPr>
        <w:pStyle w:val="Heading2"/>
        <w:rPr>
          <w:rFonts w:eastAsiaTheme="minorEastAsia"/>
          <w:lang w:val="en-US"/>
        </w:rPr>
      </w:pPr>
      <w:r>
        <w:rPr>
          <w:rFonts w:eastAsiaTheme="minorEastAsia"/>
          <w:lang w:val="en-US"/>
        </w:rPr>
        <w:t xml:space="preserve">        </w:t>
      </w:r>
      <w:bookmarkStart w:id="232" w:name="_Toc494365692"/>
      <w:r w:rsidR="005542F6" w:rsidRPr="005955DC">
        <w:rPr>
          <w:rFonts w:eastAsiaTheme="minorEastAsia"/>
          <w:lang w:val="en-US"/>
        </w:rPr>
        <w:t>Course Contents:</w:t>
      </w:r>
      <w:bookmarkEnd w:id="232"/>
    </w:p>
    <w:p w14:paraId="736EA849" w14:textId="77777777" w:rsidR="005542F6" w:rsidRPr="005955DC" w:rsidRDefault="005542F6" w:rsidP="005542F6">
      <w:pPr>
        <w:autoSpaceDE w:val="0"/>
        <w:autoSpaceDN w:val="0"/>
        <w:adjustRightInd w:val="0"/>
        <w:spacing w:after="0" w:line="240" w:lineRule="auto"/>
        <w:rPr>
          <w:rFonts w:eastAsiaTheme="minorEastAsia" w:cs="ArialNarrow"/>
          <w:lang w:val="en-US"/>
        </w:rPr>
      </w:pPr>
      <w:r w:rsidRPr="005955DC">
        <w:rPr>
          <w:rFonts w:eastAsiaTheme="minorEastAsia" w:cs="ArialNarrow"/>
          <w:lang w:val="en-US"/>
        </w:rPr>
        <w:t>Physiology of cardiac muscle, Conductive system of the heart, Cardiac cycle, Regulation of cardiac function, ECG Recording and interpretation, Recognition of changes in ECG during different pathological conditions, Cardiac output and its regulation, Heart sounds and murmurs, Blood pressure and its regulation, Cardiovascular regulation during exercise, Coronary circulation; Organization of respiratory tract, Mechanics of breathing, Lung volumes and capacities, Dead space and lung compliance, Respiratory membrane and diffusion of gases, Transport of gases, Regulation of respiration, Respiratory adjustment during exercise, Non-respiratory function of respiration, Hypoxia and Cyanosis.</w:t>
      </w:r>
    </w:p>
    <w:p w14:paraId="773ADECB" w14:textId="77777777" w:rsidR="005542F6" w:rsidRPr="005955DC" w:rsidRDefault="005542F6" w:rsidP="005542F6">
      <w:pPr>
        <w:autoSpaceDE w:val="0"/>
        <w:autoSpaceDN w:val="0"/>
        <w:adjustRightInd w:val="0"/>
        <w:spacing w:after="0" w:line="240" w:lineRule="auto"/>
        <w:rPr>
          <w:rFonts w:eastAsiaTheme="minorEastAsia" w:cs="ArialNarrow"/>
          <w:lang w:val="en-US"/>
        </w:rPr>
      </w:pPr>
    </w:p>
    <w:p w14:paraId="28820FB4" w14:textId="77777777" w:rsidR="005542F6" w:rsidRPr="005955DC" w:rsidRDefault="005542F6" w:rsidP="005542F6">
      <w:pPr>
        <w:autoSpaceDE w:val="0"/>
        <w:autoSpaceDN w:val="0"/>
        <w:adjustRightInd w:val="0"/>
        <w:spacing w:after="0" w:line="240" w:lineRule="auto"/>
        <w:rPr>
          <w:rFonts w:eastAsiaTheme="minorEastAsia" w:cs="ArialNarrow"/>
          <w:lang w:val="en-US"/>
        </w:rPr>
      </w:pPr>
      <w:r w:rsidRPr="005955DC">
        <w:rPr>
          <w:rFonts w:eastAsiaTheme="minorEastAsia" w:cs="ArialNarrow"/>
          <w:lang w:val="en-US"/>
        </w:rPr>
        <w:t>Physiology of Exercise and changes in various body systems during exercise, Cardiovascular and respiratory re-adjustments during exercise; body-building and disuse atrophy</w:t>
      </w:r>
    </w:p>
    <w:p w14:paraId="20A12CE8" w14:textId="77777777" w:rsidR="005542F6" w:rsidRPr="005955DC" w:rsidRDefault="005542F6" w:rsidP="005542F6">
      <w:pPr>
        <w:autoSpaceDE w:val="0"/>
        <w:autoSpaceDN w:val="0"/>
        <w:adjustRightInd w:val="0"/>
        <w:spacing w:after="0" w:line="240" w:lineRule="auto"/>
        <w:rPr>
          <w:rFonts w:eastAsiaTheme="minorEastAsia" w:cs="ArialNarrow"/>
          <w:lang w:val="en-US"/>
        </w:rPr>
      </w:pPr>
      <w:r w:rsidRPr="005955DC">
        <w:rPr>
          <w:rFonts w:eastAsiaTheme="minorEastAsia" w:cs="ArialNarrow"/>
          <w:lang w:val="en-US"/>
        </w:rPr>
        <w:t>Exhibit attitude towards research on human volunteers and ethical aspects</w:t>
      </w:r>
    </w:p>
    <w:p w14:paraId="624482D1" w14:textId="77777777" w:rsidR="005542F6" w:rsidRPr="005955DC" w:rsidRDefault="005542F6" w:rsidP="005542F6">
      <w:pPr>
        <w:autoSpaceDE w:val="0"/>
        <w:autoSpaceDN w:val="0"/>
        <w:adjustRightInd w:val="0"/>
        <w:spacing w:after="0" w:line="240" w:lineRule="auto"/>
        <w:rPr>
          <w:rFonts w:eastAsiaTheme="minorEastAsia" w:cs="ArialNarrow"/>
          <w:lang w:val="en-US"/>
        </w:rPr>
      </w:pPr>
      <w:r w:rsidRPr="005955DC">
        <w:rPr>
          <w:rFonts w:eastAsiaTheme="minorEastAsia" w:cs="ArialNarrow"/>
          <w:lang w:val="en-US"/>
        </w:rPr>
        <w:t xml:space="preserve">Study of various equipment in a physiology research laboratory, using the modern equipment like </w:t>
      </w:r>
      <w:proofErr w:type="spellStart"/>
      <w:r w:rsidRPr="005955DC">
        <w:rPr>
          <w:rFonts w:eastAsiaTheme="minorEastAsia" w:cs="ArialNarrow"/>
          <w:lang w:val="en-US"/>
        </w:rPr>
        <w:t>PowerLab</w:t>
      </w:r>
      <w:proofErr w:type="spellEnd"/>
      <w:r w:rsidRPr="005955DC">
        <w:rPr>
          <w:rFonts w:eastAsiaTheme="minorEastAsia" w:cs="ArialNarrow"/>
          <w:lang w:val="en-US"/>
        </w:rPr>
        <w:t xml:space="preserve">®, Physiographs, Spirometry, blood gas analysis, treadmill exercise experiments, ECG recording in resting and exercise, Exercise Physiology, calculation of body composition, Ultrasonography, </w:t>
      </w:r>
    </w:p>
    <w:p w14:paraId="795B7127" w14:textId="77777777" w:rsidR="005542F6" w:rsidRPr="005955DC" w:rsidRDefault="005542F6" w:rsidP="005542F6">
      <w:pPr>
        <w:autoSpaceDE w:val="0"/>
        <w:autoSpaceDN w:val="0"/>
        <w:adjustRightInd w:val="0"/>
        <w:spacing w:after="0" w:line="240" w:lineRule="auto"/>
        <w:rPr>
          <w:rFonts w:eastAsiaTheme="minorEastAsia" w:cs="ArialNarrow"/>
          <w:lang w:val="en-US"/>
        </w:rPr>
      </w:pPr>
      <w:r w:rsidRPr="005955DC">
        <w:rPr>
          <w:rFonts w:eastAsiaTheme="minorEastAsia" w:cs="ArialNarrow"/>
          <w:lang w:val="en-US"/>
        </w:rPr>
        <w:t>Interpret the results and draw inference</w:t>
      </w:r>
    </w:p>
    <w:p w14:paraId="4410CE38" w14:textId="77777777" w:rsidR="005542F6" w:rsidRPr="005955DC" w:rsidRDefault="005542F6" w:rsidP="005542F6">
      <w:pPr>
        <w:autoSpaceDE w:val="0"/>
        <w:autoSpaceDN w:val="0"/>
        <w:adjustRightInd w:val="0"/>
        <w:spacing w:after="0" w:line="240" w:lineRule="auto"/>
        <w:rPr>
          <w:rFonts w:eastAsiaTheme="minorEastAsia" w:cs="ArialNarrow"/>
          <w:lang w:val="en-US"/>
        </w:rPr>
      </w:pPr>
    </w:p>
    <w:p w14:paraId="53C4074B" w14:textId="77777777" w:rsidR="005542F6" w:rsidRPr="005955DC" w:rsidRDefault="005542F6" w:rsidP="00B236EC">
      <w:pPr>
        <w:pStyle w:val="Heading2"/>
        <w:rPr>
          <w:rFonts w:eastAsiaTheme="minorEastAsia"/>
          <w:lang w:val="en-US"/>
        </w:rPr>
      </w:pPr>
      <w:bookmarkStart w:id="233" w:name="_Toc494365693"/>
      <w:r w:rsidRPr="005955DC">
        <w:rPr>
          <w:rFonts w:eastAsiaTheme="minorEastAsia"/>
          <w:lang w:val="en-US"/>
        </w:rPr>
        <w:t>Recommended Readings:</w:t>
      </w:r>
      <w:bookmarkEnd w:id="233"/>
    </w:p>
    <w:p w14:paraId="2258B6FE" w14:textId="77777777" w:rsidR="005542F6" w:rsidRPr="005955DC" w:rsidRDefault="005542F6" w:rsidP="005542F6">
      <w:pPr>
        <w:autoSpaceDE w:val="0"/>
        <w:autoSpaceDN w:val="0"/>
        <w:adjustRightInd w:val="0"/>
        <w:spacing w:after="0" w:line="240" w:lineRule="auto"/>
        <w:rPr>
          <w:rFonts w:eastAsiaTheme="minorEastAsia" w:cs="ArialNarrow"/>
          <w:lang w:val="en-US"/>
        </w:rPr>
      </w:pPr>
      <w:r w:rsidRPr="005955DC">
        <w:rPr>
          <w:rFonts w:eastAsiaTheme="minorEastAsia" w:cs="ArialNarrow"/>
          <w:lang w:val="en-US"/>
        </w:rPr>
        <w:t>1. Benjamin Cummings: Interactive Physiology 10-System Suite. Benjamin-Cummings Publishing</w:t>
      </w:r>
    </w:p>
    <w:p w14:paraId="4070F395" w14:textId="77777777" w:rsidR="005542F6" w:rsidRPr="005955DC" w:rsidRDefault="005542F6" w:rsidP="005542F6">
      <w:pPr>
        <w:autoSpaceDE w:val="0"/>
        <w:autoSpaceDN w:val="0"/>
        <w:adjustRightInd w:val="0"/>
        <w:spacing w:after="0" w:line="240" w:lineRule="auto"/>
        <w:rPr>
          <w:rFonts w:eastAsiaTheme="minorEastAsia" w:cs="ArialNarrow"/>
          <w:lang w:val="en-US"/>
        </w:rPr>
      </w:pPr>
      <w:r w:rsidRPr="005955DC">
        <w:rPr>
          <w:rFonts w:eastAsiaTheme="minorEastAsia" w:cs="ArialNarrow"/>
          <w:lang w:val="en-US"/>
        </w:rPr>
        <w:t>Company, Subs of Addison Wesley Longman, Inc. Latest Ed.</w:t>
      </w:r>
    </w:p>
    <w:p w14:paraId="483D75A4" w14:textId="77777777" w:rsidR="005542F6" w:rsidRPr="005955DC" w:rsidRDefault="005542F6" w:rsidP="005542F6">
      <w:pPr>
        <w:autoSpaceDE w:val="0"/>
        <w:autoSpaceDN w:val="0"/>
        <w:adjustRightInd w:val="0"/>
        <w:spacing w:after="0" w:line="240" w:lineRule="auto"/>
        <w:rPr>
          <w:rFonts w:eastAsiaTheme="minorEastAsia" w:cs="ArialNarrow"/>
          <w:lang w:val="en-US"/>
        </w:rPr>
      </w:pPr>
      <w:r w:rsidRPr="005955DC">
        <w:rPr>
          <w:rFonts w:eastAsiaTheme="minorEastAsia" w:cs="ArialNarrow"/>
          <w:lang w:val="en-US"/>
        </w:rPr>
        <w:t xml:space="preserve">2. Best and Taylor: </w:t>
      </w:r>
      <w:proofErr w:type="gramStart"/>
      <w:r w:rsidRPr="005955DC">
        <w:rPr>
          <w:rFonts w:eastAsiaTheme="minorEastAsia" w:cs="ArialNarrow"/>
          <w:lang w:val="en-US"/>
        </w:rPr>
        <w:t>Text Books</w:t>
      </w:r>
      <w:proofErr w:type="gramEnd"/>
      <w:r w:rsidRPr="005955DC">
        <w:rPr>
          <w:rFonts w:eastAsiaTheme="minorEastAsia" w:cs="ArialNarrow"/>
          <w:lang w:val="en-US"/>
        </w:rPr>
        <w:t xml:space="preserve"> of Physiology Latest Ed.</w:t>
      </w:r>
    </w:p>
    <w:p w14:paraId="78D6FE99" w14:textId="77777777" w:rsidR="005542F6" w:rsidRPr="005955DC" w:rsidRDefault="005542F6" w:rsidP="005542F6">
      <w:pPr>
        <w:autoSpaceDE w:val="0"/>
        <w:autoSpaceDN w:val="0"/>
        <w:adjustRightInd w:val="0"/>
        <w:spacing w:after="0" w:line="240" w:lineRule="auto"/>
        <w:rPr>
          <w:rFonts w:eastAsiaTheme="minorEastAsia" w:cs="ArialNarrow"/>
          <w:lang w:val="en-US"/>
        </w:rPr>
      </w:pPr>
      <w:r w:rsidRPr="005955DC">
        <w:rPr>
          <w:rFonts w:eastAsiaTheme="minorEastAsia" w:cs="ArialNarrow"/>
          <w:lang w:val="en-US"/>
        </w:rPr>
        <w:t>3. Cindy L. Stanfield: Principles of Human Physiology. Benjamin Cummings, Latest Ed.</w:t>
      </w:r>
    </w:p>
    <w:p w14:paraId="6AF2349B" w14:textId="77777777" w:rsidR="005542F6" w:rsidRPr="005955DC" w:rsidRDefault="005542F6" w:rsidP="005542F6">
      <w:pPr>
        <w:autoSpaceDE w:val="0"/>
        <w:autoSpaceDN w:val="0"/>
        <w:adjustRightInd w:val="0"/>
        <w:spacing w:after="0" w:line="240" w:lineRule="auto"/>
        <w:rPr>
          <w:rFonts w:eastAsiaTheme="minorEastAsia" w:cs="ArialNarrow"/>
          <w:lang w:val="en-US"/>
        </w:rPr>
      </w:pPr>
      <w:r w:rsidRPr="005955DC">
        <w:rPr>
          <w:rFonts w:eastAsiaTheme="minorEastAsia" w:cs="ArialNarrow"/>
          <w:lang w:val="en-US"/>
        </w:rPr>
        <w:t xml:space="preserve">4. Dee </w:t>
      </w:r>
      <w:proofErr w:type="spellStart"/>
      <w:r w:rsidRPr="005955DC">
        <w:rPr>
          <w:rFonts w:eastAsiaTheme="minorEastAsia" w:cs="ArialNarrow"/>
          <w:lang w:val="en-US"/>
        </w:rPr>
        <w:t>Undglaub</w:t>
      </w:r>
      <w:proofErr w:type="spellEnd"/>
      <w:r w:rsidRPr="005955DC">
        <w:rPr>
          <w:rFonts w:eastAsiaTheme="minorEastAsia" w:cs="ArialNarrow"/>
          <w:lang w:val="en-US"/>
        </w:rPr>
        <w:t xml:space="preserve"> </w:t>
      </w:r>
      <w:proofErr w:type="spellStart"/>
      <w:r w:rsidRPr="005955DC">
        <w:rPr>
          <w:rFonts w:eastAsiaTheme="minorEastAsia" w:cs="ArialNarrow"/>
          <w:lang w:val="en-US"/>
        </w:rPr>
        <w:t>Silverthorn</w:t>
      </w:r>
      <w:proofErr w:type="spellEnd"/>
      <w:r w:rsidRPr="005955DC">
        <w:rPr>
          <w:rFonts w:eastAsiaTheme="minorEastAsia" w:cs="ArialNarrow"/>
          <w:lang w:val="en-US"/>
        </w:rPr>
        <w:t>: Human Physiology: An Integrated Approach. Benjamin Cummings, Latest</w:t>
      </w:r>
    </w:p>
    <w:p w14:paraId="68D9166B" w14:textId="77777777" w:rsidR="005542F6" w:rsidRPr="005955DC" w:rsidRDefault="005542F6" w:rsidP="005542F6">
      <w:pPr>
        <w:autoSpaceDE w:val="0"/>
        <w:autoSpaceDN w:val="0"/>
        <w:adjustRightInd w:val="0"/>
        <w:spacing w:after="0" w:line="240" w:lineRule="auto"/>
        <w:rPr>
          <w:rFonts w:eastAsiaTheme="minorEastAsia" w:cs="ArialNarrow"/>
          <w:lang w:val="en-US"/>
        </w:rPr>
      </w:pPr>
      <w:r w:rsidRPr="005955DC">
        <w:rPr>
          <w:rFonts w:eastAsiaTheme="minorEastAsia" w:cs="ArialNarrow"/>
          <w:lang w:val="en-US"/>
        </w:rPr>
        <w:t>Ed.</w:t>
      </w:r>
    </w:p>
    <w:p w14:paraId="6B3DE74D" w14:textId="77777777" w:rsidR="005542F6" w:rsidRPr="005955DC" w:rsidRDefault="005542F6" w:rsidP="005542F6">
      <w:pPr>
        <w:autoSpaceDE w:val="0"/>
        <w:autoSpaceDN w:val="0"/>
        <w:adjustRightInd w:val="0"/>
        <w:spacing w:after="0" w:line="240" w:lineRule="auto"/>
        <w:rPr>
          <w:rFonts w:eastAsiaTheme="minorEastAsia" w:cs="ArialNarrow"/>
          <w:lang w:val="en-US"/>
        </w:rPr>
      </w:pPr>
      <w:r w:rsidRPr="005955DC">
        <w:rPr>
          <w:rFonts w:eastAsiaTheme="minorEastAsia" w:cs="ArialNarrow"/>
          <w:lang w:val="en-US"/>
        </w:rPr>
        <w:t xml:space="preserve">5. </w:t>
      </w:r>
      <w:proofErr w:type="spellStart"/>
      <w:r w:rsidRPr="005955DC">
        <w:rPr>
          <w:rFonts w:eastAsiaTheme="minorEastAsia" w:cs="ArialNarrow"/>
          <w:lang w:val="en-US"/>
        </w:rPr>
        <w:t>Ganong</w:t>
      </w:r>
      <w:proofErr w:type="spellEnd"/>
      <w:r w:rsidRPr="005955DC">
        <w:rPr>
          <w:rFonts w:eastAsiaTheme="minorEastAsia" w:cs="ArialNarrow"/>
          <w:lang w:val="en-US"/>
        </w:rPr>
        <w:t xml:space="preserve"> WF: Review of Physiology Latest Ed.</w:t>
      </w:r>
    </w:p>
    <w:p w14:paraId="40DF6C69" w14:textId="77777777" w:rsidR="005542F6" w:rsidRPr="005955DC" w:rsidRDefault="005542F6" w:rsidP="005542F6">
      <w:pPr>
        <w:autoSpaceDE w:val="0"/>
        <w:autoSpaceDN w:val="0"/>
        <w:adjustRightInd w:val="0"/>
        <w:spacing w:after="0" w:line="240" w:lineRule="auto"/>
        <w:rPr>
          <w:rFonts w:eastAsiaTheme="minorEastAsia" w:cs="ArialNarrow"/>
          <w:lang w:val="en-US"/>
        </w:rPr>
      </w:pPr>
      <w:r w:rsidRPr="005955DC">
        <w:rPr>
          <w:rFonts w:eastAsiaTheme="minorEastAsia" w:cs="ArialNarrow"/>
          <w:lang w:val="en-US"/>
        </w:rPr>
        <w:t>6. Guyton AC: Textbook of Physiology Latest Ed.</w:t>
      </w:r>
    </w:p>
    <w:p w14:paraId="564EC04D" w14:textId="77777777" w:rsidR="005542F6" w:rsidRPr="005955DC" w:rsidRDefault="005542F6" w:rsidP="005542F6">
      <w:pPr>
        <w:autoSpaceDE w:val="0"/>
        <w:autoSpaceDN w:val="0"/>
        <w:adjustRightInd w:val="0"/>
        <w:spacing w:after="0" w:line="240" w:lineRule="auto"/>
        <w:rPr>
          <w:rFonts w:eastAsiaTheme="minorEastAsia" w:cs="ArialNarrow"/>
          <w:lang w:val="en-US"/>
        </w:rPr>
      </w:pPr>
      <w:r w:rsidRPr="005955DC">
        <w:rPr>
          <w:rFonts w:eastAsiaTheme="minorEastAsia" w:cs="ArialNarrow"/>
          <w:lang w:val="en-US"/>
        </w:rPr>
        <w:t>7. Samson Wright’s Applied Physiology</w:t>
      </w:r>
    </w:p>
    <w:p w14:paraId="263420BE" w14:textId="77777777" w:rsidR="005542F6" w:rsidRPr="005955DC" w:rsidRDefault="005542F6" w:rsidP="005542F6">
      <w:pPr>
        <w:autoSpaceDE w:val="0"/>
        <w:autoSpaceDN w:val="0"/>
        <w:adjustRightInd w:val="0"/>
        <w:spacing w:after="0" w:line="240" w:lineRule="auto"/>
        <w:rPr>
          <w:rFonts w:eastAsiaTheme="minorEastAsia" w:cs="ArialNarrow"/>
          <w:lang w:val="en-US"/>
        </w:rPr>
      </w:pPr>
      <w:r w:rsidRPr="005955DC">
        <w:rPr>
          <w:rFonts w:eastAsiaTheme="minorEastAsia" w:cs="ArialNarrow"/>
          <w:lang w:val="en-US"/>
        </w:rPr>
        <w:t>8. West JB: Respiratory Physiology–The essentials</w:t>
      </w:r>
    </w:p>
    <w:p w14:paraId="38D8D98A" w14:textId="77777777" w:rsidR="005542F6" w:rsidRPr="005955DC" w:rsidRDefault="005542F6" w:rsidP="005542F6">
      <w:pPr>
        <w:autoSpaceDE w:val="0"/>
        <w:autoSpaceDN w:val="0"/>
        <w:adjustRightInd w:val="0"/>
        <w:spacing w:after="0" w:line="240" w:lineRule="auto"/>
        <w:rPr>
          <w:rFonts w:eastAsiaTheme="minorEastAsia" w:cs="ArialNarrow"/>
          <w:color w:val="000000"/>
          <w:lang w:val="en-US"/>
        </w:rPr>
      </w:pPr>
      <w:r w:rsidRPr="005955DC">
        <w:rPr>
          <w:rFonts w:eastAsiaTheme="minorEastAsia" w:cs="ArialNarrow"/>
          <w:color w:val="000000"/>
          <w:lang w:val="en-US"/>
        </w:rPr>
        <w:t>9. Board Review Series Latest Ed</w:t>
      </w:r>
    </w:p>
    <w:p w14:paraId="721E45AB" w14:textId="77777777" w:rsidR="005542F6" w:rsidRPr="005955DC" w:rsidRDefault="005542F6" w:rsidP="005542F6">
      <w:pPr>
        <w:autoSpaceDE w:val="0"/>
        <w:autoSpaceDN w:val="0"/>
        <w:adjustRightInd w:val="0"/>
        <w:spacing w:after="0" w:line="240" w:lineRule="auto"/>
        <w:rPr>
          <w:rFonts w:eastAsiaTheme="minorEastAsia" w:cs="ArialNarrow"/>
          <w:lang w:val="en-US"/>
        </w:rPr>
      </w:pPr>
    </w:p>
    <w:p w14:paraId="0E63965A" w14:textId="77777777" w:rsidR="005542F6" w:rsidRPr="005955DC" w:rsidRDefault="005542F6" w:rsidP="00B236EC">
      <w:pPr>
        <w:pStyle w:val="Heading2"/>
        <w:rPr>
          <w:rFonts w:eastAsiaTheme="minorEastAsia"/>
          <w:lang w:val="en-US"/>
        </w:rPr>
      </w:pPr>
      <w:bookmarkStart w:id="234" w:name="_Toc494365694"/>
      <w:r w:rsidRPr="005955DC">
        <w:rPr>
          <w:rFonts w:eastAsiaTheme="minorEastAsia"/>
          <w:lang w:val="en-US"/>
        </w:rPr>
        <w:lastRenderedPageBreak/>
        <w:t>Journals:</w:t>
      </w:r>
      <w:bookmarkEnd w:id="234"/>
    </w:p>
    <w:p w14:paraId="1D8BBD75" w14:textId="77777777" w:rsidR="005542F6" w:rsidRPr="005955DC" w:rsidRDefault="005542F6" w:rsidP="005542F6">
      <w:pPr>
        <w:autoSpaceDE w:val="0"/>
        <w:autoSpaceDN w:val="0"/>
        <w:adjustRightInd w:val="0"/>
        <w:spacing w:after="0" w:line="240" w:lineRule="auto"/>
        <w:rPr>
          <w:rFonts w:eastAsiaTheme="minorEastAsia" w:cs="ArialNarrow"/>
          <w:lang w:val="en-US"/>
        </w:rPr>
      </w:pPr>
      <w:r w:rsidRPr="005955DC">
        <w:rPr>
          <w:rFonts w:eastAsiaTheme="minorEastAsia" w:cs="ArialNarrow"/>
          <w:lang w:val="en-US"/>
        </w:rPr>
        <w:t>1. APS Journals: Heart and Circulatory Physiology</w:t>
      </w:r>
    </w:p>
    <w:p w14:paraId="14F00547" w14:textId="77777777" w:rsidR="005542F6" w:rsidRPr="005955DC" w:rsidRDefault="005542F6" w:rsidP="005542F6">
      <w:pPr>
        <w:autoSpaceDE w:val="0"/>
        <w:autoSpaceDN w:val="0"/>
        <w:adjustRightInd w:val="0"/>
        <w:spacing w:after="0" w:line="240" w:lineRule="auto"/>
        <w:rPr>
          <w:rFonts w:eastAsiaTheme="minorEastAsia" w:cs="ArialNarrow"/>
          <w:lang w:val="en-US"/>
        </w:rPr>
      </w:pPr>
      <w:r w:rsidRPr="005955DC">
        <w:rPr>
          <w:rFonts w:eastAsiaTheme="minorEastAsia" w:cs="ArialNarrow"/>
          <w:lang w:val="en-US"/>
        </w:rPr>
        <w:t>2. APS Journals: Lung Cellular and Molecular Physiology</w:t>
      </w:r>
    </w:p>
    <w:p w14:paraId="57072B1D" w14:textId="77777777" w:rsidR="005542F6" w:rsidRPr="005955DC" w:rsidRDefault="005542F6" w:rsidP="005542F6">
      <w:pPr>
        <w:autoSpaceDE w:val="0"/>
        <w:autoSpaceDN w:val="0"/>
        <w:adjustRightInd w:val="0"/>
        <w:spacing w:after="0" w:line="240" w:lineRule="auto"/>
        <w:rPr>
          <w:rFonts w:eastAsiaTheme="minorEastAsia" w:cs="ArialNarrow"/>
          <w:lang w:val="en-US"/>
        </w:rPr>
      </w:pPr>
      <w:r w:rsidRPr="005955DC">
        <w:rPr>
          <w:rFonts w:eastAsiaTheme="minorEastAsia" w:cs="ArialNarrow"/>
          <w:lang w:val="en-US"/>
        </w:rPr>
        <w:t>3. Canadian Journal of Applied Physiology Reviews</w:t>
      </w:r>
    </w:p>
    <w:p w14:paraId="490DEBD3" w14:textId="77777777" w:rsidR="005542F6" w:rsidRPr="005955DC" w:rsidRDefault="005542F6" w:rsidP="005542F6">
      <w:pPr>
        <w:autoSpaceDE w:val="0"/>
        <w:autoSpaceDN w:val="0"/>
        <w:adjustRightInd w:val="0"/>
        <w:spacing w:after="0" w:line="240" w:lineRule="auto"/>
        <w:rPr>
          <w:rFonts w:eastAsiaTheme="minorEastAsia" w:cs="ArialNarrow"/>
          <w:lang w:val="en-US"/>
        </w:rPr>
      </w:pPr>
      <w:r w:rsidRPr="005955DC">
        <w:rPr>
          <w:rFonts w:eastAsiaTheme="minorEastAsia" w:cs="ArialNarrow"/>
          <w:lang w:val="en-US"/>
        </w:rPr>
        <w:t>4. European Journal of Applied Physiology</w:t>
      </w:r>
    </w:p>
    <w:p w14:paraId="361CD3E5" w14:textId="77777777" w:rsidR="005542F6" w:rsidRPr="005955DC" w:rsidRDefault="005542F6" w:rsidP="005542F6">
      <w:pPr>
        <w:autoSpaceDE w:val="0"/>
        <w:autoSpaceDN w:val="0"/>
        <w:adjustRightInd w:val="0"/>
        <w:spacing w:after="0" w:line="240" w:lineRule="auto"/>
        <w:rPr>
          <w:rFonts w:eastAsiaTheme="minorEastAsia" w:cs="ArialNarrow"/>
          <w:lang w:val="en-US"/>
        </w:rPr>
      </w:pPr>
      <w:r w:rsidRPr="005955DC">
        <w:rPr>
          <w:rFonts w:eastAsiaTheme="minorEastAsia" w:cs="ArialNarrow"/>
          <w:lang w:val="en-US"/>
        </w:rPr>
        <w:t>5. Journal of Applied Physiology</w:t>
      </w:r>
    </w:p>
    <w:p w14:paraId="0AF9D4A8" w14:textId="77777777" w:rsidR="005542F6" w:rsidRPr="005955DC" w:rsidRDefault="005542F6" w:rsidP="005542F6">
      <w:pPr>
        <w:autoSpaceDE w:val="0"/>
        <w:autoSpaceDN w:val="0"/>
        <w:adjustRightInd w:val="0"/>
        <w:spacing w:after="0" w:line="240" w:lineRule="auto"/>
        <w:rPr>
          <w:rFonts w:eastAsiaTheme="minorEastAsia" w:cs="ArialNarrow"/>
          <w:lang w:val="en-US"/>
        </w:rPr>
      </w:pPr>
      <w:r w:rsidRPr="005955DC">
        <w:rPr>
          <w:rFonts w:eastAsiaTheme="minorEastAsia" w:cs="ArialNarrow"/>
          <w:lang w:val="en-US"/>
        </w:rPr>
        <w:t>6. Pakistan Journal of Physiology</w:t>
      </w:r>
    </w:p>
    <w:p w14:paraId="2D5FEA0E" w14:textId="77777777" w:rsidR="005542F6" w:rsidRPr="005955DC" w:rsidRDefault="00B236EC" w:rsidP="005542F6">
      <w:pPr>
        <w:autoSpaceDE w:val="0"/>
        <w:autoSpaceDN w:val="0"/>
        <w:adjustRightInd w:val="0"/>
        <w:rPr>
          <w:rFonts w:eastAsiaTheme="minorEastAsia" w:cs="Arial"/>
          <w:bCs/>
          <w:lang w:val="en-US"/>
        </w:rPr>
      </w:pPr>
      <w:r w:rsidRPr="003C05C7">
        <w:rPr>
          <w:noProof/>
          <w:sz w:val="32"/>
          <w:lang w:val="en-US"/>
        </w:rPr>
        <mc:AlternateContent>
          <mc:Choice Requires="wps">
            <w:drawing>
              <wp:anchor distT="0" distB="0" distL="114300" distR="114300" simplePos="0" relativeHeight="251837440" behindDoc="1" locked="0" layoutInCell="1" allowOverlap="1" wp14:anchorId="14B05AC1" wp14:editId="4C96527D">
                <wp:simplePos x="0" y="0"/>
                <wp:positionH relativeFrom="column">
                  <wp:posOffset>-62675</wp:posOffset>
                </wp:positionH>
                <wp:positionV relativeFrom="paragraph">
                  <wp:posOffset>223520</wp:posOffset>
                </wp:positionV>
                <wp:extent cx="6315075" cy="438785"/>
                <wp:effectExtent l="0" t="0" r="28575" b="18415"/>
                <wp:wrapNone/>
                <wp:docPr id="244" name="Rectangle 244"/>
                <wp:cNvGraphicFramePr/>
                <a:graphic xmlns:a="http://schemas.openxmlformats.org/drawingml/2006/main">
                  <a:graphicData uri="http://schemas.microsoft.com/office/word/2010/wordprocessingShape">
                    <wps:wsp>
                      <wps:cNvSpPr/>
                      <wps:spPr>
                        <a:xfrm>
                          <a:off x="0" y="0"/>
                          <a:ext cx="6315075" cy="438785"/>
                        </a:xfrm>
                        <a:prstGeom prst="rect">
                          <a:avLst/>
                        </a:prstGeom>
                        <a:gradFill flip="none" rotWithShape="1">
                          <a:gsLst>
                            <a:gs pos="18337">
                              <a:sysClr val="window" lastClr="FFFFFF">
                                <a:lumMod val="65000"/>
                              </a:sysClr>
                            </a:gs>
                            <a:gs pos="89000">
                              <a:sysClr val="window" lastClr="FFFFFF">
                                <a:lumMod val="75000"/>
                              </a:sysClr>
                            </a:gs>
                            <a:gs pos="0">
                              <a:srgbClr val="9BBB59">
                                <a:lumMod val="60000"/>
                                <a:lumOff val="40000"/>
                              </a:srgbClr>
                            </a:gs>
                            <a:gs pos="5000">
                              <a:srgbClr val="FF0000"/>
                            </a:gs>
                            <a:gs pos="12000">
                              <a:srgbClr val="9BBB59">
                                <a:lumMod val="40000"/>
                                <a:lumOff val="60000"/>
                              </a:srgbClr>
                            </a:gs>
                            <a:gs pos="99000">
                              <a:srgbClr val="C0504D">
                                <a:lumMod val="20000"/>
                                <a:lumOff val="80000"/>
                              </a:srgbClr>
                            </a:gs>
                            <a:gs pos="100000">
                              <a:srgbClr val="FF8200"/>
                            </a:gs>
                          </a:gsLst>
                          <a:lin ang="2700000" scaled="0"/>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EEC9F9" id="Rectangle 244" o:spid="_x0000_s1026" style="position:absolute;margin-left:-4.95pt;margin-top:17.6pt;width:497.25pt;height:34.55pt;z-index:-25147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" fillcolor="#c3d69b" strokecolor="#385d8a" strokeweight="2pt">
                <v:fill color2="#ff8200" rotate="t" angle="45" colors="0 #c3d69b;3277f red;7864f #d7e4bd;12017f #a6a6a6;58327f #bfbfbf;64881f #f2dcdb;1 #ff8200" focus="100%" type="gradient">
                  <o:fill v:ext="view" type="gradientUnscaled"/>
                </v:fill>
              </v:rect>
            </w:pict>
          </mc:Fallback>
        </mc:AlternateContent>
      </w:r>
      <w:r w:rsidR="005542F6" w:rsidRPr="005955DC">
        <w:rPr>
          <w:rFonts w:eastAsiaTheme="minorEastAsia" w:cs="ArialNarrow"/>
          <w:lang w:val="en-US"/>
        </w:rPr>
        <w:t>7. The Journal of Physiology</w:t>
      </w:r>
    </w:p>
    <w:p w14:paraId="53A2D754" w14:textId="77777777" w:rsidR="005542F6" w:rsidRPr="005955DC" w:rsidRDefault="005542F6" w:rsidP="00B236EC">
      <w:pPr>
        <w:pStyle w:val="Heading2"/>
        <w:numPr>
          <w:ilvl w:val="0"/>
          <w:numId w:val="0"/>
        </w:numPr>
        <w:ind w:left="576" w:hanging="576"/>
        <w:rPr>
          <w:rFonts w:eastAsiaTheme="minorEastAsia"/>
          <w:lang w:val="en-US"/>
        </w:rPr>
      </w:pPr>
      <w:bookmarkStart w:id="235" w:name="_Toc494365695"/>
      <w:r w:rsidRPr="005955DC">
        <w:rPr>
          <w:rFonts w:eastAsiaTheme="minorEastAsia"/>
          <w:lang w:val="en-US"/>
        </w:rPr>
        <w:t xml:space="preserve">PHY 803: Advanced Neurobiology (in accordance with ANA 803)  </w:t>
      </w:r>
      <w:r w:rsidR="00B236EC">
        <w:rPr>
          <w:rFonts w:eastAsiaTheme="minorEastAsia"/>
          <w:lang w:val="en-US"/>
        </w:rPr>
        <w:t xml:space="preserve">            </w:t>
      </w:r>
      <w:proofErr w:type="gramStart"/>
      <w:r w:rsidR="00B236EC">
        <w:rPr>
          <w:rFonts w:eastAsiaTheme="minorEastAsia"/>
          <w:lang w:val="en-US"/>
        </w:rPr>
        <w:t xml:space="preserve">   (</w:t>
      </w:r>
      <w:proofErr w:type="gramEnd"/>
      <w:r w:rsidRPr="005955DC">
        <w:rPr>
          <w:rFonts w:eastAsiaTheme="minorEastAsia"/>
          <w:lang w:val="en-US"/>
        </w:rPr>
        <w:t>2+1</w:t>
      </w:r>
      <w:r w:rsidR="00B236EC">
        <w:rPr>
          <w:rFonts w:eastAsiaTheme="minorEastAsia"/>
          <w:lang w:val="en-US"/>
        </w:rPr>
        <w:t>)</w:t>
      </w:r>
      <w:bookmarkEnd w:id="235"/>
    </w:p>
    <w:p w14:paraId="292B8CDB" w14:textId="77777777" w:rsidR="00B236EC" w:rsidRDefault="00B236EC" w:rsidP="005542F6">
      <w:pPr>
        <w:autoSpaceDE w:val="0"/>
        <w:autoSpaceDN w:val="0"/>
        <w:adjustRightInd w:val="0"/>
        <w:spacing w:after="0" w:line="240" w:lineRule="auto"/>
        <w:rPr>
          <w:rFonts w:eastAsiaTheme="minorEastAsia" w:cs="ArialNarrow,Bold"/>
          <w:b/>
          <w:bCs/>
          <w:color w:val="000000"/>
          <w:lang w:val="en-US"/>
        </w:rPr>
      </w:pPr>
    </w:p>
    <w:p w14:paraId="06C77126" w14:textId="77777777" w:rsidR="005542F6" w:rsidRPr="005955DC" w:rsidRDefault="005542F6" w:rsidP="00B236EC">
      <w:pPr>
        <w:pStyle w:val="Heading2"/>
        <w:rPr>
          <w:rFonts w:eastAsiaTheme="minorEastAsia"/>
          <w:lang w:val="en-US"/>
        </w:rPr>
      </w:pPr>
      <w:bookmarkStart w:id="236" w:name="_Toc494365696"/>
      <w:r w:rsidRPr="005955DC">
        <w:rPr>
          <w:rFonts w:eastAsiaTheme="minorEastAsia"/>
          <w:lang w:val="en-US"/>
        </w:rPr>
        <w:t>Course Objectives:</w:t>
      </w:r>
      <w:bookmarkEnd w:id="236"/>
    </w:p>
    <w:p w14:paraId="2C4C6C23" w14:textId="77777777" w:rsidR="005542F6" w:rsidRPr="005955DC" w:rsidRDefault="005542F6" w:rsidP="005542F6">
      <w:pPr>
        <w:autoSpaceDE w:val="0"/>
        <w:autoSpaceDN w:val="0"/>
        <w:adjustRightInd w:val="0"/>
        <w:spacing w:after="0" w:line="240" w:lineRule="auto"/>
        <w:rPr>
          <w:rFonts w:eastAsiaTheme="minorEastAsia" w:cs="ArialNarrow"/>
          <w:color w:val="000000"/>
          <w:lang w:val="en-US"/>
        </w:rPr>
      </w:pPr>
      <w:r w:rsidRPr="005955DC">
        <w:rPr>
          <w:rFonts w:eastAsiaTheme="minorEastAsia" w:cs="ArialNarrow"/>
          <w:color w:val="000000"/>
          <w:lang w:val="en-US"/>
        </w:rPr>
        <w:t>Upon completion of course the students will be able to comprehend:</w:t>
      </w:r>
    </w:p>
    <w:p w14:paraId="0ADD5070" w14:textId="77777777" w:rsidR="005542F6" w:rsidRPr="005955DC" w:rsidRDefault="005542F6" w:rsidP="00D662C7">
      <w:pPr>
        <w:numPr>
          <w:ilvl w:val="0"/>
          <w:numId w:val="27"/>
        </w:numPr>
        <w:autoSpaceDE w:val="0"/>
        <w:autoSpaceDN w:val="0"/>
        <w:adjustRightInd w:val="0"/>
        <w:spacing w:after="0" w:line="240" w:lineRule="auto"/>
        <w:contextualSpacing/>
        <w:rPr>
          <w:rFonts w:eastAsiaTheme="minorEastAsia" w:cs="ArialNarrow"/>
          <w:color w:val="000000"/>
          <w:lang w:val="en-US"/>
        </w:rPr>
      </w:pPr>
      <w:r w:rsidRPr="005955DC">
        <w:rPr>
          <w:rFonts w:eastAsiaTheme="minorEastAsia" w:cs="ArialNarrow"/>
          <w:color w:val="000000"/>
          <w:lang w:val="en-US"/>
        </w:rPr>
        <w:t>Functions of cells, cell membranes and its organelles</w:t>
      </w:r>
    </w:p>
    <w:p w14:paraId="6763845E" w14:textId="77777777" w:rsidR="005542F6" w:rsidRPr="005955DC" w:rsidRDefault="005542F6" w:rsidP="00D662C7">
      <w:pPr>
        <w:numPr>
          <w:ilvl w:val="0"/>
          <w:numId w:val="27"/>
        </w:numPr>
        <w:autoSpaceDE w:val="0"/>
        <w:autoSpaceDN w:val="0"/>
        <w:adjustRightInd w:val="0"/>
        <w:spacing w:after="0" w:line="240" w:lineRule="auto"/>
        <w:contextualSpacing/>
        <w:rPr>
          <w:rFonts w:eastAsiaTheme="minorEastAsia" w:cs="ArialNarrow"/>
          <w:color w:val="000000"/>
          <w:lang w:val="en-US"/>
        </w:rPr>
      </w:pPr>
      <w:r w:rsidRPr="005955DC">
        <w:rPr>
          <w:rFonts w:eastAsiaTheme="minorEastAsia" w:cs="ArialNarrow"/>
          <w:color w:val="000000"/>
          <w:lang w:val="en-US"/>
        </w:rPr>
        <w:t>Membrane potential, mechanism of action of nerves and muscles</w:t>
      </w:r>
    </w:p>
    <w:p w14:paraId="6FDA0660" w14:textId="77777777" w:rsidR="005542F6" w:rsidRPr="005955DC" w:rsidRDefault="005542F6" w:rsidP="00D662C7">
      <w:pPr>
        <w:numPr>
          <w:ilvl w:val="0"/>
          <w:numId w:val="27"/>
        </w:numPr>
        <w:autoSpaceDE w:val="0"/>
        <w:autoSpaceDN w:val="0"/>
        <w:adjustRightInd w:val="0"/>
        <w:spacing w:after="0" w:line="240" w:lineRule="auto"/>
        <w:contextualSpacing/>
        <w:rPr>
          <w:rFonts w:eastAsiaTheme="minorEastAsia" w:cs="ArialNarrow"/>
          <w:lang w:val="en-US"/>
        </w:rPr>
      </w:pPr>
      <w:r w:rsidRPr="005955DC">
        <w:rPr>
          <w:rFonts w:eastAsiaTheme="minorEastAsia" w:cs="ArialNarrow"/>
          <w:lang w:val="en-US"/>
        </w:rPr>
        <w:t>Parts of central and peripheral nervous system and their physiology</w:t>
      </w:r>
    </w:p>
    <w:p w14:paraId="1A339739" w14:textId="77777777" w:rsidR="005542F6" w:rsidRPr="005955DC" w:rsidRDefault="005542F6" w:rsidP="00D662C7">
      <w:pPr>
        <w:numPr>
          <w:ilvl w:val="0"/>
          <w:numId w:val="27"/>
        </w:numPr>
        <w:autoSpaceDE w:val="0"/>
        <w:autoSpaceDN w:val="0"/>
        <w:adjustRightInd w:val="0"/>
        <w:spacing w:after="0" w:line="240" w:lineRule="auto"/>
        <w:contextualSpacing/>
        <w:rPr>
          <w:rFonts w:eastAsiaTheme="minorEastAsia" w:cs="ArialNarrow"/>
          <w:lang w:val="en-US"/>
        </w:rPr>
      </w:pPr>
      <w:r w:rsidRPr="005955DC">
        <w:rPr>
          <w:rFonts w:eastAsiaTheme="minorEastAsia" w:cs="ArialNarrow"/>
          <w:lang w:val="en-US"/>
        </w:rPr>
        <w:t>knowledge of autonomic nervous system</w:t>
      </w:r>
    </w:p>
    <w:p w14:paraId="483D3368" w14:textId="77777777" w:rsidR="005542F6" w:rsidRPr="005955DC" w:rsidRDefault="005542F6" w:rsidP="00D662C7">
      <w:pPr>
        <w:numPr>
          <w:ilvl w:val="0"/>
          <w:numId w:val="27"/>
        </w:numPr>
        <w:autoSpaceDE w:val="0"/>
        <w:autoSpaceDN w:val="0"/>
        <w:adjustRightInd w:val="0"/>
        <w:spacing w:after="0" w:line="240" w:lineRule="auto"/>
        <w:contextualSpacing/>
        <w:rPr>
          <w:rFonts w:eastAsiaTheme="minorEastAsia" w:cs="ArialNarrow"/>
          <w:lang w:val="en-US"/>
        </w:rPr>
      </w:pPr>
      <w:r w:rsidRPr="005955DC">
        <w:rPr>
          <w:rFonts w:eastAsiaTheme="minorEastAsia" w:cs="ArialNarrow"/>
          <w:lang w:val="en-US"/>
        </w:rPr>
        <w:t xml:space="preserve">Comprehend ethical considerations in using animals or Humans for research experiments </w:t>
      </w:r>
    </w:p>
    <w:p w14:paraId="6EEA047B" w14:textId="77777777" w:rsidR="005542F6" w:rsidRPr="005955DC" w:rsidRDefault="005542F6" w:rsidP="00D662C7">
      <w:pPr>
        <w:numPr>
          <w:ilvl w:val="0"/>
          <w:numId w:val="27"/>
        </w:numPr>
        <w:autoSpaceDE w:val="0"/>
        <w:autoSpaceDN w:val="0"/>
        <w:adjustRightInd w:val="0"/>
        <w:spacing w:after="0" w:line="240" w:lineRule="auto"/>
        <w:contextualSpacing/>
        <w:rPr>
          <w:rFonts w:eastAsiaTheme="minorEastAsia" w:cs="ArialNarrow"/>
          <w:lang w:val="en-US"/>
        </w:rPr>
      </w:pPr>
      <w:r w:rsidRPr="005955DC">
        <w:rPr>
          <w:rFonts w:eastAsiaTheme="minorEastAsia" w:cs="ArialNarrow"/>
          <w:lang w:val="en-US"/>
        </w:rPr>
        <w:t>Practical handling of animals for research</w:t>
      </w:r>
    </w:p>
    <w:p w14:paraId="22BACB83" w14:textId="77777777" w:rsidR="005542F6" w:rsidRPr="005955DC" w:rsidRDefault="005542F6" w:rsidP="00D662C7">
      <w:pPr>
        <w:numPr>
          <w:ilvl w:val="0"/>
          <w:numId w:val="27"/>
        </w:numPr>
        <w:autoSpaceDE w:val="0"/>
        <w:autoSpaceDN w:val="0"/>
        <w:adjustRightInd w:val="0"/>
        <w:spacing w:after="0" w:line="240" w:lineRule="auto"/>
        <w:contextualSpacing/>
        <w:rPr>
          <w:rFonts w:eastAsiaTheme="minorEastAsia" w:cs="ArialNarrow"/>
          <w:lang w:val="en-US"/>
        </w:rPr>
      </w:pPr>
      <w:r w:rsidRPr="005955DC">
        <w:rPr>
          <w:rFonts w:eastAsiaTheme="minorEastAsia" w:cs="ArialNarrow"/>
          <w:lang w:val="en-US"/>
        </w:rPr>
        <w:t>Doing investigations and tests on humans participating in research</w:t>
      </w:r>
    </w:p>
    <w:p w14:paraId="731E188F" w14:textId="77777777" w:rsidR="005542F6" w:rsidRPr="005955DC" w:rsidRDefault="005542F6" w:rsidP="00D662C7">
      <w:pPr>
        <w:numPr>
          <w:ilvl w:val="0"/>
          <w:numId w:val="27"/>
        </w:numPr>
        <w:autoSpaceDE w:val="0"/>
        <w:autoSpaceDN w:val="0"/>
        <w:adjustRightInd w:val="0"/>
        <w:spacing w:after="0" w:line="240" w:lineRule="auto"/>
        <w:contextualSpacing/>
        <w:rPr>
          <w:rFonts w:eastAsiaTheme="minorEastAsia" w:cs="ArialNarrow"/>
          <w:lang w:val="en-US"/>
        </w:rPr>
      </w:pPr>
      <w:r w:rsidRPr="005955DC">
        <w:rPr>
          <w:rFonts w:eastAsiaTheme="minorEastAsia" w:cs="ArialNarrow"/>
          <w:lang w:val="en-US"/>
        </w:rPr>
        <w:t>Animal handling training</w:t>
      </w:r>
    </w:p>
    <w:p w14:paraId="64A11A16" w14:textId="77777777" w:rsidR="005542F6" w:rsidRPr="005955DC" w:rsidRDefault="005542F6" w:rsidP="00D662C7">
      <w:pPr>
        <w:numPr>
          <w:ilvl w:val="0"/>
          <w:numId w:val="27"/>
        </w:numPr>
        <w:autoSpaceDE w:val="0"/>
        <w:autoSpaceDN w:val="0"/>
        <w:adjustRightInd w:val="0"/>
        <w:spacing w:after="0" w:line="240" w:lineRule="auto"/>
        <w:contextualSpacing/>
        <w:rPr>
          <w:rFonts w:eastAsiaTheme="minorEastAsia" w:cs="ArialNarrow"/>
          <w:lang w:val="en-US"/>
        </w:rPr>
      </w:pPr>
      <w:r w:rsidRPr="005955DC">
        <w:rPr>
          <w:rFonts w:eastAsiaTheme="minorEastAsia" w:cs="ArialNarrow"/>
          <w:lang w:val="en-US"/>
        </w:rPr>
        <w:t>Prepare an animal model for research</w:t>
      </w:r>
    </w:p>
    <w:p w14:paraId="1372ACD0" w14:textId="77777777" w:rsidR="005542F6" w:rsidRPr="005955DC" w:rsidRDefault="005542F6" w:rsidP="00D662C7">
      <w:pPr>
        <w:numPr>
          <w:ilvl w:val="0"/>
          <w:numId w:val="27"/>
        </w:numPr>
        <w:autoSpaceDE w:val="0"/>
        <w:autoSpaceDN w:val="0"/>
        <w:adjustRightInd w:val="0"/>
        <w:spacing w:after="0" w:line="240" w:lineRule="auto"/>
        <w:contextualSpacing/>
        <w:rPr>
          <w:rFonts w:eastAsiaTheme="minorEastAsia" w:cs="ArialNarrow"/>
          <w:lang w:val="en-US"/>
        </w:rPr>
      </w:pPr>
      <w:r w:rsidRPr="005955DC">
        <w:rPr>
          <w:rFonts w:eastAsiaTheme="minorEastAsia" w:cs="ArialNarrow"/>
          <w:lang w:val="en-US"/>
        </w:rPr>
        <w:t>Exhibit attitude towards research on human volunteers and ethical aspects</w:t>
      </w:r>
    </w:p>
    <w:p w14:paraId="315C73D7" w14:textId="77777777" w:rsidR="005542F6" w:rsidRPr="005955DC" w:rsidRDefault="005542F6" w:rsidP="005542F6">
      <w:pPr>
        <w:autoSpaceDE w:val="0"/>
        <w:autoSpaceDN w:val="0"/>
        <w:adjustRightInd w:val="0"/>
        <w:spacing w:after="0" w:line="240" w:lineRule="auto"/>
        <w:rPr>
          <w:rFonts w:eastAsiaTheme="minorEastAsia" w:cs="ArialNarrow"/>
          <w:lang w:val="en-US"/>
        </w:rPr>
      </w:pPr>
    </w:p>
    <w:p w14:paraId="42D4D57F" w14:textId="77777777" w:rsidR="005542F6" w:rsidRPr="005955DC" w:rsidRDefault="005542F6" w:rsidP="00B236EC">
      <w:pPr>
        <w:pStyle w:val="Heading2"/>
        <w:rPr>
          <w:rFonts w:eastAsiaTheme="minorEastAsia"/>
          <w:lang w:val="en-US"/>
        </w:rPr>
      </w:pPr>
      <w:bookmarkStart w:id="237" w:name="_Toc494365697"/>
      <w:r w:rsidRPr="005955DC">
        <w:rPr>
          <w:rFonts w:eastAsiaTheme="minorEastAsia"/>
          <w:lang w:val="en-US"/>
        </w:rPr>
        <w:t>Course Contents:</w:t>
      </w:r>
      <w:bookmarkEnd w:id="237"/>
    </w:p>
    <w:p w14:paraId="7A0F5388" w14:textId="77777777" w:rsidR="005542F6" w:rsidRPr="005955DC" w:rsidRDefault="005542F6" w:rsidP="005542F6">
      <w:pPr>
        <w:autoSpaceDE w:val="0"/>
        <w:autoSpaceDN w:val="0"/>
        <w:adjustRightInd w:val="0"/>
        <w:spacing w:after="0" w:line="240" w:lineRule="auto"/>
        <w:rPr>
          <w:rFonts w:eastAsiaTheme="minorEastAsia" w:cs="ArialNarrow"/>
          <w:color w:val="000000"/>
          <w:lang w:val="en-US"/>
        </w:rPr>
      </w:pPr>
      <w:r w:rsidRPr="005955DC">
        <w:rPr>
          <w:rFonts w:eastAsiaTheme="minorEastAsia" w:cs="ArialNarrow"/>
          <w:color w:val="000000"/>
          <w:lang w:val="en-US"/>
        </w:rPr>
        <w:t>The course will include: Physiology of cell, cell organelles and cell membranes, membrane potential, action potential.</w:t>
      </w:r>
    </w:p>
    <w:p w14:paraId="390485E9" w14:textId="77777777" w:rsidR="005542F6" w:rsidRPr="005955DC" w:rsidRDefault="005542F6" w:rsidP="005542F6">
      <w:pPr>
        <w:autoSpaceDE w:val="0"/>
        <w:autoSpaceDN w:val="0"/>
        <w:adjustRightInd w:val="0"/>
        <w:spacing w:after="0" w:line="240" w:lineRule="auto"/>
        <w:rPr>
          <w:rFonts w:eastAsiaTheme="minorEastAsia" w:cs="ArialNarrow"/>
          <w:color w:val="000000"/>
          <w:lang w:val="en-US"/>
        </w:rPr>
      </w:pPr>
      <w:r w:rsidRPr="005955DC">
        <w:rPr>
          <w:rFonts w:eastAsiaTheme="minorEastAsia" w:cs="ArialNarrow"/>
          <w:color w:val="000000"/>
          <w:lang w:val="en-US"/>
        </w:rPr>
        <w:t xml:space="preserve">Structure and functions of nerve and muscle, neuromuscular transmission, contraction of muscles, neuromuscular blockers, </w:t>
      </w:r>
      <w:proofErr w:type="spellStart"/>
      <w:r w:rsidRPr="005955DC">
        <w:rPr>
          <w:rFonts w:eastAsiaTheme="minorEastAsia" w:cs="ArialNarrow"/>
          <w:color w:val="000000"/>
          <w:lang w:val="en-US"/>
        </w:rPr>
        <w:t>tetanization</w:t>
      </w:r>
      <w:proofErr w:type="spellEnd"/>
      <w:r w:rsidRPr="005955DC">
        <w:rPr>
          <w:rFonts w:eastAsiaTheme="minorEastAsia" w:cs="ArialNarrow"/>
          <w:color w:val="000000"/>
          <w:lang w:val="en-US"/>
        </w:rPr>
        <w:t>, fatigue, pathophysiology of skeletal system</w:t>
      </w:r>
    </w:p>
    <w:p w14:paraId="7D921F12" w14:textId="77777777" w:rsidR="005542F6" w:rsidRPr="005955DC" w:rsidRDefault="005542F6" w:rsidP="005542F6">
      <w:pPr>
        <w:autoSpaceDE w:val="0"/>
        <w:autoSpaceDN w:val="0"/>
        <w:adjustRightInd w:val="0"/>
        <w:spacing w:after="0" w:line="240" w:lineRule="auto"/>
        <w:rPr>
          <w:rFonts w:eastAsiaTheme="minorEastAsia" w:cs="ArialNarrow"/>
          <w:lang w:val="en-US"/>
        </w:rPr>
      </w:pPr>
      <w:r w:rsidRPr="005955DC">
        <w:rPr>
          <w:rFonts w:eastAsiaTheme="minorEastAsia" w:cs="ArialNarrow"/>
          <w:lang w:val="en-US"/>
        </w:rPr>
        <w:t xml:space="preserve">Structure and functions of nerve, nervous system, synapse and synaptic transmission, types and functions of sensory receptors, organization and functions of spinal cord and reflexes, ascending and descending tracts, muscle spindle and normal muscle tone, functions of thalamus, structure and functions of Cerebral Cortex, Cerebellum, Classification and functions of Basal Ganglia, Hypothalamus and Limbic system, Intellectual functions of Brain, Autonomic nervous system; physiology of sleep, memory and epilepsy; Physiology of smell, taste, hearing and vision, optics of vision, errors of refraction and their correction, </w:t>
      </w:r>
      <w:proofErr w:type="spellStart"/>
      <w:r w:rsidRPr="005955DC">
        <w:rPr>
          <w:rFonts w:eastAsiaTheme="minorEastAsia" w:cs="ArialNarrow"/>
          <w:lang w:val="en-US"/>
        </w:rPr>
        <w:t>colour</w:t>
      </w:r>
      <w:proofErr w:type="spellEnd"/>
      <w:r w:rsidRPr="005955DC">
        <w:rPr>
          <w:rFonts w:eastAsiaTheme="minorEastAsia" w:cs="ArialNarrow"/>
          <w:lang w:val="en-US"/>
        </w:rPr>
        <w:t xml:space="preserve"> vision, hearing tests; pathophysiology of the nervous system and special senses.</w:t>
      </w:r>
    </w:p>
    <w:p w14:paraId="69BEF72A" w14:textId="77777777" w:rsidR="005542F6" w:rsidRPr="005955DC" w:rsidRDefault="005542F6" w:rsidP="005542F6">
      <w:pPr>
        <w:autoSpaceDE w:val="0"/>
        <w:autoSpaceDN w:val="0"/>
        <w:adjustRightInd w:val="0"/>
        <w:spacing w:after="0" w:line="240" w:lineRule="auto"/>
        <w:rPr>
          <w:rFonts w:eastAsiaTheme="minorEastAsia" w:cs="ArialNarrow"/>
          <w:lang w:val="en-US"/>
        </w:rPr>
      </w:pPr>
      <w:r w:rsidRPr="005955DC">
        <w:rPr>
          <w:rFonts w:eastAsiaTheme="minorEastAsia" w:cs="ArialNarrow"/>
          <w:lang w:val="en-US"/>
        </w:rPr>
        <w:t>Animal handling training</w:t>
      </w:r>
    </w:p>
    <w:p w14:paraId="5E1CE963" w14:textId="77777777" w:rsidR="005542F6" w:rsidRPr="005955DC" w:rsidRDefault="005542F6" w:rsidP="005542F6">
      <w:pPr>
        <w:autoSpaceDE w:val="0"/>
        <w:autoSpaceDN w:val="0"/>
        <w:adjustRightInd w:val="0"/>
        <w:spacing w:after="0" w:line="240" w:lineRule="auto"/>
        <w:rPr>
          <w:rFonts w:eastAsiaTheme="minorEastAsia" w:cs="ArialNarrow"/>
          <w:lang w:val="en-US"/>
        </w:rPr>
      </w:pPr>
      <w:r w:rsidRPr="005955DC">
        <w:rPr>
          <w:rFonts w:eastAsiaTheme="minorEastAsia" w:cs="ArialNarrow"/>
          <w:lang w:val="en-US"/>
        </w:rPr>
        <w:t>Prepare an animal model for research</w:t>
      </w:r>
    </w:p>
    <w:p w14:paraId="163260B8" w14:textId="77777777" w:rsidR="005542F6" w:rsidRPr="005955DC" w:rsidRDefault="005542F6" w:rsidP="005542F6">
      <w:pPr>
        <w:autoSpaceDE w:val="0"/>
        <w:autoSpaceDN w:val="0"/>
        <w:adjustRightInd w:val="0"/>
        <w:spacing w:after="0" w:line="240" w:lineRule="auto"/>
        <w:rPr>
          <w:rFonts w:eastAsiaTheme="minorEastAsia" w:cs="ArialNarrow"/>
          <w:lang w:val="en-US"/>
        </w:rPr>
      </w:pPr>
      <w:r w:rsidRPr="005955DC">
        <w:rPr>
          <w:rFonts w:eastAsiaTheme="minorEastAsia" w:cs="ArialNarrow"/>
          <w:lang w:val="en-US"/>
        </w:rPr>
        <w:t>Exhibit attitude towards research on human volunteers and ethical aspects</w:t>
      </w:r>
    </w:p>
    <w:p w14:paraId="25B53FF2" w14:textId="77777777" w:rsidR="005542F6" w:rsidRPr="005955DC" w:rsidRDefault="005542F6" w:rsidP="005542F6">
      <w:pPr>
        <w:autoSpaceDE w:val="0"/>
        <w:autoSpaceDN w:val="0"/>
        <w:adjustRightInd w:val="0"/>
        <w:spacing w:after="0" w:line="240" w:lineRule="auto"/>
        <w:rPr>
          <w:rFonts w:eastAsiaTheme="minorEastAsia" w:cs="ArialNarrow"/>
          <w:lang w:val="en-US"/>
        </w:rPr>
      </w:pPr>
      <w:r w:rsidRPr="005955DC">
        <w:rPr>
          <w:rFonts w:eastAsiaTheme="minorEastAsia" w:cs="ArialNarrow"/>
          <w:lang w:val="en-US"/>
        </w:rPr>
        <w:t>Animal preparation and experiments on laboratory animals, maintenance of animal house; Routine physiology experiments on animals and humans.</w:t>
      </w:r>
    </w:p>
    <w:p w14:paraId="3562FD3C" w14:textId="77777777" w:rsidR="005542F6" w:rsidRPr="005955DC" w:rsidRDefault="005542F6" w:rsidP="005542F6">
      <w:pPr>
        <w:autoSpaceDE w:val="0"/>
        <w:autoSpaceDN w:val="0"/>
        <w:adjustRightInd w:val="0"/>
        <w:spacing w:after="0" w:line="240" w:lineRule="auto"/>
        <w:rPr>
          <w:rFonts w:eastAsiaTheme="minorEastAsia" w:cs="ArialNarrow"/>
          <w:lang w:val="en-US"/>
        </w:rPr>
      </w:pPr>
      <w:r w:rsidRPr="005955DC">
        <w:rPr>
          <w:rFonts w:eastAsiaTheme="minorEastAsia" w:cs="ArialNarrow"/>
          <w:lang w:val="en-US"/>
        </w:rPr>
        <w:t xml:space="preserve">Study of various equipment in a physiology research laboratory, using the modern equipment like </w:t>
      </w:r>
      <w:proofErr w:type="spellStart"/>
      <w:r w:rsidRPr="005955DC">
        <w:rPr>
          <w:rFonts w:eastAsiaTheme="minorEastAsia" w:cs="ArialNarrow"/>
          <w:lang w:val="en-US"/>
        </w:rPr>
        <w:t>PowerLab</w:t>
      </w:r>
      <w:proofErr w:type="spellEnd"/>
      <w:r w:rsidRPr="005955DC">
        <w:rPr>
          <w:rFonts w:eastAsiaTheme="minorEastAsia" w:cs="ArialNarrow"/>
          <w:lang w:val="en-US"/>
        </w:rPr>
        <w:t xml:space="preserve">®, Physiographs, use of transducers, hearing tests on </w:t>
      </w:r>
      <w:proofErr w:type="spellStart"/>
      <w:r w:rsidRPr="005955DC">
        <w:rPr>
          <w:rFonts w:eastAsiaTheme="minorEastAsia" w:cs="ArialNarrow"/>
          <w:lang w:val="en-US"/>
        </w:rPr>
        <w:t>audiograph</w:t>
      </w:r>
      <w:proofErr w:type="spellEnd"/>
      <w:r w:rsidRPr="005955DC">
        <w:rPr>
          <w:rFonts w:eastAsiaTheme="minorEastAsia" w:cs="ArialNarrow"/>
          <w:lang w:val="en-US"/>
        </w:rPr>
        <w:t xml:space="preserve">, tuning fork tests, </w:t>
      </w:r>
      <w:r w:rsidRPr="005955DC">
        <w:rPr>
          <w:rFonts w:eastAsiaTheme="minorEastAsia" w:cs="Arial"/>
          <w:bCs/>
          <w:lang w:val="en-US"/>
        </w:rPr>
        <w:t>Nerve conduction, muscle strength</w:t>
      </w:r>
    </w:p>
    <w:p w14:paraId="3199A3DD" w14:textId="77777777" w:rsidR="005542F6" w:rsidRPr="005955DC" w:rsidRDefault="005542F6" w:rsidP="005542F6">
      <w:pPr>
        <w:autoSpaceDE w:val="0"/>
        <w:autoSpaceDN w:val="0"/>
        <w:adjustRightInd w:val="0"/>
        <w:spacing w:after="0" w:line="240" w:lineRule="auto"/>
        <w:rPr>
          <w:rFonts w:eastAsiaTheme="minorEastAsia" w:cs="ArialNarrow"/>
          <w:lang w:val="en-US"/>
        </w:rPr>
      </w:pPr>
      <w:r w:rsidRPr="005955DC">
        <w:rPr>
          <w:rFonts w:eastAsiaTheme="minorEastAsia" w:cs="ArialNarrow"/>
          <w:lang w:val="en-US"/>
        </w:rPr>
        <w:t>Interpret the results and draw inference</w:t>
      </w:r>
    </w:p>
    <w:p w14:paraId="6E30308C" w14:textId="77777777" w:rsidR="005542F6" w:rsidRPr="005955DC" w:rsidRDefault="005542F6" w:rsidP="005542F6">
      <w:pPr>
        <w:autoSpaceDE w:val="0"/>
        <w:autoSpaceDN w:val="0"/>
        <w:adjustRightInd w:val="0"/>
        <w:spacing w:after="0" w:line="240" w:lineRule="auto"/>
        <w:rPr>
          <w:rFonts w:eastAsiaTheme="minorEastAsia" w:cs="ArialNarrow"/>
          <w:lang w:val="en-US"/>
        </w:rPr>
      </w:pPr>
    </w:p>
    <w:p w14:paraId="49C34DD7" w14:textId="77777777" w:rsidR="005542F6" w:rsidRPr="005955DC" w:rsidRDefault="005542F6" w:rsidP="005542F6">
      <w:pPr>
        <w:autoSpaceDE w:val="0"/>
        <w:autoSpaceDN w:val="0"/>
        <w:adjustRightInd w:val="0"/>
        <w:spacing w:after="0" w:line="240" w:lineRule="auto"/>
        <w:rPr>
          <w:rFonts w:eastAsiaTheme="minorEastAsia" w:cs="ArialNarrow"/>
          <w:color w:val="000000"/>
          <w:lang w:val="en-US"/>
        </w:rPr>
      </w:pPr>
    </w:p>
    <w:p w14:paraId="648E08FF" w14:textId="77777777" w:rsidR="005542F6" w:rsidRPr="005955DC" w:rsidRDefault="005542F6" w:rsidP="00B236EC">
      <w:pPr>
        <w:pStyle w:val="Heading2"/>
        <w:rPr>
          <w:rFonts w:eastAsiaTheme="minorEastAsia"/>
          <w:lang w:val="en-US"/>
        </w:rPr>
      </w:pPr>
      <w:bookmarkStart w:id="238" w:name="_Toc494365698"/>
      <w:r w:rsidRPr="005955DC">
        <w:rPr>
          <w:rFonts w:eastAsiaTheme="minorEastAsia"/>
          <w:lang w:val="en-US"/>
        </w:rPr>
        <w:lastRenderedPageBreak/>
        <w:t>Recommended Readings:</w:t>
      </w:r>
      <w:bookmarkEnd w:id="238"/>
    </w:p>
    <w:p w14:paraId="37FBFAF3" w14:textId="77777777" w:rsidR="005542F6" w:rsidRPr="005955DC" w:rsidRDefault="005542F6" w:rsidP="005542F6">
      <w:pPr>
        <w:autoSpaceDE w:val="0"/>
        <w:autoSpaceDN w:val="0"/>
        <w:adjustRightInd w:val="0"/>
        <w:spacing w:after="0" w:line="240" w:lineRule="auto"/>
        <w:rPr>
          <w:rFonts w:eastAsiaTheme="minorEastAsia" w:cs="ArialNarrow"/>
          <w:color w:val="000000"/>
          <w:lang w:val="en-US"/>
        </w:rPr>
      </w:pPr>
      <w:r w:rsidRPr="005955DC">
        <w:rPr>
          <w:rFonts w:eastAsiaTheme="minorEastAsia" w:cs="ArialNarrow"/>
          <w:color w:val="000000"/>
          <w:lang w:val="en-US"/>
        </w:rPr>
        <w:t>1. Benjamin Cummings: Interactive Physiology 10-System Suite. Benjamin-Cummings Publishing</w:t>
      </w:r>
    </w:p>
    <w:p w14:paraId="58D70DB9" w14:textId="77777777" w:rsidR="005542F6" w:rsidRPr="005955DC" w:rsidRDefault="005542F6" w:rsidP="005542F6">
      <w:pPr>
        <w:autoSpaceDE w:val="0"/>
        <w:autoSpaceDN w:val="0"/>
        <w:adjustRightInd w:val="0"/>
        <w:spacing w:after="0" w:line="240" w:lineRule="auto"/>
        <w:rPr>
          <w:rFonts w:eastAsiaTheme="minorEastAsia" w:cs="ArialNarrow"/>
          <w:color w:val="000000"/>
          <w:lang w:val="en-US"/>
        </w:rPr>
      </w:pPr>
      <w:r w:rsidRPr="005955DC">
        <w:rPr>
          <w:rFonts w:eastAsiaTheme="minorEastAsia" w:cs="ArialNarrow"/>
          <w:color w:val="000000"/>
          <w:lang w:val="en-US"/>
        </w:rPr>
        <w:t>Company, Subs of Addison Wesley Longman, Inc. Latest Ed.</w:t>
      </w:r>
    </w:p>
    <w:p w14:paraId="4D365D0E" w14:textId="77777777" w:rsidR="005542F6" w:rsidRPr="005955DC" w:rsidRDefault="005542F6" w:rsidP="005542F6">
      <w:pPr>
        <w:autoSpaceDE w:val="0"/>
        <w:autoSpaceDN w:val="0"/>
        <w:adjustRightInd w:val="0"/>
        <w:spacing w:after="0" w:line="240" w:lineRule="auto"/>
        <w:rPr>
          <w:rFonts w:eastAsiaTheme="minorEastAsia" w:cs="ArialNarrow"/>
          <w:color w:val="000000"/>
          <w:lang w:val="en-US"/>
        </w:rPr>
      </w:pPr>
      <w:r w:rsidRPr="005955DC">
        <w:rPr>
          <w:rFonts w:eastAsiaTheme="minorEastAsia" w:cs="ArialNarrow"/>
          <w:color w:val="000000"/>
          <w:lang w:val="en-US"/>
        </w:rPr>
        <w:t xml:space="preserve">2. Best and Taylor: </w:t>
      </w:r>
      <w:proofErr w:type="gramStart"/>
      <w:r w:rsidRPr="005955DC">
        <w:rPr>
          <w:rFonts w:eastAsiaTheme="minorEastAsia" w:cs="ArialNarrow"/>
          <w:color w:val="000000"/>
          <w:lang w:val="en-US"/>
        </w:rPr>
        <w:t>Text Books</w:t>
      </w:r>
      <w:proofErr w:type="gramEnd"/>
      <w:r w:rsidRPr="005955DC">
        <w:rPr>
          <w:rFonts w:eastAsiaTheme="minorEastAsia" w:cs="ArialNarrow"/>
          <w:color w:val="000000"/>
          <w:lang w:val="en-US"/>
        </w:rPr>
        <w:t xml:space="preserve"> of Physiology Latest Ed.</w:t>
      </w:r>
    </w:p>
    <w:p w14:paraId="399CBCAD" w14:textId="77777777" w:rsidR="005542F6" w:rsidRPr="005955DC" w:rsidRDefault="005542F6" w:rsidP="005542F6">
      <w:pPr>
        <w:autoSpaceDE w:val="0"/>
        <w:autoSpaceDN w:val="0"/>
        <w:adjustRightInd w:val="0"/>
        <w:spacing w:after="0" w:line="240" w:lineRule="auto"/>
        <w:rPr>
          <w:rFonts w:eastAsiaTheme="minorEastAsia" w:cs="ArialNarrow"/>
          <w:color w:val="000000"/>
          <w:lang w:val="en-US"/>
        </w:rPr>
      </w:pPr>
      <w:r w:rsidRPr="005955DC">
        <w:rPr>
          <w:rFonts w:eastAsiaTheme="minorEastAsia" w:cs="ArialNarrow"/>
          <w:color w:val="000000"/>
          <w:lang w:val="en-US"/>
        </w:rPr>
        <w:t>3. Cindy L. Stanfield: Principles of Human Physiology. Benjamin Cummings, Latest Ed.</w:t>
      </w:r>
    </w:p>
    <w:p w14:paraId="4CFF037A" w14:textId="77777777" w:rsidR="005542F6" w:rsidRPr="005955DC" w:rsidRDefault="005542F6" w:rsidP="005542F6">
      <w:pPr>
        <w:autoSpaceDE w:val="0"/>
        <w:autoSpaceDN w:val="0"/>
        <w:adjustRightInd w:val="0"/>
        <w:spacing w:after="0" w:line="240" w:lineRule="auto"/>
        <w:rPr>
          <w:rFonts w:eastAsiaTheme="minorEastAsia" w:cs="ArialNarrow"/>
          <w:color w:val="000000"/>
          <w:lang w:val="en-US"/>
        </w:rPr>
      </w:pPr>
      <w:r w:rsidRPr="005955DC">
        <w:rPr>
          <w:rFonts w:eastAsiaTheme="minorEastAsia" w:cs="ArialNarrow"/>
          <w:color w:val="000000"/>
          <w:lang w:val="en-US"/>
        </w:rPr>
        <w:t xml:space="preserve">4. Dee </w:t>
      </w:r>
      <w:proofErr w:type="spellStart"/>
      <w:r w:rsidRPr="005955DC">
        <w:rPr>
          <w:rFonts w:eastAsiaTheme="minorEastAsia" w:cs="ArialNarrow"/>
          <w:color w:val="000000"/>
          <w:lang w:val="en-US"/>
        </w:rPr>
        <w:t>Undglaub</w:t>
      </w:r>
      <w:proofErr w:type="spellEnd"/>
      <w:r w:rsidRPr="005955DC">
        <w:rPr>
          <w:rFonts w:eastAsiaTheme="minorEastAsia" w:cs="ArialNarrow"/>
          <w:color w:val="000000"/>
          <w:lang w:val="en-US"/>
        </w:rPr>
        <w:t xml:space="preserve"> </w:t>
      </w:r>
      <w:proofErr w:type="spellStart"/>
      <w:r w:rsidRPr="005955DC">
        <w:rPr>
          <w:rFonts w:eastAsiaTheme="minorEastAsia" w:cs="ArialNarrow"/>
          <w:color w:val="000000"/>
          <w:lang w:val="en-US"/>
        </w:rPr>
        <w:t>Silverthorn</w:t>
      </w:r>
      <w:proofErr w:type="spellEnd"/>
      <w:r w:rsidRPr="005955DC">
        <w:rPr>
          <w:rFonts w:eastAsiaTheme="minorEastAsia" w:cs="ArialNarrow"/>
          <w:color w:val="000000"/>
          <w:lang w:val="en-US"/>
        </w:rPr>
        <w:t>: Human Physiology: An Integrated Approach. Benjamin Cummings, Latest</w:t>
      </w:r>
    </w:p>
    <w:p w14:paraId="6E3535DC" w14:textId="77777777" w:rsidR="005542F6" w:rsidRPr="005955DC" w:rsidRDefault="005542F6" w:rsidP="005542F6">
      <w:pPr>
        <w:autoSpaceDE w:val="0"/>
        <w:autoSpaceDN w:val="0"/>
        <w:adjustRightInd w:val="0"/>
        <w:spacing w:after="0" w:line="240" w:lineRule="auto"/>
        <w:rPr>
          <w:rFonts w:eastAsiaTheme="minorEastAsia" w:cs="ArialNarrow"/>
          <w:color w:val="000000"/>
          <w:lang w:val="en-US"/>
        </w:rPr>
      </w:pPr>
      <w:r w:rsidRPr="005955DC">
        <w:rPr>
          <w:rFonts w:eastAsiaTheme="minorEastAsia" w:cs="ArialNarrow"/>
          <w:color w:val="000000"/>
          <w:lang w:val="en-US"/>
        </w:rPr>
        <w:t>Ed.</w:t>
      </w:r>
    </w:p>
    <w:p w14:paraId="0A603143" w14:textId="77777777" w:rsidR="005542F6" w:rsidRPr="005955DC" w:rsidRDefault="005542F6" w:rsidP="005542F6">
      <w:pPr>
        <w:autoSpaceDE w:val="0"/>
        <w:autoSpaceDN w:val="0"/>
        <w:adjustRightInd w:val="0"/>
        <w:spacing w:after="0" w:line="240" w:lineRule="auto"/>
        <w:rPr>
          <w:rFonts w:eastAsiaTheme="minorEastAsia" w:cs="ArialNarrow"/>
          <w:color w:val="000000"/>
          <w:lang w:val="en-US"/>
        </w:rPr>
      </w:pPr>
      <w:r w:rsidRPr="005955DC">
        <w:rPr>
          <w:rFonts w:eastAsiaTheme="minorEastAsia" w:cs="ArialNarrow"/>
          <w:color w:val="000000"/>
          <w:lang w:val="en-US"/>
        </w:rPr>
        <w:t xml:space="preserve">5. </w:t>
      </w:r>
      <w:proofErr w:type="spellStart"/>
      <w:r w:rsidRPr="005955DC">
        <w:rPr>
          <w:rFonts w:eastAsiaTheme="minorEastAsia" w:cs="ArialNarrow"/>
          <w:color w:val="000000"/>
          <w:lang w:val="en-US"/>
        </w:rPr>
        <w:t>Ganong</w:t>
      </w:r>
      <w:proofErr w:type="spellEnd"/>
      <w:r w:rsidRPr="005955DC">
        <w:rPr>
          <w:rFonts w:eastAsiaTheme="minorEastAsia" w:cs="ArialNarrow"/>
          <w:color w:val="000000"/>
          <w:lang w:val="en-US"/>
        </w:rPr>
        <w:t xml:space="preserve"> WF: Review of Physiology Latest Ed.</w:t>
      </w:r>
    </w:p>
    <w:p w14:paraId="274E8007" w14:textId="77777777" w:rsidR="005542F6" w:rsidRPr="005955DC" w:rsidRDefault="005542F6" w:rsidP="005542F6">
      <w:pPr>
        <w:autoSpaceDE w:val="0"/>
        <w:autoSpaceDN w:val="0"/>
        <w:adjustRightInd w:val="0"/>
        <w:spacing w:after="0" w:line="240" w:lineRule="auto"/>
        <w:rPr>
          <w:rFonts w:eastAsiaTheme="minorEastAsia" w:cs="ArialNarrow"/>
          <w:color w:val="000000"/>
          <w:lang w:val="en-US"/>
        </w:rPr>
      </w:pPr>
      <w:r w:rsidRPr="005955DC">
        <w:rPr>
          <w:rFonts w:eastAsiaTheme="minorEastAsia" w:cs="ArialNarrow"/>
          <w:color w:val="000000"/>
          <w:lang w:val="en-US"/>
        </w:rPr>
        <w:t>6. Guyton AC: Textbook of Physiology Latest Ed.</w:t>
      </w:r>
    </w:p>
    <w:p w14:paraId="09925839" w14:textId="77777777" w:rsidR="005542F6" w:rsidRPr="005955DC" w:rsidRDefault="005542F6" w:rsidP="005542F6">
      <w:pPr>
        <w:autoSpaceDE w:val="0"/>
        <w:autoSpaceDN w:val="0"/>
        <w:adjustRightInd w:val="0"/>
        <w:spacing w:after="0" w:line="240" w:lineRule="auto"/>
        <w:rPr>
          <w:rFonts w:eastAsiaTheme="minorEastAsia" w:cs="ArialNarrow"/>
          <w:color w:val="000000"/>
          <w:lang w:val="en-US"/>
        </w:rPr>
      </w:pPr>
      <w:r w:rsidRPr="005955DC">
        <w:rPr>
          <w:rFonts w:eastAsiaTheme="minorEastAsia" w:cs="ArialNarrow"/>
          <w:color w:val="000000"/>
          <w:lang w:val="en-US"/>
        </w:rPr>
        <w:t>7. Samson Wright’s Applied Physiology</w:t>
      </w:r>
    </w:p>
    <w:p w14:paraId="4E4F47B7" w14:textId="77777777" w:rsidR="005542F6" w:rsidRPr="005955DC" w:rsidRDefault="005542F6" w:rsidP="005542F6">
      <w:pPr>
        <w:autoSpaceDE w:val="0"/>
        <w:autoSpaceDN w:val="0"/>
        <w:adjustRightInd w:val="0"/>
        <w:spacing w:after="0" w:line="240" w:lineRule="auto"/>
        <w:rPr>
          <w:rFonts w:eastAsiaTheme="minorEastAsia" w:cs="ArialNarrow"/>
          <w:color w:val="000000"/>
          <w:lang w:val="en-US"/>
        </w:rPr>
      </w:pPr>
      <w:r w:rsidRPr="005955DC">
        <w:rPr>
          <w:rFonts w:eastAsiaTheme="minorEastAsia" w:cs="ArialNarrow"/>
          <w:color w:val="000000"/>
          <w:lang w:val="en-US"/>
        </w:rPr>
        <w:t>8. Board Review Series Latest Ed</w:t>
      </w:r>
    </w:p>
    <w:p w14:paraId="527F1C7C" w14:textId="77777777" w:rsidR="005542F6" w:rsidRPr="005955DC" w:rsidRDefault="005542F6" w:rsidP="005542F6">
      <w:pPr>
        <w:autoSpaceDE w:val="0"/>
        <w:autoSpaceDN w:val="0"/>
        <w:adjustRightInd w:val="0"/>
        <w:spacing w:after="0" w:line="240" w:lineRule="auto"/>
        <w:rPr>
          <w:rFonts w:eastAsiaTheme="minorEastAsia" w:cs="ArialNarrow"/>
          <w:color w:val="000000"/>
          <w:lang w:val="en-US"/>
        </w:rPr>
      </w:pPr>
    </w:p>
    <w:p w14:paraId="71749530" w14:textId="77777777" w:rsidR="005542F6" w:rsidRPr="005955DC" w:rsidRDefault="005542F6" w:rsidP="00B236EC">
      <w:pPr>
        <w:pStyle w:val="Heading2"/>
        <w:rPr>
          <w:rFonts w:eastAsiaTheme="minorEastAsia"/>
          <w:lang w:val="en-US"/>
        </w:rPr>
      </w:pPr>
      <w:bookmarkStart w:id="239" w:name="_Toc494365699"/>
      <w:r w:rsidRPr="005955DC">
        <w:rPr>
          <w:rFonts w:eastAsiaTheme="minorEastAsia"/>
          <w:lang w:val="en-US"/>
        </w:rPr>
        <w:t>Journals:</w:t>
      </w:r>
      <w:bookmarkEnd w:id="239"/>
    </w:p>
    <w:p w14:paraId="208C51F8" w14:textId="77777777" w:rsidR="005542F6" w:rsidRPr="005955DC" w:rsidRDefault="005542F6" w:rsidP="005542F6">
      <w:pPr>
        <w:autoSpaceDE w:val="0"/>
        <w:autoSpaceDN w:val="0"/>
        <w:adjustRightInd w:val="0"/>
        <w:spacing w:after="0" w:line="240" w:lineRule="auto"/>
        <w:rPr>
          <w:rFonts w:eastAsiaTheme="minorEastAsia" w:cs="ArialNarrow"/>
          <w:color w:val="000000"/>
          <w:lang w:val="en-US"/>
        </w:rPr>
      </w:pPr>
      <w:r w:rsidRPr="005955DC">
        <w:rPr>
          <w:rFonts w:eastAsiaTheme="minorEastAsia" w:cs="ArialNarrow"/>
          <w:color w:val="000000"/>
          <w:lang w:val="en-US"/>
        </w:rPr>
        <w:t>1. APS Journals: Cell Physiology</w:t>
      </w:r>
    </w:p>
    <w:p w14:paraId="42315090" w14:textId="77777777" w:rsidR="005542F6" w:rsidRPr="005955DC" w:rsidRDefault="005542F6" w:rsidP="005542F6">
      <w:pPr>
        <w:autoSpaceDE w:val="0"/>
        <w:autoSpaceDN w:val="0"/>
        <w:adjustRightInd w:val="0"/>
        <w:spacing w:after="0" w:line="240" w:lineRule="auto"/>
        <w:rPr>
          <w:rFonts w:eastAsiaTheme="minorEastAsia" w:cs="ArialNarrow"/>
          <w:color w:val="000000"/>
          <w:lang w:val="en-US"/>
        </w:rPr>
      </w:pPr>
      <w:r w:rsidRPr="005955DC">
        <w:rPr>
          <w:rFonts w:eastAsiaTheme="minorEastAsia" w:cs="ArialNarrow"/>
          <w:color w:val="000000"/>
          <w:lang w:val="en-US"/>
        </w:rPr>
        <w:t>2. APS Journals: Journal of Neurophysiology</w:t>
      </w:r>
    </w:p>
    <w:p w14:paraId="78EC8A5D" w14:textId="77777777" w:rsidR="005542F6" w:rsidRPr="005955DC" w:rsidRDefault="005542F6" w:rsidP="005542F6">
      <w:pPr>
        <w:autoSpaceDE w:val="0"/>
        <w:autoSpaceDN w:val="0"/>
        <w:adjustRightInd w:val="0"/>
        <w:spacing w:after="0" w:line="240" w:lineRule="auto"/>
        <w:rPr>
          <w:rFonts w:eastAsiaTheme="minorEastAsia" w:cs="ArialNarrow"/>
          <w:color w:val="000000"/>
          <w:lang w:val="en-US"/>
        </w:rPr>
      </w:pPr>
      <w:r w:rsidRPr="005955DC">
        <w:rPr>
          <w:rFonts w:eastAsiaTheme="minorEastAsia" w:cs="ArialNarrow"/>
          <w:color w:val="000000"/>
          <w:lang w:val="en-US"/>
        </w:rPr>
        <w:t>3. Canadian Journal of Applied Physiology Reviews</w:t>
      </w:r>
    </w:p>
    <w:p w14:paraId="2584FAC3" w14:textId="77777777" w:rsidR="005542F6" w:rsidRPr="005955DC" w:rsidRDefault="005542F6" w:rsidP="005542F6">
      <w:pPr>
        <w:autoSpaceDE w:val="0"/>
        <w:autoSpaceDN w:val="0"/>
        <w:adjustRightInd w:val="0"/>
        <w:spacing w:after="0" w:line="240" w:lineRule="auto"/>
        <w:rPr>
          <w:rFonts w:eastAsiaTheme="minorEastAsia" w:cs="ArialNarrow"/>
          <w:color w:val="000000"/>
          <w:lang w:val="en-US"/>
        </w:rPr>
      </w:pPr>
      <w:r w:rsidRPr="005955DC">
        <w:rPr>
          <w:rFonts w:eastAsiaTheme="minorEastAsia" w:cs="ArialNarrow"/>
          <w:color w:val="000000"/>
          <w:lang w:val="en-US"/>
        </w:rPr>
        <w:t>4. Cellular Physiology and Biochemistry</w:t>
      </w:r>
    </w:p>
    <w:p w14:paraId="7994D0BF" w14:textId="77777777" w:rsidR="005542F6" w:rsidRPr="005955DC" w:rsidRDefault="005542F6" w:rsidP="005542F6">
      <w:pPr>
        <w:autoSpaceDE w:val="0"/>
        <w:autoSpaceDN w:val="0"/>
        <w:adjustRightInd w:val="0"/>
        <w:spacing w:after="0" w:line="240" w:lineRule="auto"/>
        <w:rPr>
          <w:rFonts w:eastAsiaTheme="minorEastAsia" w:cs="ArialNarrow"/>
          <w:color w:val="000000"/>
          <w:lang w:val="en-US"/>
        </w:rPr>
      </w:pPr>
      <w:r w:rsidRPr="005955DC">
        <w:rPr>
          <w:rFonts w:eastAsiaTheme="minorEastAsia" w:cs="ArialNarrow"/>
          <w:color w:val="000000"/>
          <w:lang w:val="en-US"/>
        </w:rPr>
        <w:t>5. European Journal of Applied Physiology</w:t>
      </w:r>
    </w:p>
    <w:p w14:paraId="5D191B48" w14:textId="77777777" w:rsidR="005542F6" w:rsidRPr="005955DC" w:rsidRDefault="005542F6" w:rsidP="005542F6">
      <w:pPr>
        <w:autoSpaceDE w:val="0"/>
        <w:autoSpaceDN w:val="0"/>
        <w:adjustRightInd w:val="0"/>
        <w:spacing w:after="0" w:line="240" w:lineRule="auto"/>
        <w:rPr>
          <w:rFonts w:eastAsiaTheme="minorEastAsia" w:cs="ArialNarrow"/>
          <w:color w:val="000000"/>
          <w:lang w:val="en-US"/>
        </w:rPr>
      </w:pPr>
      <w:r w:rsidRPr="005955DC">
        <w:rPr>
          <w:rFonts w:eastAsiaTheme="minorEastAsia" w:cs="ArialNarrow"/>
          <w:color w:val="000000"/>
          <w:lang w:val="en-US"/>
        </w:rPr>
        <w:t>6. Journal of Applied Physiology</w:t>
      </w:r>
    </w:p>
    <w:p w14:paraId="27388894" w14:textId="77777777" w:rsidR="005542F6" w:rsidRPr="005955DC" w:rsidRDefault="005542F6" w:rsidP="005542F6">
      <w:pPr>
        <w:autoSpaceDE w:val="0"/>
        <w:autoSpaceDN w:val="0"/>
        <w:adjustRightInd w:val="0"/>
        <w:spacing w:after="0" w:line="240" w:lineRule="auto"/>
        <w:rPr>
          <w:rFonts w:eastAsiaTheme="minorEastAsia" w:cs="ArialNarrow"/>
          <w:color w:val="000000"/>
          <w:lang w:val="en-US"/>
        </w:rPr>
      </w:pPr>
      <w:r w:rsidRPr="005955DC">
        <w:rPr>
          <w:rFonts w:eastAsiaTheme="minorEastAsia" w:cs="ArialNarrow"/>
          <w:color w:val="231F20"/>
          <w:lang w:val="en-US"/>
        </w:rPr>
        <w:t xml:space="preserve">7. </w:t>
      </w:r>
      <w:r w:rsidRPr="005955DC">
        <w:rPr>
          <w:rFonts w:eastAsiaTheme="minorEastAsia" w:cs="ArialNarrow"/>
          <w:color w:val="000000"/>
          <w:lang w:val="en-US"/>
        </w:rPr>
        <w:t>Pakistan Journal of Physiology</w:t>
      </w:r>
    </w:p>
    <w:p w14:paraId="3EDC4D10" w14:textId="77777777" w:rsidR="005542F6" w:rsidRPr="005955DC" w:rsidRDefault="005542F6" w:rsidP="005542F6">
      <w:pPr>
        <w:autoSpaceDE w:val="0"/>
        <w:autoSpaceDN w:val="0"/>
        <w:adjustRightInd w:val="0"/>
        <w:rPr>
          <w:rFonts w:eastAsiaTheme="minorEastAsia" w:cs="Arial"/>
          <w:bCs/>
          <w:lang w:val="en-US"/>
        </w:rPr>
      </w:pPr>
      <w:r w:rsidRPr="005955DC">
        <w:rPr>
          <w:rFonts w:eastAsiaTheme="minorEastAsia" w:cs="ArialNarrow"/>
          <w:color w:val="231F20"/>
          <w:lang w:val="en-US"/>
        </w:rPr>
        <w:t xml:space="preserve">8. </w:t>
      </w:r>
      <w:r w:rsidRPr="005955DC">
        <w:rPr>
          <w:rFonts w:eastAsiaTheme="minorEastAsia" w:cs="ArialNarrow"/>
          <w:color w:val="000000"/>
          <w:lang w:val="en-US"/>
        </w:rPr>
        <w:t>The Journal of Physiology</w:t>
      </w:r>
    </w:p>
    <w:p w14:paraId="24853A9A" w14:textId="77777777" w:rsidR="005542F6" w:rsidRPr="005955DC" w:rsidRDefault="005542F6" w:rsidP="005542F6">
      <w:pPr>
        <w:autoSpaceDE w:val="0"/>
        <w:autoSpaceDN w:val="0"/>
        <w:adjustRightInd w:val="0"/>
        <w:spacing w:after="0" w:line="360" w:lineRule="auto"/>
        <w:rPr>
          <w:rFonts w:eastAsiaTheme="minorEastAsia" w:cs="Arial"/>
          <w:b/>
          <w:u w:val="single"/>
          <w:lang w:val="en-US"/>
        </w:rPr>
      </w:pPr>
    </w:p>
    <w:p w14:paraId="2625ECFB" w14:textId="77777777" w:rsidR="005542F6" w:rsidRPr="005955DC" w:rsidRDefault="00B236EC" w:rsidP="00B236EC">
      <w:pPr>
        <w:pStyle w:val="Heading2"/>
        <w:rPr>
          <w:rFonts w:eastAsiaTheme="minorEastAsia"/>
          <w:lang w:val="en-US"/>
        </w:rPr>
      </w:pPr>
      <w:bookmarkStart w:id="240" w:name="_Toc494365700"/>
      <w:r w:rsidRPr="003C05C7">
        <w:rPr>
          <w:noProof/>
          <w:sz w:val="32"/>
          <w:lang w:val="en-US"/>
        </w:rPr>
        <mc:AlternateContent>
          <mc:Choice Requires="wps">
            <w:drawing>
              <wp:anchor distT="0" distB="0" distL="114300" distR="114300" simplePos="0" relativeHeight="251839488" behindDoc="1" locked="0" layoutInCell="1" allowOverlap="1" wp14:anchorId="3DE75DFA" wp14:editId="700D0E1E">
                <wp:simplePos x="0" y="0"/>
                <wp:positionH relativeFrom="column">
                  <wp:posOffset>-76200</wp:posOffset>
                </wp:positionH>
                <wp:positionV relativeFrom="paragraph">
                  <wp:posOffset>-10795</wp:posOffset>
                </wp:positionV>
                <wp:extent cx="6315075" cy="438785"/>
                <wp:effectExtent l="0" t="0" r="28575" b="18415"/>
                <wp:wrapNone/>
                <wp:docPr id="245" name="Rectangle 245"/>
                <wp:cNvGraphicFramePr/>
                <a:graphic xmlns:a="http://schemas.openxmlformats.org/drawingml/2006/main">
                  <a:graphicData uri="http://schemas.microsoft.com/office/word/2010/wordprocessingShape">
                    <wps:wsp>
                      <wps:cNvSpPr/>
                      <wps:spPr>
                        <a:xfrm>
                          <a:off x="0" y="0"/>
                          <a:ext cx="6315075" cy="438785"/>
                        </a:xfrm>
                        <a:prstGeom prst="rect">
                          <a:avLst/>
                        </a:prstGeom>
                        <a:gradFill flip="none" rotWithShape="1">
                          <a:gsLst>
                            <a:gs pos="18337">
                              <a:sysClr val="window" lastClr="FFFFFF">
                                <a:lumMod val="65000"/>
                              </a:sysClr>
                            </a:gs>
                            <a:gs pos="89000">
                              <a:sysClr val="window" lastClr="FFFFFF">
                                <a:lumMod val="75000"/>
                              </a:sysClr>
                            </a:gs>
                            <a:gs pos="0">
                              <a:srgbClr val="9BBB59">
                                <a:lumMod val="60000"/>
                                <a:lumOff val="40000"/>
                              </a:srgbClr>
                            </a:gs>
                            <a:gs pos="5000">
                              <a:srgbClr val="FF0000"/>
                            </a:gs>
                            <a:gs pos="12000">
                              <a:srgbClr val="9BBB59">
                                <a:lumMod val="40000"/>
                                <a:lumOff val="60000"/>
                              </a:srgbClr>
                            </a:gs>
                            <a:gs pos="99000">
                              <a:srgbClr val="C0504D">
                                <a:lumMod val="20000"/>
                                <a:lumOff val="80000"/>
                              </a:srgbClr>
                            </a:gs>
                            <a:gs pos="100000">
                              <a:srgbClr val="FF8200"/>
                            </a:gs>
                          </a:gsLst>
                          <a:lin ang="2700000" scaled="0"/>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93FBF7" id="Rectangle 245" o:spid="_x0000_s1026" style="position:absolute;margin-left:-6pt;margin-top:-.85pt;width:497.25pt;height:34.55pt;z-index:-25147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" fillcolor="#c3d69b" strokecolor="#385d8a" strokeweight="2pt">
                <v:fill color2="#ff8200" rotate="t" angle="45" colors="0 #c3d69b;3277f red;7864f #d7e4bd;12017f #a6a6a6;58327f #bfbfbf;64881f #f2dcdb;1 #ff8200" focus="100%" type="gradient">
                  <o:fill v:ext="view" type="gradientUnscaled"/>
                </v:fill>
              </v:rect>
            </w:pict>
          </mc:Fallback>
        </mc:AlternateContent>
      </w:r>
      <w:r w:rsidR="005542F6" w:rsidRPr="005955DC">
        <w:rPr>
          <w:rFonts w:eastAsiaTheme="minorEastAsia"/>
          <w:lang w:val="en-US"/>
        </w:rPr>
        <w:t>PHY 804</w:t>
      </w:r>
      <w:r w:rsidR="005542F6" w:rsidRPr="005955DC">
        <w:rPr>
          <w:rFonts w:eastAsia="Calibri"/>
          <w:lang w:val="en-US"/>
        </w:rPr>
        <w:t xml:space="preserve">: </w:t>
      </w:r>
      <w:proofErr w:type="gramStart"/>
      <w:r w:rsidR="005542F6" w:rsidRPr="005955DC">
        <w:rPr>
          <w:rFonts w:eastAsiaTheme="minorEastAsia"/>
          <w:lang w:val="en-US"/>
        </w:rPr>
        <w:t xml:space="preserve">Diabetology  </w:t>
      </w:r>
      <w:r w:rsidR="005542F6" w:rsidRPr="005955DC">
        <w:rPr>
          <w:rFonts w:eastAsiaTheme="minorEastAsia"/>
          <w:lang w:val="en-US"/>
        </w:rPr>
        <w:tab/>
      </w:r>
      <w:proofErr w:type="gramEnd"/>
      <w:r w:rsidR="005542F6" w:rsidRPr="005955DC">
        <w:rPr>
          <w:rFonts w:eastAsiaTheme="minorEastAsia"/>
          <w:lang w:val="en-US"/>
        </w:rPr>
        <w:tab/>
      </w:r>
      <w:r w:rsidR="005542F6" w:rsidRPr="005955DC">
        <w:rPr>
          <w:rFonts w:eastAsiaTheme="minorEastAsia"/>
          <w:lang w:val="en-US"/>
        </w:rPr>
        <w:tab/>
      </w:r>
      <w:r w:rsidR="005542F6" w:rsidRPr="005955DC">
        <w:rPr>
          <w:rFonts w:eastAsiaTheme="minorEastAsia"/>
          <w:lang w:val="en-US"/>
        </w:rPr>
        <w:tab/>
      </w:r>
      <w:r w:rsidR="005542F6" w:rsidRPr="005955DC">
        <w:rPr>
          <w:rFonts w:eastAsiaTheme="minorEastAsia"/>
          <w:lang w:val="en-US"/>
        </w:rPr>
        <w:tab/>
      </w:r>
      <w:r w:rsidR="005542F6" w:rsidRPr="005955DC">
        <w:rPr>
          <w:rFonts w:eastAsiaTheme="minorEastAsia"/>
          <w:lang w:val="en-US"/>
        </w:rPr>
        <w:tab/>
      </w:r>
      <w:r>
        <w:rPr>
          <w:rFonts w:eastAsiaTheme="minorEastAsia"/>
          <w:lang w:val="en-US"/>
        </w:rPr>
        <w:t>(</w:t>
      </w:r>
      <w:r w:rsidR="005542F6" w:rsidRPr="005955DC">
        <w:rPr>
          <w:rFonts w:eastAsiaTheme="minorEastAsia"/>
          <w:lang w:val="en-US"/>
        </w:rPr>
        <w:t>1+1</w:t>
      </w:r>
      <w:r>
        <w:rPr>
          <w:rFonts w:eastAsiaTheme="minorEastAsia"/>
          <w:lang w:val="en-US"/>
        </w:rPr>
        <w:t>)</w:t>
      </w:r>
      <w:bookmarkEnd w:id="240"/>
    </w:p>
    <w:p w14:paraId="18011428" w14:textId="77777777" w:rsidR="005542F6" w:rsidRPr="005955DC" w:rsidRDefault="005542F6" w:rsidP="00B236EC">
      <w:pPr>
        <w:pStyle w:val="Heading2"/>
        <w:rPr>
          <w:rFonts w:eastAsiaTheme="minorEastAsia"/>
          <w:lang w:val="en-US"/>
        </w:rPr>
      </w:pPr>
      <w:bookmarkStart w:id="241" w:name="_Toc494365701"/>
      <w:r w:rsidRPr="005955DC">
        <w:rPr>
          <w:rFonts w:eastAsiaTheme="minorEastAsia"/>
          <w:lang w:val="en-US"/>
        </w:rPr>
        <w:t>Course Objective</w:t>
      </w:r>
      <w:bookmarkEnd w:id="241"/>
    </w:p>
    <w:p w14:paraId="7C6EF421" w14:textId="77777777" w:rsidR="005542F6" w:rsidRPr="005955DC" w:rsidRDefault="005542F6" w:rsidP="005542F6">
      <w:pPr>
        <w:rPr>
          <w:rFonts w:eastAsiaTheme="minorEastAsia"/>
          <w:lang w:val="en-US"/>
        </w:rPr>
      </w:pPr>
      <w:r w:rsidRPr="005955DC">
        <w:rPr>
          <w:rFonts w:eastAsiaTheme="minorEastAsia"/>
          <w:lang w:val="en-US"/>
        </w:rPr>
        <w:t>Upon completion of the course student will be able to comprehend</w:t>
      </w:r>
    </w:p>
    <w:p w14:paraId="47989FA2" w14:textId="77777777" w:rsidR="005542F6" w:rsidRPr="005955DC" w:rsidRDefault="005542F6" w:rsidP="005542F6">
      <w:pPr>
        <w:rPr>
          <w:rFonts w:eastAsiaTheme="minorEastAsia"/>
          <w:lang w:val="en-US"/>
        </w:rPr>
      </w:pPr>
      <w:r w:rsidRPr="005955DC">
        <w:rPr>
          <w:rFonts w:eastAsiaTheme="minorEastAsia"/>
          <w:lang w:val="en-US"/>
        </w:rPr>
        <w:t xml:space="preserve">Metabolic abnormalities in relation to glucose, </w:t>
      </w:r>
      <w:proofErr w:type="gramStart"/>
      <w:r w:rsidRPr="005955DC">
        <w:rPr>
          <w:rFonts w:eastAsiaTheme="minorEastAsia"/>
          <w:lang w:val="en-US"/>
        </w:rPr>
        <w:t>lipids</w:t>
      </w:r>
      <w:proofErr w:type="gramEnd"/>
      <w:r w:rsidRPr="005955DC">
        <w:rPr>
          <w:rFonts w:eastAsiaTheme="minorEastAsia"/>
          <w:lang w:val="en-US"/>
        </w:rPr>
        <w:t xml:space="preserve"> and protein metabolism. Diabetes mellitus and its types. Glucose and insulin regulation. Clinical assessment of disease and monitoring of progress</w:t>
      </w:r>
    </w:p>
    <w:p w14:paraId="4530D741" w14:textId="77777777" w:rsidR="005542F6" w:rsidRPr="005955DC" w:rsidRDefault="005542F6" w:rsidP="00B236EC">
      <w:pPr>
        <w:pStyle w:val="Heading2"/>
        <w:rPr>
          <w:rFonts w:eastAsiaTheme="minorEastAsia"/>
          <w:lang w:val="en-US"/>
        </w:rPr>
      </w:pPr>
      <w:bookmarkStart w:id="242" w:name="_Toc494365702"/>
      <w:r w:rsidRPr="005955DC">
        <w:rPr>
          <w:rFonts w:eastAsiaTheme="minorEastAsia"/>
          <w:lang w:val="en-US"/>
        </w:rPr>
        <w:t>Course Content</w:t>
      </w:r>
      <w:bookmarkEnd w:id="242"/>
    </w:p>
    <w:p w14:paraId="7DBEA470" w14:textId="77777777" w:rsidR="005542F6" w:rsidRPr="005955DC" w:rsidRDefault="005542F6" w:rsidP="005542F6">
      <w:pPr>
        <w:rPr>
          <w:rFonts w:eastAsiaTheme="minorEastAsia"/>
          <w:lang w:val="en-US"/>
        </w:rPr>
      </w:pPr>
      <w:r w:rsidRPr="005955DC">
        <w:rPr>
          <w:rFonts w:eastAsiaTheme="minorEastAsia"/>
          <w:lang w:val="en-US"/>
        </w:rPr>
        <w:t xml:space="preserve">Diabetes mellitus and its types. Metabolic abnormalities of glucose, </w:t>
      </w:r>
      <w:proofErr w:type="gramStart"/>
      <w:r w:rsidRPr="005955DC">
        <w:rPr>
          <w:rFonts w:eastAsiaTheme="minorEastAsia"/>
          <w:lang w:val="en-US"/>
        </w:rPr>
        <w:t>carbohydrate</w:t>
      </w:r>
      <w:proofErr w:type="gramEnd"/>
      <w:r w:rsidRPr="005955DC">
        <w:rPr>
          <w:rFonts w:eastAsiaTheme="minorEastAsia"/>
          <w:lang w:val="en-US"/>
        </w:rPr>
        <w:t xml:space="preserve"> and protein metabolism. Regulation of glucose and insulin. Glucose and insulin response curves. First phase insulin response.</w:t>
      </w:r>
    </w:p>
    <w:p w14:paraId="15B75600" w14:textId="77777777" w:rsidR="005542F6" w:rsidRPr="005955DC" w:rsidRDefault="005542F6" w:rsidP="005542F6">
      <w:pPr>
        <w:rPr>
          <w:rFonts w:eastAsiaTheme="minorEastAsia"/>
          <w:lang w:val="en-US"/>
        </w:rPr>
      </w:pPr>
      <w:r w:rsidRPr="005955DC">
        <w:rPr>
          <w:rFonts w:eastAsiaTheme="minorEastAsia"/>
          <w:lang w:val="en-US"/>
        </w:rPr>
        <w:t xml:space="preserve">Management of diabetes in relation to treatment and cure. Progression of diabetes and its complications and its monitoring and management. Interpretation of tests related to diabetes. </w:t>
      </w:r>
    </w:p>
    <w:p w14:paraId="356AF479" w14:textId="77777777" w:rsidR="0086210C" w:rsidRDefault="0086210C" w:rsidP="0086210C">
      <w:pPr>
        <w:ind w:left="360"/>
        <w:rPr>
          <w:color w:val="0070C0"/>
          <w:sz w:val="24"/>
        </w:rPr>
      </w:pPr>
    </w:p>
    <w:p w14:paraId="6331A1D1" w14:textId="77777777" w:rsidR="0086210C" w:rsidRDefault="0086210C">
      <w:pPr>
        <w:rPr>
          <w:color w:val="0070C0"/>
          <w:sz w:val="24"/>
        </w:rPr>
      </w:pPr>
      <w:r>
        <w:rPr>
          <w:color w:val="0070C0"/>
          <w:sz w:val="24"/>
        </w:rPr>
        <w:br w:type="page"/>
      </w:r>
    </w:p>
    <w:p w14:paraId="0219C34B" w14:textId="77777777" w:rsidR="00B236EC" w:rsidRPr="00BE13D5" w:rsidRDefault="006E5A34" w:rsidP="00B236EC">
      <w:pPr>
        <w:pStyle w:val="Heading1"/>
      </w:pPr>
      <w:r>
        <w:lastRenderedPageBreak/>
        <w:t xml:space="preserve">     </w:t>
      </w:r>
      <w:bookmarkStart w:id="243" w:name="_Toc494365703"/>
      <w:r w:rsidR="00B236EC">
        <w:t>MOLECULAR BIOLOGY AND GENETICS</w:t>
      </w:r>
      <w:r w:rsidR="00B236EC" w:rsidRPr="00BE13D5">
        <w:t xml:space="preserve"> DEPARTMENT</w:t>
      </w:r>
      <w:bookmarkEnd w:id="243"/>
    </w:p>
    <w:p w14:paraId="3165CB18" w14:textId="77777777" w:rsidR="0086210C" w:rsidRPr="0056061D" w:rsidRDefault="0086210C" w:rsidP="0086210C">
      <w:pPr>
        <w:pStyle w:val="Subtitle"/>
        <w:rPr>
          <w:lang w:val="en-US"/>
        </w:rPr>
      </w:pPr>
      <w:r>
        <w:rPr>
          <w:rFonts w:asciiTheme="minorHAnsi" w:hAnsiTheme="minorHAnsi" w:cs="Times New Roman"/>
        </w:rPr>
        <w:t xml:space="preserve"> </w:t>
      </w:r>
      <w:r w:rsidR="006E5A34">
        <w:rPr>
          <w:rFonts w:asciiTheme="minorHAnsi" w:hAnsiTheme="minorHAnsi" w:cs="Times New Roman"/>
        </w:rPr>
        <w:t>(</w:t>
      </w:r>
      <w:r>
        <w:rPr>
          <w:lang w:val="en-US"/>
        </w:rPr>
        <w:t>PhD</w:t>
      </w:r>
      <w:r w:rsidRPr="0056061D">
        <w:rPr>
          <w:lang w:val="en-US"/>
        </w:rPr>
        <w:t xml:space="preserve"> </w:t>
      </w:r>
      <w:r w:rsidR="00B236EC">
        <w:t>M</w:t>
      </w:r>
      <w:r w:rsidR="006E5A34">
        <w:t>olecular biology and genetics)</w:t>
      </w:r>
      <w:r w:rsidR="00B236EC" w:rsidRPr="00BE13D5">
        <w:t xml:space="preserve"> </w:t>
      </w:r>
    </w:p>
    <w:p w14:paraId="292D3010" w14:textId="77777777" w:rsidR="0086210C" w:rsidRDefault="0086210C" w:rsidP="0086210C">
      <w:pPr>
        <w:pStyle w:val="Heading2"/>
      </w:pPr>
      <w:bookmarkStart w:id="244" w:name="_Toc494365704"/>
      <w:r w:rsidRPr="003C05C7">
        <w:rPr>
          <w:noProof/>
          <w:sz w:val="32"/>
          <w:lang w:val="en-US"/>
        </w:rPr>
        <mc:AlternateContent>
          <mc:Choice Requires="wps">
            <w:drawing>
              <wp:anchor distT="0" distB="0" distL="114300" distR="114300" simplePos="0" relativeHeight="251812864" behindDoc="1" locked="0" layoutInCell="1" allowOverlap="1" wp14:anchorId="3FE38DFC" wp14:editId="17CAC468">
                <wp:simplePos x="0" y="0"/>
                <wp:positionH relativeFrom="column">
                  <wp:posOffset>-106878</wp:posOffset>
                </wp:positionH>
                <wp:positionV relativeFrom="paragraph">
                  <wp:posOffset>-2112</wp:posOffset>
                </wp:positionV>
                <wp:extent cx="6315075" cy="7362701"/>
                <wp:effectExtent l="0" t="0" r="28575" b="10160"/>
                <wp:wrapNone/>
                <wp:docPr id="227" name="Rectangle 227"/>
                <wp:cNvGraphicFramePr/>
                <a:graphic xmlns:a="http://schemas.openxmlformats.org/drawingml/2006/main">
                  <a:graphicData uri="http://schemas.microsoft.com/office/word/2010/wordprocessingShape">
                    <wps:wsp>
                      <wps:cNvSpPr/>
                      <wps:spPr>
                        <a:xfrm>
                          <a:off x="0" y="0"/>
                          <a:ext cx="6315075" cy="7362701"/>
                        </a:xfrm>
                        <a:prstGeom prst="rect">
                          <a:avLst/>
                        </a:prstGeom>
                        <a:gradFill flip="none" rotWithShape="1">
                          <a:gsLst>
                            <a:gs pos="18337">
                              <a:schemeClr val="accent4">
                                <a:lumMod val="60000"/>
                                <a:lumOff val="40000"/>
                              </a:schemeClr>
                            </a:gs>
                            <a:gs pos="89000">
                              <a:schemeClr val="accent3">
                                <a:lumMod val="75000"/>
                              </a:schemeClr>
                            </a:gs>
                            <a:gs pos="0">
                              <a:schemeClr val="accent3">
                                <a:lumMod val="60000"/>
                                <a:lumOff val="40000"/>
                              </a:schemeClr>
                            </a:gs>
                            <a:gs pos="5000">
                              <a:schemeClr val="accent4">
                                <a:lumMod val="75000"/>
                              </a:schemeClr>
                            </a:gs>
                            <a:gs pos="12000">
                              <a:schemeClr val="accent3">
                                <a:lumMod val="40000"/>
                                <a:lumOff val="60000"/>
                              </a:schemeClr>
                            </a:gs>
                            <a:gs pos="99000">
                              <a:schemeClr val="accent2">
                                <a:lumMod val="20000"/>
                                <a:lumOff val="80000"/>
                              </a:schemeClr>
                            </a:gs>
                            <a:gs pos="100000">
                              <a:srgbClr val="FF8200"/>
                            </a:gs>
                          </a:gsLst>
                          <a:lin ang="2700000" scaled="0"/>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7E9BD5" id="Rectangle 227" o:spid="_x0000_s1026" style="position:absolute;margin-left:-8.4pt;margin-top:-.15pt;width:497.25pt;height:579.75pt;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" fillcolor="#c2d69b [1942]" strokecolor="#385d8a" strokeweight="2pt">
                <v:fill color2="#ff8200" rotate="t" angle="45" colors="0 #c3d69b;3277f #604a7b;7864f #d7e4bd;12017f #b3a2c7;58327f #77933c;64881f #f2dcdb;1 #ff8200" focus="100%" type="gradient">
                  <o:fill v:ext="view" type="gradientUnscaled"/>
                </v:fill>
              </v:rect>
            </w:pict>
          </mc:Fallback>
        </mc:AlternateContent>
      </w:r>
      <w:r>
        <w:t>Overview</w:t>
      </w:r>
      <w:bookmarkEnd w:id="244"/>
    </w:p>
    <w:p w14:paraId="4599A636" w14:textId="77777777" w:rsidR="0086210C" w:rsidRPr="00CD6D43" w:rsidRDefault="0086210C" w:rsidP="0086210C">
      <w:pPr>
        <w:rPr>
          <w:b/>
          <w:sz w:val="24"/>
          <w:u w:val="single"/>
        </w:rPr>
      </w:pPr>
      <w:r w:rsidRPr="00CD6D43">
        <w:rPr>
          <w:b/>
          <w:sz w:val="24"/>
          <w:u w:val="single"/>
          <w:lang w:val="en-US"/>
        </w:rPr>
        <w:t>CORE/</w:t>
      </w:r>
      <w:r w:rsidRPr="00CD6D43">
        <w:rPr>
          <w:b/>
          <w:sz w:val="24"/>
          <w:u w:val="single"/>
        </w:rPr>
        <w:t>COMPULSORY</w:t>
      </w:r>
      <w:r w:rsidRPr="00CD6D43">
        <w:rPr>
          <w:b/>
          <w:sz w:val="24"/>
          <w:u w:val="single"/>
          <w:lang w:val="en-US"/>
        </w:rPr>
        <w:t xml:space="preserve"> COURSES      </w:t>
      </w:r>
      <w:r w:rsidRPr="00CD6D43">
        <w:rPr>
          <w:b/>
          <w:sz w:val="24"/>
          <w:u w:val="single"/>
        </w:rPr>
        <w:t xml:space="preserve">First/Fall Semester </w:t>
      </w:r>
      <w:r w:rsidRPr="00CD6D43">
        <w:rPr>
          <w:b/>
          <w:sz w:val="24"/>
          <w:u w:val="single"/>
        </w:rPr>
        <w:tab/>
      </w:r>
      <w:r w:rsidRPr="00CD6D43">
        <w:rPr>
          <w:b/>
          <w:sz w:val="24"/>
          <w:u w:val="single"/>
        </w:rPr>
        <w:tab/>
        <w:t xml:space="preserve">        </w:t>
      </w:r>
      <w:proofErr w:type="gramStart"/>
      <w:r w:rsidRPr="00CD6D43">
        <w:rPr>
          <w:b/>
          <w:sz w:val="24"/>
          <w:u w:val="single"/>
        </w:rPr>
        <w:t xml:space="preserve">   (</w:t>
      </w:r>
      <w:proofErr w:type="gramEnd"/>
      <w:r w:rsidRPr="00CD6D43">
        <w:rPr>
          <w:b/>
          <w:sz w:val="24"/>
          <w:u w:val="single"/>
        </w:rPr>
        <w:t>08 CREDITS PLUS 1)</w:t>
      </w:r>
    </w:p>
    <w:p w14:paraId="328A3BA3" w14:textId="77777777" w:rsidR="0086210C" w:rsidRPr="003C05C7" w:rsidRDefault="0086210C" w:rsidP="0086210C">
      <w:pPr>
        <w:rPr>
          <w:b/>
          <w:sz w:val="24"/>
        </w:rPr>
      </w:pPr>
      <w:r w:rsidRPr="003C05C7">
        <w:rPr>
          <w:b/>
          <w:sz w:val="24"/>
        </w:rPr>
        <w:t>BMS</w:t>
      </w:r>
      <w:r>
        <w:rPr>
          <w:b/>
          <w:sz w:val="24"/>
        </w:rPr>
        <w:t>-</w:t>
      </w:r>
      <w:r w:rsidRPr="003C05C7">
        <w:rPr>
          <w:b/>
          <w:sz w:val="24"/>
        </w:rPr>
        <w:t xml:space="preserve">801 Advances in Molecular Cell Biology </w:t>
      </w:r>
      <w:r w:rsidRPr="003C05C7">
        <w:rPr>
          <w:b/>
          <w:sz w:val="24"/>
        </w:rPr>
        <w:tab/>
      </w:r>
      <w:r w:rsidRPr="003C05C7">
        <w:rPr>
          <w:b/>
          <w:sz w:val="24"/>
        </w:rPr>
        <w:tab/>
      </w:r>
      <w:r w:rsidRPr="003C05C7">
        <w:rPr>
          <w:b/>
          <w:sz w:val="24"/>
        </w:rPr>
        <w:tab/>
        <w:t xml:space="preserve">                          </w:t>
      </w:r>
      <w:r>
        <w:rPr>
          <w:b/>
          <w:sz w:val="24"/>
        </w:rPr>
        <w:t xml:space="preserve">  </w:t>
      </w:r>
      <w:r w:rsidRPr="003C05C7">
        <w:rPr>
          <w:b/>
          <w:sz w:val="24"/>
        </w:rPr>
        <w:t xml:space="preserve">  </w:t>
      </w:r>
      <w:r>
        <w:rPr>
          <w:b/>
          <w:sz w:val="24"/>
        </w:rPr>
        <w:t xml:space="preserve">       </w:t>
      </w:r>
      <w:r w:rsidRPr="003C05C7">
        <w:rPr>
          <w:b/>
          <w:sz w:val="24"/>
        </w:rPr>
        <w:t xml:space="preserve"> (1+1)</w:t>
      </w:r>
    </w:p>
    <w:p w14:paraId="7C1EA3C5" w14:textId="77777777" w:rsidR="0086210C" w:rsidRPr="003C05C7" w:rsidRDefault="0086210C" w:rsidP="0086210C">
      <w:pPr>
        <w:rPr>
          <w:b/>
        </w:rPr>
      </w:pPr>
      <w:r w:rsidRPr="003C05C7">
        <w:rPr>
          <w:b/>
          <w:sz w:val="24"/>
        </w:rPr>
        <w:t>BMS</w:t>
      </w:r>
      <w:r>
        <w:rPr>
          <w:b/>
          <w:sz w:val="24"/>
        </w:rPr>
        <w:t>-</w:t>
      </w:r>
      <w:r w:rsidRPr="003C05C7">
        <w:rPr>
          <w:b/>
          <w:sz w:val="24"/>
        </w:rPr>
        <w:t xml:space="preserve">802 Ethics for Research Scientists                                                                                 </w:t>
      </w:r>
      <w:r>
        <w:rPr>
          <w:b/>
          <w:sz w:val="24"/>
        </w:rPr>
        <w:t xml:space="preserve">      </w:t>
      </w:r>
      <w:r w:rsidRPr="003C05C7">
        <w:rPr>
          <w:b/>
          <w:sz w:val="24"/>
        </w:rPr>
        <w:t xml:space="preserve"> (1+0)</w:t>
      </w:r>
    </w:p>
    <w:p w14:paraId="3E7DA850" w14:textId="77777777" w:rsidR="0086210C" w:rsidRPr="003C05C7" w:rsidRDefault="0086210C" w:rsidP="0086210C">
      <w:pPr>
        <w:rPr>
          <w:b/>
          <w:sz w:val="24"/>
        </w:rPr>
      </w:pPr>
      <w:r w:rsidRPr="003C05C7">
        <w:rPr>
          <w:b/>
          <w:sz w:val="24"/>
        </w:rPr>
        <w:t>BMS</w:t>
      </w:r>
      <w:r>
        <w:rPr>
          <w:b/>
          <w:sz w:val="24"/>
        </w:rPr>
        <w:t>-</w:t>
      </w:r>
      <w:r w:rsidRPr="003C05C7">
        <w:rPr>
          <w:b/>
          <w:sz w:val="24"/>
        </w:rPr>
        <w:t xml:space="preserve">803 Applied Biostatistics-II                                                                                             </w:t>
      </w:r>
      <w:r>
        <w:rPr>
          <w:b/>
          <w:sz w:val="24"/>
        </w:rPr>
        <w:t xml:space="preserve">    </w:t>
      </w:r>
      <w:r w:rsidRPr="003C05C7">
        <w:rPr>
          <w:b/>
          <w:sz w:val="24"/>
        </w:rPr>
        <w:t xml:space="preserve"> </w:t>
      </w:r>
      <w:r>
        <w:rPr>
          <w:b/>
          <w:sz w:val="24"/>
        </w:rPr>
        <w:t xml:space="preserve"> </w:t>
      </w:r>
      <w:r w:rsidRPr="003C05C7">
        <w:rPr>
          <w:b/>
          <w:sz w:val="24"/>
        </w:rPr>
        <w:t xml:space="preserve"> (1+1)</w:t>
      </w:r>
    </w:p>
    <w:p w14:paraId="75AEE6B1" w14:textId="77777777" w:rsidR="0086210C" w:rsidRPr="003C05C7" w:rsidRDefault="0086210C" w:rsidP="0086210C">
      <w:pPr>
        <w:rPr>
          <w:b/>
        </w:rPr>
      </w:pPr>
      <w:r w:rsidRPr="003C05C7">
        <w:rPr>
          <w:b/>
          <w:sz w:val="24"/>
        </w:rPr>
        <w:t>BMS</w:t>
      </w:r>
      <w:r>
        <w:rPr>
          <w:b/>
          <w:sz w:val="24"/>
        </w:rPr>
        <w:t>-</w:t>
      </w:r>
      <w:r w:rsidRPr="003C05C7">
        <w:rPr>
          <w:b/>
          <w:sz w:val="24"/>
        </w:rPr>
        <w:t xml:space="preserve">804 Presentation and Scientific writing skills                                                      </w:t>
      </w:r>
      <w:r>
        <w:rPr>
          <w:b/>
          <w:sz w:val="24"/>
        </w:rPr>
        <w:t xml:space="preserve">       </w:t>
      </w:r>
      <w:r w:rsidRPr="003C05C7">
        <w:rPr>
          <w:b/>
          <w:sz w:val="24"/>
        </w:rPr>
        <w:t xml:space="preserve"> </w:t>
      </w:r>
      <w:r>
        <w:rPr>
          <w:b/>
          <w:sz w:val="24"/>
        </w:rPr>
        <w:t xml:space="preserve">   </w:t>
      </w:r>
      <w:r w:rsidRPr="003C05C7">
        <w:rPr>
          <w:b/>
          <w:sz w:val="24"/>
        </w:rPr>
        <w:t xml:space="preserve"> </w:t>
      </w:r>
      <w:r>
        <w:rPr>
          <w:b/>
          <w:sz w:val="24"/>
        </w:rPr>
        <w:t xml:space="preserve"> </w:t>
      </w:r>
      <w:r w:rsidRPr="003C05C7">
        <w:rPr>
          <w:b/>
          <w:sz w:val="24"/>
        </w:rPr>
        <w:t xml:space="preserve"> (1+1)</w:t>
      </w:r>
    </w:p>
    <w:p w14:paraId="51D50824" w14:textId="77777777" w:rsidR="0086210C" w:rsidRPr="003C05C7" w:rsidRDefault="0086210C" w:rsidP="0086210C">
      <w:pPr>
        <w:rPr>
          <w:b/>
          <w:sz w:val="24"/>
        </w:rPr>
      </w:pPr>
      <w:r w:rsidRPr="003C05C7">
        <w:rPr>
          <w:b/>
          <w:sz w:val="24"/>
        </w:rPr>
        <w:t>BMS</w:t>
      </w:r>
      <w:r>
        <w:rPr>
          <w:b/>
          <w:sz w:val="24"/>
        </w:rPr>
        <w:t>-</w:t>
      </w:r>
      <w:r w:rsidRPr="003C05C7">
        <w:rPr>
          <w:b/>
          <w:sz w:val="24"/>
        </w:rPr>
        <w:t xml:space="preserve">805 Biosafety and Biosecurity                                                                                         </w:t>
      </w:r>
      <w:r>
        <w:rPr>
          <w:b/>
          <w:sz w:val="24"/>
        </w:rPr>
        <w:t xml:space="preserve">   </w:t>
      </w:r>
      <w:r w:rsidRPr="003C05C7">
        <w:rPr>
          <w:b/>
          <w:sz w:val="24"/>
        </w:rPr>
        <w:t xml:space="preserve">  (1+0)</w:t>
      </w:r>
    </w:p>
    <w:p w14:paraId="74A62005" w14:textId="77777777" w:rsidR="0086210C" w:rsidRPr="003C05C7" w:rsidRDefault="0086210C" w:rsidP="0086210C">
      <w:pPr>
        <w:rPr>
          <w:b/>
          <w:sz w:val="24"/>
        </w:rPr>
      </w:pPr>
      <w:r w:rsidRPr="003C05C7">
        <w:rPr>
          <w:b/>
          <w:sz w:val="24"/>
        </w:rPr>
        <w:t>BMS</w:t>
      </w:r>
      <w:r>
        <w:rPr>
          <w:b/>
          <w:sz w:val="24"/>
        </w:rPr>
        <w:t>-</w:t>
      </w:r>
      <w:r w:rsidRPr="003C05C7">
        <w:rPr>
          <w:b/>
          <w:sz w:val="24"/>
        </w:rPr>
        <w:t xml:space="preserve">806 Research rotations (two)                                                                            </w:t>
      </w:r>
      <w:r>
        <w:rPr>
          <w:b/>
          <w:sz w:val="24"/>
        </w:rPr>
        <w:t xml:space="preserve">    </w:t>
      </w:r>
      <w:r w:rsidRPr="003C05C7">
        <w:rPr>
          <w:b/>
          <w:sz w:val="24"/>
        </w:rPr>
        <w:t xml:space="preserve"> (1+0) Elective</w:t>
      </w:r>
    </w:p>
    <w:p w14:paraId="242762F1" w14:textId="77777777" w:rsidR="0086210C" w:rsidRDefault="0086210C" w:rsidP="0086210C">
      <w:pPr>
        <w:pBdr>
          <w:bottom w:val="single" w:sz="12" w:space="1" w:color="auto"/>
        </w:pBdr>
      </w:pPr>
      <w:r w:rsidRPr="00AC2F53">
        <w:rPr>
          <w:noProof/>
          <w:lang w:val="en-US"/>
        </w:rPr>
        <mc:AlternateContent>
          <mc:Choice Requires="wps">
            <w:drawing>
              <wp:anchor distT="0" distB="0" distL="114300" distR="114300" simplePos="0" relativeHeight="251813888" behindDoc="0" locked="0" layoutInCell="1" allowOverlap="1" wp14:anchorId="58DD84AC" wp14:editId="4537B1D8">
                <wp:simplePos x="0" y="0"/>
                <wp:positionH relativeFrom="column">
                  <wp:posOffset>0</wp:posOffset>
                </wp:positionH>
                <wp:positionV relativeFrom="paragraph">
                  <wp:posOffset>237498</wp:posOffset>
                </wp:positionV>
                <wp:extent cx="5997039" cy="0"/>
                <wp:effectExtent l="0" t="0" r="22860" b="57150"/>
                <wp:wrapNone/>
                <wp:docPr id="228" name="Straight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7039" cy="0"/>
                        </a:xfrm>
                        <a:prstGeom prst="line">
                          <a:avLst/>
                        </a:prstGeom>
                        <a:noFill/>
                        <a:ln w="25400">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76EB8" id="Straight Connector 228"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7pt" to="472.2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" strokeweight="2pt">
                <v:shadow on="t" opacity="24903f" origin=",.5" offset="0,.55556mm"/>
              </v:line>
            </w:pict>
          </mc:Fallback>
        </mc:AlternateContent>
      </w:r>
      <w:r>
        <w:t xml:space="preserve">               </w:t>
      </w:r>
      <w:r w:rsidRPr="00304AC7">
        <w:t>Other elective courses as appropriate for interest of student</w:t>
      </w:r>
    </w:p>
    <w:p w14:paraId="160B8C99" w14:textId="77777777" w:rsidR="0086210C" w:rsidRDefault="0086210C" w:rsidP="0086210C">
      <w:pPr>
        <w:rPr>
          <w:b/>
          <w:sz w:val="28"/>
        </w:rPr>
      </w:pPr>
      <w:r w:rsidRPr="00AC2F53">
        <w:rPr>
          <w:noProof/>
          <w:lang w:val="en-US"/>
        </w:rPr>
        <mc:AlternateContent>
          <mc:Choice Requires="wps">
            <w:drawing>
              <wp:anchor distT="0" distB="0" distL="114300" distR="114300" simplePos="0" relativeHeight="251814912" behindDoc="0" locked="0" layoutInCell="1" allowOverlap="1" wp14:anchorId="04AE92E0" wp14:editId="384541F7">
                <wp:simplePos x="0" y="0"/>
                <wp:positionH relativeFrom="column">
                  <wp:posOffset>23751</wp:posOffset>
                </wp:positionH>
                <wp:positionV relativeFrom="paragraph">
                  <wp:posOffset>286294</wp:posOffset>
                </wp:positionV>
                <wp:extent cx="5890004" cy="0"/>
                <wp:effectExtent l="0" t="0" r="15875" b="57150"/>
                <wp:wrapNone/>
                <wp:docPr id="229" name="Straight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0004" cy="0"/>
                        </a:xfrm>
                        <a:prstGeom prst="line">
                          <a:avLst/>
                        </a:prstGeom>
                        <a:noFill/>
                        <a:ln w="25400">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A2ED0" id="Straight Connector 22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22.55pt" to="465.6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" strokeweight="2pt">
                <v:shadow on="t" opacity="24903f" origin=",.5" offset="0,.55556mm"/>
              </v:line>
            </w:pict>
          </mc:Fallback>
        </mc:AlternateContent>
      </w:r>
      <w:r>
        <w:t xml:space="preserve">No of credit hours for compulsory courses                                    </w:t>
      </w:r>
      <w:r>
        <w:tab/>
      </w:r>
      <w:r>
        <w:tab/>
      </w:r>
      <w:r>
        <w:tab/>
      </w:r>
      <w:r>
        <w:tab/>
        <w:t xml:space="preserve">            (</w:t>
      </w:r>
      <w:r w:rsidRPr="0020574D">
        <w:rPr>
          <w:b/>
          <w:sz w:val="28"/>
        </w:rPr>
        <w:t>8+1</w:t>
      </w:r>
      <w:r>
        <w:rPr>
          <w:b/>
          <w:sz w:val="28"/>
        </w:rPr>
        <w:t>)</w:t>
      </w:r>
    </w:p>
    <w:p w14:paraId="541D8347" w14:textId="77777777" w:rsidR="0086210C" w:rsidRPr="00CD6D43" w:rsidRDefault="0086210C" w:rsidP="0086210C">
      <w:pPr>
        <w:rPr>
          <w:b/>
          <w:sz w:val="24"/>
          <w:u w:val="single"/>
        </w:rPr>
      </w:pPr>
      <w:r w:rsidRPr="00CD6D43">
        <w:rPr>
          <w:b/>
          <w:sz w:val="24"/>
          <w:u w:val="single"/>
        </w:rPr>
        <w:t>SPECIALITY COURSES                        Second/Spring Semester                          (08 CREDITS PLUS 1)</w:t>
      </w:r>
    </w:p>
    <w:p w14:paraId="0B420F64" w14:textId="77777777" w:rsidR="00B236EC" w:rsidRPr="00B46CE8" w:rsidRDefault="00B236EC" w:rsidP="00B236EC">
      <w:pPr>
        <w:pStyle w:val="Heading3"/>
        <w:numPr>
          <w:ilvl w:val="0"/>
          <w:numId w:val="0"/>
        </w:numPr>
        <w:ind w:left="720" w:hanging="720"/>
        <w:rPr>
          <w:lang w:val="en-US"/>
        </w:rPr>
      </w:pPr>
      <w:bookmarkStart w:id="245" w:name="_Toc494365705"/>
      <w:r w:rsidRPr="00B46CE8">
        <w:rPr>
          <w:lang w:val="en-US"/>
        </w:rPr>
        <w:t>MBG</w:t>
      </w:r>
      <w:r>
        <w:rPr>
          <w:lang w:val="en-US"/>
        </w:rPr>
        <w:t>-</w:t>
      </w:r>
      <w:r w:rsidRPr="00B46CE8">
        <w:rPr>
          <w:lang w:val="en-US"/>
        </w:rPr>
        <w:t>801</w:t>
      </w:r>
      <w:r w:rsidRPr="00B46CE8">
        <w:rPr>
          <w:lang w:val="en-US"/>
        </w:rPr>
        <w:tab/>
        <w:t>Advances in Medical Genetics</w:t>
      </w:r>
      <w:r w:rsidRPr="00B46CE8">
        <w:rPr>
          <w:lang w:val="en-US"/>
        </w:rPr>
        <w:tab/>
      </w:r>
      <w:r w:rsidRPr="00B46CE8">
        <w:rPr>
          <w:lang w:val="en-US"/>
        </w:rPr>
        <w:tab/>
      </w:r>
      <w:r>
        <w:rPr>
          <w:lang w:val="en-US"/>
        </w:rPr>
        <w:t xml:space="preserve">                                                      </w:t>
      </w:r>
      <w:proofErr w:type="gramStart"/>
      <w:r>
        <w:rPr>
          <w:lang w:val="en-US"/>
        </w:rPr>
        <w:t xml:space="preserve">   (</w:t>
      </w:r>
      <w:proofErr w:type="gramEnd"/>
      <w:r w:rsidRPr="00B46CE8">
        <w:rPr>
          <w:lang w:val="en-US"/>
        </w:rPr>
        <w:t>2+1</w:t>
      </w:r>
      <w:r>
        <w:rPr>
          <w:lang w:val="en-US"/>
        </w:rPr>
        <w:t>)</w:t>
      </w:r>
      <w:bookmarkEnd w:id="245"/>
    </w:p>
    <w:p w14:paraId="00552595" w14:textId="77777777" w:rsidR="00B236EC" w:rsidRPr="00B46CE8" w:rsidRDefault="00B236EC" w:rsidP="00B236EC">
      <w:pPr>
        <w:pStyle w:val="Heading3"/>
        <w:numPr>
          <w:ilvl w:val="0"/>
          <w:numId w:val="0"/>
        </w:numPr>
        <w:ind w:left="720" w:hanging="720"/>
        <w:rPr>
          <w:lang w:val="en-US"/>
        </w:rPr>
      </w:pPr>
      <w:bookmarkStart w:id="246" w:name="_Toc494365706"/>
      <w:r w:rsidRPr="00B46CE8">
        <w:rPr>
          <w:lang w:val="en-US"/>
        </w:rPr>
        <w:t>MBG</w:t>
      </w:r>
      <w:r>
        <w:rPr>
          <w:lang w:val="en-US"/>
        </w:rPr>
        <w:t>-</w:t>
      </w:r>
      <w:r w:rsidRPr="00B46CE8">
        <w:rPr>
          <w:lang w:val="en-US"/>
        </w:rPr>
        <w:t>802</w:t>
      </w:r>
      <w:r w:rsidRPr="00B46CE8">
        <w:rPr>
          <w:lang w:val="en-US"/>
        </w:rPr>
        <w:tab/>
        <w:t>Computational biology –II</w:t>
      </w:r>
      <w:r w:rsidRPr="00B46CE8">
        <w:rPr>
          <w:lang w:val="en-US"/>
        </w:rPr>
        <w:tab/>
      </w:r>
      <w:r w:rsidRPr="00B46CE8">
        <w:rPr>
          <w:lang w:val="en-US"/>
        </w:rPr>
        <w:tab/>
      </w:r>
      <w:r w:rsidRPr="00B46CE8">
        <w:rPr>
          <w:lang w:val="en-US"/>
        </w:rPr>
        <w:tab/>
      </w:r>
      <w:r>
        <w:rPr>
          <w:lang w:val="en-US"/>
        </w:rPr>
        <w:t xml:space="preserve">                                                     </w:t>
      </w:r>
      <w:proofErr w:type="gramStart"/>
      <w:r>
        <w:rPr>
          <w:lang w:val="en-US"/>
        </w:rPr>
        <w:t xml:space="preserve">   (</w:t>
      </w:r>
      <w:proofErr w:type="gramEnd"/>
      <w:r w:rsidRPr="00B46CE8">
        <w:rPr>
          <w:lang w:val="en-US"/>
        </w:rPr>
        <w:t>2+1</w:t>
      </w:r>
      <w:r>
        <w:rPr>
          <w:lang w:val="en-US"/>
        </w:rPr>
        <w:t>)</w:t>
      </w:r>
      <w:bookmarkEnd w:id="246"/>
    </w:p>
    <w:p w14:paraId="5D8F65B9" w14:textId="77777777" w:rsidR="00B236EC" w:rsidRDefault="00B236EC" w:rsidP="00B236EC">
      <w:pPr>
        <w:pStyle w:val="Heading3"/>
        <w:numPr>
          <w:ilvl w:val="0"/>
          <w:numId w:val="0"/>
        </w:numPr>
        <w:ind w:left="720" w:hanging="720"/>
        <w:rPr>
          <w:lang w:val="en-US"/>
        </w:rPr>
      </w:pPr>
      <w:bookmarkStart w:id="247" w:name="_Toc494365707"/>
      <w:r w:rsidRPr="00B46CE8">
        <w:rPr>
          <w:lang w:val="en-US"/>
        </w:rPr>
        <w:t>MBG</w:t>
      </w:r>
      <w:r>
        <w:rPr>
          <w:lang w:val="en-US"/>
        </w:rPr>
        <w:t>-</w:t>
      </w:r>
      <w:r w:rsidRPr="00B46CE8">
        <w:rPr>
          <w:lang w:val="en-US"/>
        </w:rPr>
        <w:t>803</w:t>
      </w:r>
      <w:r w:rsidRPr="00B46CE8">
        <w:rPr>
          <w:lang w:val="en-US"/>
        </w:rPr>
        <w:tab/>
        <w:t>Molecular Genetics of Microbes</w:t>
      </w:r>
      <w:r w:rsidRPr="00B46CE8">
        <w:rPr>
          <w:lang w:val="en-US"/>
        </w:rPr>
        <w:tab/>
      </w:r>
      <w:r w:rsidRPr="00B46CE8">
        <w:rPr>
          <w:lang w:val="en-US"/>
        </w:rPr>
        <w:tab/>
      </w:r>
      <w:r>
        <w:rPr>
          <w:lang w:val="en-US"/>
        </w:rPr>
        <w:t xml:space="preserve">                                                      </w:t>
      </w:r>
      <w:proofErr w:type="gramStart"/>
      <w:r>
        <w:rPr>
          <w:lang w:val="en-US"/>
        </w:rPr>
        <w:t xml:space="preserve">   (</w:t>
      </w:r>
      <w:proofErr w:type="gramEnd"/>
      <w:r w:rsidRPr="00B46CE8">
        <w:rPr>
          <w:lang w:val="en-US"/>
        </w:rPr>
        <w:t>2+1</w:t>
      </w:r>
      <w:r>
        <w:rPr>
          <w:lang w:val="en-US"/>
        </w:rPr>
        <w:t>)</w:t>
      </w:r>
      <w:bookmarkEnd w:id="247"/>
    </w:p>
    <w:p w14:paraId="613E4492" w14:textId="77777777" w:rsidR="0086210C" w:rsidRPr="00B236EC" w:rsidRDefault="0086210C" w:rsidP="00B236EC">
      <w:pPr>
        <w:spacing w:after="0" w:line="360" w:lineRule="auto"/>
        <w:contextualSpacing/>
        <w:rPr>
          <w:rFonts w:eastAsia="MS Mincho" w:cs="Times New Roman"/>
          <w:b/>
          <w:sz w:val="24"/>
          <w:szCs w:val="24"/>
          <w:lang w:val="en-US"/>
        </w:rPr>
      </w:pPr>
      <w:r w:rsidRPr="00E96CE9">
        <w:rPr>
          <w:rFonts w:eastAsia="MS Mincho" w:cs="Times New Roman"/>
          <w:b/>
          <w:sz w:val="24"/>
          <w:szCs w:val="24"/>
          <w:lang w:val="en-US"/>
        </w:rPr>
        <w:tab/>
      </w:r>
      <w:r>
        <w:rPr>
          <w:rFonts w:eastAsia="MS Mincho" w:cs="Times New Roman"/>
          <w:b/>
          <w:sz w:val="24"/>
          <w:szCs w:val="24"/>
          <w:lang w:val="en-US"/>
        </w:rPr>
        <w:t xml:space="preserve">                              </w:t>
      </w:r>
      <w:r w:rsidR="00B236EC">
        <w:rPr>
          <w:rFonts w:eastAsia="MS Mincho" w:cs="Times New Roman"/>
          <w:b/>
          <w:sz w:val="24"/>
          <w:szCs w:val="24"/>
          <w:lang w:val="en-US"/>
        </w:rPr>
        <w:t xml:space="preserve">            </w:t>
      </w:r>
      <w:r w:rsidRPr="00C27613">
        <w:rPr>
          <w:b/>
          <w:noProof/>
          <w:sz w:val="24"/>
          <w:lang w:val="en-US"/>
        </w:rPr>
        <mc:AlternateContent>
          <mc:Choice Requires="wps">
            <w:drawing>
              <wp:anchor distT="0" distB="0" distL="114300" distR="114300" simplePos="0" relativeHeight="251815936" behindDoc="0" locked="0" layoutInCell="1" allowOverlap="1" wp14:anchorId="5400691C" wp14:editId="2ECD42D8">
                <wp:simplePos x="0" y="0"/>
                <wp:positionH relativeFrom="column">
                  <wp:posOffset>0</wp:posOffset>
                </wp:positionH>
                <wp:positionV relativeFrom="paragraph">
                  <wp:posOffset>280035</wp:posOffset>
                </wp:positionV>
                <wp:extent cx="5913120" cy="0"/>
                <wp:effectExtent l="0" t="0" r="11430" b="57150"/>
                <wp:wrapNone/>
                <wp:docPr id="230" name="Straight Connector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3120" cy="0"/>
                        </a:xfrm>
                        <a:prstGeom prst="line">
                          <a:avLst/>
                        </a:prstGeom>
                        <a:noFill/>
                        <a:ln w="25400">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CE471" id="Straight Connector 230" o:spid="_x0000_s1026" style="position:absolute;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05pt" to="465.6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" strokeweight="2pt">
                <v:shadow on="t" opacity="24903f" origin=",.5" offset="0,.55556mm"/>
              </v:line>
            </w:pict>
          </mc:Fallback>
        </mc:AlternateContent>
      </w:r>
    </w:p>
    <w:p w14:paraId="2CD97F83" w14:textId="77777777" w:rsidR="0086210C" w:rsidRPr="003D3815" w:rsidRDefault="0086210C" w:rsidP="0086210C">
      <w:pPr>
        <w:spacing w:after="0" w:line="360" w:lineRule="auto"/>
        <w:contextualSpacing/>
        <w:rPr>
          <w:b/>
          <w:sz w:val="24"/>
          <w:szCs w:val="24"/>
        </w:rPr>
      </w:pPr>
      <w:r w:rsidRPr="00C27613">
        <w:rPr>
          <w:b/>
          <w:noProof/>
          <w:sz w:val="24"/>
          <w:lang w:val="en-US"/>
        </w:rPr>
        <mc:AlternateContent>
          <mc:Choice Requires="wps">
            <w:drawing>
              <wp:anchor distT="0" distB="0" distL="114300" distR="114300" simplePos="0" relativeHeight="251816960" behindDoc="0" locked="0" layoutInCell="1" allowOverlap="1" wp14:anchorId="138A32FC" wp14:editId="37D2B135">
                <wp:simplePos x="0" y="0"/>
                <wp:positionH relativeFrom="column">
                  <wp:posOffset>0</wp:posOffset>
                </wp:positionH>
                <wp:positionV relativeFrom="paragraph">
                  <wp:posOffset>284670</wp:posOffset>
                </wp:positionV>
                <wp:extent cx="5913120" cy="0"/>
                <wp:effectExtent l="0" t="0" r="11430" b="57150"/>
                <wp:wrapNone/>
                <wp:docPr id="231" name="Straight Connector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3120" cy="0"/>
                        </a:xfrm>
                        <a:prstGeom prst="line">
                          <a:avLst/>
                        </a:prstGeom>
                        <a:noFill/>
                        <a:ln w="25400">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2C988" id="Straight Connector 231" o:spid="_x0000_s1026" style="position:absolute;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4pt" to="465.6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" strokeweight="2pt">
                <v:shadow on="t" opacity="24903f" origin=",.5" offset="0,.55556mm"/>
              </v:line>
            </w:pict>
          </mc:Fallback>
        </mc:AlternateContent>
      </w:r>
      <w:r w:rsidRPr="00C27613">
        <w:rPr>
          <w:b/>
          <w:sz w:val="24"/>
          <w:lang w:val="en-US"/>
        </w:rPr>
        <w:t>No. of credit hours for specialty courses</w:t>
      </w:r>
      <w:r w:rsidRPr="00C27613">
        <w:rPr>
          <w:b/>
          <w:sz w:val="24"/>
          <w:lang w:val="en-US"/>
        </w:rPr>
        <w:tab/>
      </w:r>
      <w:r w:rsidRPr="00C27613">
        <w:rPr>
          <w:b/>
          <w:sz w:val="24"/>
          <w:lang w:val="en-US"/>
        </w:rPr>
        <w:tab/>
      </w:r>
      <w:r w:rsidRPr="00C27613">
        <w:rPr>
          <w:b/>
          <w:sz w:val="24"/>
          <w:lang w:val="en-US"/>
        </w:rPr>
        <w:tab/>
      </w:r>
      <w:r w:rsidRPr="00C27613">
        <w:rPr>
          <w:b/>
          <w:sz w:val="24"/>
          <w:lang w:val="en-US"/>
        </w:rPr>
        <w:tab/>
      </w:r>
      <w:r>
        <w:rPr>
          <w:b/>
          <w:sz w:val="24"/>
          <w:lang w:val="en-US"/>
        </w:rPr>
        <w:t xml:space="preserve">                                      </w:t>
      </w:r>
      <w:proofErr w:type="gramStart"/>
      <w:r>
        <w:rPr>
          <w:b/>
          <w:sz w:val="24"/>
          <w:lang w:val="en-US"/>
        </w:rPr>
        <w:t xml:space="preserve">   (</w:t>
      </w:r>
      <w:proofErr w:type="gramEnd"/>
      <w:r w:rsidR="00B236EC">
        <w:rPr>
          <w:b/>
          <w:sz w:val="24"/>
          <w:lang w:val="en-US"/>
        </w:rPr>
        <w:t>9</w:t>
      </w:r>
      <w:r>
        <w:rPr>
          <w:b/>
          <w:sz w:val="24"/>
          <w:lang w:val="en-US"/>
        </w:rPr>
        <w:t>)</w:t>
      </w:r>
    </w:p>
    <w:p w14:paraId="2EFDA2B3" w14:textId="77777777" w:rsidR="0086210C" w:rsidRDefault="0086210C" w:rsidP="0086210C">
      <w:r w:rsidRPr="003C05C7">
        <w:rPr>
          <w:b/>
          <w:sz w:val="24"/>
        </w:rPr>
        <w:t xml:space="preserve">                                                                           </w:t>
      </w:r>
      <w:r>
        <w:t xml:space="preserve"> </w:t>
      </w:r>
    </w:p>
    <w:p w14:paraId="53578C43" w14:textId="77777777" w:rsidR="0086210C" w:rsidRPr="00C27613" w:rsidRDefault="0086210C" w:rsidP="0086210C">
      <w:pPr>
        <w:spacing w:after="0" w:line="360" w:lineRule="auto"/>
        <w:contextualSpacing/>
        <w:rPr>
          <w:b/>
          <w:sz w:val="24"/>
          <w:lang w:val="en-US"/>
        </w:rPr>
      </w:pPr>
      <w:r w:rsidRPr="009C365C">
        <w:rPr>
          <w:rFonts w:eastAsia="MS Mincho" w:cs="Times New Roman"/>
          <w:b/>
          <w:sz w:val="24"/>
          <w:szCs w:val="24"/>
          <w:lang w:val="en-US"/>
        </w:rPr>
        <w:t xml:space="preserve">  </w:t>
      </w:r>
      <w:r w:rsidRPr="00E96CE9">
        <w:rPr>
          <w:rFonts w:eastAsia="MS Mincho" w:cs="Times New Roman"/>
          <w:b/>
          <w:sz w:val="24"/>
          <w:szCs w:val="24"/>
          <w:lang w:val="en-US"/>
        </w:rPr>
        <w:tab/>
        <w:t xml:space="preserve">  </w:t>
      </w:r>
    </w:p>
    <w:p w14:paraId="60ACBB02" w14:textId="77777777" w:rsidR="0086210C" w:rsidRPr="00CD6D43" w:rsidRDefault="0086210C" w:rsidP="0086210C">
      <w:pPr>
        <w:rPr>
          <w:b/>
          <w:sz w:val="24"/>
          <w:u w:val="single"/>
          <w:lang w:val="en-US"/>
        </w:rPr>
      </w:pPr>
      <w:r w:rsidRPr="00CD6D43">
        <w:rPr>
          <w:b/>
          <w:sz w:val="24"/>
          <w:u w:val="single"/>
          <w:lang w:val="en-US"/>
        </w:rPr>
        <w:t xml:space="preserve">RESEARCH                                           Third to Sixth Semester                                       </w:t>
      </w:r>
      <w:proofErr w:type="gramStart"/>
      <w:r w:rsidRPr="00CD6D43">
        <w:rPr>
          <w:b/>
          <w:sz w:val="24"/>
          <w:u w:val="single"/>
          <w:lang w:val="en-US"/>
        </w:rPr>
        <w:t xml:space="preserve">   (</w:t>
      </w:r>
      <w:proofErr w:type="gramEnd"/>
      <w:r w:rsidRPr="00CD6D43">
        <w:rPr>
          <w:b/>
          <w:sz w:val="24"/>
          <w:u w:val="single"/>
          <w:lang w:val="en-US"/>
        </w:rPr>
        <w:t xml:space="preserve">06 CREDITS) </w:t>
      </w:r>
    </w:p>
    <w:p w14:paraId="5D8F1F4E" w14:textId="77777777" w:rsidR="0086210C" w:rsidRPr="00CD6D43" w:rsidRDefault="0086210C" w:rsidP="0086210C">
      <w:pPr>
        <w:rPr>
          <w:b/>
          <w:sz w:val="24"/>
          <w:lang w:val="en-US"/>
        </w:rPr>
      </w:pPr>
      <w:r w:rsidRPr="00CD6D43">
        <w:rPr>
          <w:b/>
          <w:sz w:val="24"/>
          <w:lang w:val="en-US"/>
        </w:rPr>
        <w:t>BMS</w:t>
      </w:r>
      <w:r>
        <w:rPr>
          <w:b/>
          <w:sz w:val="24"/>
          <w:lang w:val="en-US"/>
        </w:rPr>
        <w:t>-</w:t>
      </w:r>
      <w:r w:rsidRPr="00CD6D43">
        <w:rPr>
          <w:b/>
          <w:sz w:val="24"/>
          <w:lang w:val="en-US"/>
        </w:rPr>
        <w:t xml:space="preserve">899 Dissertation Research                                                                                        </w:t>
      </w:r>
      <w:r>
        <w:rPr>
          <w:b/>
          <w:sz w:val="24"/>
          <w:lang w:val="en-US"/>
        </w:rPr>
        <w:t xml:space="preserve">  </w:t>
      </w:r>
      <w:proofErr w:type="gramStart"/>
      <w:r>
        <w:rPr>
          <w:b/>
          <w:sz w:val="24"/>
          <w:lang w:val="en-US"/>
        </w:rPr>
        <w:t xml:space="preserve"> </w:t>
      </w:r>
      <w:r w:rsidRPr="00CD6D43">
        <w:rPr>
          <w:b/>
          <w:sz w:val="24"/>
          <w:lang w:val="en-US"/>
        </w:rPr>
        <w:t xml:space="preserve">  (</w:t>
      </w:r>
      <w:proofErr w:type="gramEnd"/>
      <w:r w:rsidRPr="00CD6D43">
        <w:rPr>
          <w:b/>
          <w:sz w:val="24"/>
          <w:lang w:val="en-US"/>
        </w:rPr>
        <w:t>6 CREDITS)</w:t>
      </w:r>
    </w:p>
    <w:p w14:paraId="56B0DC89" w14:textId="77777777" w:rsidR="0086210C" w:rsidRPr="00CD6D43" w:rsidRDefault="0086210C" w:rsidP="0086210C">
      <w:pPr>
        <w:rPr>
          <w:sz w:val="24"/>
          <w:lang w:val="en-US"/>
        </w:rPr>
      </w:pPr>
      <w:r w:rsidRPr="00CD6D43">
        <w:rPr>
          <w:sz w:val="24"/>
          <w:lang w:val="en-US"/>
        </w:rPr>
        <w:t xml:space="preserve">Student </w:t>
      </w:r>
      <w:r>
        <w:rPr>
          <w:sz w:val="24"/>
          <w:lang w:val="en-US"/>
        </w:rPr>
        <w:t>shall</w:t>
      </w:r>
      <w:r w:rsidRPr="00CD6D43">
        <w:rPr>
          <w:sz w:val="24"/>
          <w:lang w:val="en-US"/>
        </w:rPr>
        <w:t xml:space="preserve"> propose and complete a research project under the guidance of a faculty member</w:t>
      </w:r>
      <w:r w:rsidRPr="00CD6D43">
        <w:rPr>
          <w:sz w:val="24"/>
          <w:lang w:val="en-US"/>
        </w:rPr>
        <w:tab/>
        <w:t xml:space="preserve"> </w:t>
      </w:r>
    </w:p>
    <w:p w14:paraId="5A094E82" w14:textId="77777777" w:rsidR="00B236EC" w:rsidRDefault="00B236EC" w:rsidP="0086210C">
      <w:pPr>
        <w:ind w:left="360"/>
        <w:rPr>
          <w:color w:val="0070C0"/>
          <w:sz w:val="24"/>
        </w:rPr>
      </w:pPr>
    </w:p>
    <w:p w14:paraId="3215A9CB" w14:textId="77777777" w:rsidR="00B236EC" w:rsidRDefault="00B236EC" w:rsidP="0086210C">
      <w:pPr>
        <w:ind w:left="360"/>
        <w:rPr>
          <w:color w:val="0070C0"/>
          <w:sz w:val="24"/>
        </w:rPr>
      </w:pPr>
    </w:p>
    <w:p w14:paraId="041F9F0D" w14:textId="77777777" w:rsidR="00B236EC" w:rsidRDefault="00B236EC" w:rsidP="0086210C">
      <w:pPr>
        <w:ind w:left="360"/>
        <w:rPr>
          <w:color w:val="0070C0"/>
          <w:sz w:val="24"/>
        </w:rPr>
      </w:pPr>
    </w:p>
    <w:p w14:paraId="4C256214" w14:textId="77777777" w:rsidR="00CD70CE" w:rsidRDefault="00CD70CE">
      <w:pPr>
        <w:rPr>
          <w:color w:val="0070C0"/>
          <w:sz w:val="24"/>
        </w:rPr>
      </w:pPr>
      <w:r>
        <w:rPr>
          <w:color w:val="0070C0"/>
          <w:sz w:val="24"/>
        </w:rPr>
        <w:br w:type="page"/>
      </w:r>
    </w:p>
    <w:p w14:paraId="5130877C" w14:textId="77777777" w:rsidR="003D7658" w:rsidRDefault="00D9642B" w:rsidP="003D7658">
      <w:pPr>
        <w:pStyle w:val="Heading2"/>
      </w:pPr>
      <w:r w:rsidRPr="003C05C7">
        <w:rPr>
          <w:noProof/>
          <w:sz w:val="32"/>
          <w:lang w:val="en-US"/>
        </w:rPr>
        <w:lastRenderedPageBreak/>
        <mc:AlternateContent>
          <mc:Choice Requires="wps">
            <w:drawing>
              <wp:anchor distT="0" distB="0" distL="114300" distR="114300" simplePos="0" relativeHeight="251874304" behindDoc="1" locked="0" layoutInCell="1" allowOverlap="1" wp14:anchorId="28E518EB" wp14:editId="77F9C0F7">
                <wp:simplePos x="0" y="0"/>
                <wp:positionH relativeFrom="column">
                  <wp:posOffset>-154379</wp:posOffset>
                </wp:positionH>
                <wp:positionV relativeFrom="paragraph">
                  <wp:posOffset>-94904</wp:posOffset>
                </wp:positionV>
                <wp:extent cx="6315075" cy="439387"/>
                <wp:effectExtent l="0" t="0" r="28575" b="18415"/>
                <wp:wrapNone/>
                <wp:docPr id="263" name="Rectangle 263"/>
                <wp:cNvGraphicFramePr/>
                <a:graphic xmlns:a="http://schemas.openxmlformats.org/drawingml/2006/main">
                  <a:graphicData uri="http://schemas.microsoft.com/office/word/2010/wordprocessingShape">
                    <wps:wsp>
                      <wps:cNvSpPr/>
                      <wps:spPr>
                        <a:xfrm>
                          <a:off x="0" y="0"/>
                          <a:ext cx="6315075" cy="439387"/>
                        </a:xfrm>
                        <a:prstGeom prst="rect">
                          <a:avLst/>
                        </a:prstGeom>
                        <a:gradFill flip="none" rotWithShape="1">
                          <a:gsLst>
                            <a:gs pos="18337">
                              <a:srgbClr val="8064A2">
                                <a:lumMod val="60000"/>
                                <a:lumOff val="40000"/>
                              </a:srgbClr>
                            </a:gs>
                            <a:gs pos="89000">
                              <a:srgbClr val="9BBB59">
                                <a:lumMod val="75000"/>
                              </a:srgbClr>
                            </a:gs>
                            <a:gs pos="0">
                              <a:srgbClr val="9BBB59">
                                <a:lumMod val="60000"/>
                                <a:lumOff val="40000"/>
                              </a:srgbClr>
                            </a:gs>
                            <a:gs pos="5000">
                              <a:srgbClr val="8064A2">
                                <a:lumMod val="75000"/>
                              </a:srgbClr>
                            </a:gs>
                            <a:gs pos="12000">
                              <a:srgbClr val="9BBB59">
                                <a:lumMod val="40000"/>
                                <a:lumOff val="60000"/>
                              </a:srgbClr>
                            </a:gs>
                            <a:gs pos="99000">
                              <a:srgbClr val="C0504D">
                                <a:lumMod val="20000"/>
                                <a:lumOff val="80000"/>
                              </a:srgbClr>
                            </a:gs>
                            <a:gs pos="100000">
                              <a:srgbClr val="FF8200"/>
                            </a:gs>
                          </a:gsLst>
                          <a:lin ang="2700000" scaled="0"/>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A591E3" id="Rectangle 263" o:spid="_x0000_s1026" style="position:absolute;margin-left:-12.15pt;margin-top:-7.45pt;width:497.25pt;height:34.6pt;z-index:-25144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" fillcolor="#c3d69b" strokecolor="#385d8a" strokeweight="2pt">
                <v:fill color2="#ff8200" rotate="t" angle="45" colors="0 #c3d69b;3277f #604a7b;7864f #d7e4bd;12017f #b3a2c7;58327f #77933c;64881f #f2dcdb;1 #ff8200" focus="100%" type="gradient">
                  <o:fill v:ext="view" type="gradientUnscaled"/>
                </v:fill>
              </v:rect>
            </w:pict>
          </mc:Fallback>
        </mc:AlternateContent>
      </w:r>
      <w:r w:rsidR="00FE2B80">
        <w:rPr>
          <w:rFonts w:eastAsia="Times New Roman"/>
          <w:lang w:val="en-US"/>
        </w:rPr>
        <w:t xml:space="preserve"> </w:t>
      </w:r>
      <w:r w:rsidR="003D7658" w:rsidRPr="008470C1">
        <w:t>MBG-801</w:t>
      </w:r>
      <w:r w:rsidR="003D7658" w:rsidRPr="00BB7FB3">
        <w:tab/>
        <w:t xml:space="preserve">     Advances in Medical Genetics</w:t>
      </w:r>
      <w:r w:rsidR="003D7658">
        <w:tab/>
      </w:r>
      <w:r w:rsidR="003D7658">
        <w:tab/>
        <w:t xml:space="preserve">       (</w:t>
      </w:r>
      <w:r w:rsidR="003D7658" w:rsidRPr="00BB7FB3">
        <w:t>2+1</w:t>
      </w:r>
      <w:r w:rsidR="003D7658">
        <w:t>)</w:t>
      </w:r>
    </w:p>
    <w:p w14:paraId="4DCA814E" w14:textId="77777777" w:rsidR="003D7658" w:rsidRDefault="003D7658" w:rsidP="003D7658">
      <w:pPr>
        <w:rPr>
          <w:rFonts w:ascii="Times New Roman" w:hAnsi="Times New Roman" w:cs="Times New Roman"/>
          <w:b/>
          <w:u w:val="single"/>
        </w:rPr>
      </w:pPr>
    </w:p>
    <w:p w14:paraId="6CCF5E55" w14:textId="77777777" w:rsidR="003D7658" w:rsidRPr="00BB7FB3" w:rsidRDefault="003D7658" w:rsidP="003D7658">
      <w:pPr>
        <w:pStyle w:val="Heading2"/>
      </w:pPr>
      <w:r w:rsidRPr="00BB7FB3">
        <w:t>Course Objectives:</w:t>
      </w:r>
    </w:p>
    <w:p w14:paraId="6A62CA47" w14:textId="77777777" w:rsidR="003D7658" w:rsidRPr="003D7658" w:rsidRDefault="003D7658" w:rsidP="003D7658">
      <w:pPr>
        <w:jc w:val="both"/>
        <w:rPr>
          <w:rFonts w:cs="Times New Roman"/>
          <w:sz w:val="24"/>
          <w:szCs w:val="24"/>
        </w:rPr>
      </w:pPr>
      <w:r w:rsidRPr="003D7658">
        <w:rPr>
          <w:rFonts w:cs="Times New Roman"/>
          <w:sz w:val="24"/>
          <w:szCs w:val="24"/>
        </w:rPr>
        <w:t>Upon completion of course the students will be able to:</w:t>
      </w:r>
    </w:p>
    <w:p w14:paraId="6AF6F91B" w14:textId="77777777" w:rsidR="003D7658" w:rsidRPr="003D7658" w:rsidRDefault="003D7658" w:rsidP="00D662C7">
      <w:pPr>
        <w:numPr>
          <w:ilvl w:val="0"/>
          <w:numId w:val="116"/>
        </w:numPr>
        <w:spacing w:after="0" w:line="240" w:lineRule="auto"/>
        <w:jc w:val="both"/>
        <w:rPr>
          <w:rFonts w:cs="Times New Roman"/>
          <w:sz w:val="24"/>
          <w:szCs w:val="24"/>
        </w:rPr>
      </w:pPr>
      <w:r w:rsidRPr="003D7658">
        <w:rPr>
          <w:rFonts w:cs="Times New Roman"/>
          <w:sz w:val="24"/>
          <w:szCs w:val="24"/>
        </w:rPr>
        <w:t>Comprehend the language of genetics and the terminology of molecular biology</w:t>
      </w:r>
    </w:p>
    <w:p w14:paraId="1FBF6F8E" w14:textId="77777777" w:rsidR="003D7658" w:rsidRPr="003D7658" w:rsidRDefault="003D7658" w:rsidP="00D662C7">
      <w:pPr>
        <w:numPr>
          <w:ilvl w:val="0"/>
          <w:numId w:val="116"/>
        </w:numPr>
        <w:spacing w:after="0" w:line="240" w:lineRule="auto"/>
        <w:jc w:val="both"/>
        <w:rPr>
          <w:rFonts w:cs="Times New Roman"/>
          <w:sz w:val="24"/>
          <w:szCs w:val="24"/>
        </w:rPr>
      </w:pPr>
      <w:proofErr w:type="gramStart"/>
      <w:r w:rsidRPr="003D7658">
        <w:rPr>
          <w:rFonts w:cs="Times New Roman"/>
          <w:sz w:val="24"/>
          <w:szCs w:val="24"/>
        </w:rPr>
        <w:t>Have an understanding of</w:t>
      </w:r>
      <w:proofErr w:type="gramEnd"/>
      <w:r w:rsidRPr="003D7658">
        <w:rPr>
          <w:rFonts w:cs="Times New Roman"/>
          <w:sz w:val="24"/>
          <w:szCs w:val="24"/>
        </w:rPr>
        <w:t xml:space="preserve"> the role of genetics in diseases and disorders</w:t>
      </w:r>
    </w:p>
    <w:p w14:paraId="0E27600C" w14:textId="77777777" w:rsidR="003D7658" w:rsidRPr="003D7658" w:rsidRDefault="003D7658" w:rsidP="00D662C7">
      <w:pPr>
        <w:numPr>
          <w:ilvl w:val="0"/>
          <w:numId w:val="116"/>
        </w:numPr>
        <w:spacing w:after="0" w:line="240" w:lineRule="auto"/>
        <w:jc w:val="both"/>
        <w:rPr>
          <w:rFonts w:cs="Times New Roman"/>
          <w:sz w:val="24"/>
          <w:szCs w:val="24"/>
        </w:rPr>
      </w:pPr>
      <w:r w:rsidRPr="003D7658">
        <w:rPr>
          <w:rFonts w:cs="Times New Roman"/>
          <w:sz w:val="24"/>
          <w:szCs w:val="24"/>
        </w:rPr>
        <w:t>Know how to operate various screening and diagnostic technologies in genetic diseases</w:t>
      </w:r>
    </w:p>
    <w:p w14:paraId="179C6E73" w14:textId="77777777" w:rsidR="003D7658" w:rsidRPr="003D7658" w:rsidRDefault="003D7658" w:rsidP="00D662C7">
      <w:pPr>
        <w:numPr>
          <w:ilvl w:val="0"/>
          <w:numId w:val="116"/>
        </w:numPr>
        <w:spacing w:after="0" w:line="240" w:lineRule="auto"/>
        <w:jc w:val="both"/>
        <w:rPr>
          <w:rFonts w:cs="Times New Roman"/>
          <w:sz w:val="24"/>
          <w:szCs w:val="24"/>
        </w:rPr>
      </w:pPr>
      <w:r w:rsidRPr="003D7658">
        <w:rPr>
          <w:rFonts w:cs="Times New Roman"/>
          <w:sz w:val="24"/>
          <w:szCs w:val="24"/>
        </w:rPr>
        <w:t>Have knowledge of gene therapy and genetic counse</w:t>
      </w:r>
      <w:r w:rsidR="00D9642B">
        <w:rPr>
          <w:rFonts w:cs="Times New Roman"/>
          <w:sz w:val="24"/>
          <w:szCs w:val="24"/>
        </w:rPr>
        <w:t>l</w:t>
      </w:r>
      <w:r w:rsidRPr="003D7658">
        <w:rPr>
          <w:rFonts w:cs="Times New Roman"/>
          <w:sz w:val="24"/>
          <w:szCs w:val="24"/>
        </w:rPr>
        <w:t>ling</w:t>
      </w:r>
    </w:p>
    <w:p w14:paraId="6745ED32" w14:textId="77777777" w:rsidR="003D7658" w:rsidRPr="003D7658" w:rsidRDefault="003D7658" w:rsidP="003D7658">
      <w:pPr>
        <w:pStyle w:val="Heading2"/>
      </w:pPr>
      <w:r w:rsidRPr="003D7658">
        <w:t>Course Contents:</w:t>
      </w:r>
    </w:p>
    <w:p w14:paraId="00A97295" w14:textId="77777777" w:rsidR="003D7658" w:rsidRPr="003D7658" w:rsidRDefault="003D7658" w:rsidP="00D662C7">
      <w:pPr>
        <w:pStyle w:val="ListParagraph"/>
        <w:numPr>
          <w:ilvl w:val="0"/>
          <w:numId w:val="118"/>
        </w:numPr>
        <w:jc w:val="both"/>
        <w:rPr>
          <w:rFonts w:cs="Times New Roman"/>
          <w:bCs/>
          <w:sz w:val="24"/>
          <w:szCs w:val="24"/>
        </w:rPr>
      </w:pPr>
      <w:r w:rsidRPr="003D7658">
        <w:rPr>
          <w:rFonts w:cs="Times New Roman"/>
          <w:bCs/>
          <w:sz w:val="24"/>
          <w:szCs w:val="24"/>
        </w:rPr>
        <w:t>Fundamentals of Genetics</w:t>
      </w:r>
    </w:p>
    <w:p w14:paraId="7F9D6251" w14:textId="77777777" w:rsidR="003D7658" w:rsidRPr="003D7658" w:rsidRDefault="003D7658" w:rsidP="00D662C7">
      <w:pPr>
        <w:pStyle w:val="ListParagraph"/>
        <w:numPr>
          <w:ilvl w:val="0"/>
          <w:numId w:val="118"/>
        </w:numPr>
        <w:jc w:val="both"/>
        <w:rPr>
          <w:rFonts w:cs="Times New Roman"/>
          <w:bCs/>
          <w:sz w:val="24"/>
          <w:szCs w:val="24"/>
        </w:rPr>
      </w:pPr>
      <w:r w:rsidRPr="003D7658">
        <w:rPr>
          <w:rFonts w:cs="Times New Roman"/>
          <w:bCs/>
          <w:sz w:val="24"/>
          <w:szCs w:val="24"/>
        </w:rPr>
        <w:t>The Cellular and Molecular Basis of Inheritance</w:t>
      </w:r>
    </w:p>
    <w:p w14:paraId="53D1B35D" w14:textId="77777777" w:rsidR="003D7658" w:rsidRPr="003D7658" w:rsidRDefault="003D7658" w:rsidP="00D662C7">
      <w:pPr>
        <w:pStyle w:val="ListParagraph"/>
        <w:numPr>
          <w:ilvl w:val="0"/>
          <w:numId w:val="118"/>
        </w:numPr>
        <w:jc w:val="both"/>
        <w:rPr>
          <w:rFonts w:cs="Times New Roman"/>
          <w:bCs/>
          <w:sz w:val="24"/>
          <w:szCs w:val="24"/>
        </w:rPr>
      </w:pPr>
      <w:r w:rsidRPr="003D7658">
        <w:rPr>
          <w:rFonts w:cs="Times New Roman"/>
          <w:bCs/>
          <w:sz w:val="24"/>
          <w:szCs w:val="24"/>
        </w:rPr>
        <w:t>Developmental Genetics</w:t>
      </w:r>
    </w:p>
    <w:p w14:paraId="2EDAD86B" w14:textId="77777777" w:rsidR="003D7658" w:rsidRPr="003D7658" w:rsidRDefault="003D7658" w:rsidP="00D662C7">
      <w:pPr>
        <w:pStyle w:val="ListParagraph"/>
        <w:numPr>
          <w:ilvl w:val="0"/>
          <w:numId w:val="118"/>
        </w:numPr>
        <w:jc w:val="both"/>
        <w:rPr>
          <w:rFonts w:cs="Times New Roman"/>
          <w:bCs/>
          <w:sz w:val="24"/>
          <w:szCs w:val="24"/>
        </w:rPr>
      </w:pPr>
      <w:r w:rsidRPr="003D7658">
        <w:rPr>
          <w:rFonts w:cs="Times New Roman"/>
          <w:bCs/>
          <w:sz w:val="24"/>
          <w:szCs w:val="24"/>
        </w:rPr>
        <w:t>Transmission Genetics</w:t>
      </w:r>
    </w:p>
    <w:p w14:paraId="1CAD4E59" w14:textId="77777777" w:rsidR="003D7658" w:rsidRPr="003D7658" w:rsidRDefault="003D7658" w:rsidP="00D662C7">
      <w:pPr>
        <w:pStyle w:val="ListParagraph"/>
        <w:numPr>
          <w:ilvl w:val="0"/>
          <w:numId w:val="118"/>
        </w:numPr>
        <w:jc w:val="both"/>
        <w:rPr>
          <w:rFonts w:cs="Times New Roman"/>
          <w:bCs/>
          <w:sz w:val="24"/>
          <w:szCs w:val="24"/>
        </w:rPr>
      </w:pPr>
      <w:r w:rsidRPr="003D7658">
        <w:rPr>
          <w:rFonts w:cs="Times New Roman"/>
          <w:bCs/>
          <w:sz w:val="24"/>
          <w:szCs w:val="24"/>
        </w:rPr>
        <w:t>Polygenic and Multifactorial Inheritance</w:t>
      </w:r>
    </w:p>
    <w:p w14:paraId="3FA37F21" w14:textId="77777777" w:rsidR="003D7658" w:rsidRPr="003D7658" w:rsidRDefault="003D7658" w:rsidP="00D662C7">
      <w:pPr>
        <w:pStyle w:val="ListParagraph"/>
        <w:numPr>
          <w:ilvl w:val="0"/>
          <w:numId w:val="118"/>
        </w:numPr>
        <w:jc w:val="both"/>
        <w:rPr>
          <w:rFonts w:cs="Times New Roman"/>
          <w:bCs/>
          <w:sz w:val="24"/>
          <w:szCs w:val="24"/>
        </w:rPr>
      </w:pPr>
      <w:r w:rsidRPr="003D7658">
        <w:rPr>
          <w:rFonts w:cs="Times New Roman"/>
          <w:bCs/>
          <w:sz w:val="24"/>
          <w:szCs w:val="24"/>
        </w:rPr>
        <w:t xml:space="preserve">Genetics of </w:t>
      </w:r>
      <w:proofErr w:type="spellStart"/>
      <w:r w:rsidRPr="003D7658">
        <w:rPr>
          <w:rFonts w:cs="Times New Roman"/>
          <w:bCs/>
          <w:sz w:val="24"/>
          <w:szCs w:val="24"/>
        </w:rPr>
        <w:t>Behavior</w:t>
      </w:r>
      <w:proofErr w:type="spellEnd"/>
    </w:p>
    <w:p w14:paraId="7E50E3CF" w14:textId="77777777" w:rsidR="003D7658" w:rsidRPr="003D7658" w:rsidRDefault="003D7658" w:rsidP="00D662C7">
      <w:pPr>
        <w:pStyle w:val="ListParagraph"/>
        <w:numPr>
          <w:ilvl w:val="0"/>
          <w:numId w:val="118"/>
        </w:numPr>
        <w:jc w:val="both"/>
        <w:rPr>
          <w:rFonts w:cs="Times New Roman"/>
          <w:bCs/>
          <w:sz w:val="24"/>
          <w:szCs w:val="24"/>
        </w:rPr>
      </w:pPr>
      <w:r w:rsidRPr="003D7658">
        <w:rPr>
          <w:rFonts w:cs="Times New Roman"/>
          <w:bCs/>
          <w:sz w:val="24"/>
          <w:szCs w:val="24"/>
        </w:rPr>
        <w:t>Gene Mutations</w:t>
      </w:r>
    </w:p>
    <w:p w14:paraId="00407FB4" w14:textId="77777777" w:rsidR="003D7658" w:rsidRPr="003D7658" w:rsidRDefault="003D7658" w:rsidP="00D662C7">
      <w:pPr>
        <w:pStyle w:val="ListParagraph"/>
        <w:numPr>
          <w:ilvl w:val="0"/>
          <w:numId w:val="118"/>
        </w:numPr>
        <w:jc w:val="both"/>
        <w:rPr>
          <w:rFonts w:cs="Times New Roman"/>
          <w:bCs/>
          <w:sz w:val="24"/>
          <w:szCs w:val="24"/>
        </w:rPr>
      </w:pPr>
      <w:r w:rsidRPr="003D7658">
        <w:rPr>
          <w:rFonts w:cs="Times New Roman"/>
          <w:bCs/>
          <w:sz w:val="24"/>
          <w:szCs w:val="24"/>
        </w:rPr>
        <w:t xml:space="preserve">Genetics in Medicine: </w:t>
      </w:r>
    </w:p>
    <w:p w14:paraId="456FC779" w14:textId="77777777" w:rsidR="003D7658" w:rsidRPr="003D7658" w:rsidRDefault="003D7658" w:rsidP="00D662C7">
      <w:pPr>
        <w:pStyle w:val="ListParagraph"/>
        <w:numPr>
          <w:ilvl w:val="0"/>
          <w:numId w:val="119"/>
        </w:numPr>
        <w:jc w:val="both"/>
        <w:rPr>
          <w:rFonts w:cs="Times New Roman"/>
          <w:bCs/>
          <w:sz w:val="24"/>
          <w:szCs w:val="24"/>
        </w:rPr>
      </w:pPr>
      <w:proofErr w:type="spellStart"/>
      <w:r w:rsidRPr="003D7658">
        <w:rPr>
          <w:rFonts w:cs="Times New Roman"/>
          <w:bCs/>
          <w:sz w:val="24"/>
          <w:szCs w:val="24"/>
        </w:rPr>
        <w:t>Hemoglobin</w:t>
      </w:r>
      <w:proofErr w:type="spellEnd"/>
      <w:r w:rsidRPr="003D7658">
        <w:rPr>
          <w:rFonts w:cs="Times New Roman"/>
          <w:bCs/>
          <w:sz w:val="24"/>
          <w:szCs w:val="24"/>
        </w:rPr>
        <w:t xml:space="preserve"> &amp; the Hemoglobinopathies</w:t>
      </w:r>
    </w:p>
    <w:p w14:paraId="6C4457CE" w14:textId="77777777" w:rsidR="003D7658" w:rsidRPr="003D7658" w:rsidRDefault="003D7658" w:rsidP="00D662C7">
      <w:pPr>
        <w:pStyle w:val="ListParagraph"/>
        <w:numPr>
          <w:ilvl w:val="0"/>
          <w:numId w:val="119"/>
        </w:numPr>
        <w:jc w:val="both"/>
        <w:rPr>
          <w:rFonts w:cs="Times New Roman"/>
          <w:bCs/>
          <w:sz w:val="24"/>
          <w:szCs w:val="24"/>
        </w:rPr>
      </w:pPr>
      <w:r w:rsidRPr="003D7658">
        <w:rPr>
          <w:rFonts w:cs="Times New Roman"/>
          <w:bCs/>
          <w:sz w:val="24"/>
          <w:szCs w:val="24"/>
        </w:rPr>
        <w:t>Biochemical Genetics; Immunogenetics</w:t>
      </w:r>
    </w:p>
    <w:p w14:paraId="14E962D0" w14:textId="77777777" w:rsidR="003D7658" w:rsidRPr="003D7658" w:rsidRDefault="003D7658" w:rsidP="00D662C7">
      <w:pPr>
        <w:pStyle w:val="ListParagraph"/>
        <w:numPr>
          <w:ilvl w:val="0"/>
          <w:numId w:val="119"/>
        </w:numPr>
        <w:jc w:val="both"/>
        <w:rPr>
          <w:rFonts w:cs="Times New Roman"/>
          <w:bCs/>
          <w:sz w:val="24"/>
          <w:szCs w:val="24"/>
        </w:rPr>
      </w:pPr>
      <w:r w:rsidRPr="003D7658">
        <w:rPr>
          <w:rFonts w:cs="Times New Roman"/>
          <w:bCs/>
          <w:sz w:val="24"/>
          <w:szCs w:val="24"/>
        </w:rPr>
        <w:t>Cancer Genetics</w:t>
      </w:r>
    </w:p>
    <w:p w14:paraId="58808B78" w14:textId="77777777" w:rsidR="003D7658" w:rsidRPr="003D7658" w:rsidRDefault="003D7658" w:rsidP="00D662C7">
      <w:pPr>
        <w:pStyle w:val="ListParagraph"/>
        <w:numPr>
          <w:ilvl w:val="0"/>
          <w:numId w:val="119"/>
        </w:numPr>
        <w:jc w:val="both"/>
        <w:rPr>
          <w:rFonts w:cs="Times New Roman"/>
          <w:bCs/>
          <w:sz w:val="24"/>
          <w:szCs w:val="24"/>
        </w:rPr>
      </w:pPr>
      <w:r w:rsidRPr="003D7658">
        <w:rPr>
          <w:rFonts w:cs="Times New Roman"/>
          <w:bCs/>
          <w:sz w:val="24"/>
          <w:szCs w:val="24"/>
        </w:rPr>
        <w:t>Genetic Factors in Common Diseases</w:t>
      </w:r>
    </w:p>
    <w:p w14:paraId="5673667D" w14:textId="77777777" w:rsidR="003D7658" w:rsidRPr="003D7658" w:rsidRDefault="003D7658" w:rsidP="00D662C7">
      <w:pPr>
        <w:pStyle w:val="ListParagraph"/>
        <w:numPr>
          <w:ilvl w:val="0"/>
          <w:numId w:val="118"/>
        </w:numPr>
        <w:jc w:val="both"/>
        <w:rPr>
          <w:rFonts w:cs="Times New Roman"/>
          <w:bCs/>
          <w:sz w:val="24"/>
          <w:szCs w:val="24"/>
        </w:rPr>
      </w:pPr>
      <w:r w:rsidRPr="003D7658">
        <w:rPr>
          <w:rFonts w:cs="Times New Roman"/>
          <w:bCs/>
          <w:sz w:val="24"/>
          <w:szCs w:val="24"/>
        </w:rPr>
        <w:t>Clinical Genetics:</w:t>
      </w:r>
    </w:p>
    <w:p w14:paraId="242FB8D5" w14:textId="77777777" w:rsidR="003D7658" w:rsidRPr="003D7658" w:rsidRDefault="003D7658" w:rsidP="00D662C7">
      <w:pPr>
        <w:pStyle w:val="ListParagraph"/>
        <w:numPr>
          <w:ilvl w:val="0"/>
          <w:numId w:val="120"/>
        </w:numPr>
        <w:jc w:val="both"/>
        <w:rPr>
          <w:rFonts w:cs="Times New Roman"/>
          <w:bCs/>
          <w:sz w:val="24"/>
          <w:szCs w:val="24"/>
        </w:rPr>
      </w:pPr>
      <w:r w:rsidRPr="003D7658">
        <w:rPr>
          <w:rFonts w:cs="Times New Roman"/>
          <w:bCs/>
          <w:sz w:val="24"/>
          <w:szCs w:val="24"/>
        </w:rPr>
        <w:t>Congenital Abnormalities and Dysmorphic Syndromes</w:t>
      </w:r>
    </w:p>
    <w:p w14:paraId="55D27AAD" w14:textId="77777777" w:rsidR="003D7658" w:rsidRPr="003D7658" w:rsidRDefault="003D7658" w:rsidP="00D662C7">
      <w:pPr>
        <w:pStyle w:val="ListParagraph"/>
        <w:numPr>
          <w:ilvl w:val="0"/>
          <w:numId w:val="120"/>
        </w:numPr>
        <w:jc w:val="both"/>
        <w:rPr>
          <w:rFonts w:cs="Times New Roman"/>
          <w:bCs/>
          <w:sz w:val="24"/>
          <w:szCs w:val="24"/>
        </w:rPr>
      </w:pPr>
      <w:r w:rsidRPr="003D7658">
        <w:rPr>
          <w:rFonts w:cs="Times New Roman"/>
          <w:bCs/>
          <w:sz w:val="24"/>
          <w:szCs w:val="24"/>
        </w:rPr>
        <w:t xml:space="preserve">Genetic </w:t>
      </w:r>
      <w:proofErr w:type="spellStart"/>
      <w:r w:rsidRPr="003D7658">
        <w:rPr>
          <w:rFonts w:cs="Times New Roman"/>
          <w:bCs/>
          <w:sz w:val="24"/>
          <w:szCs w:val="24"/>
        </w:rPr>
        <w:t>Counseling</w:t>
      </w:r>
      <w:proofErr w:type="spellEnd"/>
    </w:p>
    <w:p w14:paraId="06B91AA3" w14:textId="77777777" w:rsidR="003D7658" w:rsidRPr="003D7658" w:rsidRDefault="003D7658" w:rsidP="00D662C7">
      <w:pPr>
        <w:pStyle w:val="ListParagraph"/>
        <w:numPr>
          <w:ilvl w:val="0"/>
          <w:numId w:val="120"/>
        </w:numPr>
        <w:jc w:val="both"/>
        <w:rPr>
          <w:rFonts w:cs="Times New Roman"/>
          <w:bCs/>
          <w:sz w:val="24"/>
          <w:szCs w:val="24"/>
        </w:rPr>
      </w:pPr>
      <w:r w:rsidRPr="003D7658">
        <w:rPr>
          <w:rFonts w:cs="Times New Roman"/>
          <w:bCs/>
          <w:sz w:val="24"/>
          <w:szCs w:val="24"/>
        </w:rPr>
        <w:t>Chromosomal Disorders</w:t>
      </w:r>
    </w:p>
    <w:p w14:paraId="063FA640" w14:textId="77777777" w:rsidR="003D7658" w:rsidRPr="003D7658" w:rsidRDefault="003D7658" w:rsidP="00D662C7">
      <w:pPr>
        <w:pStyle w:val="ListParagraph"/>
        <w:numPr>
          <w:ilvl w:val="0"/>
          <w:numId w:val="120"/>
        </w:numPr>
        <w:jc w:val="both"/>
        <w:rPr>
          <w:rFonts w:cs="Times New Roman"/>
          <w:bCs/>
          <w:sz w:val="24"/>
          <w:szCs w:val="24"/>
        </w:rPr>
      </w:pPr>
      <w:r w:rsidRPr="003D7658">
        <w:rPr>
          <w:rFonts w:cs="Times New Roman"/>
          <w:bCs/>
          <w:sz w:val="24"/>
          <w:szCs w:val="24"/>
        </w:rPr>
        <w:t xml:space="preserve">Single-Gene Disorders </w:t>
      </w:r>
    </w:p>
    <w:p w14:paraId="52D9A038" w14:textId="77777777" w:rsidR="003D7658" w:rsidRPr="003D7658" w:rsidRDefault="003D7658" w:rsidP="00D662C7">
      <w:pPr>
        <w:pStyle w:val="ListParagraph"/>
        <w:numPr>
          <w:ilvl w:val="0"/>
          <w:numId w:val="118"/>
        </w:numPr>
        <w:jc w:val="both"/>
        <w:rPr>
          <w:rFonts w:cs="Times New Roman"/>
          <w:bCs/>
          <w:sz w:val="24"/>
          <w:szCs w:val="24"/>
        </w:rPr>
      </w:pPr>
      <w:r w:rsidRPr="003D7658">
        <w:rPr>
          <w:rFonts w:cs="Times New Roman"/>
          <w:bCs/>
          <w:sz w:val="24"/>
          <w:szCs w:val="24"/>
        </w:rPr>
        <w:t>Genetic Technologies</w:t>
      </w:r>
    </w:p>
    <w:p w14:paraId="01E45C50" w14:textId="77777777" w:rsidR="003D7658" w:rsidRPr="003D7658" w:rsidRDefault="003D7658" w:rsidP="00D662C7">
      <w:pPr>
        <w:pStyle w:val="ListParagraph"/>
        <w:numPr>
          <w:ilvl w:val="0"/>
          <w:numId w:val="121"/>
        </w:numPr>
        <w:jc w:val="both"/>
        <w:rPr>
          <w:rFonts w:cs="Times New Roman"/>
          <w:bCs/>
          <w:sz w:val="24"/>
          <w:szCs w:val="24"/>
        </w:rPr>
      </w:pPr>
      <w:r w:rsidRPr="003D7658">
        <w:rPr>
          <w:rFonts w:cs="Times New Roman"/>
          <w:bCs/>
          <w:sz w:val="24"/>
          <w:szCs w:val="24"/>
        </w:rPr>
        <w:t>Screening for Genetic Diseases</w:t>
      </w:r>
    </w:p>
    <w:p w14:paraId="30B625FB" w14:textId="77777777" w:rsidR="003D7658" w:rsidRPr="003D7658" w:rsidRDefault="003D7658" w:rsidP="00D662C7">
      <w:pPr>
        <w:pStyle w:val="ListParagraph"/>
        <w:numPr>
          <w:ilvl w:val="0"/>
          <w:numId w:val="121"/>
        </w:numPr>
        <w:jc w:val="both"/>
        <w:rPr>
          <w:rFonts w:cs="Times New Roman"/>
          <w:bCs/>
          <w:sz w:val="24"/>
          <w:szCs w:val="24"/>
        </w:rPr>
      </w:pPr>
      <w:r w:rsidRPr="003D7658">
        <w:rPr>
          <w:rFonts w:cs="Times New Roman"/>
          <w:bCs/>
          <w:sz w:val="24"/>
          <w:szCs w:val="24"/>
        </w:rPr>
        <w:t>Prenatal Testing and Reproductive Genetics</w:t>
      </w:r>
    </w:p>
    <w:p w14:paraId="56DBDB83" w14:textId="77777777" w:rsidR="003D7658" w:rsidRPr="003D7658" w:rsidRDefault="003D7658" w:rsidP="00D662C7">
      <w:pPr>
        <w:pStyle w:val="ListParagraph"/>
        <w:numPr>
          <w:ilvl w:val="0"/>
          <w:numId w:val="121"/>
        </w:numPr>
        <w:jc w:val="both"/>
        <w:rPr>
          <w:rFonts w:cs="Times New Roman"/>
          <w:bCs/>
          <w:sz w:val="24"/>
          <w:szCs w:val="24"/>
        </w:rPr>
      </w:pPr>
      <w:r w:rsidRPr="003D7658">
        <w:rPr>
          <w:rFonts w:cs="Times New Roman"/>
          <w:bCs/>
          <w:sz w:val="24"/>
          <w:szCs w:val="24"/>
        </w:rPr>
        <w:t>The Human Genome Project</w:t>
      </w:r>
    </w:p>
    <w:p w14:paraId="4B810C74" w14:textId="77777777" w:rsidR="003D7658" w:rsidRPr="003D7658" w:rsidRDefault="003D7658" w:rsidP="00D662C7">
      <w:pPr>
        <w:pStyle w:val="ListParagraph"/>
        <w:numPr>
          <w:ilvl w:val="0"/>
          <w:numId w:val="121"/>
        </w:numPr>
        <w:jc w:val="both"/>
        <w:rPr>
          <w:rFonts w:cs="Times New Roman"/>
          <w:bCs/>
          <w:sz w:val="24"/>
          <w:szCs w:val="24"/>
        </w:rPr>
      </w:pPr>
      <w:r w:rsidRPr="003D7658">
        <w:rPr>
          <w:rFonts w:cs="Times New Roman"/>
          <w:bCs/>
          <w:sz w:val="24"/>
          <w:szCs w:val="24"/>
        </w:rPr>
        <w:t>Gene Therapy</w:t>
      </w:r>
    </w:p>
    <w:p w14:paraId="30C78C24" w14:textId="77777777" w:rsidR="003D7658" w:rsidRPr="003D7658" w:rsidRDefault="003D7658" w:rsidP="00D662C7">
      <w:pPr>
        <w:pStyle w:val="ListParagraph"/>
        <w:numPr>
          <w:ilvl w:val="0"/>
          <w:numId w:val="121"/>
        </w:numPr>
        <w:jc w:val="both"/>
        <w:rPr>
          <w:rFonts w:cs="Times New Roman"/>
          <w:bCs/>
          <w:sz w:val="24"/>
          <w:szCs w:val="24"/>
        </w:rPr>
      </w:pPr>
      <w:r w:rsidRPr="003D7658">
        <w:rPr>
          <w:rFonts w:cs="Times New Roman"/>
          <w:bCs/>
          <w:sz w:val="24"/>
          <w:szCs w:val="24"/>
        </w:rPr>
        <w:t xml:space="preserve">Ethical and Social Issues. </w:t>
      </w:r>
    </w:p>
    <w:p w14:paraId="72581E49" w14:textId="77777777" w:rsidR="003D7658" w:rsidRPr="003D7658" w:rsidRDefault="003D7658" w:rsidP="00D662C7">
      <w:pPr>
        <w:pStyle w:val="ListParagraph"/>
        <w:numPr>
          <w:ilvl w:val="0"/>
          <w:numId w:val="118"/>
        </w:numPr>
        <w:jc w:val="both"/>
        <w:rPr>
          <w:rFonts w:cs="Times New Roman"/>
          <w:sz w:val="24"/>
          <w:szCs w:val="24"/>
        </w:rPr>
      </w:pPr>
      <w:r w:rsidRPr="003D7658">
        <w:rPr>
          <w:rFonts w:cs="Times New Roman"/>
          <w:bCs/>
          <w:sz w:val="24"/>
          <w:szCs w:val="24"/>
        </w:rPr>
        <w:t>Contemporary topics in molecular medicine</w:t>
      </w:r>
    </w:p>
    <w:p w14:paraId="398ED539" w14:textId="77777777" w:rsidR="003D7658" w:rsidRPr="003D7658" w:rsidRDefault="003D7658" w:rsidP="00D662C7">
      <w:pPr>
        <w:pStyle w:val="ListParagraph"/>
        <w:numPr>
          <w:ilvl w:val="0"/>
          <w:numId w:val="122"/>
        </w:numPr>
        <w:jc w:val="both"/>
        <w:rPr>
          <w:rFonts w:cs="Times New Roman"/>
          <w:sz w:val="24"/>
          <w:szCs w:val="24"/>
        </w:rPr>
      </w:pPr>
      <w:r w:rsidRPr="003D7658">
        <w:rPr>
          <w:rFonts w:cs="Times New Roman"/>
          <w:bCs/>
          <w:sz w:val="24"/>
          <w:szCs w:val="24"/>
        </w:rPr>
        <w:t xml:space="preserve">Applications of </w:t>
      </w:r>
      <w:r w:rsidRPr="003D7658">
        <w:rPr>
          <w:rFonts w:cs="Times New Roman"/>
          <w:color w:val="333333"/>
          <w:sz w:val="24"/>
          <w:szCs w:val="24"/>
        </w:rPr>
        <w:t xml:space="preserve">r-DNA technology in </w:t>
      </w:r>
      <w:proofErr w:type="spellStart"/>
      <w:r w:rsidRPr="003D7658">
        <w:rPr>
          <w:rFonts w:cs="Times New Roman"/>
          <w:sz w:val="24"/>
          <w:szCs w:val="24"/>
        </w:rPr>
        <w:t>Fetal</w:t>
      </w:r>
      <w:proofErr w:type="spellEnd"/>
      <w:r w:rsidRPr="003D7658">
        <w:rPr>
          <w:rFonts w:cs="Times New Roman"/>
          <w:sz w:val="24"/>
          <w:szCs w:val="24"/>
        </w:rPr>
        <w:t xml:space="preserve"> and Neonatal Medicine</w:t>
      </w:r>
    </w:p>
    <w:p w14:paraId="3796CB8B" w14:textId="77777777" w:rsidR="003D7658" w:rsidRPr="003D7658" w:rsidRDefault="003D7658" w:rsidP="00D662C7">
      <w:pPr>
        <w:pStyle w:val="ListParagraph"/>
        <w:numPr>
          <w:ilvl w:val="0"/>
          <w:numId w:val="122"/>
        </w:numPr>
        <w:jc w:val="both"/>
        <w:rPr>
          <w:rFonts w:cs="Times New Roman"/>
          <w:sz w:val="24"/>
          <w:szCs w:val="24"/>
        </w:rPr>
      </w:pPr>
      <w:r w:rsidRPr="003D7658">
        <w:rPr>
          <w:rFonts w:cs="Times New Roman"/>
          <w:sz w:val="24"/>
          <w:szCs w:val="24"/>
        </w:rPr>
        <w:t>Medical Microbiology</w:t>
      </w:r>
    </w:p>
    <w:p w14:paraId="2F0B5330" w14:textId="77777777" w:rsidR="003D7658" w:rsidRPr="003D7658" w:rsidRDefault="003D7658" w:rsidP="00D662C7">
      <w:pPr>
        <w:pStyle w:val="ListParagraph"/>
        <w:numPr>
          <w:ilvl w:val="0"/>
          <w:numId w:val="122"/>
        </w:numPr>
        <w:jc w:val="both"/>
        <w:rPr>
          <w:rFonts w:cs="Times New Roman"/>
          <w:sz w:val="24"/>
          <w:szCs w:val="24"/>
        </w:rPr>
      </w:pPr>
      <w:r w:rsidRPr="003D7658">
        <w:rPr>
          <w:rFonts w:cs="Times New Roman"/>
          <w:sz w:val="24"/>
          <w:szCs w:val="24"/>
        </w:rPr>
        <w:t>Medical Oncology</w:t>
      </w:r>
    </w:p>
    <w:p w14:paraId="60831B0C" w14:textId="77777777" w:rsidR="003D7658" w:rsidRPr="003D7658" w:rsidRDefault="003D7658" w:rsidP="00D662C7">
      <w:pPr>
        <w:pStyle w:val="ListParagraph"/>
        <w:numPr>
          <w:ilvl w:val="0"/>
          <w:numId w:val="122"/>
        </w:numPr>
        <w:jc w:val="both"/>
        <w:rPr>
          <w:rFonts w:cs="Times New Roman"/>
          <w:sz w:val="24"/>
          <w:szCs w:val="24"/>
        </w:rPr>
      </w:pPr>
      <w:r w:rsidRPr="003D7658">
        <w:rPr>
          <w:rFonts w:cs="Times New Roman"/>
          <w:sz w:val="24"/>
          <w:szCs w:val="24"/>
        </w:rPr>
        <w:t>Therapeutics and Forensic Medicine</w:t>
      </w:r>
    </w:p>
    <w:p w14:paraId="20B1878F" w14:textId="77777777" w:rsidR="003D7658" w:rsidRPr="003D7658" w:rsidRDefault="003D7658" w:rsidP="00D662C7">
      <w:pPr>
        <w:pStyle w:val="ListParagraph"/>
        <w:numPr>
          <w:ilvl w:val="0"/>
          <w:numId w:val="118"/>
        </w:numPr>
        <w:jc w:val="both"/>
        <w:rPr>
          <w:rFonts w:cs="Times New Roman"/>
          <w:bCs/>
          <w:sz w:val="24"/>
          <w:szCs w:val="24"/>
        </w:rPr>
      </w:pPr>
      <w:r w:rsidRPr="003D7658">
        <w:rPr>
          <w:rFonts w:cs="Times New Roman"/>
          <w:bCs/>
          <w:sz w:val="24"/>
          <w:szCs w:val="24"/>
        </w:rPr>
        <w:t xml:space="preserve">Molecular and genetic </w:t>
      </w:r>
      <w:proofErr w:type="spellStart"/>
      <w:r w:rsidRPr="003D7658">
        <w:rPr>
          <w:rFonts w:cs="Times New Roman"/>
          <w:bCs/>
          <w:sz w:val="24"/>
          <w:szCs w:val="24"/>
        </w:rPr>
        <w:t>etiology</w:t>
      </w:r>
      <w:proofErr w:type="spellEnd"/>
      <w:r w:rsidRPr="003D7658">
        <w:rPr>
          <w:rFonts w:cs="Times New Roman"/>
          <w:bCs/>
          <w:sz w:val="24"/>
          <w:szCs w:val="24"/>
        </w:rPr>
        <w:t xml:space="preserve"> of human disease like asthma, heart failure; </w:t>
      </w:r>
      <w:proofErr w:type="spellStart"/>
      <w:r w:rsidRPr="003D7658">
        <w:rPr>
          <w:rFonts w:cs="Times New Roman"/>
          <w:bCs/>
          <w:sz w:val="24"/>
          <w:szCs w:val="24"/>
        </w:rPr>
        <w:t>hyperlipidemia</w:t>
      </w:r>
      <w:proofErr w:type="spellEnd"/>
      <w:r w:rsidRPr="003D7658">
        <w:rPr>
          <w:rFonts w:cs="Times New Roman"/>
          <w:bCs/>
          <w:sz w:val="24"/>
          <w:szCs w:val="24"/>
        </w:rPr>
        <w:t>, thrombopoiesis; diabetes.</w:t>
      </w:r>
    </w:p>
    <w:p w14:paraId="55AA3783" w14:textId="77777777" w:rsidR="003D7658" w:rsidRPr="003D7658" w:rsidRDefault="003D7658" w:rsidP="00D9642B">
      <w:pPr>
        <w:pStyle w:val="Heading2"/>
      </w:pPr>
      <w:r w:rsidRPr="003D7658">
        <w:lastRenderedPageBreak/>
        <w:t>Recommended Books:</w:t>
      </w:r>
    </w:p>
    <w:p w14:paraId="7E209020" w14:textId="77777777" w:rsidR="003D7658" w:rsidRPr="003D7658" w:rsidRDefault="003D7658" w:rsidP="003D7658">
      <w:pPr>
        <w:pStyle w:val="BodyText"/>
        <w:rPr>
          <w:rFonts w:asciiTheme="minorHAnsi" w:hAnsiTheme="minorHAnsi"/>
          <w:b/>
          <w:bCs/>
          <w:sz w:val="24"/>
          <w:szCs w:val="24"/>
          <w:u w:val="single"/>
        </w:rPr>
      </w:pPr>
    </w:p>
    <w:p w14:paraId="42461F46" w14:textId="77777777" w:rsidR="003D7658" w:rsidRPr="003D7658" w:rsidRDefault="003D7658" w:rsidP="00D662C7">
      <w:pPr>
        <w:pStyle w:val="NormalWeb"/>
        <w:numPr>
          <w:ilvl w:val="0"/>
          <w:numId w:val="117"/>
        </w:numPr>
        <w:spacing w:before="0" w:beforeAutospacing="0" w:after="0" w:afterAutospacing="0"/>
        <w:jc w:val="both"/>
        <w:rPr>
          <w:rFonts w:asciiTheme="minorHAnsi" w:hAnsiTheme="minorHAnsi"/>
          <w:color w:val="000000"/>
        </w:rPr>
      </w:pPr>
      <w:r w:rsidRPr="003D7658">
        <w:rPr>
          <w:rFonts w:asciiTheme="minorHAnsi" w:hAnsiTheme="minorHAnsi"/>
          <w:color w:val="000000"/>
        </w:rPr>
        <w:t>Human Genetics: Concepts and Applications. Ricki Lewis, McGraw Hill, Latest Ed.</w:t>
      </w:r>
    </w:p>
    <w:p w14:paraId="172A9FD1" w14:textId="77777777" w:rsidR="003D7658" w:rsidRPr="003D7658" w:rsidRDefault="003D7658" w:rsidP="00D662C7">
      <w:pPr>
        <w:pStyle w:val="NormalWeb"/>
        <w:numPr>
          <w:ilvl w:val="0"/>
          <w:numId w:val="117"/>
        </w:numPr>
        <w:spacing w:before="0" w:beforeAutospacing="0" w:after="0" w:afterAutospacing="0"/>
        <w:jc w:val="both"/>
        <w:rPr>
          <w:rFonts w:asciiTheme="minorHAnsi" w:hAnsiTheme="minorHAnsi"/>
          <w:color w:val="000000"/>
        </w:rPr>
      </w:pPr>
      <w:r w:rsidRPr="003D7658">
        <w:rPr>
          <w:rFonts w:asciiTheme="minorHAnsi" w:hAnsiTheme="minorHAnsi"/>
          <w:color w:val="000000"/>
        </w:rPr>
        <w:t xml:space="preserve">Medical Genetics: </w:t>
      </w:r>
      <w:proofErr w:type="spellStart"/>
      <w:r w:rsidRPr="003D7658">
        <w:rPr>
          <w:rFonts w:asciiTheme="minorHAnsi" w:hAnsiTheme="minorHAnsi"/>
          <w:color w:val="000000"/>
        </w:rPr>
        <w:t>Jorde</w:t>
      </w:r>
      <w:proofErr w:type="spellEnd"/>
      <w:r w:rsidRPr="003D7658">
        <w:rPr>
          <w:rFonts w:asciiTheme="minorHAnsi" w:hAnsiTheme="minorHAnsi"/>
          <w:color w:val="000000"/>
        </w:rPr>
        <w:t xml:space="preserve">, LB, Carey JC, </w:t>
      </w:r>
      <w:proofErr w:type="spellStart"/>
      <w:r w:rsidRPr="003D7658">
        <w:rPr>
          <w:rFonts w:asciiTheme="minorHAnsi" w:hAnsiTheme="minorHAnsi"/>
          <w:color w:val="000000"/>
        </w:rPr>
        <w:t>Bamshad</w:t>
      </w:r>
      <w:proofErr w:type="spellEnd"/>
      <w:r w:rsidRPr="003D7658">
        <w:rPr>
          <w:rFonts w:asciiTheme="minorHAnsi" w:hAnsiTheme="minorHAnsi"/>
          <w:color w:val="000000"/>
        </w:rPr>
        <w:t xml:space="preserve"> MJ, White RL. Mosby, Latest Ed.</w:t>
      </w:r>
    </w:p>
    <w:p w14:paraId="5941D12B" w14:textId="77777777" w:rsidR="003D7658" w:rsidRPr="003D7658" w:rsidRDefault="003D7658" w:rsidP="00D662C7">
      <w:pPr>
        <w:pStyle w:val="NormalWeb"/>
        <w:numPr>
          <w:ilvl w:val="0"/>
          <w:numId w:val="117"/>
        </w:numPr>
        <w:spacing w:before="0" w:beforeAutospacing="0" w:after="0" w:afterAutospacing="0"/>
        <w:jc w:val="both"/>
        <w:rPr>
          <w:rFonts w:asciiTheme="minorHAnsi" w:hAnsiTheme="minorHAnsi"/>
          <w:color w:val="000000"/>
        </w:rPr>
      </w:pPr>
      <w:r w:rsidRPr="003D7658">
        <w:rPr>
          <w:rFonts w:asciiTheme="minorHAnsi" w:hAnsiTheme="minorHAnsi"/>
          <w:color w:val="000000"/>
        </w:rPr>
        <w:t xml:space="preserve">EMERY’s s Elements of Medical Genetics PD </w:t>
      </w:r>
      <w:proofErr w:type="spellStart"/>
      <w:r w:rsidRPr="003D7658">
        <w:rPr>
          <w:rFonts w:asciiTheme="minorHAnsi" w:hAnsiTheme="minorHAnsi"/>
          <w:color w:val="000000"/>
        </w:rPr>
        <w:t>Turnpenny</w:t>
      </w:r>
      <w:proofErr w:type="spellEnd"/>
      <w:r w:rsidRPr="003D7658">
        <w:rPr>
          <w:rFonts w:asciiTheme="minorHAnsi" w:hAnsiTheme="minorHAnsi"/>
          <w:color w:val="000000"/>
        </w:rPr>
        <w:t xml:space="preserve"> and S Ellard Elsevier Churchill Livingstone, Latest Ed.</w:t>
      </w:r>
    </w:p>
    <w:p w14:paraId="4D0239F5" w14:textId="77777777" w:rsidR="003D7658" w:rsidRPr="003D7658" w:rsidRDefault="003D7658" w:rsidP="00D662C7">
      <w:pPr>
        <w:pStyle w:val="NormalWeb"/>
        <w:numPr>
          <w:ilvl w:val="0"/>
          <w:numId w:val="117"/>
        </w:numPr>
        <w:spacing w:before="0" w:beforeAutospacing="0" w:after="0" w:afterAutospacing="0"/>
        <w:jc w:val="both"/>
        <w:rPr>
          <w:rFonts w:asciiTheme="minorHAnsi" w:hAnsiTheme="minorHAnsi"/>
          <w:color w:val="000000"/>
        </w:rPr>
      </w:pPr>
      <w:r w:rsidRPr="003D7658">
        <w:rPr>
          <w:rFonts w:asciiTheme="minorHAnsi" w:hAnsiTheme="minorHAnsi"/>
          <w:color w:val="000000"/>
        </w:rPr>
        <w:t xml:space="preserve">Molecular Medicine: An Introductory Text. RJ Trent; Churchill Livingstone, Latest Ed. </w:t>
      </w:r>
    </w:p>
    <w:p w14:paraId="697655F3" w14:textId="77777777" w:rsidR="003D7658" w:rsidRPr="003D7658" w:rsidRDefault="003D7658" w:rsidP="00D662C7">
      <w:pPr>
        <w:pStyle w:val="NormalWeb"/>
        <w:numPr>
          <w:ilvl w:val="0"/>
          <w:numId w:val="117"/>
        </w:numPr>
        <w:spacing w:before="0" w:beforeAutospacing="0" w:after="0" w:afterAutospacing="0"/>
        <w:jc w:val="both"/>
        <w:rPr>
          <w:rFonts w:asciiTheme="minorHAnsi" w:hAnsiTheme="minorHAnsi"/>
          <w:color w:val="000000"/>
        </w:rPr>
      </w:pPr>
      <w:r w:rsidRPr="003D7658">
        <w:rPr>
          <w:rFonts w:asciiTheme="minorHAnsi" w:hAnsiTheme="minorHAnsi"/>
          <w:color w:val="000000"/>
        </w:rPr>
        <w:t>Science and Medicine Latest Ed.</w:t>
      </w:r>
    </w:p>
    <w:p w14:paraId="7BCC4555" w14:textId="77777777" w:rsidR="003D7658" w:rsidRPr="003D7658" w:rsidRDefault="00D9642B" w:rsidP="003D7658">
      <w:pPr>
        <w:rPr>
          <w:rFonts w:cs="Times New Roman"/>
          <w:sz w:val="24"/>
          <w:szCs w:val="24"/>
        </w:rPr>
      </w:pPr>
      <w:r w:rsidRPr="003C05C7">
        <w:rPr>
          <w:noProof/>
          <w:sz w:val="32"/>
          <w:lang w:val="en-US"/>
        </w:rPr>
        <mc:AlternateContent>
          <mc:Choice Requires="wps">
            <w:drawing>
              <wp:anchor distT="0" distB="0" distL="114300" distR="114300" simplePos="0" relativeHeight="251876352" behindDoc="1" locked="0" layoutInCell="1" allowOverlap="1" wp14:anchorId="436CBC84" wp14:editId="3D88E64D">
                <wp:simplePos x="0" y="0"/>
                <wp:positionH relativeFrom="column">
                  <wp:posOffset>-168160</wp:posOffset>
                </wp:positionH>
                <wp:positionV relativeFrom="paragraph">
                  <wp:posOffset>195506</wp:posOffset>
                </wp:positionV>
                <wp:extent cx="6315075" cy="439387"/>
                <wp:effectExtent l="0" t="0" r="28575" b="18415"/>
                <wp:wrapNone/>
                <wp:docPr id="264" name="Rectangle 264"/>
                <wp:cNvGraphicFramePr/>
                <a:graphic xmlns:a="http://schemas.openxmlformats.org/drawingml/2006/main">
                  <a:graphicData uri="http://schemas.microsoft.com/office/word/2010/wordprocessingShape">
                    <wps:wsp>
                      <wps:cNvSpPr/>
                      <wps:spPr>
                        <a:xfrm>
                          <a:off x="0" y="0"/>
                          <a:ext cx="6315075" cy="439387"/>
                        </a:xfrm>
                        <a:prstGeom prst="rect">
                          <a:avLst/>
                        </a:prstGeom>
                        <a:gradFill flip="none" rotWithShape="1">
                          <a:gsLst>
                            <a:gs pos="18337">
                              <a:srgbClr val="8064A2">
                                <a:lumMod val="60000"/>
                                <a:lumOff val="40000"/>
                              </a:srgbClr>
                            </a:gs>
                            <a:gs pos="89000">
                              <a:srgbClr val="9BBB59">
                                <a:lumMod val="75000"/>
                              </a:srgbClr>
                            </a:gs>
                            <a:gs pos="0">
                              <a:srgbClr val="9BBB59">
                                <a:lumMod val="60000"/>
                                <a:lumOff val="40000"/>
                              </a:srgbClr>
                            </a:gs>
                            <a:gs pos="5000">
                              <a:srgbClr val="8064A2">
                                <a:lumMod val="75000"/>
                              </a:srgbClr>
                            </a:gs>
                            <a:gs pos="12000">
                              <a:srgbClr val="9BBB59">
                                <a:lumMod val="40000"/>
                                <a:lumOff val="60000"/>
                              </a:srgbClr>
                            </a:gs>
                            <a:gs pos="99000">
                              <a:srgbClr val="C0504D">
                                <a:lumMod val="20000"/>
                                <a:lumOff val="80000"/>
                              </a:srgbClr>
                            </a:gs>
                            <a:gs pos="100000">
                              <a:srgbClr val="FF8200"/>
                            </a:gs>
                          </a:gsLst>
                          <a:lin ang="2700000" scaled="0"/>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7E62CD" id="Rectangle 264" o:spid="_x0000_s1026" style="position:absolute;margin-left:-13.25pt;margin-top:15.4pt;width:497.25pt;height:34.6pt;z-index:-25144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" fillcolor="#c3d69b" strokecolor="#385d8a" strokeweight="2pt">
                <v:fill color2="#ff8200" rotate="t" angle="45" colors="0 #c3d69b;3277f #604a7b;7864f #d7e4bd;12017f #b3a2c7;58327f #77933c;64881f #f2dcdb;1 #ff8200" focus="100%" type="gradient">
                  <o:fill v:ext="view" type="gradientUnscaled"/>
                </v:fill>
              </v:rect>
            </w:pict>
          </mc:Fallback>
        </mc:AlternateContent>
      </w:r>
    </w:p>
    <w:p w14:paraId="668CC9F5" w14:textId="77777777" w:rsidR="003D7658" w:rsidRPr="003D7658" w:rsidRDefault="009C782B" w:rsidP="00D9642B">
      <w:pPr>
        <w:pStyle w:val="Heading2"/>
      </w:pPr>
      <w:r>
        <w:t xml:space="preserve"> </w:t>
      </w:r>
      <w:r w:rsidR="003D7658" w:rsidRPr="003D7658">
        <w:t>MBG-802</w:t>
      </w:r>
      <w:r w:rsidR="003D7658" w:rsidRPr="003D7658">
        <w:tab/>
        <w:t xml:space="preserve">              Computational Biology-II</w:t>
      </w:r>
      <w:r w:rsidR="003D7658" w:rsidRPr="003D7658">
        <w:tab/>
      </w:r>
      <w:r w:rsidR="00D9642B">
        <w:tab/>
        <w:t xml:space="preserve">        (</w:t>
      </w:r>
      <w:r w:rsidR="003D7658" w:rsidRPr="003D7658">
        <w:t>2+1</w:t>
      </w:r>
      <w:r w:rsidR="00D9642B">
        <w:t>)</w:t>
      </w:r>
    </w:p>
    <w:p w14:paraId="422CB46A" w14:textId="77777777" w:rsidR="003D7658" w:rsidRPr="003D7658" w:rsidRDefault="003D7658" w:rsidP="00D9642B">
      <w:pPr>
        <w:pStyle w:val="Heading2"/>
      </w:pPr>
      <w:r w:rsidRPr="003D7658">
        <w:t>Course Contents:</w:t>
      </w:r>
    </w:p>
    <w:p w14:paraId="48121C60" w14:textId="77777777" w:rsidR="003D7658" w:rsidRPr="003D7658" w:rsidRDefault="003D7658" w:rsidP="00D662C7">
      <w:pPr>
        <w:pStyle w:val="ListParagraph"/>
        <w:numPr>
          <w:ilvl w:val="0"/>
          <w:numId w:val="123"/>
        </w:numPr>
        <w:autoSpaceDE w:val="0"/>
        <w:autoSpaceDN w:val="0"/>
        <w:adjustRightInd w:val="0"/>
        <w:spacing w:after="0" w:line="240" w:lineRule="auto"/>
        <w:rPr>
          <w:rFonts w:cs="Times New Roman"/>
          <w:bCs/>
          <w:color w:val="000000"/>
          <w:sz w:val="24"/>
          <w:szCs w:val="24"/>
        </w:rPr>
      </w:pPr>
      <w:r w:rsidRPr="003D7658">
        <w:rPr>
          <w:rFonts w:cs="Times New Roman"/>
          <w:bCs/>
          <w:color w:val="000000"/>
          <w:sz w:val="24"/>
          <w:szCs w:val="24"/>
        </w:rPr>
        <w:t xml:space="preserve">Introduction to bioinformatics </w:t>
      </w:r>
    </w:p>
    <w:p w14:paraId="79D76EDB" w14:textId="77777777" w:rsidR="003D7658" w:rsidRPr="003D7658" w:rsidRDefault="003D7658" w:rsidP="00D662C7">
      <w:pPr>
        <w:pStyle w:val="ListParagraph"/>
        <w:numPr>
          <w:ilvl w:val="0"/>
          <w:numId w:val="123"/>
        </w:numPr>
        <w:autoSpaceDE w:val="0"/>
        <w:autoSpaceDN w:val="0"/>
        <w:adjustRightInd w:val="0"/>
        <w:spacing w:after="0" w:line="240" w:lineRule="auto"/>
        <w:rPr>
          <w:rFonts w:cs="Times New Roman"/>
          <w:sz w:val="24"/>
          <w:szCs w:val="24"/>
        </w:rPr>
      </w:pPr>
      <w:r w:rsidRPr="003D7658">
        <w:rPr>
          <w:rFonts w:cs="Times New Roman"/>
          <w:bCs/>
          <w:color w:val="000000"/>
          <w:sz w:val="24"/>
          <w:szCs w:val="24"/>
        </w:rPr>
        <w:t xml:space="preserve">Introduction to Data generation </w:t>
      </w:r>
    </w:p>
    <w:p w14:paraId="58C4BB8C" w14:textId="77777777" w:rsidR="003D7658" w:rsidRPr="003D7658" w:rsidRDefault="003D7658" w:rsidP="00D662C7">
      <w:pPr>
        <w:pStyle w:val="ListParagraph"/>
        <w:numPr>
          <w:ilvl w:val="0"/>
          <w:numId w:val="123"/>
        </w:numPr>
        <w:autoSpaceDE w:val="0"/>
        <w:autoSpaceDN w:val="0"/>
        <w:adjustRightInd w:val="0"/>
        <w:spacing w:after="0" w:line="240" w:lineRule="auto"/>
        <w:rPr>
          <w:rFonts w:cs="Times New Roman"/>
          <w:color w:val="000000"/>
          <w:sz w:val="24"/>
          <w:szCs w:val="24"/>
        </w:rPr>
      </w:pPr>
      <w:r w:rsidRPr="003D7658">
        <w:rPr>
          <w:rFonts w:cs="Times New Roman"/>
          <w:color w:val="000000"/>
          <w:sz w:val="24"/>
          <w:szCs w:val="24"/>
        </w:rPr>
        <w:t xml:space="preserve">Tools, </w:t>
      </w:r>
      <w:proofErr w:type="gramStart"/>
      <w:r w:rsidRPr="003D7658">
        <w:rPr>
          <w:rFonts w:cs="Times New Roman"/>
          <w:color w:val="000000"/>
          <w:sz w:val="24"/>
          <w:szCs w:val="24"/>
        </w:rPr>
        <w:t>databases</w:t>
      </w:r>
      <w:proofErr w:type="gramEnd"/>
      <w:r w:rsidRPr="003D7658">
        <w:rPr>
          <w:rFonts w:cs="Times New Roman"/>
          <w:color w:val="000000"/>
          <w:sz w:val="24"/>
          <w:szCs w:val="24"/>
        </w:rPr>
        <w:t xml:space="preserve"> and software used in Bioinformatics</w:t>
      </w:r>
    </w:p>
    <w:p w14:paraId="0E5BCA98" w14:textId="77777777" w:rsidR="003D7658" w:rsidRPr="003D7658" w:rsidRDefault="003D7658" w:rsidP="00D662C7">
      <w:pPr>
        <w:pStyle w:val="ListParagraph"/>
        <w:numPr>
          <w:ilvl w:val="0"/>
          <w:numId w:val="123"/>
        </w:numPr>
        <w:autoSpaceDE w:val="0"/>
        <w:autoSpaceDN w:val="0"/>
        <w:adjustRightInd w:val="0"/>
        <w:spacing w:after="0" w:line="240" w:lineRule="auto"/>
        <w:rPr>
          <w:rFonts w:cs="Times New Roman"/>
          <w:color w:val="000000"/>
          <w:sz w:val="24"/>
          <w:szCs w:val="24"/>
        </w:rPr>
      </w:pPr>
      <w:r w:rsidRPr="003D7658">
        <w:rPr>
          <w:rFonts w:cs="Times New Roman"/>
          <w:color w:val="000000"/>
          <w:sz w:val="24"/>
          <w:szCs w:val="24"/>
        </w:rPr>
        <w:t>Applications of Bioinformatics</w:t>
      </w:r>
    </w:p>
    <w:p w14:paraId="7277EFCC" w14:textId="77777777" w:rsidR="003D7658" w:rsidRPr="003D7658" w:rsidRDefault="003D7658" w:rsidP="00D662C7">
      <w:pPr>
        <w:pStyle w:val="ListParagraph"/>
        <w:numPr>
          <w:ilvl w:val="0"/>
          <w:numId w:val="123"/>
        </w:numPr>
        <w:autoSpaceDE w:val="0"/>
        <w:autoSpaceDN w:val="0"/>
        <w:adjustRightInd w:val="0"/>
        <w:spacing w:after="0" w:line="240" w:lineRule="auto"/>
        <w:rPr>
          <w:rFonts w:cs="Times New Roman"/>
          <w:bCs/>
          <w:color w:val="000000"/>
          <w:sz w:val="24"/>
          <w:szCs w:val="24"/>
        </w:rPr>
      </w:pPr>
      <w:r w:rsidRPr="003D7658">
        <w:rPr>
          <w:rFonts w:cs="Times New Roman"/>
          <w:bCs/>
          <w:color w:val="000000"/>
          <w:sz w:val="24"/>
          <w:szCs w:val="24"/>
        </w:rPr>
        <w:t>Biological Database and its Types</w:t>
      </w:r>
    </w:p>
    <w:p w14:paraId="7E37695B" w14:textId="77777777" w:rsidR="003D7658" w:rsidRPr="003D7658" w:rsidRDefault="003D7658" w:rsidP="00D662C7">
      <w:pPr>
        <w:pStyle w:val="ListParagraph"/>
        <w:numPr>
          <w:ilvl w:val="1"/>
          <w:numId w:val="124"/>
        </w:numPr>
        <w:autoSpaceDE w:val="0"/>
        <w:autoSpaceDN w:val="0"/>
        <w:adjustRightInd w:val="0"/>
        <w:spacing w:after="0" w:line="240" w:lineRule="auto"/>
        <w:rPr>
          <w:rFonts w:cs="Times New Roman"/>
          <w:bCs/>
          <w:color w:val="000000"/>
          <w:sz w:val="24"/>
          <w:szCs w:val="24"/>
        </w:rPr>
      </w:pPr>
      <w:r w:rsidRPr="003D7658">
        <w:rPr>
          <w:rFonts w:cs="Times New Roman"/>
          <w:bCs/>
          <w:color w:val="000000"/>
          <w:sz w:val="24"/>
          <w:szCs w:val="24"/>
        </w:rPr>
        <w:t>Literature (</w:t>
      </w:r>
      <w:proofErr w:type="spellStart"/>
      <w:r w:rsidRPr="003D7658">
        <w:rPr>
          <w:rFonts w:cs="Times New Roman"/>
          <w:bCs/>
          <w:color w:val="000000"/>
          <w:sz w:val="24"/>
          <w:szCs w:val="24"/>
        </w:rPr>
        <w:t>Pubmed</w:t>
      </w:r>
      <w:proofErr w:type="spellEnd"/>
      <w:r w:rsidRPr="003D7658">
        <w:rPr>
          <w:rFonts w:cs="Times New Roman"/>
          <w:bCs/>
          <w:color w:val="000000"/>
          <w:sz w:val="24"/>
          <w:szCs w:val="24"/>
        </w:rPr>
        <w:t xml:space="preserve">, </w:t>
      </w:r>
      <w:proofErr w:type="spellStart"/>
      <w:r w:rsidRPr="003D7658">
        <w:rPr>
          <w:rFonts w:cs="Times New Roman"/>
          <w:bCs/>
          <w:color w:val="000000"/>
          <w:sz w:val="24"/>
          <w:szCs w:val="24"/>
        </w:rPr>
        <w:t>Googlescholar</w:t>
      </w:r>
      <w:proofErr w:type="spellEnd"/>
      <w:r w:rsidRPr="003D7658">
        <w:rPr>
          <w:rFonts w:cs="Times New Roman"/>
          <w:bCs/>
          <w:color w:val="000000"/>
          <w:sz w:val="24"/>
          <w:szCs w:val="24"/>
        </w:rPr>
        <w:t xml:space="preserve"> etc)</w:t>
      </w:r>
    </w:p>
    <w:p w14:paraId="2ED1B8D4" w14:textId="77777777" w:rsidR="003D7658" w:rsidRPr="003D7658" w:rsidRDefault="003D7658" w:rsidP="00D662C7">
      <w:pPr>
        <w:pStyle w:val="ListParagraph"/>
        <w:numPr>
          <w:ilvl w:val="1"/>
          <w:numId w:val="124"/>
        </w:numPr>
        <w:autoSpaceDE w:val="0"/>
        <w:autoSpaceDN w:val="0"/>
        <w:adjustRightInd w:val="0"/>
        <w:spacing w:after="0" w:line="240" w:lineRule="auto"/>
        <w:rPr>
          <w:rFonts w:cs="Times New Roman"/>
          <w:color w:val="000000"/>
          <w:sz w:val="24"/>
          <w:szCs w:val="24"/>
        </w:rPr>
      </w:pPr>
      <w:r w:rsidRPr="003D7658">
        <w:rPr>
          <w:rFonts w:cs="Times New Roman"/>
          <w:color w:val="000000"/>
          <w:sz w:val="24"/>
          <w:szCs w:val="24"/>
        </w:rPr>
        <w:t xml:space="preserve">Nucleic acid databases (NCBI, DDBJ, and EMBL) </w:t>
      </w:r>
    </w:p>
    <w:p w14:paraId="3EAC5EBA" w14:textId="77777777" w:rsidR="003D7658" w:rsidRPr="003D7658" w:rsidRDefault="003D7658" w:rsidP="00D662C7">
      <w:pPr>
        <w:pStyle w:val="ListParagraph"/>
        <w:numPr>
          <w:ilvl w:val="1"/>
          <w:numId w:val="124"/>
        </w:numPr>
        <w:autoSpaceDE w:val="0"/>
        <w:autoSpaceDN w:val="0"/>
        <w:adjustRightInd w:val="0"/>
        <w:spacing w:after="0" w:line="240" w:lineRule="auto"/>
        <w:rPr>
          <w:rFonts w:cs="Times New Roman"/>
          <w:color w:val="000000"/>
          <w:sz w:val="24"/>
          <w:szCs w:val="24"/>
        </w:rPr>
      </w:pPr>
      <w:r w:rsidRPr="003D7658">
        <w:rPr>
          <w:rFonts w:cs="Times New Roman"/>
          <w:color w:val="000000"/>
          <w:sz w:val="24"/>
          <w:szCs w:val="24"/>
        </w:rPr>
        <w:t xml:space="preserve">Protein databases (Primary, Composite, and Secondary) </w:t>
      </w:r>
    </w:p>
    <w:p w14:paraId="75BAEADF" w14:textId="77777777" w:rsidR="003D7658" w:rsidRPr="003D7658" w:rsidRDefault="003D7658" w:rsidP="00D662C7">
      <w:pPr>
        <w:pStyle w:val="ListParagraph"/>
        <w:numPr>
          <w:ilvl w:val="1"/>
          <w:numId w:val="124"/>
        </w:numPr>
        <w:autoSpaceDE w:val="0"/>
        <w:autoSpaceDN w:val="0"/>
        <w:adjustRightInd w:val="0"/>
        <w:spacing w:after="0" w:line="240" w:lineRule="auto"/>
        <w:rPr>
          <w:rFonts w:cs="Times New Roman"/>
          <w:color w:val="000000"/>
          <w:sz w:val="24"/>
          <w:szCs w:val="24"/>
        </w:rPr>
      </w:pPr>
      <w:r w:rsidRPr="003D7658">
        <w:rPr>
          <w:rFonts w:cs="Times New Roman"/>
          <w:color w:val="000000"/>
          <w:sz w:val="24"/>
          <w:szCs w:val="24"/>
        </w:rPr>
        <w:t xml:space="preserve">Specialized Genome databases: (SGD, TIGR, and </w:t>
      </w:r>
      <w:proofErr w:type="spellStart"/>
      <w:r w:rsidRPr="003D7658">
        <w:rPr>
          <w:rFonts w:cs="Times New Roman"/>
          <w:color w:val="000000"/>
          <w:sz w:val="24"/>
          <w:szCs w:val="24"/>
        </w:rPr>
        <w:t>ACeDB</w:t>
      </w:r>
      <w:proofErr w:type="spellEnd"/>
      <w:r w:rsidRPr="003D7658">
        <w:rPr>
          <w:rFonts w:cs="Times New Roman"/>
          <w:color w:val="000000"/>
          <w:sz w:val="24"/>
          <w:szCs w:val="24"/>
        </w:rPr>
        <w:t xml:space="preserve">) </w:t>
      </w:r>
    </w:p>
    <w:p w14:paraId="1ED15D08" w14:textId="77777777" w:rsidR="003D7658" w:rsidRPr="003D7658" w:rsidRDefault="003D7658" w:rsidP="00D662C7">
      <w:pPr>
        <w:pStyle w:val="ListParagraph"/>
        <w:numPr>
          <w:ilvl w:val="1"/>
          <w:numId w:val="124"/>
        </w:numPr>
        <w:autoSpaceDE w:val="0"/>
        <w:autoSpaceDN w:val="0"/>
        <w:adjustRightInd w:val="0"/>
        <w:spacing w:after="0" w:line="240" w:lineRule="auto"/>
        <w:rPr>
          <w:rFonts w:cs="Times New Roman"/>
          <w:color w:val="000000"/>
          <w:sz w:val="24"/>
          <w:szCs w:val="24"/>
        </w:rPr>
      </w:pPr>
      <w:r w:rsidRPr="003D7658">
        <w:rPr>
          <w:rFonts w:cs="Times New Roman"/>
          <w:color w:val="000000"/>
          <w:sz w:val="24"/>
          <w:szCs w:val="24"/>
        </w:rPr>
        <w:t xml:space="preserve">Structure databases (CATH, SCOP, and </w:t>
      </w:r>
      <w:proofErr w:type="spellStart"/>
      <w:r w:rsidRPr="003D7658">
        <w:rPr>
          <w:rFonts w:cs="Times New Roman"/>
          <w:color w:val="000000"/>
          <w:sz w:val="24"/>
          <w:szCs w:val="24"/>
        </w:rPr>
        <w:t>PDBsum</w:t>
      </w:r>
      <w:proofErr w:type="spellEnd"/>
      <w:r w:rsidRPr="003D7658">
        <w:rPr>
          <w:rFonts w:cs="Times New Roman"/>
          <w:color w:val="000000"/>
          <w:sz w:val="24"/>
          <w:szCs w:val="24"/>
        </w:rPr>
        <w:t xml:space="preserve">) </w:t>
      </w:r>
    </w:p>
    <w:p w14:paraId="60EAC4A9" w14:textId="77777777" w:rsidR="003D7658" w:rsidRPr="003D7658" w:rsidRDefault="003D7658" w:rsidP="00D662C7">
      <w:pPr>
        <w:pStyle w:val="ListParagraph"/>
        <w:numPr>
          <w:ilvl w:val="1"/>
          <w:numId w:val="124"/>
        </w:numPr>
        <w:autoSpaceDE w:val="0"/>
        <w:autoSpaceDN w:val="0"/>
        <w:adjustRightInd w:val="0"/>
        <w:spacing w:after="0" w:line="240" w:lineRule="auto"/>
        <w:rPr>
          <w:rFonts w:cs="Times New Roman"/>
          <w:color w:val="000000"/>
          <w:sz w:val="24"/>
          <w:szCs w:val="24"/>
        </w:rPr>
      </w:pPr>
      <w:r w:rsidRPr="003D7658">
        <w:rPr>
          <w:rFonts w:cs="Times New Roman"/>
          <w:color w:val="000000"/>
          <w:sz w:val="24"/>
          <w:szCs w:val="24"/>
        </w:rPr>
        <w:t>Metabolic pathway database (KEGG pathway database)</w:t>
      </w:r>
    </w:p>
    <w:p w14:paraId="29876F8C" w14:textId="77777777" w:rsidR="003D7658" w:rsidRPr="003D7658" w:rsidRDefault="003D7658" w:rsidP="00D662C7">
      <w:pPr>
        <w:pStyle w:val="ListParagraph"/>
        <w:numPr>
          <w:ilvl w:val="0"/>
          <w:numId w:val="123"/>
        </w:numPr>
        <w:autoSpaceDE w:val="0"/>
        <w:autoSpaceDN w:val="0"/>
        <w:adjustRightInd w:val="0"/>
        <w:spacing w:after="0" w:line="240" w:lineRule="auto"/>
        <w:rPr>
          <w:rFonts w:cs="Times New Roman"/>
          <w:sz w:val="24"/>
          <w:szCs w:val="24"/>
        </w:rPr>
      </w:pPr>
      <w:r w:rsidRPr="003D7658">
        <w:rPr>
          <w:rFonts w:cs="Times New Roman"/>
          <w:bCs/>
          <w:color w:val="000000"/>
          <w:sz w:val="24"/>
          <w:szCs w:val="24"/>
        </w:rPr>
        <w:t>Data storage and retrieval</w:t>
      </w:r>
    </w:p>
    <w:p w14:paraId="4BCF13C4" w14:textId="77777777" w:rsidR="003D7658" w:rsidRPr="003D7658" w:rsidRDefault="003D7658" w:rsidP="00D662C7">
      <w:pPr>
        <w:pStyle w:val="ListParagraph"/>
        <w:numPr>
          <w:ilvl w:val="0"/>
          <w:numId w:val="123"/>
        </w:numPr>
        <w:autoSpaceDE w:val="0"/>
        <w:autoSpaceDN w:val="0"/>
        <w:adjustRightInd w:val="0"/>
        <w:spacing w:after="0" w:line="240" w:lineRule="auto"/>
        <w:rPr>
          <w:rFonts w:cs="Times New Roman"/>
          <w:color w:val="000000"/>
          <w:sz w:val="24"/>
          <w:szCs w:val="24"/>
        </w:rPr>
      </w:pPr>
      <w:r w:rsidRPr="003D7658">
        <w:rPr>
          <w:rFonts w:cs="Times New Roman"/>
          <w:color w:val="000000"/>
          <w:sz w:val="24"/>
          <w:szCs w:val="24"/>
        </w:rPr>
        <w:t>File Format (</w:t>
      </w:r>
      <w:proofErr w:type="spellStart"/>
      <w:r w:rsidRPr="003D7658">
        <w:rPr>
          <w:rFonts w:cs="Times New Roman"/>
          <w:color w:val="000000"/>
          <w:sz w:val="24"/>
          <w:szCs w:val="24"/>
        </w:rPr>
        <w:t>Genbank</w:t>
      </w:r>
      <w:proofErr w:type="spellEnd"/>
      <w:r w:rsidRPr="003D7658">
        <w:rPr>
          <w:rFonts w:cs="Times New Roman"/>
          <w:color w:val="000000"/>
          <w:sz w:val="24"/>
          <w:szCs w:val="24"/>
        </w:rPr>
        <w:t xml:space="preserve">, DDBJ, FASTA, PDB, </w:t>
      </w:r>
      <w:proofErr w:type="spellStart"/>
      <w:r w:rsidRPr="003D7658">
        <w:rPr>
          <w:rFonts w:cs="Times New Roman"/>
          <w:color w:val="000000"/>
          <w:sz w:val="24"/>
          <w:szCs w:val="24"/>
        </w:rPr>
        <w:t>SwissProt</w:t>
      </w:r>
      <w:proofErr w:type="spellEnd"/>
      <w:r w:rsidRPr="003D7658">
        <w:rPr>
          <w:rFonts w:cs="Times New Roman"/>
          <w:color w:val="000000"/>
          <w:sz w:val="24"/>
          <w:szCs w:val="24"/>
        </w:rPr>
        <w:t>)</w:t>
      </w:r>
    </w:p>
    <w:p w14:paraId="62363219" w14:textId="77777777" w:rsidR="003D7658" w:rsidRPr="003D7658" w:rsidRDefault="003D7658" w:rsidP="00D662C7">
      <w:pPr>
        <w:pStyle w:val="ListParagraph"/>
        <w:numPr>
          <w:ilvl w:val="0"/>
          <w:numId w:val="123"/>
        </w:numPr>
        <w:autoSpaceDE w:val="0"/>
        <w:autoSpaceDN w:val="0"/>
        <w:adjustRightInd w:val="0"/>
        <w:spacing w:after="0" w:line="240" w:lineRule="auto"/>
        <w:rPr>
          <w:rFonts w:cs="Times New Roman"/>
          <w:color w:val="000000"/>
          <w:sz w:val="24"/>
          <w:szCs w:val="24"/>
        </w:rPr>
      </w:pPr>
      <w:r w:rsidRPr="003D7658">
        <w:rPr>
          <w:rFonts w:cs="Times New Roman"/>
          <w:color w:val="000000"/>
          <w:sz w:val="24"/>
          <w:szCs w:val="24"/>
        </w:rPr>
        <w:t>Introduction to Sequences and alignments</w:t>
      </w:r>
    </w:p>
    <w:p w14:paraId="542CD880" w14:textId="77777777" w:rsidR="003D7658" w:rsidRPr="003D7658" w:rsidRDefault="003D7658" w:rsidP="00D662C7">
      <w:pPr>
        <w:pStyle w:val="ListParagraph"/>
        <w:numPr>
          <w:ilvl w:val="1"/>
          <w:numId w:val="125"/>
        </w:numPr>
        <w:autoSpaceDE w:val="0"/>
        <w:autoSpaceDN w:val="0"/>
        <w:adjustRightInd w:val="0"/>
        <w:spacing w:after="0" w:line="240" w:lineRule="auto"/>
        <w:rPr>
          <w:rFonts w:cs="Times New Roman"/>
          <w:bCs/>
          <w:color w:val="000000"/>
          <w:sz w:val="24"/>
          <w:szCs w:val="24"/>
        </w:rPr>
      </w:pPr>
      <w:r w:rsidRPr="003D7658">
        <w:rPr>
          <w:rFonts w:cs="Times New Roman"/>
          <w:bCs/>
          <w:color w:val="000000"/>
          <w:sz w:val="24"/>
          <w:szCs w:val="24"/>
        </w:rPr>
        <w:t>SEQUENCE ANALYSIS</w:t>
      </w:r>
    </w:p>
    <w:p w14:paraId="577A8429" w14:textId="77777777" w:rsidR="003D7658" w:rsidRPr="003D7658" w:rsidRDefault="003D7658" w:rsidP="00D662C7">
      <w:pPr>
        <w:pStyle w:val="ListParagraph"/>
        <w:numPr>
          <w:ilvl w:val="1"/>
          <w:numId w:val="125"/>
        </w:numPr>
        <w:autoSpaceDE w:val="0"/>
        <w:autoSpaceDN w:val="0"/>
        <w:adjustRightInd w:val="0"/>
        <w:spacing w:after="0" w:line="240" w:lineRule="auto"/>
        <w:rPr>
          <w:rFonts w:cs="Times New Roman"/>
          <w:bCs/>
          <w:color w:val="000000"/>
          <w:sz w:val="24"/>
          <w:szCs w:val="24"/>
        </w:rPr>
      </w:pPr>
      <w:r w:rsidRPr="003D7658">
        <w:rPr>
          <w:rFonts w:cs="Times New Roman"/>
          <w:bCs/>
          <w:color w:val="000000"/>
          <w:sz w:val="24"/>
          <w:szCs w:val="24"/>
        </w:rPr>
        <w:t xml:space="preserve">Sequence Alignments and Visualization </w:t>
      </w:r>
    </w:p>
    <w:p w14:paraId="122CF4AF" w14:textId="77777777" w:rsidR="003D7658" w:rsidRPr="003D7658" w:rsidRDefault="003D7658" w:rsidP="00D662C7">
      <w:pPr>
        <w:pStyle w:val="ListParagraph"/>
        <w:numPr>
          <w:ilvl w:val="1"/>
          <w:numId w:val="125"/>
        </w:numPr>
        <w:autoSpaceDE w:val="0"/>
        <w:autoSpaceDN w:val="0"/>
        <w:adjustRightInd w:val="0"/>
        <w:spacing w:after="0" w:line="240" w:lineRule="auto"/>
        <w:rPr>
          <w:rFonts w:cs="Times New Roman"/>
          <w:bCs/>
          <w:color w:val="000000"/>
          <w:sz w:val="24"/>
          <w:szCs w:val="24"/>
        </w:rPr>
      </w:pPr>
      <w:r w:rsidRPr="003D7658">
        <w:rPr>
          <w:rFonts w:cs="Times New Roman"/>
          <w:bCs/>
          <w:color w:val="000000"/>
          <w:sz w:val="24"/>
          <w:szCs w:val="24"/>
        </w:rPr>
        <w:t>FASTA and BLAST</w:t>
      </w:r>
    </w:p>
    <w:p w14:paraId="61B3A49B" w14:textId="77777777" w:rsidR="003D7658" w:rsidRPr="003D7658" w:rsidRDefault="003D7658" w:rsidP="00D662C7">
      <w:pPr>
        <w:pStyle w:val="ListParagraph"/>
        <w:numPr>
          <w:ilvl w:val="1"/>
          <w:numId w:val="125"/>
        </w:numPr>
        <w:autoSpaceDE w:val="0"/>
        <w:autoSpaceDN w:val="0"/>
        <w:adjustRightInd w:val="0"/>
        <w:spacing w:after="0" w:line="240" w:lineRule="auto"/>
        <w:rPr>
          <w:rFonts w:cs="Times New Roman"/>
          <w:color w:val="000000"/>
          <w:sz w:val="24"/>
          <w:szCs w:val="24"/>
        </w:rPr>
      </w:pPr>
      <w:r w:rsidRPr="003D7658">
        <w:rPr>
          <w:rFonts w:cs="Times New Roman"/>
          <w:color w:val="000000"/>
          <w:sz w:val="24"/>
          <w:szCs w:val="24"/>
        </w:rPr>
        <w:t>Local alignment, Global alignment, Pairwise alignment, Multiple sequence alignment</w:t>
      </w:r>
    </w:p>
    <w:p w14:paraId="43BEAFA4" w14:textId="77777777" w:rsidR="003D7658" w:rsidRPr="003D7658" w:rsidRDefault="003D7658" w:rsidP="00D662C7">
      <w:pPr>
        <w:pStyle w:val="ListParagraph"/>
        <w:numPr>
          <w:ilvl w:val="1"/>
          <w:numId w:val="125"/>
        </w:numPr>
        <w:autoSpaceDE w:val="0"/>
        <w:autoSpaceDN w:val="0"/>
        <w:adjustRightInd w:val="0"/>
        <w:spacing w:after="0" w:line="240" w:lineRule="auto"/>
        <w:rPr>
          <w:rFonts w:cs="Times New Roman"/>
          <w:bCs/>
          <w:color w:val="000000"/>
          <w:sz w:val="24"/>
          <w:szCs w:val="24"/>
        </w:rPr>
      </w:pPr>
      <w:r w:rsidRPr="003D7658">
        <w:rPr>
          <w:rFonts w:cs="Times New Roman"/>
          <w:color w:val="000000"/>
          <w:sz w:val="24"/>
          <w:szCs w:val="24"/>
        </w:rPr>
        <w:t xml:space="preserve">Translating DNA into proteins </w:t>
      </w:r>
    </w:p>
    <w:p w14:paraId="0564FE8C" w14:textId="77777777" w:rsidR="003D7658" w:rsidRPr="003D7658" w:rsidRDefault="003D7658" w:rsidP="00D662C7">
      <w:pPr>
        <w:pStyle w:val="ListParagraph"/>
        <w:numPr>
          <w:ilvl w:val="1"/>
          <w:numId w:val="125"/>
        </w:numPr>
        <w:autoSpaceDE w:val="0"/>
        <w:autoSpaceDN w:val="0"/>
        <w:adjustRightInd w:val="0"/>
        <w:spacing w:after="0" w:line="240" w:lineRule="auto"/>
        <w:rPr>
          <w:rFonts w:cs="Times New Roman"/>
          <w:bCs/>
          <w:color w:val="000000"/>
          <w:sz w:val="24"/>
          <w:szCs w:val="24"/>
        </w:rPr>
      </w:pPr>
      <w:r w:rsidRPr="003D7658">
        <w:rPr>
          <w:rFonts w:cs="Times New Roman"/>
          <w:color w:val="000000"/>
          <w:sz w:val="24"/>
          <w:szCs w:val="24"/>
        </w:rPr>
        <w:t>Tools used for Alignments</w:t>
      </w:r>
    </w:p>
    <w:p w14:paraId="0E85FDC8" w14:textId="77777777" w:rsidR="003D7658" w:rsidRPr="003D7658" w:rsidRDefault="003D7658" w:rsidP="00D662C7">
      <w:pPr>
        <w:pStyle w:val="ListParagraph"/>
        <w:numPr>
          <w:ilvl w:val="0"/>
          <w:numId w:val="123"/>
        </w:numPr>
        <w:autoSpaceDE w:val="0"/>
        <w:autoSpaceDN w:val="0"/>
        <w:adjustRightInd w:val="0"/>
        <w:spacing w:after="0" w:line="240" w:lineRule="auto"/>
        <w:rPr>
          <w:rFonts w:cs="Times New Roman"/>
          <w:color w:val="000000"/>
          <w:sz w:val="24"/>
          <w:szCs w:val="24"/>
        </w:rPr>
      </w:pPr>
      <w:r w:rsidRPr="003D7658">
        <w:rPr>
          <w:rFonts w:cs="Times New Roman"/>
          <w:color w:val="000000"/>
          <w:sz w:val="24"/>
          <w:szCs w:val="24"/>
        </w:rPr>
        <w:t>Genomics: Proteomics and Metabolomics</w:t>
      </w:r>
    </w:p>
    <w:p w14:paraId="4565889E" w14:textId="77777777" w:rsidR="003D7658" w:rsidRPr="003D7658" w:rsidRDefault="003D7658" w:rsidP="00D662C7">
      <w:pPr>
        <w:pStyle w:val="ListParagraph"/>
        <w:numPr>
          <w:ilvl w:val="0"/>
          <w:numId w:val="123"/>
        </w:numPr>
        <w:autoSpaceDE w:val="0"/>
        <w:autoSpaceDN w:val="0"/>
        <w:adjustRightInd w:val="0"/>
        <w:spacing w:after="0" w:line="240" w:lineRule="auto"/>
        <w:rPr>
          <w:rFonts w:cs="Times New Roman"/>
          <w:color w:val="000000"/>
          <w:sz w:val="24"/>
          <w:szCs w:val="24"/>
        </w:rPr>
      </w:pPr>
      <w:r w:rsidRPr="003D7658">
        <w:rPr>
          <w:rFonts w:cs="Times New Roman"/>
          <w:color w:val="000000"/>
          <w:sz w:val="24"/>
          <w:szCs w:val="24"/>
        </w:rPr>
        <w:t>Microarray</w:t>
      </w:r>
    </w:p>
    <w:p w14:paraId="6337009E" w14:textId="77777777" w:rsidR="003D7658" w:rsidRPr="003D7658" w:rsidRDefault="003D7658" w:rsidP="00D662C7">
      <w:pPr>
        <w:pStyle w:val="ListParagraph"/>
        <w:numPr>
          <w:ilvl w:val="0"/>
          <w:numId w:val="126"/>
        </w:numPr>
        <w:autoSpaceDE w:val="0"/>
        <w:autoSpaceDN w:val="0"/>
        <w:adjustRightInd w:val="0"/>
        <w:spacing w:after="0" w:line="240" w:lineRule="auto"/>
        <w:rPr>
          <w:rFonts w:cs="Times New Roman"/>
          <w:bCs/>
          <w:color w:val="000000"/>
          <w:sz w:val="24"/>
          <w:szCs w:val="24"/>
        </w:rPr>
      </w:pPr>
      <w:r w:rsidRPr="003D7658">
        <w:rPr>
          <w:rFonts w:cs="Times New Roman"/>
          <w:bCs/>
          <w:color w:val="000000"/>
          <w:sz w:val="24"/>
          <w:szCs w:val="24"/>
        </w:rPr>
        <w:t>MICROARRAY DATA NORMALIZATION</w:t>
      </w:r>
    </w:p>
    <w:p w14:paraId="501FAAD4" w14:textId="77777777" w:rsidR="003D7658" w:rsidRPr="003D7658" w:rsidRDefault="003D7658" w:rsidP="00D662C7">
      <w:pPr>
        <w:pStyle w:val="ListParagraph"/>
        <w:numPr>
          <w:ilvl w:val="0"/>
          <w:numId w:val="126"/>
        </w:numPr>
        <w:autoSpaceDE w:val="0"/>
        <w:autoSpaceDN w:val="0"/>
        <w:adjustRightInd w:val="0"/>
        <w:spacing w:after="0" w:line="240" w:lineRule="auto"/>
        <w:rPr>
          <w:rFonts w:cs="Times New Roman"/>
          <w:bCs/>
          <w:color w:val="000000"/>
          <w:sz w:val="24"/>
          <w:szCs w:val="24"/>
        </w:rPr>
      </w:pPr>
      <w:r w:rsidRPr="003D7658">
        <w:rPr>
          <w:rFonts w:cs="Times New Roman"/>
          <w:bCs/>
          <w:color w:val="000000"/>
          <w:sz w:val="24"/>
          <w:szCs w:val="24"/>
        </w:rPr>
        <w:t>MICROARRAY DATA ANALYSIS</w:t>
      </w:r>
    </w:p>
    <w:p w14:paraId="69E96366" w14:textId="77777777" w:rsidR="003D7658" w:rsidRPr="003D7658" w:rsidRDefault="003D7658" w:rsidP="00D662C7">
      <w:pPr>
        <w:pStyle w:val="ListParagraph"/>
        <w:numPr>
          <w:ilvl w:val="0"/>
          <w:numId w:val="126"/>
        </w:numPr>
        <w:autoSpaceDE w:val="0"/>
        <w:autoSpaceDN w:val="0"/>
        <w:adjustRightInd w:val="0"/>
        <w:spacing w:after="0" w:line="240" w:lineRule="auto"/>
        <w:rPr>
          <w:rFonts w:cs="Times New Roman"/>
          <w:bCs/>
          <w:color w:val="000000"/>
          <w:sz w:val="24"/>
          <w:szCs w:val="24"/>
        </w:rPr>
      </w:pPr>
      <w:r w:rsidRPr="003D7658">
        <w:rPr>
          <w:rFonts w:cs="Times New Roman"/>
          <w:bCs/>
          <w:color w:val="000000"/>
          <w:sz w:val="24"/>
          <w:szCs w:val="24"/>
        </w:rPr>
        <w:t>MICROARRAY APPLICATIONS</w:t>
      </w:r>
    </w:p>
    <w:p w14:paraId="39973ED6" w14:textId="77777777" w:rsidR="003D7658" w:rsidRPr="003D7658" w:rsidRDefault="003D7658" w:rsidP="00D662C7">
      <w:pPr>
        <w:pStyle w:val="ListParagraph"/>
        <w:numPr>
          <w:ilvl w:val="0"/>
          <w:numId w:val="123"/>
        </w:numPr>
        <w:autoSpaceDE w:val="0"/>
        <w:autoSpaceDN w:val="0"/>
        <w:adjustRightInd w:val="0"/>
        <w:spacing w:after="0" w:line="240" w:lineRule="auto"/>
        <w:rPr>
          <w:rFonts w:cs="Times New Roman"/>
          <w:color w:val="000000"/>
          <w:sz w:val="24"/>
          <w:szCs w:val="24"/>
        </w:rPr>
      </w:pPr>
      <w:r w:rsidRPr="003D7658">
        <w:rPr>
          <w:rFonts w:cs="Times New Roman"/>
          <w:bCs/>
          <w:color w:val="000000"/>
          <w:sz w:val="24"/>
          <w:szCs w:val="24"/>
        </w:rPr>
        <w:t>EXPRESSION ANALYSIS</w:t>
      </w:r>
    </w:p>
    <w:p w14:paraId="7A52581A" w14:textId="77777777" w:rsidR="003D7658" w:rsidRPr="003D7658" w:rsidRDefault="003D7658" w:rsidP="00D662C7">
      <w:pPr>
        <w:pStyle w:val="ListParagraph"/>
        <w:numPr>
          <w:ilvl w:val="0"/>
          <w:numId w:val="123"/>
        </w:numPr>
        <w:autoSpaceDE w:val="0"/>
        <w:autoSpaceDN w:val="0"/>
        <w:adjustRightInd w:val="0"/>
        <w:spacing w:after="0" w:line="240" w:lineRule="auto"/>
        <w:rPr>
          <w:rFonts w:cs="Times New Roman"/>
          <w:sz w:val="24"/>
          <w:szCs w:val="24"/>
        </w:rPr>
      </w:pPr>
      <w:r w:rsidRPr="003D7658">
        <w:rPr>
          <w:rFonts w:cs="Times New Roman"/>
          <w:bCs/>
          <w:color w:val="000000"/>
          <w:sz w:val="24"/>
          <w:szCs w:val="24"/>
        </w:rPr>
        <w:t>EVOLUTIONARY TRESS AND PHYLOGENY</w:t>
      </w:r>
    </w:p>
    <w:p w14:paraId="440ADEC6" w14:textId="77777777" w:rsidR="003D7658" w:rsidRPr="003D7658" w:rsidRDefault="003D7658" w:rsidP="00D662C7">
      <w:pPr>
        <w:pStyle w:val="ListParagraph"/>
        <w:numPr>
          <w:ilvl w:val="0"/>
          <w:numId w:val="127"/>
        </w:numPr>
        <w:autoSpaceDE w:val="0"/>
        <w:autoSpaceDN w:val="0"/>
        <w:adjustRightInd w:val="0"/>
        <w:spacing w:after="0" w:line="240" w:lineRule="auto"/>
        <w:rPr>
          <w:rFonts w:cs="Times New Roman"/>
          <w:color w:val="000000"/>
          <w:sz w:val="24"/>
          <w:szCs w:val="24"/>
        </w:rPr>
      </w:pPr>
      <w:r w:rsidRPr="003D7658">
        <w:rPr>
          <w:rFonts w:cs="Times New Roman"/>
          <w:color w:val="000000"/>
          <w:sz w:val="24"/>
          <w:szCs w:val="24"/>
        </w:rPr>
        <w:t>Evolutionary Trees, Types and tools used to calculate.</w:t>
      </w:r>
    </w:p>
    <w:p w14:paraId="7011192F" w14:textId="77777777" w:rsidR="003D7658" w:rsidRPr="003D7658" w:rsidRDefault="003D7658" w:rsidP="00D662C7">
      <w:pPr>
        <w:pStyle w:val="ListParagraph"/>
        <w:numPr>
          <w:ilvl w:val="0"/>
          <w:numId w:val="127"/>
        </w:numPr>
        <w:autoSpaceDE w:val="0"/>
        <w:autoSpaceDN w:val="0"/>
        <w:adjustRightInd w:val="0"/>
        <w:spacing w:after="0" w:line="240" w:lineRule="auto"/>
        <w:rPr>
          <w:rFonts w:cs="Times New Roman"/>
          <w:color w:val="000000"/>
          <w:sz w:val="24"/>
          <w:szCs w:val="24"/>
        </w:rPr>
      </w:pPr>
      <w:r w:rsidRPr="003D7658">
        <w:rPr>
          <w:rFonts w:cs="Times New Roman"/>
          <w:color w:val="000000"/>
          <w:sz w:val="24"/>
          <w:szCs w:val="24"/>
        </w:rPr>
        <w:t>Concepts of trees- Distance matrix methods, Character based methods.</w:t>
      </w:r>
    </w:p>
    <w:p w14:paraId="5B00164F" w14:textId="77777777" w:rsidR="003D7658" w:rsidRPr="003D7658" w:rsidRDefault="003D7658" w:rsidP="00D662C7">
      <w:pPr>
        <w:pStyle w:val="ListParagraph"/>
        <w:numPr>
          <w:ilvl w:val="0"/>
          <w:numId w:val="127"/>
        </w:numPr>
        <w:autoSpaceDE w:val="0"/>
        <w:autoSpaceDN w:val="0"/>
        <w:adjustRightInd w:val="0"/>
        <w:spacing w:after="0" w:line="240" w:lineRule="auto"/>
        <w:rPr>
          <w:rFonts w:cs="Times New Roman"/>
          <w:color w:val="000000"/>
          <w:sz w:val="24"/>
          <w:szCs w:val="24"/>
        </w:rPr>
      </w:pPr>
      <w:r w:rsidRPr="003D7658">
        <w:rPr>
          <w:rFonts w:cs="Times New Roman"/>
          <w:color w:val="000000"/>
          <w:sz w:val="24"/>
          <w:szCs w:val="24"/>
        </w:rPr>
        <w:t>UPGMA, NJ and small parsimony trees</w:t>
      </w:r>
    </w:p>
    <w:p w14:paraId="2D64C6D1" w14:textId="77777777" w:rsidR="003D7658" w:rsidRPr="003D7658" w:rsidRDefault="003D7658" w:rsidP="00D662C7">
      <w:pPr>
        <w:pStyle w:val="ListParagraph"/>
        <w:numPr>
          <w:ilvl w:val="0"/>
          <w:numId w:val="123"/>
        </w:numPr>
        <w:autoSpaceDE w:val="0"/>
        <w:autoSpaceDN w:val="0"/>
        <w:adjustRightInd w:val="0"/>
        <w:spacing w:after="0" w:line="240" w:lineRule="auto"/>
        <w:rPr>
          <w:rFonts w:cs="Times New Roman"/>
          <w:bCs/>
          <w:color w:val="000000"/>
          <w:sz w:val="24"/>
          <w:szCs w:val="24"/>
        </w:rPr>
      </w:pPr>
      <w:r w:rsidRPr="003D7658">
        <w:rPr>
          <w:rFonts w:cs="Times New Roman"/>
          <w:bCs/>
          <w:color w:val="000000"/>
          <w:sz w:val="24"/>
          <w:szCs w:val="24"/>
        </w:rPr>
        <w:t>Protein Databases</w:t>
      </w:r>
    </w:p>
    <w:p w14:paraId="0E2C0BE8" w14:textId="77777777" w:rsidR="003D7658" w:rsidRPr="003D7658" w:rsidRDefault="003D7658" w:rsidP="00D662C7">
      <w:pPr>
        <w:pStyle w:val="ListParagraph"/>
        <w:numPr>
          <w:ilvl w:val="1"/>
          <w:numId w:val="128"/>
        </w:numPr>
        <w:autoSpaceDE w:val="0"/>
        <w:autoSpaceDN w:val="0"/>
        <w:adjustRightInd w:val="0"/>
        <w:spacing w:after="0" w:line="240" w:lineRule="auto"/>
        <w:rPr>
          <w:rFonts w:cs="Times New Roman"/>
          <w:color w:val="000000"/>
          <w:sz w:val="24"/>
          <w:szCs w:val="24"/>
        </w:rPr>
      </w:pPr>
      <w:r w:rsidRPr="003D7658">
        <w:rPr>
          <w:rFonts w:cs="Times New Roman"/>
          <w:color w:val="000000"/>
          <w:sz w:val="24"/>
          <w:szCs w:val="24"/>
        </w:rPr>
        <w:t>Protein secondary and tertiary structure databases: PDB, HSSP, FSSP, CATH, SCOP</w:t>
      </w:r>
    </w:p>
    <w:p w14:paraId="4AD17DCD" w14:textId="77777777" w:rsidR="003D7658" w:rsidRPr="003D7658" w:rsidRDefault="003D7658" w:rsidP="00D662C7">
      <w:pPr>
        <w:pStyle w:val="ListParagraph"/>
        <w:numPr>
          <w:ilvl w:val="1"/>
          <w:numId w:val="128"/>
        </w:numPr>
        <w:autoSpaceDE w:val="0"/>
        <w:autoSpaceDN w:val="0"/>
        <w:adjustRightInd w:val="0"/>
        <w:spacing w:after="0" w:line="240" w:lineRule="auto"/>
        <w:rPr>
          <w:rFonts w:cs="Times New Roman"/>
          <w:color w:val="000000"/>
          <w:sz w:val="24"/>
          <w:szCs w:val="24"/>
        </w:rPr>
      </w:pPr>
      <w:r w:rsidRPr="003D7658">
        <w:rPr>
          <w:rFonts w:cs="Times New Roman"/>
          <w:color w:val="000000"/>
          <w:sz w:val="24"/>
          <w:szCs w:val="24"/>
        </w:rPr>
        <w:t>Motif and Domain: Motif databases and analysis tools</w:t>
      </w:r>
    </w:p>
    <w:p w14:paraId="61D3F5FD" w14:textId="77777777" w:rsidR="003D7658" w:rsidRPr="003D7658" w:rsidRDefault="003D7658" w:rsidP="00D662C7">
      <w:pPr>
        <w:pStyle w:val="ListParagraph"/>
        <w:numPr>
          <w:ilvl w:val="1"/>
          <w:numId w:val="128"/>
        </w:numPr>
        <w:autoSpaceDE w:val="0"/>
        <w:autoSpaceDN w:val="0"/>
        <w:adjustRightInd w:val="0"/>
        <w:spacing w:after="0" w:line="240" w:lineRule="auto"/>
        <w:rPr>
          <w:rFonts w:cs="Times New Roman"/>
          <w:color w:val="000000"/>
          <w:sz w:val="24"/>
          <w:szCs w:val="24"/>
        </w:rPr>
      </w:pPr>
      <w:r w:rsidRPr="003D7658">
        <w:rPr>
          <w:rFonts w:cs="Times New Roman"/>
          <w:color w:val="000000"/>
          <w:sz w:val="24"/>
          <w:szCs w:val="24"/>
        </w:rPr>
        <w:lastRenderedPageBreak/>
        <w:t xml:space="preserve">Domain databases (CDD, SMART, </w:t>
      </w:r>
      <w:proofErr w:type="spellStart"/>
      <w:r w:rsidRPr="003D7658">
        <w:rPr>
          <w:rFonts w:cs="Times New Roman"/>
          <w:color w:val="000000"/>
          <w:sz w:val="24"/>
          <w:szCs w:val="24"/>
        </w:rPr>
        <w:t>ProDom</w:t>
      </w:r>
      <w:proofErr w:type="spellEnd"/>
      <w:r w:rsidRPr="003D7658">
        <w:rPr>
          <w:rFonts w:cs="Times New Roman"/>
          <w:color w:val="000000"/>
          <w:sz w:val="24"/>
          <w:szCs w:val="24"/>
        </w:rPr>
        <w:t>) and Analysis tools.</w:t>
      </w:r>
    </w:p>
    <w:p w14:paraId="1B90E6EB" w14:textId="77777777" w:rsidR="003D7658" w:rsidRPr="003D7658" w:rsidRDefault="003D7658" w:rsidP="00D662C7">
      <w:pPr>
        <w:pStyle w:val="ListParagraph"/>
        <w:numPr>
          <w:ilvl w:val="0"/>
          <w:numId w:val="123"/>
        </w:numPr>
        <w:autoSpaceDE w:val="0"/>
        <w:autoSpaceDN w:val="0"/>
        <w:adjustRightInd w:val="0"/>
        <w:spacing w:after="0" w:line="240" w:lineRule="auto"/>
        <w:rPr>
          <w:rFonts w:cs="Times New Roman"/>
          <w:sz w:val="24"/>
          <w:szCs w:val="24"/>
        </w:rPr>
      </w:pPr>
      <w:r w:rsidRPr="003D7658">
        <w:rPr>
          <w:rFonts w:cs="Times New Roman"/>
          <w:bCs/>
          <w:color w:val="000000"/>
          <w:sz w:val="24"/>
          <w:szCs w:val="24"/>
        </w:rPr>
        <w:t>Proteins Structure prediction and analysis</w:t>
      </w:r>
    </w:p>
    <w:p w14:paraId="20F79074" w14:textId="77777777" w:rsidR="003D7658" w:rsidRPr="003D7658" w:rsidRDefault="003D7658" w:rsidP="00D662C7">
      <w:pPr>
        <w:pStyle w:val="ListParagraph"/>
        <w:numPr>
          <w:ilvl w:val="1"/>
          <w:numId w:val="129"/>
        </w:numPr>
        <w:autoSpaceDE w:val="0"/>
        <w:autoSpaceDN w:val="0"/>
        <w:adjustRightInd w:val="0"/>
        <w:spacing w:after="0" w:line="240" w:lineRule="auto"/>
        <w:rPr>
          <w:rFonts w:cs="Times New Roman"/>
          <w:color w:val="000000"/>
          <w:sz w:val="24"/>
          <w:szCs w:val="24"/>
        </w:rPr>
      </w:pPr>
      <w:r w:rsidRPr="003D7658">
        <w:rPr>
          <w:rFonts w:cs="Times New Roman"/>
          <w:color w:val="000000"/>
          <w:sz w:val="24"/>
          <w:szCs w:val="24"/>
        </w:rPr>
        <w:t>Protein secondary structure prediction methods: GOR, Chou-</w:t>
      </w:r>
      <w:proofErr w:type="spellStart"/>
      <w:r w:rsidRPr="003D7658">
        <w:rPr>
          <w:rFonts w:cs="Times New Roman"/>
          <w:color w:val="000000"/>
          <w:sz w:val="24"/>
          <w:szCs w:val="24"/>
        </w:rPr>
        <w:t>Fasman</w:t>
      </w:r>
      <w:proofErr w:type="spellEnd"/>
      <w:r w:rsidRPr="003D7658">
        <w:rPr>
          <w:rFonts w:cs="Times New Roman"/>
          <w:color w:val="000000"/>
          <w:sz w:val="24"/>
          <w:szCs w:val="24"/>
        </w:rPr>
        <w:t xml:space="preserve">, PHD, PSI- PRED,        </w:t>
      </w:r>
    </w:p>
    <w:p w14:paraId="546D65C4" w14:textId="77777777" w:rsidR="003D7658" w:rsidRPr="003D7658" w:rsidRDefault="003D7658" w:rsidP="00D662C7">
      <w:pPr>
        <w:pStyle w:val="ListParagraph"/>
        <w:numPr>
          <w:ilvl w:val="1"/>
          <w:numId w:val="129"/>
        </w:numPr>
        <w:autoSpaceDE w:val="0"/>
        <w:autoSpaceDN w:val="0"/>
        <w:adjustRightInd w:val="0"/>
        <w:spacing w:after="0" w:line="240" w:lineRule="auto"/>
        <w:rPr>
          <w:rFonts w:cs="Times New Roman"/>
          <w:sz w:val="24"/>
          <w:szCs w:val="24"/>
        </w:rPr>
      </w:pPr>
      <w:r w:rsidRPr="003D7658">
        <w:rPr>
          <w:rFonts w:cs="Times New Roman"/>
          <w:color w:val="000000"/>
          <w:sz w:val="24"/>
          <w:szCs w:val="24"/>
        </w:rPr>
        <w:t>J-</w:t>
      </w:r>
      <w:proofErr w:type="spellStart"/>
      <w:r w:rsidRPr="003D7658">
        <w:rPr>
          <w:rFonts w:cs="Times New Roman"/>
          <w:color w:val="000000"/>
          <w:sz w:val="24"/>
          <w:szCs w:val="24"/>
        </w:rPr>
        <w:t>Pred</w:t>
      </w:r>
      <w:proofErr w:type="spellEnd"/>
    </w:p>
    <w:p w14:paraId="03E5EFD1" w14:textId="77777777" w:rsidR="003D7658" w:rsidRPr="003D7658" w:rsidRDefault="003D7658" w:rsidP="00D662C7">
      <w:pPr>
        <w:pStyle w:val="ListParagraph"/>
        <w:numPr>
          <w:ilvl w:val="1"/>
          <w:numId w:val="129"/>
        </w:numPr>
        <w:autoSpaceDE w:val="0"/>
        <w:autoSpaceDN w:val="0"/>
        <w:adjustRightInd w:val="0"/>
        <w:spacing w:after="0" w:line="240" w:lineRule="auto"/>
        <w:rPr>
          <w:rFonts w:cs="Times New Roman"/>
          <w:color w:val="000000"/>
          <w:sz w:val="24"/>
          <w:szCs w:val="24"/>
        </w:rPr>
      </w:pPr>
      <w:r w:rsidRPr="003D7658">
        <w:rPr>
          <w:rFonts w:cs="Times New Roman"/>
          <w:color w:val="000000"/>
          <w:sz w:val="24"/>
          <w:szCs w:val="24"/>
        </w:rPr>
        <w:t xml:space="preserve">Protein Tertiary structure prediction methods: Homology </w:t>
      </w:r>
      <w:proofErr w:type="spellStart"/>
      <w:r w:rsidRPr="003D7658">
        <w:rPr>
          <w:rFonts w:cs="Times New Roman"/>
          <w:color w:val="000000"/>
          <w:sz w:val="24"/>
          <w:szCs w:val="24"/>
        </w:rPr>
        <w:t>Modeling</w:t>
      </w:r>
      <w:proofErr w:type="spellEnd"/>
      <w:r w:rsidRPr="003D7658">
        <w:rPr>
          <w:rFonts w:cs="Times New Roman"/>
          <w:color w:val="000000"/>
          <w:sz w:val="24"/>
          <w:szCs w:val="24"/>
        </w:rPr>
        <w:t>, Fold Recognition, Ab-</w:t>
      </w:r>
      <w:proofErr w:type="spellStart"/>
      <w:r w:rsidRPr="003D7658">
        <w:rPr>
          <w:rFonts w:cs="Times New Roman"/>
          <w:color w:val="000000"/>
          <w:sz w:val="24"/>
          <w:szCs w:val="24"/>
        </w:rPr>
        <w:t>intio</w:t>
      </w:r>
      <w:proofErr w:type="spellEnd"/>
      <w:r w:rsidRPr="003D7658">
        <w:rPr>
          <w:rFonts w:cs="Times New Roman"/>
          <w:color w:val="000000"/>
          <w:sz w:val="24"/>
          <w:szCs w:val="24"/>
        </w:rPr>
        <w:t xml:space="preserve"> Method</w:t>
      </w:r>
    </w:p>
    <w:p w14:paraId="272DCFB6" w14:textId="77777777" w:rsidR="003D7658" w:rsidRPr="003D7658" w:rsidRDefault="003D7658" w:rsidP="00D662C7">
      <w:pPr>
        <w:pStyle w:val="ListParagraph"/>
        <w:numPr>
          <w:ilvl w:val="0"/>
          <w:numId w:val="123"/>
        </w:numPr>
        <w:autoSpaceDE w:val="0"/>
        <w:autoSpaceDN w:val="0"/>
        <w:adjustRightInd w:val="0"/>
        <w:spacing w:after="0" w:line="240" w:lineRule="auto"/>
        <w:rPr>
          <w:rFonts w:cs="Times New Roman"/>
          <w:sz w:val="24"/>
          <w:szCs w:val="24"/>
        </w:rPr>
      </w:pPr>
      <w:r w:rsidRPr="003D7658">
        <w:rPr>
          <w:rFonts w:cs="Times New Roman"/>
          <w:sz w:val="24"/>
          <w:szCs w:val="24"/>
        </w:rPr>
        <w:t>RNA Structure prediction and analysis</w:t>
      </w:r>
    </w:p>
    <w:p w14:paraId="23864818" w14:textId="77777777" w:rsidR="003D7658" w:rsidRPr="003D7658" w:rsidRDefault="003D7658" w:rsidP="00D662C7">
      <w:pPr>
        <w:pStyle w:val="ListParagraph"/>
        <w:numPr>
          <w:ilvl w:val="1"/>
          <w:numId w:val="130"/>
        </w:numPr>
        <w:autoSpaceDE w:val="0"/>
        <w:autoSpaceDN w:val="0"/>
        <w:adjustRightInd w:val="0"/>
        <w:spacing w:after="0" w:line="240" w:lineRule="auto"/>
        <w:rPr>
          <w:rFonts w:cs="Times New Roman"/>
          <w:sz w:val="24"/>
          <w:szCs w:val="24"/>
        </w:rPr>
      </w:pPr>
      <w:r w:rsidRPr="003D7658">
        <w:rPr>
          <w:rFonts w:cs="Times New Roman"/>
          <w:color w:val="000000"/>
          <w:sz w:val="24"/>
          <w:szCs w:val="24"/>
        </w:rPr>
        <w:t>Structural features of RNA: Primary, Secondary, Tertiary.</w:t>
      </w:r>
    </w:p>
    <w:p w14:paraId="7188856D" w14:textId="77777777" w:rsidR="003D7658" w:rsidRPr="003D7658" w:rsidRDefault="003D7658" w:rsidP="00D662C7">
      <w:pPr>
        <w:pStyle w:val="ListParagraph"/>
        <w:numPr>
          <w:ilvl w:val="1"/>
          <w:numId w:val="130"/>
        </w:numPr>
        <w:autoSpaceDE w:val="0"/>
        <w:autoSpaceDN w:val="0"/>
        <w:adjustRightInd w:val="0"/>
        <w:spacing w:after="0" w:line="240" w:lineRule="auto"/>
        <w:rPr>
          <w:rFonts w:cs="Times New Roman"/>
          <w:color w:val="000000"/>
          <w:sz w:val="24"/>
          <w:szCs w:val="24"/>
        </w:rPr>
      </w:pPr>
      <w:r w:rsidRPr="003D7658">
        <w:rPr>
          <w:rFonts w:cs="Times New Roman"/>
          <w:color w:val="000000"/>
          <w:sz w:val="24"/>
          <w:szCs w:val="24"/>
        </w:rPr>
        <w:t>Introduction to RNA Secondary structure prediction</w:t>
      </w:r>
    </w:p>
    <w:p w14:paraId="1D739618" w14:textId="77777777" w:rsidR="003D7658" w:rsidRPr="003D7658" w:rsidRDefault="003D7658" w:rsidP="00D662C7">
      <w:pPr>
        <w:pStyle w:val="ListParagraph"/>
        <w:numPr>
          <w:ilvl w:val="1"/>
          <w:numId w:val="130"/>
        </w:numPr>
        <w:autoSpaceDE w:val="0"/>
        <w:autoSpaceDN w:val="0"/>
        <w:adjustRightInd w:val="0"/>
        <w:spacing w:after="0" w:line="240" w:lineRule="auto"/>
        <w:rPr>
          <w:rFonts w:cs="Times New Roman"/>
          <w:color w:val="000000"/>
          <w:sz w:val="24"/>
          <w:szCs w:val="24"/>
        </w:rPr>
      </w:pPr>
      <w:r w:rsidRPr="003D7658">
        <w:rPr>
          <w:rFonts w:cs="Times New Roman"/>
          <w:color w:val="000000"/>
          <w:sz w:val="24"/>
          <w:szCs w:val="24"/>
        </w:rPr>
        <w:t>Methods for RNA Secondary structure prediction</w:t>
      </w:r>
    </w:p>
    <w:p w14:paraId="7651D4FB" w14:textId="77777777" w:rsidR="003D7658" w:rsidRPr="003D7658" w:rsidRDefault="003D7658" w:rsidP="00D662C7">
      <w:pPr>
        <w:pStyle w:val="ListParagraph"/>
        <w:numPr>
          <w:ilvl w:val="1"/>
          <w:numId w:val="130"/>
        </w:numPr>
        <w:autoSpaceDE w:val="0"/>
        <w:autoSpaceDN w:val="0"/>
        <w:adjustRightInd w:val="0"/>
        <w:spacing w:after="0" w:line="240" w:lineRule="auto"/>
        <w:rPr>
          <w:rFonts w:cs="Times New Roman"/>
          <w:color w:val="000000"/>
          <w:sz w:val="24"/>
          <w:szCs w:val="24"/>
        </w:rPr>
      </w:pPr>
      <w:r w:rsidRPr="003D7658">
        <w:rPr>
          <w:rFonts w:cs="Times New Roman"/>
          <w:color w:val="000000"/>
          <w:sz w:val="24"/>
          <w:szCs w:val="24"/>
        </w:rPr>
        <w:t>Limitation of RNA Secondary structure prediction</w:t>
      </w:r>
    </w:p>
    <w:p w14:paraId="3C649F37" w14:textId="77777777" w:rsidR="003D7658" w:rsidRPr="003D7658" w:rsidRDefault="003D7658" w:rsidP="003D7658">
      <w:pPr>
        <w:pStyle w:val="ListParagraph"/>
        <w:autoSpaceDE w:val="0"/>
        <w:autoSpaceDN w:val="0"/>
        <w:adjustRightInd w:val="0"/>
        <w:spacing w:after="0" w:line="240" w:lineRule="auto"/>
        <w:ind w:left="1440"/>
        <w:rPr>
          <w:rFonts w:cs="Times New Roman"/>
          <w:color w:val="000000"/>
          <w:sz w:val="24"/>
          <w:szCs w:val="24"/>
        </w:rPr>
      </w:pPr>
    </w:p>
    <w:p w14:paraId="7B3CC889" w14:textId="77777777" w:rsidR="003D7658" w:rsidRPr="003D7658" w:rsidRDefault="003D7658" w:rsidP="00D662C7">
      <w:pPr>
        <w:pStyle w:val="ListParagraph"/>
        <w:numPr>
          <w:ilvl w:val="0"/>
          <w:numId w:val="123"/>
        </w:numPr>
        <w:autoSpaceDE w:val="0"/>
        <w:autoSpaceDN w:val="0"/>
        <w:adjustRightInd w:val="0"/>
        <w:spacing w:after="0" w:line="240" w:lineRule="auto"/>
        <w:rPr>
          <w:rFonts w:cs="Times New Roman"/>
          <w:color w:val="000000"/>
          <w:sz w:val="24"/>
          <w:szCs w:val="24"/>
        </w:rPr>
      </w:pPr>
      <w:r w:rsidRPr="003D7658">
        <w:rPr>
          <w:rFonts w:cs="Times New Roman"/>
          <w:color w:val="000000"/>
          <w:sz w:val="24"/>
          <w:szCs w:val="24"/>
        </w:rPr>
        <w:t>Computer aided drug design</w:t>
      </w:r>
    </w:p>
    <w:p w14:paraId="65E61B84" w14:textId="77777777" w:rsidR="003D7658" w:rsidRPr="003D7658" w:rsidRDefault="003D7658" w:rsidP="00D662C7">
      <w:pPr>
        <w:pStyle w:val="ListParagraph"/>
        <w:numPr>
          <w:ilvl w:val="1"/>
          <w:numId w:val="131"/>
        </w:numPr>
        <w:autoSpaceDE w:val="0"/>
        <w:autoSpaceDN w:val="0"/>
        <w:adjustRightInd w:val="0"/>
        <w:spacing w:after="0" w:line="240" w:lineRule="auto"/>
        <w:rPr>
          <w:rFonts w:cs="Times New Roman"/>
          <w:color w:val="000000"/>
          <w:sz w:val="24"/>
          <w:szCs w:val="24"/>
        </w:rPr>
      </w:pPr>
      <w:proofErr w:type="spellStart"/>
      <w:r w:rsidRPr="003D7658">
        <w:rPr>
          <w:rFonts w:cs="Times New Roman"/>
          <w:color w:val="000000"/>
          <w:sz w:val="24"/>
          <w:szCs w:val="24"/>
        </w:rPr>
        <w:t>Chemoinformatics</w:t>
      </w:r>
      <w:proofErr w:type="spellEnd"/>
      <w:r w:rsidRPr="003D7658">
        <w:rPr>
          <w:rFonts w:cs="Times New Roman"/>
          <w:color w:val="000000"/>
          <w:sz w:val="24"/>
          <w:szCs w:val="24"/>
        </w:rPr>
        <w:t>: Cheminformatics tools for drug discovery.</w:t>
      </w:r>
    </w:p>
    <w:p w14:paraId="47BA7896" w14:textId="77777777" w:rsidR="003D7658" w:rsidRPr="003D7658" w:rsidRDefault="003D7658" w:rsidP="00D662C7">
      <w:pPr>
        <w:pStyle w:val="ListParagraph"/>
        <w:numPr>
          <w:ilvl w:val="1"/>
          <w:numId w:val="131"/>
        </w:numPr>
        <w:autoSpaceDE w:val="0"/>
        <w:autoSpaceDN w:val="0"/>
        <w:adjustRightInd w:val="0"/>
        <w:spacing w:after="0" w:line="240" w:lineRule="auto"/>
        <w:rPr>
          <w:rFonts w:cs="Times New Roman"/>
          <w:color w:val="000000"/>
          <w:sz w:val="24"/>
          <w:szCs w:val="24"/>
        </w:rPr>
      </w:pPr>
      <w:r w:rsidRPr="003D7658">
        <w:rPr>
          <w:rFonts w:cs="Times New Roman"/>
          <w:color w:val="000000"/>
          <w:sz w:val="24"/>
          <w:szCs w:val="24"/>
        </w:rPr>
        <w:t>Chemical Structure Representation (SMILE &amp; SMART).</w:t>
      </w:r>
    </w:p>
    <w:p w14:paraId="57B0DFF8" w14:textId="77777777" w:rsidR="003D7658" w:rsidRPr="003D7658" w:rsidRDefault="003D7658" w:rsidP="00D662C7">
      <w:pPr>
        <w:pStyle w:val="ListParagraph"/>
        <w:numPr>
          <w:ilvl w:val="1"/>
          <w:numId w:val="131"/>
        </w:numPr>
        <w:autoSpaceDE w:val="0"/>
        <w:autoSpaceDN w:val="0"/>
        <w:adjustRightInd w:val="0"/>
        <w:spacing w:after="0" w:line="240" w:lineRule="auto"/>
        <w:rPr>
          <w:rFonts w:cs="Times New Roman"/>
          <w:color w:val="000000"/>
          <w:sz w:val="24"/>
          <w:szCs w:val="24"/>
        </w:rPr>
      </w:pPr>
      <w:r w:rsidRPr="003D7658">
        <w:rPr>
          <w:rFonts w:cs="Times New Roman"/>
          <w:color w:val="000000"/>
          <w:sz w:val="24"/>
          <w:szCs w:val="24"/>
        </w:rPr>
        <w:t xml:space="preserve">Chemical databases: CSD, ACD, WDI, </w:t>
      </w:r>
      <w:proofErr w:type="spellStart"/>
      <w:r w:rsidRPr="003D7658">
        <w:rPr>
          <w:rFonts w:cs="Times New Roman"/>
          <w:color w:val="000000"/>
          <w:sz w:val="24"/>
          <w:szCs w:val="24"/>
        </w:rPr>
        <w:t>ChemBank</w:t>
      </w:r>
      <w:proofErr w:type="spellEnd"/>
      <w:r w:rsidRPr="003D7658">
        <w:rPr>
          <w:rFonts w:cs="Times New Roman"/>
          <w:color w:val="000000"/>
          <w:sz w:val="24"/>
          <w:szCs w:val="24"/>
        </w:rPr>
        <w:t>, hazardous chemical database,</w:t>
      </w:r>
    </w:p>
    <w:p w14:paraId="378CFFE4" w14:textId="77777777" w:rsidR="003D7658" w:rsidRPr="003D7658" w:rsidRDefault="003D7658" w:rsidP="00D662C7">
      <w:pPr>
        <w:pStyle w:val="ListParagraph"/>
        <w:numPr>
          <w:ilvl w:val="1"/>
          <w:numId w:val="131"/>
        </w:numPr>
        <w:autoSpaceDE w:val="0"/>
        <w:autoSpaceDN w:val="0"/>
        <w:adjustRightInd w:val="0"/>
        <w:spacing w:after="0" w:line="240" w:lineRule="auto"/>
        <w:rPr>
          <w:rFonts w:cs="Times New Roman"/>
          <w:color w:val="000000"/>
          <w:sz w:val="24"/>
          <w:szCs w:val="24"/>
        </w:rPr>
      </w:pPr>
      <w:r w:rsidRPr="003D7658">
        <w:rPr>
          <w:rFonts w:cs="Times New Roman"/>
          <w:color w:val="000000"/>
          <w:sz w:val="24"/>
          <w:szCs w:val="24"/>
        </w:rPr>
        <w:t xml:space="preserve">PUBCHEM. Zinc, </w:t>
      </w:r>
      <w:proofErr w:type="spellStart"/>
      <w:r w:rsidRPr="003D7658">
        <w:rPr>
          <w:rFonts w:cs="Times New Roman"/>
          <w:color w:val="000000"/>
          <w:sz w:val="24"/>
          <w:szCs w:val="24"/>
        </w:rPr>
        <w:t>drugbank</w:t>
      </w:r>
      <w:proofErr w:type="spellEnd"/>
      <w:r w:rsidRPr="003D7658">
        <w:rPr>
          <w:rFonts w:cs="Times New Roman"/>
          <w:color w:val="000000"/>
          <w:sz w:val="24"/>
          <w:szCs w:val="24"/>
        </w:rPr>
        <w:t xml:space="preserve">, </w:t>
      </w:r>
      <w:proofErr w:type="spellStart"/>
      <w:r w:rsidRPr="003D7658">
        <w:rPr>
          <w:rFonts w:cs="Times New Roman"/>
          <w:color w:val="000000"/>
          <w:sz w:val="24"/>
          <w:szCs w:val="24"/>
        </w:rPr>
        <w:t>chemspider</w:t>
      </w:r>
      <w:proofErr w:type="spellEnd"/>
    </w:p>
    <w:p w14:paraId="37419CA7" w14:textId="77777777" w:rsidR="003D7658" w:rsidRPr="003D7658" w:rsidRDefault="003D7658" w:rsidP="00D662C7">
      <w:pPr>
        <w:pStyle w:val="ListParagraph"/>
        <w:numPr>
          <w:ilvl w:val="1"/>
          <w:numId w:val="131"/>
        </w:numPr>
        <w:autoSpaceDE w:val="0"/>
        <w:autoSpaceDN w:val="0"/>
        <w:adjustRightInd w:val="0"/>
        <w:spacing w:after="0" w:line="240" w:lineRule="auto"/>
        <w:rPr>
          <w:rFonts w:cs="Times New Roman"/>
          <w:color w:val="000000"/>
          <w:sz w:val="24"/>
          <w:szCs w:val="24"/>
        </w:rPr>
      </w:pPr>
      <w:r w:rsidRPr="003D7658">
        <w:rPr>
          <w:rFonts w:cs="Times New Roman"/>
          <w:color w:val="000000"/>
          <w:sz w:val="24"/>
          <w:szCs w:val="24"/>
        </w:rPr>
        <w:t xml:space="preserve">Quantitative Structure Activity Relationship (2D &amp; 3D). </w:t>
      </w:r>
    </w:p>
    <w:p w14:paraId="6B238FCD" w14:textId="77777777" w:rsidR="003D7658" w:rsidRPr="003D7658" w:rsidRDefault="003D7658" w:rsidP="00D662C7">
      <w:pPr>
        <w:pStyle w:val="ListParagraph"/>
        <w:numPr>
          <w:ilvl w:val="1"/>
          <w:numId w:val="131"/>
        </w:numPr>
        <w:autoSpaceDE w:val="0"/>
        <w:autoSpaceDN w:val="0"/>
        <w:adjustRightInd w:val="0"/>
        <w:spacing w:after="0" w:line="240" w:lineRule="auto"/>
        <w:rPr>
          <w:rFonts w:cs="Times New Roman"/>
          <w:color w:val="000000"/>
          <w:sz w:val="24"/>
          <w:szCs w:val="24"/>
        </w:rPr>
      </w:pPr>
      <w:r w:rsidRPr="003D7658">
        <w:rPr>
          <w:rFonts w:cs="Times New Roman"/>
          <w:color w:val="000000"/>
          <w:sz w:val="24"/>
          <w:szCs w:val="24"/>
        </w:rPr>
        <w:t xml:space="preserve">Combinatorial libraries &amp; their design. </w:t>
      </w:r>
    </w:p>
    <w:p w14:paraId="4E50A335" w14:textId="77777777" w:rsidR="003D7658" w:rsidRPr="003D7658" w:rsidRDefault="003D7658" w:rsidP="00D662C7">
      <w:pPr>
        <w:pStyle w:val="ListParagraph"/>
        <w:numPr>
          <w:ilvl w:val="1"/>
          <w:numId w:val="131"/>
        </w:numPr>
        <w:autoSpaceDE w:val="0"/>
        <w:autoSpaceDN w:val="0"/>
        <w:adjustRightInd w:val="0"/>
        <w:spacing w:after="0" w:line="240" w:lineRule="auto"/>
        <w:rPr>
          <w:rFonts w:cs="Times New Roman"/>
          <w:color w:val="000000"/>
          <w:sz w:val="24"/>
          <w:szCs w:val="24"/>
        </w:rPr>
      </w:pPr>
      <w:r w:rsidRPr="003D7658">
        <w:rPr>
          <w:rFonts w:cs="Times New Roman"/>
          <w:color w:val="000000"/>
          <w:sz w:val="24"/>
          <w:szCs w:val="24"/>
        </w:rPr>
        <w:t>High throughput screening, virtual screening, Lipinski's rule of five.</w:t>
      </w:r>
    </w:p>
    <w:p w14:paraId="06920C49" w14:textId="77777777" w:rsidR="003D7658" w:rsidRPr="003D7658" w:rsidRDefault="003D7658" w:rsidP="00D662C7">
      <w:pPr>
        <w:pStyle w:val="ListParagraph"/>
        <w:numPr>
          <w:ilvl w:val="1"/>
          <w:numId w:val="131"/>
        </w:numPr>
        <w:autoSpaceDE w:val="0"/>
        <w:autoSpaceDN w:val="0"/>
        <w:adjustRightInd w:val="0"/>
        <w:spacing w:after="0" w:line="240" w:lineRule="auto"/>
        <w:rPr>
          <w:rFonts w:cs="Times New Roman"/>
          <w:color w:val="000000"/>
          <w:sz w:val="24"/>
          <w:szCs w:val="24"/>
        </w:rPr>
      </w:pPr>
      <w:r w:rsidRPr="003D7658">
        <w:rPr>
          <w:rFonts w:cs="Times New Roman"/>
          <w:color w:val="000000"/>
          <w:sz w:val="24"/>
          <w:szCs w:val="24"/>
        </w:rPr>
        <w:t>Drug Discovery and design : Target identification , Target Validation , Lead Identification ,lead optimization , preclinical Pharmacology &amp; Taxology.</w:t>
      </w:r>
    </w:p>
    <w:p w14:paraId="2BEE12CE" w14:textId="77777777" w:rsidR="003D7658" w:rsidRPr="003D7658" w:rsidRDefault="003D7658" w:rsidP="00D662C7">
      <w:pPr>
        <w:pStyle w:val="ListParagraph"/>
        <w:numPr>
          <w:ilvl w:val="1"/>
          <w:numId w:val="131"/>
        </w:numPr>
        <w:autoSpaceDE w:val="0"/>
        <w:autoSpaceDN w:val="0"/>
        <w:adjustRightInd w:val="0"/>
        <w:spacing w:after="0" w:line="240" w:lineRule="auto"/>
        <w:rPr>
          <w:rFonts w:cs="Times New Roman"/>
          <w:color w:val="000000"/>
          <w:sz w:val="24"/>
          <w:szCs w:val="24"/>
        </w:rPr>
      </w:pPr>
      <w:r w:rsidRPr="003D7658">
        <w:rPr>
          <w:rFonts w:cs="Times New Roman"/>
          <w:color w:val="000000"/>
          <w:sz w:val="24"/>
          <w:szCs w:val="24"/>
        </w:rPr>
        <w:t xml:space="preserve">Docking </w:t>
      </w:r>
      <w:proofErr w:type="spellStart"/>
      <w:r w:rsidRPr="003D7658">
        <w:rPr>
          <w:rFonts w:cs="Times New Roman"/>
          <w:color w:val="000000"/>
          <w:sz w:val="24"/>
          <w:szCs w:val="24"/>
        </w:rPr>
        <w:t>Methods:Introduction</w:t>
      </w:r>
      <w:proofErr w:type="spellEnd"/>
      <w:r w:rsidRPr="003D7658">
        <w:rPr>
          <w:rFonts w:cs="Times New Roman"/>
          <w:color w:val="000000"/>
          <w:sz w:val="24"/>
          <w:szCs w:val="24"/>
        </w:rPr>
        <w:t xml:space="preserve">, Docking and scoring, Application in the drug design </w:t>
      </w:r>
    </w:p>
    <w:p w14:paraId="67542AD8" w14:textId="77777777" w:rsidR="003D7658" w:rsidRPr="003D7658" w:rsidRDefault="003D7658" w:rsidP="00D662C7">
      <w:pPr>
        <w:pStyle w:val="ListParagraph"/>
        <w:numPr>
          <w:ilvl w:val="1"/>
          <w:numId w:val="131"/>
        </w:numPr>
        <w:autoSpaceDE w:val="0"/>
        <w:autoSpaceDN w:val="0"/>
        <w:adjustRightInd w:val="0"/>
        <w:spacing w:after="0" w:line="240" w:lineRule="auto"/>
        <w:rPr>
          <w:rFonts w:cs="Times New Roman"/>
          <w:color w:val="000000"/>
          <w:sz w:val="24"/>
          <w:szCs w:val="24"/>
        </w:rPr>
      </w:pPr>
      <w:r w:rsidRPr="003D7658">
        <w:rPr>
          <w:rFonts w:cs="Times New Roman"/>
          <w:color w:val="000000"/>
          <w:sz w:val="24"/>
          <w:szCs w:val="24"/>
        </w:rPr>
        <w:t xml:space="preserve">absorption, distribution, metabolism, and excretion (ADME) property prediction, </w:t>
      </w:r>
    </w:p>
    <w:p w14:paraId="22FCA1A6" w14:textId="77777777" w:rsidR="003D7658" w:rsidRPr="003D7658" w:rsidRDefault="003D7658" w:rsidP="00D662C7">
      <w:pPr>
        <w:pStyle w:val="ListParagraph"/>
        <w:numPr>
          <w:ilvl w:val="1"/>
          <w:numId w:val="131"/>
        </w:numPr>
        <w:autoSpaceDE w:val="0"/>
        <w:autoSpaceDN w:val="0"/>
        <w:adjustRightInd w:val="0"/>
        <w:spacing w:after="0" w:line="240" w:lineRule="auto"/>
        <w:rPr>
          <w:rFonts w:cs="Times New Roman"/>
          <w:color w:val="000000"/>
          <w:sz w:val="24"/>
          <w:szCs w:val="24"/>
        </w:rPr>
      </w:pPr>
      <w:r w:rsidRPr="003D7658">
        <w:rPr>
          <w:rFonts w:cs="Times New Roman"/>
          <w:color w:val="000000"/>
          <w:sz w:val="24"/>
          <w:szCs w:val="24"/>
        </w:rPr>
        <w:t>computer based tools for drug design.</w:t>
      </w:r>
    </w:p>
    <w:p w14:paraId="50D21679" w14:textId="77777777" w:rsidR="003D7658" w:rsidRPr="003D7658" w:rsidRDefault="003D7658" w:rsidP="003D7658">
      <w:pPr>
        <w:autoSpaceDE w:val="0"/>
        <w:autoSpaceDN w:val="0"/>
        <w:adjustRightInd w:val="0"/>
        <w:spacing w:after="0" w:line="240" w:lineRule="auto"/>
        <w:rPr>
          <w:rFonts w:cs="Times New Roman"/>
          <w:color w:val="000000"/>
          <w:sz w:val="24"/>
          <w:szCs w:val="24"/>
        </w:rPr>
      </w:pPr>
    </w:p>
    <w:p w14:paraId="26B51080" w14:textId="77777777" w:rsidR="003D7658" w:rsidRPr="003D7658" w:rsidRDefault="003D7658" w:rsidP="003D7658">
      <w:pPr>
        <w:autoSpaceDE w:val="0"/>
        <w:autoSpaceDN w:val="0"/>
        <w:adjustRightInd w:val="0"/>
        <w:spacing w:after="0" w:line="240" w:lineRule="auto"/>
        <w:rPr>
          <w:rFonts w:cs="Times New Roman"/>
          <w:color w:val="000000"/>
          <w:sz w:val="24"/>
          <w:szCs w:val="24"/>
        </w:rPr>
      </w:pPr>
    </w:p>
    <w:p w14:paraId="0B46D199" w14:textId="77777777" w:rsidR="003D7658" w:rsidRPr="003D7658" w:rsidRDefault="003D7658" w:rsidP="003D7658">
      <w:pPr>
        <w:autoSpaceDE w:val="0"/>
        <w:autoSpaceDN w:val="0"/>
        <w:adjustRightInd w:val="0"/>
        <w:spacing w:after="0" w:line="240" w:lineRule="auto"/>
        <w:rPr>
          <w:rFonts w:cs="Times New Roman"/>
          <w:color w:val="000000"/>
          <w:sz w:val="24"/>
          <w:szCs w:val="24"/>
        </w:rPr>
      </w:pPr>
    </w:p>
    <w:p w14:paraId="36E39EEB" w14:textId="77777777" w:rsidR="003D7658" w:rsidRPr="003D7658" w:rsidRDefault="003D7658" w:rsidP="003D7658">
      <w:pPr>
        <w:autoSpaceDE w:val="0"/>
        <w:autoSpaceDN w:val="0"/>
        <w:adjustRightInd w:val="0"/>
        <w:spacing w:after="0" w:line="240" w:lineRule="auto"/>
        <w:rPr>
          <w:rFonts w:cs="Times New Roman"/>
          <w:color w:val="000000"/>
          <w:sz w:val="24"/>
          <w:szCs w:val="24"/>
        </w:rPr>
      </w:pPr>
    </w:p>
    <w:p w14:paraId="55546A06" w14:textId="77777777" w:rsidR="003D7658" w:rsidRPr="003D7658" w:rsidRDefault="003D7658" w:rsidP="003D7658">
      <w:pPr>
        <w:autoSpaceDE w:val="0"/>
        <w:autoSpaceDN w:val="0"/>
        <w:adjustRightInd w:val="0"/>
        <w:spacing w:after="0" w:line="240" w:lineRule="auto"/>
        <w:rPr>
          <w:rFonts w:cs="Times New Roman"/>
          <w:color w:val="000000"/>
          <w:sz w:val="24"/>
          <w:szCs w:val="24"/>
        </w:rPr>
      </w:pPr>
    </w:p>
    <w:p w14:paraId="22743B0D" w14:textId="77777777" w:rsidR="003D7658" w:rsidRPr="003D7658" w:rsidRDefault="003D7658" w:rsidP="003D7658">
      <w:pPr>
        <w:autoSpaceDE w:val="0"/>
        <w:autoSpaceDN w:val="0"/>
        <w:adjustRightInd w:val="0"/>
        <w:spacing w:after="0" w:line="240" w:lineRule="auto"/>
        <w:rPr>
          <w:rFonts w:cs="Times New Roman"/>
          <w:color w:val="000000"/>
          <w:sz w:val="24"/>
          <w:szCs w:val="24"/>
        </w:rPr>
      </w:pPr>
    </w:p>
    <w:p w14:paraId="600A3784" w14:textId="77777777" w:rsidR="003D7658" w:rsidRPr="003D7658" w:rsidRDefault="003D7658" w:rsidP="003D7658">
      <w:pPr>
        <w:autoSpaceDE w:val="0"/>
        <w:autoSpaceDN w:val="0"/>
        <w:adjustRightInd w:val="0"/>
        <w:spacing w:after="0" w:line="240" w:lineRule="auto"/>
        <w:rPr>
          <w:rFonts w:cs="Times New Roman"/>
          <w:color w:val="000000"/>
          <w:sz w:val="24"/>
          <w:szCs w:val="24"/>
        </w:rPr>
      </w:pPr>
    </w:p>
    <w:p w14:paraId="03009BF9" w14:textId="77777777" w:rsidR="003D7658" w:rsidRPr="003D7658" w:rsidRDefault="003D7658" w:rsidP="003D7658">
      <w:pPr>
        <w:autoSpaceDE w:val="0"/>
        <w:autoSpaceDN w:val="0"/>
        <w:adjustRightInd w:val="0"/>
        <w:spacing w:after="0" w:line="240" w:lineRule="auto"/>
        <w:rPr>
          <w:rFonts w:cs="Times New Roman"/>
          <w:color w:val="000000"/>
          <w:sz w:val="24"/>
          <w:szCs w:val="24"/>
        </w:rPr>
      </w:pPr>
    </w:p>
    <w:p w14:paraId="496C4AD7" w14:textId="77777777" w:rsidR="003D7658" w:rsidRPr="003D7658" w:rsidRDefault="003D7658" w:rsidP="003D7658">
      <w:pPr>
        <w:autoSpaceDE w:val="0"/>
        <w:autoSpaceDN w:val="0"/>
        <w:adjustRightInd w:val="0"/>
        <w:spacing w:after="0" w:line="240" w:lineRule="auto"/>
        <w:rPr>
          <w:rFonts w:cs="Times New Roman"/>
          <w:color w:val="000000"/>
          <w:sz w:val="24"/>
          <w:szCs w:val="24"/>
        </w:rPr>
      </w:pPr>
    </w:p>
    <w:p w14:paraId="5A7FFA77" w14:textId="77777777" w:rsidR="003D7658" w:rsidRPr="00BB7FB3" w:rsidRDefault="003D7658" w:rsidP="003D7658">
      <w:pPr>
        <w:autoSpaceDE w:val="0"/>
        <w:autoSpaceDN w:val="0"/>
        <w:adjustRightInd w:val="0"/>
        <w:spacing w:after="0" w:line="240" w:lineRule="auto"/>
        <w:rPr>
          <w:rFonts w:ascii="Times New Roman" w:hAnsi="Times New Roman" w:cs="Times New Roman"/>
          <w:color w:val="000000"/>
        </w:rPr>
      </w:pPr>
    </w:p>
    <w:p w14:paraId="7AB88856" w14:textId="77777777" w:rsidR="003D7658" w:rsidRPr="00BB7FB3" w:rsidRDefault="003D7658" w:rsidP="003D7658">
      <w:pPr>
        <w:autoSpaceDE w:val="0"/>
        <w:autoSpaceDN w:val="0"/>
        <w:adjustRightInd w:val="0"/>
        <w:spacing w:after="0" w:line="240" w:lineRule="auto"/>
        <w:rPr>
          <w:rFonts w:ascii="Times New Roman" w:hAnsi="Times New Roman" w:cs="Times New Roman"/>
          <w:color w:val="000000"/>
        </w:rPr>
      </w:pPr>
    </w:p>
    <w:p w14:paraId="145334AB" w14:textId="77777777" w:rsidR="003D7658" w:rsidRPr="00BB7FB3" w:rsidRDefault="003D7658" w:rsidP="003D7658">
      <w:pPr>
        <w:autoSpaceDE w:val="0"/>
        <w:autoSpaceDN w:val="0"/>
        <w:adjustRightInd w:val="0"/>
        <w:spacing w:after="0" w:line="240" w:lineRule="auto"/>
        <w:rPr>
          <w:rFonts w:ascii="Times New Roman" w:hAnsi="Times New Roman" w:cs="Times New Roman"/>
          <w:color w:val="000000"/>
        </w:rPr>
      </w:pPr>
    </w:p>
    <w:p w14:paraId="57184D7A" w14:textId="77777777" w:rsidR="003D7658" w:rsidRPr="00BB7FB3" w:rsidRDefault="003D7658" w:rsidP="003D7658">
      <w:pPr>
        <w:autoSpaceDE w:val="0"/>
        <w:autoSpaceDN w:val="0"/>
        <w:adjustRightInd w:val="0"/>
        <w:spacing w:after="0" w:line="240" w:lineRule="auto"/>
        <w:rPr>
          <w:rFonts w:ascii="Times New Roman" w:hAnsi="Times New Roman" w:cs="Times New Roman"/>
          <w:color w:val="000000"/>
        </w:rPr>
      </w:pPr>
    </w:p>
    <w:p w14:paraId="5A61147D" w14:textId="77777777" w:rsidR="003D7658" w:rsidRPr="00BB7FB3" w:rsidRDefault="003D7658" w:rsidP="003D7658">
      <w:pPr>
        <w:autoSpaceDE w:val="0"/>
        <w:autoSpaceDN w:val="0"/>
        <w:adjustRightInd w:val="0"/>
        <w:spacing w:after="0" w:line="240" w:lineRule="auto"/>
        <w:rPr>
          <w:rFonts w:ascii="Times New Roman" w:hAnsi="Times New Roman" w:cs="Times New Roman"/>
          <w:color w:val="000000"/>
        </w:rPr>
      </w:pPr>
    </w:p>
    <w:p w14:paraId="595BF113" w14:textId="77777777" w:rsidR="003D7658" w:rsidRPr="00BB7FB3" w:rsidRDefault="003D7658" w:rsidP="003D7658">
      <w:pPr>
        <w:autoSpaceDE w:val="0"/>
        <w:autoSpaceDN w:val="0"/>
        <w:adjustRightInd w:val="0"/>
        <w:spacing w:after="0" w:line="240" w:lineRule="auto"/>
        <w:rPr>
          <w:rFonts w:ascii="Times New Roman" w:hAnsi="Times New Roman" w:cs="Times New Roman"/>
          <w:color w:val="000000"/>
        </w:rPr>
      </w:pPr>
    </w:p>
    <w:p w14:paraId="373C54CC" w14:textId="77777777" w:rsidR="003D7658" w:rsidRPr="00BB7FB3" w:rsidRDefault="003D7658" w:rsidP="003D7658">
      <w:pPr>
        <w:autoSpaceDE w:val="0"/>
        <w:autoSpaceDN w:val="0"/>
        <w:adjustRightInd w:val="0"/>
        <w:spacing w:after="0" w:line="240" w:lineRule="auto"/>
        <w:rPr>
          <w:rFonts w:ascii="Times New Roman" w:hAnsi="Times New Roman" w:cs="Times New Roman"/>
          <w:color w:val="000000"/>
        </w:rPr>
      </w:pPr>
    </w:p>
    <w:p w14:paraId="208DE95B" w14:textId="77777777" w:rsidR="003D7658" w:rsidRPr="00BB7FB3" w:rsidRDefault="003D7658" w:rsidP="003D7658">
      <w:pPr>
        <w:autoSpaceDE w:val="0"/>
        <w:autoSpaceDN w:val="0"/>
        <w:adjustRightInd w:val="0"/>
        <w:spacing w:after="0" w:line="240" w:lineRule="auto"/>
        <w:rPr>
          <w:rFonts w:ascii="Times New Roman" w:hAnsi="Times New Roman" w:cs="Times New Roman"/>
          <w:color w:val="000000"/>
        </w:rPr>
      </w:pPr>
    </w:p>
    <w:p w14:paraId="7F3E1A54" w14:textId="77777777" w:rsidR="003D7658" w:rsidRPr="00BB7FB3" w:rsidRDefault="003D7658" w:rsidP="003D7658">
      <w:pPr>
        <w:autoSpaceDE w:val="0"/>
        <w:autoSpaceDN w:val="0"/>
        <w:adjustRightInd w:val="0"/>
        <w:spacing w:after="0" w:line="240" w:lineRule="auto"/>
        <w:rPr>
          <w:rFonts w:ascii="Times New Roman" w:hAnsi="Times New Roman" w:cs="Times New Roman"/>
          <w:color w:val="000000"/>
        </w:rPr>
      </w:pPr>
    </w:p>
    <w:p w14:paraId="0C84F34B" w14:textId="77777777" w:rsidR="003D7658" w:rsidRPr="00BB7FB3" w:rsidRDefault="003D7658" w:rsidP="003D7658">
      <w:pPr>
        <w:autoSpaceDE w:val="0"/>
        <w:autoSpaceDN w:val="0"/>
        <w:adjustRightInd w:val="0"/>
        <w:spacing w:after="0" w:line="240" w:lineRule="auto"/>
        <w:rPr>
          <w:rFonts w:ascii="Times New Roman" w:hAnsi="Times New Roman" w:cs="Times New Roman"/>
          <w:color w:val="000000"/>
        </w:rPr>
      </w:pPr>
    </w:p>
    <w:p w14:paraId="63763193" w14:textId="77777777" w:rsidR="003D7658" w:rsidRPr="00BB7FB3" w:rsidRDefault="003D7658" w:rsidP="003D7658">
      <w:pPr>
        <w:autoSpaceDE w:val="0"/>
        <w:autoSpaceDN w:val="0"/>
        <w:adjustRightInd w:val="0"/>
        <w:spacing w:after="0" w:line="240" w:lineRule="auto"/>
        <w:rPr>
          <w:rFonts w:ascii="Times New Roman" w:hAnsi="Times New Roman" w:cs="Times New Roman"/>
          <w:color w:val="000000"/>
        </w:rPr>
      </w:pPr>
    </w:p>
    <w:p w14:paraId="4858D07C" w14:textId="77777777" w:rsidR="003D7658" w:rsidRPr="00BB7FB3" w:rsidRDefault="003D7658" w:rsidP="003D7658">
      <w:pPr>
        <w:autoSpaceDE w:val="0"/>
        <w:autoSpaceDN w:val="0"/>
        <w:adjustRightInd w:val="0"/>
        <w:spacing w:after="0" w:line="240" w:lineRule="auto"/>
        <w:rPr>
          <w:rFonts w:ascii="Times New Roman" w:hAnsi="Times New Roman" w:cs="Times New Roman"/>
          <w:color w:val="000000"/>
        </w:rPr>
      </w:pPr>
    </w:p>
    <w:p w14:paraId="1242F719" w14:textId="77777777" w:rsidR="003D7658" w:rsidRPr="00BB7FB3" w:rsidRDefault="003D7658" w:rsidP="003D7658">
      <w:pPr>
        <w:autoSpaceDE w:val="0"/>
        <w:autoSpaceDN w:val="0"/>
        <w:adjustRightInd w:val="0"/>
        <w:spacing w:after="0" w:line="240" w:lineRule="auto"/>
        <w:rPr>
          <w:rFonts w:ascii="Times New Roman" w:hAnsi="Times New Roman" w:cs="Times New Roman"/>
          <w:color w:val="000000"/>
        </w:rPr>
      </w:pPr>
    </w:p>
    <w:p w14:paraId="2E0E2997" w14:textId="77777777" w:rsidR="003D7658" w:rsidRPr="00BB7FB3" w:rsidRDefault="003D7658" w:rsidP="003D7658">
      <w:pPr>
        <w:autoSpaceDE w:val="0"/>
        <w:autoSpaceDN w:val="0"/>
        <w:adjustRightInd w:val="0"/>
        <w:spacing w:after="0" w:line="240" w:lineRule="auto"/>
        <w:rPr>
          <w:rFonts w:ascii="Times New Roman" w:hAnsi="Times New Roman" w:cs="Times New Roman"/>
          <w:color w:val="000000"/>
        </w:rPr>
      </w:pPr>
    </w:p>
    <w:p w14:paraId="705E3F79" w14:textId="77777777" w:rsidR="003D7658" w:rsidRDefault="009C782B" w:rsidP="00D9642B">
      <w:pPr>
        <w:pStyle w:val="Heading2"/>
      </w:pPr>
      <w:r w:rsidRPr="003C05C7">
        <w:rPr>
          <w:noProof/>
          <w:sz w:val="32"/>
          <w:lang w:val="en-US"/>
        </w:rPr>
        <w:lastRenderedPageBreak/>
        <mc:AlternateContent>
          <mc:Choice Requires="wps">
            <w:drawing>
              <wp:anchor distT="0" distB="0" distL="114300" distR="114300" simplePos="0" relativeHeight="251878400" behindDoc="1" locked="0" layoutInCell="1" allowOverlap="1" wp14:anchorId="47F7E35A" wp14:editId="0BD9C333">
                <wp:simplePos x="0" y="0"/>
                <wp:positionH relativeFrom="column">
                  <wp:posOffset>-48070</wp:posOffset>
                </wp:positionH>
                <wp:positionV relativeFrom="paragraph">
                  <wp:posOffset>-73025</wp:posOffset>
                </wp:positionV>
                <wp:extent cx="6315075" cy="438785"/>
                <wp:effectExtent l="0" t="0" r="28575" b="18415"/>
                <wp:wrapNone/>
                <wp:docPr id="265" name="Rectangle 265"/>
                <wp:cNvGraphicFramePr/>
                <a:graphic xmlns:a="http://schemas.openxmlformats.org/drawingml/2006/main">
                  <a:graphicData uri="http://schemas.microsoft.com/office/word/2010/wordprocessingShape">
                    <wps:wsp>
                      <wps:cNvSpPr/>
                      <wps:spPr>
                        <a:xfrm>
                          <a:off x="0" y="0"/>
                          <a:ext cx="6315075" cy="438785"/>
                        </a:xfrm>
                        <a:prstGeom prst="rect">
                          <a:avLst/>
                        </a:prstGeom>
                        <a:gradFill flip="none" rotWithShape="1">
                          <a:gsLst>
                            <a:gs pos="18337">
                              <a:srgbClr val="8064A2">
                                <a:lumMod val="60000"/>
                                <a:lumOff val="40000"/>
                              </a:srgbClr>
                            </a:gs>
                            <a:gs pos="89000">
                              <a:srgbClr val="9BBB59">
                                <a:lumMod val="75000"/>
                              </a:srgbClr>
                            </a:gs>
                            <a:gs pos="0">
                              <a:srgbClr val="9BBB59">
                                <a:lumMod val="60000"/>
                                <a:lumOff val="40000"/>
                              </a:srgbClr>
                            </a:gs>
                            <a:gs pos="5000">
                              <a:srgbClr val="8064A2">
                                <a:lumMod val="75000"/>
                              </a:srgbClr>
                            </a:gs>
                            <a:gs pos="12000">
                              <a:srgbClr val="9BBB59">
                                <a:lumMod val="40000"/>
                                <a:lumOff val="60000"/>
                              </a:srgbClr>
                            </a:gs>
                            <a:gs pos="99000">
                              <a:srgbClr val="C0504D">
                                <a:lumMod val="20000"/>
                                <a:lumOff val="80000"/>
                              </a:srgbClr>
                            </a:gs>
                            <a:gs pos="100000">
                              <a:srgbClr val="FF8200"/>
                            </a:gs>
                          </a:gsLst>
                          <a:lin ang="2700000" scaled="0"/>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0DFFBE" id="Rectangle 265" o:spid="_x0000_s1026" style="position:absolute;margin-left:-3.8pt;margin-top:-5.75pt;width:497.25pt;height:34.55pt;z-index:-25143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" fillcolor="#c3d69b" strokecolor="#385d8a" strokeweight="2pt">
                <v:fill color2="#ff8200" rotate="t" angle="45" colors="0 #c3d69b;3277f #604a7b;7864f #d7e4bd;12017f #b3a2c7;58327f #77933c;64881f #f2dcdb;1 #ff8200" focus="100%" type="gradient">
                  <o:fill v:ext="view" type="gradientUnscaled"/>
                </v:fill>
              </v:rect>
            </w:pict>
          </mc:Fallback>
        </mc:AlternateContent>
      </w:r>
      <w:r w:rsidR="00D9642B">
        <w:t xml:space="preserve"> </w:t>
      </w:r>
      <w:r w:rsidR="003D7658" w:rsidRPr="008470C1">
        <w:t>MBG-803</w:t>
      </w:r>
      <w:r w:rsidR="003D7658" w:rsidRPr="00BB7FB3">
        <w:tab/>
        <w:t xml:space="preserve">       Molecular Genetics of Microbes</w:t>
      </w:r>
      <w:r w:rsidR="00D9642B">
        <w:tab/>
        <w:t xml:space="preserve">         (</w:t>
      </w:r>
      <w:r w:rsidR="003D7658" w:rsidRPr="00BB7FB3">
        <w:t>2+1</w:t>
      </w:r>
      <w:r w:rsidR="00D9642B">
        <w:t>)</w:t>
      </w:r>
    </w:p>
    <w:p w14:paraId="6AB5F8F2" w14:textId="77777777" w:rsidR="00D9642B" w:rsidRDefault="00D9642B" w:rsidP="003D7658">
      <w:pPr>
        <w:rPr>
          <w:rFonts w:ascii="Times New Roman" w:hAnsi="Times New Roman" w:cs="Times New Roman"/>
          <w:b/>
          <w:u w:val="single"/>
        </w:rPr>
      </w:pPr>
    </w:p>
    <w:p w14:paraId="621C3CA5" w14:textId="77777777" w:rsidR="003D7658" w:rsidRPr="00BB7FB3" w:rsidRDefault="003D7658" w:rsidP="00D9642B">
      <w:pPr>
        <w:pStyle w:val="Heading2"/>
      </w:pPr>
      <w:r w:rsidRPr="00BB7FB3">
        <w:t>Course Objectives:</w:t>
      </w:r>
      <w:r w:rsidR="009C782B" w:rsidRPr="009C782B">
        <w:rPr>
          <w:noProof/>
          <w:sz w:val="32"/>
          <w:lang w:val="en-US"/>
        </w:rPr>
        <w:t xml:space="preserve"> </w:t>
      </w:r>
    </w:p>
    <w:p w14:paraId="704F72E2" w14:textId="77777777" w:rsidR="003D7658" w:rsidRPr="00D9642B" w:rsidRDefault="003D7658" w:rsidP="00D662C7">
      <w:pPr>
        <w:numPr>
          <w:ilvl w:val="0"/>
          <w:numId w:val="132"/>
        </w:numPr>
        <w:shd w:val="clear" w:color="auto" w:fill="FFFFFF"/>
        <w:spacing w:before="100" w:beforeAutospacing="1" w:after="100" w:afterAutospacing="1" w:line="240" w:lineRule="auto"/>
        <w:rPr>
          <w:rFonts w:eastAsia="Times New Roman" w:cs="Times New Roman"/>
          <w:color w:val="000000"/>
          <w:sz w:val="24"/>
          <w:lang w:eastAsia="en-GB"/>
        </w:rPr>
      </w:pPr>
      <w:r w:rsidRPr="00D9642B">
        <w:rPr>
          <w:rFonts w:eastAsia="Times New Roman" w:cs="Times New Roman"/>
          <w:color w:val="000000"/>
          <w:sz w:val="24"/>
          <w:lang w:eastAsia="en-GB"/>
        </w:rPr>
        <w:t>Students will gain a sense of the role of genetics in defining biological phenomena through the study of systems where genetics uncovered new processes and/or mechanisms.</w:t>
      </w:r>
    </w:p>
    <w:p w14:paraId="32F74C5A" w14:textId="77777777" w:rsidR="003D7658" w:rsidRPr="00D9642B" w:rsidRDefault="003D7658" w:rsidP="00D662C7">
      <w:pPr>
        <w:numPr>
          <w:ilvl w:val="0"/>
          <w:numId w:val="132"/>
        </w:numPr>
        <w:shd w:val="clear" w:color="auto" w:fill="FFFFFF"/>
        <w:spacing w:before="100" w:beforeAutospacing="1" w:after="100" w:afterAutospacing="1" w:line="240" w:lineRule="auto"/>
        <w:rPr>
          <w:rFonts w:eastAsia="Times New Roman" w:cs="Times New Roman"/>
          <w:color w:val="000000"/>
          <w:sz w:val="24"/>
          <w:lang w:eastAsia="en-GB"/>
        </w:rPr>
      </w:pPr>
      <w:r w:rsidRPr="00D9642B">
        <w:rPr>
          <w:rFonts w:eastAsia="Times New Roman" w:cs="Times New Roman"/>
          <w:color w:val="000000"/>
          <w:sz w:val="24"/>
          <w:lang w:eastAsia="en-GB"/>
        </w:rPr>
        <w:t>Students will come to understand how the level of understanding of a biological process increases by using a historical approach to study classical systems of gene regulation in bacteria.</w:t>
      </w:r>
    </w:p>
    <w:p w14:paraId="5438E319" w14:textId="77777777" w:rsidR="003D7658" w:rsidRPr="00D9642B" w:rsidRDefault="003D7658" w:rsidP="00D662C7">
      <w:pPr>
        <w:numPr>
          <w:ilvl w:val="0"/>
          <w:numId w:val="132"/>
        </w:numPr>
        <w:shd w:val="clear" w:color="auto" w:fill="FFFFFF"/>
        <w:spacing w:before="100" w:beforeAutospacing="1" w:after="100" w:afterAutospacing="1" w:line="240" w:lineRule="auto"/>
        <w:rPr>
          <w:rFonts w:eastAsia="Times New Roman" w:cs="Times New Roman"/>
          <w:color w:val="000000"/>
          <w:sz w:val="24"/>
          <w:lang w:eastAsia="en-GB"/>
        </w:rPr>
      </w:pPr>
      <w:r w:rsidRPr="00D9642B">
        <w:rPr>
          <w:rFonts w:eastAsia="Times New Roman" w:cs="Times New Roman"/>
          <w:color w:val="000000"/>
          <w:sz w:val="24"/>
          <w:lang w:eastAsia="en-GB"/>
        </w:rPr>
        <w:t>Students will observe and learn the essentiality of the development of methods, e.g., those of bacterial genetics, recombinant DNA, and molecular genetics, in the ever-increasing depth of understanding of biological processes, using mechanisms of gene regulation as the model.</w:t>
      </w:r>
    </w:p>
    <w:p w14:paraId="256D1E16" w14:textId="77777777" w:rsidR="003D7658" w:rsidRDefault="003D7658" w:rsidP="00D9642B">
      <w:pPr>
        <w:pStyle w:val="Heading2"/>
      </w:pPr>
      <w:r w:rsidRPr="00BB7FB3">
        <w:t>Course Contents:</w:t>
      </w:r>
    </w:p>
    <w:p w14:paraId="6627E9F6" w14:textId="77777777" w:rsidR="003D7658" w:rsidRPr="00A77339" w:rsidRDefault="003D7658" w:rsidP="003D7658">
      <w:pPr>
        <w:pStyle w:val="ListParagraph"/>
        <w:spacing w:after="0"/>
        <w:jc w:val="both"/>
        <w:rPr>
          <w:rFonts w:ascii="Times New Roman" w:eastAsia="Times New Roman" w:hAnsi="Times New Roman" w:cs="Times New Roman"/>
          <w:color w:val="050505"/>
          <w:lang w:eastAsia="en-GB"/>
        </w:rPr>
      </w:pPr>
    </w:p>
    <w:p w14:paraId="24477682" w14:textId="77777777" w:rsidR="003D7658" w:rsidRPr="00A77339" w:rsidRDefault="003D7658" w:rsidP="003D7658">
      <w:pPr>
        <w:pStyle w:val="ListParagraph"/>
        <w:spacing w:after="0"/>
        <w:jc w:val="both"/>
        <w:rPr>
          <w:rFonts w:ascii="Times New Roman" w:eastAsia="Times New Roman" w:hAnsi="Times New Roman" w:cs="Times New Roman"/>
          <w:color w:val="050505"/>
          <w:lang w:eastAsia="en-GB"/>
        </w:rPr>
      </w:pPr>
    </w:p>
    <w:p w14:paraId="649A2188" w14:textId="77777777" w:rsidR="003D7658" w:rsidRPr="00D9642B" w:rsidRDefault="003D7658" w:rsidP="00D662C7">
      <w:pPr>
        <w:pStyle w:val="ListParagraph"/>
        <w:numPr>
          <w:ilvl w:val="0"/>
          <w:numId w:val="132"/>
        </w:numPr>
        <w:spacing w:after="0"/>
        <w:jc w:val="both"/>
        <w:rPr>
          <w:rFonts w:eastAsia="Times New Roman" w:cs="Times New Roman"/>
          <w:color w:val="050505"/>
          <w:sz w:val="24"/>
          <w:lang w:eastAsia="en-GB"/>
        </w:rPr>
      </w:pPr>
      <w:r w:rsidRPr="00D9642B">
        <w:rPr>
          <w:rFonts w:eastAsia="Times New Roman" w:cs="Times New Roman"/>
          <w:color w:val="050505"/>
          <w:sz w:val="24"/>
          <w:lang w:eastAsia="en-GB"/>
        </w:rPr>
        <w:t>Introduction to the genetics of microbes’ genomes</w:t>
      </w:r>
    </w:p>
    <w:p w14:paraId="0805431D" w14:textId="77777777" w:rsidR="003D7658" w:rsidRPr="00D9642B" w:rsidRDefault="003D7658" w:rsidP="00D662C7">
      <w:pPr>
        <w:pStyle w:val="ListParagraph"/>
        <w:numPr>
          <w:ilvl w:val="0"/>
          <w:numId w:val="132"/>
        </w:numPr>
        <w:spacing w:after="0"/>
        <w:jc w:val="both"/>
        <w:rPr>
          <w:rFonts w:eastAsia="Times New Roman" w:cs="Times New Roman"/>
          <w:color w:val="050505"/>
          <w:sz w:val="24"/>
          <w:lang w:eastAsia="en-GB"/>
        </w:rPr>
      </w:pPr>
      <w:r w:rsidRPr="00D9642B">
        <w:rPr>
          <w:rFonts w:eastAsia="Times New Roman" w:cs="Times New Roman"/>
          <w:color w:val="050505"/>
          <w:sz w:val="24"/>
          <w:lang w:eastAsia="en-GB"/>
        </w:rPr>
        <w:t>Mechanisms behind stability and change in microbial genomes.</w:t>
      </w:r>
    </w:p>
    <w:p w14:paraId="4CEC67CE" w14:textId="77777777" w:rsidR="003D7658" w:rsidRPr="00D9642B" w:rsidRDefault="003D7658" w:rsidP="00D662C7">
      <w:pPr>
        <w:pStyle w:val="ListParagraph"/>
        <w:numPr>
          <w:ilvl w:val="0"/>
          <w:numId w:val="132"/>
        </w:numPr>
        <w:spacing w:after="0"/>
        <w:jc w:val="both"/>
        <w:rPr>
          <w:rFonts w:eastAsia="Times New Roman" w:cs="Times New Roman"/>
          <w:color w:val="050505"/>
          <w:sz w:val="24"/>
          <w:lang w:eastAsia="en-GB"/>
        </w:rPr>
      </w:pPr>
      <w:r w:rsidRPr="00D9642B">
        <w:rPr>
          <w:rFonts w:eastAsia="Times New Roman" w:cs="Times New Roman"/>
          <w:color w:val="050505"/>
          <w:sz w:val="24"/>
          <w:lang w:eastAsia="en-GB"/>
        </w:rPr>
        <w:t xml:space="preserve">Mutations; genetic analysis in </w:t>
      </w:r>
      <w:proofErr w:type="gramStart"/>
      <w:r w:rsidRPr="00D9642B">
        <w:rPr>
          <w:rFonts w:eastAsia="Times New Roman" w:cs="Times New Roman"/>
          <w:color w:val="050505"/>
          <w:sz w:val="24"/>
          <w:lang w:eastAsia="en-GB"/>
        </w:rPr>
        <w:t>bacteria;</w:t>
      </w:r>
      <w:proofErr w:type="gramEnd"/>
    </w:p>
    <w:p w14:paraId="2457337D" w14:textId="77777777" w:rsidR="003D7658" w:rsidRPr="00D9642B" w:rsidRDefault="003D7658" w:rsidP="00D662C7">
      <w:pPr>
        <w:pStyle w:val="ListParagraph"/>
        <w:numPr>
          <w:ilvl w:val="0"/>
          <w:numId w:val="132"/>
        </w:numPr>
        <w:spacing w:after="0"/>
        <w:jc w:val="both"/>
        <w:rPr>
          <w:rFonts w:eastAsia="Times New Roman" w:cs="Times New Roman"/>
          <w:color w:val="050505"/>
          <w:sz w:val="24"/>
          <w:lang w:eastAsia="en-GB"/>
        </w:rPr>
      </w:pPr>
      <w:r w:rsidRPr="00D9642B">
        <w:rPr>
          <w:rFonts w:eastAsia="Times New Roman" w:cs="Times New Roman"/>
          <w:color w:val="050505"/>
          <w:sz w:val="24"/>
          <w:lang w:eastAsia="en-GB"/>
        </w:rPr>
        <w:t>Mechanisms behind the information flow from DNA to proteins and the multiple levels at which gene expression can be regulated.</w:t>
      </w:r>
    </w:p>
    <w:p w14:paraId="405EFA3B" w14:textId="77777777" w:rsidR="003D7658" w:rsidRPr="00D9642B" w:rsidRDefault="003D7658" w:rsidP="00D662C7">
      <w:pPr>
        <w:pStyle w:val="ListParagraph"/>
        <w:numPr>
          <w:ilvl w:val="0"/>
          <w:numId w:val="132"/>
        </w:numPr>
        <w:spacing w:after="0"/>
        <w:jc w:val="both"/>
        <w:rPr>
          <w:rFonts w:eastAsia="Times New Roman" w:cs="Times New Roman"/>
          <w:color w:val="050505"/>
          <w:sz w:val="24"/>
          <w:lang w:eastAsia="en-GB"/>
        </w:rPr>
      </w:pPr>
      <w:r w:rsidRPr="00D9642B">
        <w:rPr>
          <w:rFonts w:eastAsia="Times New Roman" w:cs="Times New Roman"/>
          <w:color w:val="050505"/>
          <w:sz w:val="24"/>
          <w:lang w:eastAsia="en-GB"/>
        </w:rPr>
        <w:t xml:space="preserve">Genetic aspects of extrachromosomal elements such as bacteriophages and plasmids. </w:t>
      </w:r>
    </w:p>
    <w:p w14:paraId="16B28FA3" w14:textId="77777777" w:rsidR="003D7658" w:rsidRPr="00D9642B" w:rsidRDefault="003D7658" w:rsidP="00D662C7">
      <w:pPr>
        <w:pStyle w:val="ListParagraph"/>
        <w:numPr>
          <w:ilvl w:val="0"/>
          <w:numId w:val="132"/>
        </w:numPr>
        <w:spacing w:after="0"/>
        <w:jc w:val="both"/>
        <w:rPr>
          <w:rFonts w:eastAsia="Times New Roman" w:cs="Times New Roman"/>
          <w:color w:val="050505"/>
          <w:sz w:val="24"/>
          <w:lang w:eastAsia="en-GB"/>
        </w:rPr>
      </w:pPr>
      <w:r w:rsidRPr="00D9642B">
        <w:rPr>
          <w:rFonts w:eastAsia="Times New Roman" w:cs="Times New Roman"/>
          <w:color w:val="050505"/>
          <w:sz w:val="24"/>
          <w:lang w:eastAsia="en-GB"/>
        </w:rPr>
        <w:t>.</w:t>
      </w:r>
      <w:r w:rsidRPr="00D9642B">
        <w:rPr>
          <w:rFonts w:cs="Times New Roman"/>
          <w:sz w:val="24"/>
        </w:rPr>
        <w:t xml:space="preserve"> mobile genetic elements</w:t>
      </w:r>
      <w:r w:rsidRPr="00D9642B">
        <w:rPr>
          <w:rFonts w:eastAsia="Times New Roman" w:cs="Times New Roman"/>
          <w:color w:val="050505"/>
          <w:sz w:val="24"/>
          <w:lang w:eastAsia="en-GB"/>
        </w:rPr>
        <w:t xml:space="preserve"> </w:t>
      </w:r>
    </w:p>
    <w:p w14:paraId="5B3D30C3" w14:textId="77777777" w:rsidR="003D7658" w:rsidRPr="00D9642B" w:rsidRDefault="003D7658" w:rsidP="00D662C7">
      <w:pPr>
        <w:pStyle w:val="ListParagraph"/>
        <w:numPr>
          <w:ilvl w:val="0"/>
          <w:numId w:val="132"/>
        </w:numPr>
        <w:spacing w:after="0"/>
        <w:jc w:val="both"/>
        <w:rPr>
          <w:rFonts w:eastAsia="Times New Roman" w:cs="Times New Roman"/>
          <w:color w:val="050505"/>
          <w:sz w:val="24"/>
          <w:lang w:eastAsia="en-GB"/>
        </w:rPr>
      </w:pPr>
      <w:r w:rsidRPr="00D9642B">
        <w:rPr>
          <w:rFonts w:eastAsia="Times New Roman" w:cs="Times New Roman"/>
          <w:color w:val="050505"/>
          <w:sz w:val="24"/>
          <w:lang w:eastAsia="en-GB"/>
        </w:rPr>
        <w:t>Genetics and evolution of viruses of eukaryotes.</w:t>
      </w:r>
    </w:p>
    <w:p w14:paraId="55848CCB" w14:textId="77777777" w:rsidR="003D7658" w:rsidRPr="00D9642B" w:rsidRDefault="003D7658" w:rsidP="00D662C7">
      <w:pPr>
        <w:pStyle w:val="ListParagraph"/>
        <w:numPr>
          <w:ilvl w:val="0"/>
          <w:numId w:val="132"/>
        </w:numPr>
        <w:spacing w:after="480" w:line="360" w:lineRule="atLeast"/>
        <w:jc w:val="both"/>
        <w:rPr>
          <w:rFonts w:eastAsia="Times New Roman" w:cs="Times New Roman"/>
          <w:color w:val="050505"/>
          <w:sz w:val="24"/>
          <w:lang w:eastAsia="en-GB"/>
        </w:rPr>
      </w:pPr>
      <w:r w:rsidRPr="00D9642B">
        <w:rPr>
          <w:rFonts w:cs="Times New Roman"/>
          <w:sz w:val="24"/>
        </w:rPr>
        <w:t xml:space="preserve">Methods and techniques used in molecular and microbial genetics. </w:t>
      </w:r>
    </w:p>
    <w:p w14:paraId="591A2D6C" w14:textId="77777777" w:rsidR="00CD70CE" w:rsidRDefault="00CD70CE">
      <w:pPr>
        <w:rPr>
          <w:color w:val="0070C0"/>
          <w:sz w:val="24"/>
        </w:rPr>
      </w:pPr>
      <w:r>
        <w:rPr>
          <w:color w:val="0070C0"/>
          <w:sz w:val="24"/>
        </w:rPr>
        <w:br w:type="page"/>
      </w:r>
    </w:p>
    <w:p w14:paraId="5C4D74BB" w14:textId="77777777" w:rsidR="0086210C" w:rsidRPr="00B236EC" w:rsidRDefault="0086210C" w:rsidP="00B236EC">
      <w:pPr>
        <w:pStyle w:val="Heading1"/>
        <w:rPr>
          <w:lang w:val="en-US"/>
        </w:rPr>
      </w:pPr>
      <w:r w:rsidRPr="00B236EC">
        <w:lastRenderedPageBreak/>
        <w:t xml:space="preserve">      </w:t>
      </w:r>
      <w:bookmarkStart w:id="248" w:name="_Toc494365708"/>
      <w:r w:rsidR="00B236EC" w:rsidRPr="00B236EC">
        <w:t>M</w:t>
      </w:r>
      <w:r w:rsidR="00CD70CE">
        <w:t>ICROBIOLOGY DEPARTMENT</w:t>
      </w:r>
      <w:bookmarkEnd w:id="248"/>
    </w:p>
    <w:p w14:paraId="22840460" w14:textId="77777777" w:rsidR="0086210C" w:rsidRPr="0056061D" w:rsidRDefault="006E5A34" w:rsidP="0086210C">
      <w:pPr>
        <w:pStyle w:val="Subtitle"/>
        <w:rPr>
          <w:lang w:val="en-US"/>
        </w:rPr>
      </w:pPr>
      <w:r>
        <w:rPr>
          <w:rFonts w:asciiTheme="minorHAnsi" w:hAnsiTheme="minorHAnsi" w:cs="Times New Roman"/>
        </w:rPr>
        <w:t>(</w:t>
      </w:r>
      <w:r w:rsidR="0086210C">
        <w:rPr>
          <w:lang w:val="en-US"/>
        </w:rPr>
        <w:t>PhD</w:t>
      </w:r>
      <w:r w:rsidR="0086210C" w:rsidRPr="0056061D">
        <w:rPr>
          <w:lang w:val="en-US"/>
        </w:rPr>
        <w:t xml:space="preserve"> </w:t>
      </w:r>
      <w:r w:rsidR="00B236EC">
        <w:rPr>
          <w:lang w:val="en-US"/>
        </w:rPr>
        <w:t>Microbio</w:t>
      </w:r>
      <w:r w:rsidR="0086210C">
        <w:rPr>
          <w:lang w:val="en-US"/>
        </w:rPr>
        <w:t>logy</w:t>
      </w:r>
      <w:r>
        <w:rPr>
          <w:lang w:val="en-US"/>
        </w:rPr>
        <w:t>)</w:t>
      </w:r>
    </w:p>
    <w:p w14:paraId="3DA89391" w14:textId="77777777" w:rsidR="0086210C" w:rsidRDefault="0086210C" w:rsidP="0086210C">
      <w:pPr>
        <w:pStyle w:val="Heading2"/>
      </w:pPr>
      <w:bookmarkStart w:id="249" w:name="_Toc494365709"/>
      <w:r w:rsidRPr="003C05C7">
        <w:rPr>
          <w:noProof/>
          <w:sz w:val="32"/>
          <w:lang w:val="en-US"/>
        </w:rPr>
        <mc:AlternateContent>
          <mc:Choice Requires="wps">
            <w:drawing>
              <wp:anchor distT="0" distB="0" distL="114300" distR="114300" simplePos="0" relativeHeight="251819008" behindDoc="1" locked="0" layoutInCell="1" allowOverlap="1" wp14:anchorId="3C22244A" wp14:editId="04D6FD88">
                <wp:simplePos x="0" y="0"/>
                <wp:positionH relativeFrom="column">
                  <wp:posOffset>-106878</wp:posOffset>
                </wp:positionH>
                <wp:positionV relativeFrom="paragraph">
                  <wp:posOffset>3505</wp:posOffset>
                </wp:positionV>
                <wp:extent cx="6315075" cy="7671460"/>
                <wp:effectExtent l="0" t="0" r="28575" b="24765"/>
                <wp:wrapNone/>
                <wp:docPr id="232" name="Rectangle 232"/>
                <wp:cNvGraphicFramePr/>
                <a:graphic xmlns:a="http://schemas.openxmlformats.org/drawingml/2006/main">
                  <a:graphicData uri="http://schemas.microsoft.com/office/word/2010/wordprocessingShape">
                    <wps:wsp>
                      <wps:cNvSpPr/>
                      <wps:spPr>
                        <a:xfrm>
                          <a:off x="0" y="0"/>
                          <a:ext cx="6315075" cy="7671460"/>
                        </a:xfrm>
                        <a:prstGeom prst="rect">
                          <a:avLst/>
                        </a:prstGeom>
                        <a:gradFill flip="none" rotWithShape="1">
                          <a:gsLst>
                            <a:gs pos="18337">
                              <a:schemeClr val="accent3">
                                <a:lumMod val="40000"/>
                                <a:lumOff val="60000"/>
                              </a:schemeClr>
                            </a:gs>
                            <a:gs pos="89000">
                              <a:schemeClr val="tx2">
                                <a:lumMod val="60000"/>
                                <a:lumOff val="40000"/>
                              </a:schemeClr>
                            </a:gs>
                            <a:gs pos="0">
                              <a:schemeClr val="accent3">
                                <a:lumMod val="60000"/>
                                <a:lumOff val="40000"/>
                              </a:schemeClr>
                            </a:gs>
                            <a:gs pos="5000">
                              <a:schemeClr val="accent6">
                                <a:lumMod val="75000"/>
                              </a:schemeClr>
                            </a:gs>
                            <a:gs pos="12000">
                              <a:schemeClr val="accent3">
                                <a:lumMod val="40000"/>
                                <a:lumOff val="60000"/>
                              </a:schemeClr>
                            </a:gs>
                            <a:gs pos="99000">
                              <a:schemeClr val="accent2">
                                <a:lumMod val="20000"/>
                                <a:lumOff val="80000"/>
                              </a:schemeClr>
                            </a:gs>
                            <a:gs pos="100000">
                              <a:srgbClr val="FF8200"/>
                            </a:gs>
                          </a:gsLst>
                          <a:lin ang="2700000" scaled="0"/>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65C530" id="Rectangle 232" o:spid="_x0000_s1026" style="position:absolute;margin-left:-8.4pt;margin-top:.3pt;width:497.25pt;height:604.05pt;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" fillcolor="#c2d69b [1942]" strokecolor="#385d8a" strokeweight="2pt">
                <v:fill color2="#ff8200" rotate="t" angle="45" colors="0 #c3d69b;3277f #e46c0a;7864f #d7e4bd;12017f #d7e4bd;58327f #558ed5;64881f #f2dcdb;1 #ff8200" focus="100%" type="gradient">
                  <o:fill v:ext="view" type="gradientUnscaled"/>
                </v:fill>
              </v:rect>
            </w:pict>
          </mc:Fallback>
        </mc:AlternateContent>
      </w:r>
      <w:r>
        <w:t>Overview</w:t>
      </w:r>
      <w:bookmarkEnd w:id="249"/>
    </w:p>
    <w:p w14:paraId="07320077" w14:textId="77777777" w:rsidR="0086210C" w:rsidRPr="00CD6D43" w:rsidRDefault="0086210C" w:rsidP="0086210C">
      <w:pPr>
        <w:rPr>
          <w:b/>
          <w:sz w:val="24"/>
          <w:u w:val="single"/>
        </w:rPr>
      </w:pPr>
      <w:r w:rsidRPr="00CD6D43">
        <w:rPr>
          <w:b/>
          <w:sz w:val="24"/>
          <w:u w:val="single"/>
          <w:lang w:val="en-US"/>
        </w:rPr>
        <w:t>CORE/</w:t>
      </w:r>
      <w:r w:rsidRPr="00CD6D43">
        <w:rPr>
          <w:b/>
          <w:sz w:val="24"/>
          <w:u w:val="single"/>
        </w:rPr>
        <w:t>COMPULSORY</w:t>
      </w:r>
      <w:r w:rsidRPr="00CD6D43">
        <w:rPr>
          <w:b/>
          <w:sz w:val="24"/>
          <w:u w:val="single"/>
          <w:lang w:val="en-US"/>
        </w:rPr>
        <w:t xml:space="preserve"> COURSES      </w:t>
      </w:r>
      <w:r w:rsidRPr="00CD6D43">
        <w:rPr>
          <w:b/>
          <w:sz w:val="24"/>
          <w:u w:val="single"/>
        </w:rPr>
        <w:t xml:space="preserve">First/Fall Semester </w:t>
      </w:r>
      <w:r w:rsidRPr="00CD6D43">
        <w:rPr>
          <w:b/>
          <w:sz w:val="24"/>
          <w:u w:val="single"/>
        </w:rPr>
        <w:tab/>
      </w:r>
      <w:r w:rsidRPr="00CD6D43">
        <w:rPr>
          <w:b/>
          <w:sz w:val="24"/>
          <w:u w:val="single"/>
        </w:rPr>
        <w:tab/>
        <w:t xml:space="preserve">        </w:t>
      </w:r>
      <w:proofErr w:type="gramStart"/>
      <w:r w:rsidRPr="00CD6D43">
        <w:rPr>
          <w:b/>
          <w:sz w:val="24"/>
          <w:u w:val="single"/>
        </w:rPr>
        <w:t xml:space="preserve">   (</w:t>
      </w:r>
      <w:proofErr w:type="gramEnd"/>
      <w:r w:rsidRPr="00CD6D43">
        <w:rPr>
          <w:b/>
          <w:sz w:val="24"/>
          <w:u w:val="single"/>
        </w:rPr>
        <w:t>08 CREDITS PLUS 1)</w:t>
      </w:r>
    </w:p>
    <w:p w14:paraId="24488017" w14:textId="77777777" w:rsidR="0086210C" w:rsidRPr="003C05C7" w:rsidRDefault="0086210C" w:rsidP="0086210C">
      <w:pPr>
        <w:rPr>
          <w:b/>
          <w:sz w:val="24"/>
        </w:rPr>
      </w:pPr>
      <w:r w:rsidRPr="003C05C7">
        <w:rPr>
          <w:b/>
          <w:sz w:val="24"/>
        </w:rPr>
        <w:t>BMS</w:t>
      </w:r>
      <w:r>
        <w:rPr>
          <w:b/>
          <w:sz w:val="24"/>
        </w:rPr>
        <w:t>-</w:t>
      </w:r>
      <w:r w:rsidRPr="003C05C7">
        <w:rPr>
          <w:b/>
          <w:sz w:val="24"/>
        </w:rPr>
        <w:t xml:space="preserve">801 Advances in Molecular Cell Biology </w:t>
      </w:r>
      <w:r w:rsidRPr="003C05C7">
        <w:rPr>
          <w:b/>
          <w:sz w:val="24"/>
        </w:rPr>
        <w:tab/>
      </w:r>
      <w:r w:rsidRPr="003C05C7">
        <w:rPr>
          <w:b/>
          <w:sz w:val="24"/>
        </w:rPr>
        <w:tab/>
      </w:r>
      <w:r w:rsidRPr="003C05C7">
        <w:rPr>
          <w:b/>
          <w:sz w:val="24"/>
        </w:rPr>
        <w:tab/>
        <w:t xml:space="preserve">                          </w:t>
      </w:r>
      <w:r>
        <w:rPr>
          <w:b/>
          <w:sz w:val="24"/>
        </w:rPr>
        <w:t xml:space="preserve">  </w:t>
      </w:r>
      <w:r w:rsidRPr="003C05C7">
        <w:rPr>
          <w:b/>
          <w:sz w:val="24"/>
        </w:rPr>
        <w:t xml:space="preserve">  </w:t>
      </w:r>
      <w:r>
        <w:rPr>
          <w:b/>
          <w:sz w:val="24"/>
        </w:rPr>
        <w:t xml:space="preserve">       </w:t>
      </w:r>
      <w:r w:rsidRPr="003C05C7">
        <w:rPr>
          <w:b/>
          <w:sz w:val="24"/>
        </w:rPr>
        <w:t xml:space="preserve"> (1+1)</w:t>
      </w:r>
    </w:p>
    <w:p w14:paraId="0C66C84D" w14:textId="77777777" w:rsidR="0086210C" w:rsidRPr="003C05C7" w:rsidRDefault="0086210C" w:rsidP="0086210C">
      <w:pPr>
        <w:rPr>
          <w:b/>
        </w:rPr>
      </w:pPr>
      <w:r w:rsidRPr="003C05C7">
        <w:rPr>
          <w:b/>
          <w:sz w:val="24"/>
        </w:rPr>
        <w:t>BMS</w:t>
      </w:r>
      <w:r>
        <w:rPr>
          <w:b/>
          <w:sz w:val="24"/>
        </w:rPr>
        <w:t>-</w:t>
      </w:r>
      <w:r w:rsidRPr="003C05C7">
        <w:rPr>
          <w:b/>
          <w:sz w:val="24"/>
        </w:rPr>
        <w:t xml:space="preserve">802 Ethics for Research Scientists                                                                                 </w:t>
      </w:r>
      <w:r>
        <w:rPr>
          <w:b/>
          <w:sz w:val="24"/>
        </w:rPr>
        <w:t xml:space="preserve">      </w:t>
      </w:r>
      <w:r w:rsidRPr="003C05C7">
        <w:rPr>
          <w:b/>
          <w:sz w:val="24"/>
        </w:rPr>
        <w:t xml:space="preserve"> (1+0)</w:t>
      </w:r>
    </w:p>
    <w:p w14:paraId="5E1EF28F" w14:textId="77777777" w:rsidR="0086210C" w:rsidRPr="003C05C7" w:rsidRDefault="0086210C" w:rsidP="0086210C">
      <w:pPr>
        <w:rPr>
          <w:b/>
          <w:sz w:val="24"/>
        </w:rPr>
      </w:pPr>
      <w:r w:rsidRPr="003C05C7">
        <w:rPr>
          <w:b/>
          <w:sz w:val="24"/>
        </w:rPr>
        <w:t>BMS</w:t>
      </w:r>
      <w:r>
        <w:rPr>
          <w:b/>
          <w:sz w:val="24"/>
        </w:rPr>
        <w:t>-</w:t>
      </w:r>
      <w:r w:rsidRPr="003C05C7">
        <w:rPr>
          <w:b/>
          <w:sz w:val="24"/>
        </w:rPr>
        <w:t xml:space="preserve">803 Applied Biostatistics-II                                                                                             </w:t>
      </w:r>
      <w:r>
        <w:rPr>
          <w:b/>
          <w:sz w:val="24"/>
        </w:rPr>
        <w:t xml:space="preserve">    </w:t>
      </w:r>
      <w:r w:rsidRPr="003C05C7">
        <w:rPr>
          <w:b/>
          <w:sz w:val="24"/>
        </w:rPr>
        <w:t xml:space="preserve"> </w:t>
      </w:r>
      <w:r>
        <w:rPr>
          <w:b/>
          <w:sz w:val="24"/>
        </w:rPr>
        <w:t xml:space="preserve"> </w:t>
      </w:r>
      <w:r w:rsidRPr="003C05C7">
        <w:rPr>
          <w:b/>
          <w:sz w:val="24"/>
        </w:rPr>
        <w:t xml:space="preserve"> (1+1)</w:t>
      </w:r>
    </w:p>
    <w:p w14:paraId="644C47D1" w14:textId="77777777" w:rsidR="0086210C" w:rsidRPr="003C05C7" w:rsidRDefault="0086210C" w:rsidP="0086210C">
      <w:pPr>
        <w:rPr>
          <w:b/>
        </w:rPr>
      </w:pPr>
      <w:r w:rsidRPr="003C05C7">
        <w:rPr>
          <w:b/>
          <w:sz w:val="24"/>
        </w:rPr>
        <w:t>BMS</w:t>
      </w:r>
      <w:r>
        <w:rPr>
          <w:b/>
          <w:sz w:val="24"/>
        </w:rPr>
        <w:t>-</w:t>
      </w:r>
      <w:r w:rsidRPr="003C05C7">
        <w:rPr>
          <w:b/>
          <w:sz w:val="24"/>
        </w:rPr>
        <w:t xml:space="preserve">804 Presentation and Scientific writing skills                                                      </w:t>
      </w:r>
      <w:r>
        <w:rPr>
          <w:b/>
          <w:sz w:val="24"/>
        </w:rPr>
        <w:t xml:space="preserve">       </w:t>
      </w:r>
      <w:r w:rsidRPr="003C05C7">
        <w:rPr>
          <w:b/>
          <w:sz w:val="24"/>
        </w:rPr>
        <w:t xml:space="preserve"> </w:t>
      </w:r>
      <w:r>
        <w:rPr>
          <w:b/>
          <w:sz w:val="24"/>
        </w:rPr>
        <w:t xml:space="preserve">   </w:t>
      </w:r>
      <w:r w:rsidRPr="003C05C7">
        <w:rPr>
          <w:b/>
          <w:sz w:val="24"/>
        </w:rPr>
        <w:t xml:space="preserve"> </w:t>
      </w:r>
      <w:r>
        <w:rPr>
          <w:b/>
          <w:sz w:val="24"/>
        </w:rPr>
        <w:t xml:space="preserve"> </w:t>
      </w:r>
      <w:r w:rsidRPr="003C05C7">
        <w:rPr>
          <w:b/>
          <w:sz w:val="24"/>
        </w:rPr>
        <w:t xml:space="preserve"> (1+1)</w:t>
      </w:r>
    </w:p>
    <w:p w14:paraId="5D6BFE08" w14:textId="77777777" w:rsidR="0086210C" w:rsidRPr="003C05C7" w:rsidRDefault="0086210C" w:rsidP="0086210C">
      <w:pPr>
        <w:rPr>
          <w:b/>
          <w:sz w:val="24"/>
        </w:rPr>
      </w:pPr>
      <w:r w:rsidRPr="003C05C7">
        <w:rPr>
          <w:b/>
          <w:sz w:val="24"/>
        </w:rPr>
        <w:t>BMS</w:t>
      </w:r>
      <w:r>
        <w:rPr>
          <w:b/>
          <w:sz w:val="24"/>
        </w:rPr>
        <w:t>-</w:t>
      </w:r>
      <w:r w:rsidRPr="003C05C7">
        <w:rPr>
          <w:b/>
          <w:sz w:val="24"/>
        </w:rPr>
        <w:t xml:space="preserve">805 Biosafety and Biosecurity                                                                                         </w:t>
      </w:r>
      <w:r>
        <w:rPr>
          <w:b/>
          <w:sz w:val="24"/>
        </w:rPr>
        <w:t xml:space="preserve">   </w:t>
      </w:r>
      <w:r w:rsidRPr="003C05C7">
        <w:rPr>
          <w:b/>
          <w:sz w:val="24"/>
        </w:rPr>
        <w:t xml:space="preserve">  (1+0)</w:t>
      </w:r>
    </w:p>
    <w:p w14:paraId="12FD6255" w14:textId="77777777" w:rsidR="0086210C" w:rsidRPr="003C05C7" w:rsidRDefault="0086210C" w:rsidP="0086210C">
      <w:pPr>
        <w:rPr>
          <w:b/>
          <w:sz w:val="24"/>
        </w:rPr>
      </w:pPr>
      <w:r w:rsidRPr="003C05C7">
        <w:rPr>
          <w:b/>
          <w:sz w:val="24"/>
        </w:rPr>
        <w:t>BMS</w:t>
      </w:r>
      <w:r>
        <w:rPr>
          <w:b/>
          <w:sz w:val="24"/>
        </w:rPr>
        <w:t>-</w:t>
      </w:r>
      <w:r w:rsidRPr="003C05C7">
        <w:rPr>
          <w:b/>
          <w:sz w:val="24"/>
        </w:rPr>
        <w:t xml:space="preserve">806 Research rotations (two)                                                                            </w:t>
      </w:r>
      <w:r>
        <w:rPr>
          <w:b/>
          <w:sz w:val="24"/>
        </w:rPr>
        <w:t xml:space="preserve">    </w:t>
      </w:r>
      <w:r w:rsidRPr="003C05C7">
        <w:rPr>
          <w:b/>
          <w:sz w:val="24"/>
        </w:rPr>
        <w:t xml:space="preserve"> (1+0) Elective</w:t>
      </w:r>
    </w:p>
    <w:p w14:paraId="1DB22029" w14:textId="77777777" w:rsidR="0086210C" w:rsidRDefault="0086210C" w:rsidP="0086210C">
      <w:pPr>
        <w:pBdr>
          <w:bottom w:val="single" w:sz="12" w:space="1" w:color="auto"/>
        </w:pBdr>
      </w:pPr>
      <w:r w:rsidRPr="00AC2F53">
        <w:rPr>
          <w:noProof/>
          <w:lang w:val="en-US"/>
        </w:rPr>
        <mc:AlternateContent>
          <mc:Choice Requires="wps">
            <w:drawing>
              <wp:anchor distT="0" distB="0" distL="114300" distR="114300" simplePos="0" relativeHeight="251820032" behindDoc="0" locked="0" layoutInCell="1" allowOverlap="1" wp14:anchorId="46C90B4B" wp14:editId="29C321A0">
                <wp:simplePos x="0" y="0"/>
                <wp:positionH relativeFrom="column">
                  <wp:posOffset>0</wp:posOffset>
                </wp:positionH>
                <wp:positionV relativeFrom="paragraph">
                  <wp:posOffset>237498</wp:posOffset>
                </wp:positionV>
                <wp:extent cx="5997039" cy="0"/>
                <wp:effectExtent l="0" t="0" r="22860" b="57150"/>
                <wp:wrapNone/>
                <wp:docPr id="233" name="Straight Connector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7039" cy="0"/>
                        </a:xfrm>
                        <a:prstGeom prst="line">
                          <a:avLst/>
                        </a:prstGeom>
                        <a:noFill/>
                        <a:ln w="25400">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86B12" id="Straight Connector 233" o:spid="_x0000_s1026" style="position:absolute;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7pt" to="472.2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" strokeweight="2pt">
                <v:shadow on="t" opacity="24903f" origin=",.5" offset="0,.55556mm"/>
              </v:line>
            </w:pict>
          </mc:Fallback>
        </mc:AlternateContent>
      </w:r>
      <w:r>
        <w:t xml:space="preserve">               </w:t>
      </w:r>
      <w:r w:rsidRPr="00304AC7">
        <w:t>Other elective courses as appropriate for interest of student</w:t>
      </w:r>
    </w:p>
    <w:p w14:paraId="55889118" w14:textId="77777777" w:rsidR="0086210C" w:rsidRDefault="0086210C" w:rsidP="0086210C">
      <w:pPr>
        <w:rPr>
          <w:b/>
          <w:sz w:val="28"/>
        </w:rPr>
      </w:pPr>
      <w:r w:rsidRPr="00AC2F53">
        <w:rPr>
          <w:noProof/>
          <w:lang w:val="en-US"/>
        </w:rPr>
        <mc:AlternateContent>
          <mc:Choice Requires="wps">
            <w:drawing>
              <wp:anchor distT="0" distB="0" distL="114300" distR="114300" simplePos="0" relativeHeight="251821056" behindDoc="0" locked="0" layoutInCell="1" allowOverlap="1" wp14:anchorId="3DEDC7C0" wp14:editId="6614D54F">
                <wp:simplePos x="0" y="0"/>
                <wp:positionH relativeFrom="column">
                  <wp:posOffset>23751</wp:posOffset>
                </wp:positionH>
                <wp:positionV relativeFrom="paragraph">
                  <wp:posOffset>286294</wp:posOffset>
                </wp:positionV>
                <wp:extent cx="5890004" cy="0"/>
                <wp:effectExtent l="0" t="0" r="15875" b="57150"/>
                <wp:wrapNone/>
                <wp:docPr id="234" name="Straight Connector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0004" cy="0"/>
                        </a:xfrm>
                        <a:prstGeom prst="line">
                          <a:avLst/>
                        </a:prstGeom>
                        <a:noFill/>
                        <a:ln w="25400">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14508" id="Straight Connector 234" o:spid="_x0000_s1026" style="position:absolute;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22.55pt" to="465.6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" strokeweight="2pt">
                <v:shadow on="t" opacity="24903f" origin=",.5" offset="0,.55556mm"/>
              </v:line>
            </w:pict>
          </mc:Fallback>
        </mc:AlternateContent>
      </w:r>
      <w:r>
        <w:t xml:space="preserve">No of credit hours for compulsory courses                                    </w:t>
      </w:r>
      <w:r>
        <w:tab/>
      </w:r>
      <w:r>
        <w:tab/>
      </w:r>
      <w:r>
        <w:tab/>
      </w:r>
      <w:r>
        <w:tab/>
        <w:t xml:space="preserve">            (</w:t>
      </w:r>
      <w:r w:rsidRPr="0020574D">
        <w:rPr>
          <w:b/>
          <w:sz w:val="28"/>
        </w:rPr>
        <w:t>8+1</w:t>
      </w:r>
      <w:r>
        <w:rPr>
          <w:b/>
          <w:sz w:val="28"/>
        </w:rPr>
        <w:t>)</w:t>
      </w:r>
    </w:p>
    <w:p w14:paraId="73333B81" w14:textId="77777777" w:rsidR="00CD70CE" w:rsidRDefault="0086210C" w:rsidP="00CD70CE">
      <w:pPr>
        <w:rPr>
          <w:b/>
          <w:sz w:val="24"/>
          <w:u w:val="single"/>
        </w:rPr>
      </w:pPr>
      <w:r w:rsidRPr="00CD6D43">
        <w:rPr>
          <w:b/>
          <w:sz w:val="24"/>
          <w:u w:val="single"/>
        </w:rPr>
        <w:t>SPECIALITY COURSES                        Second/Spring Semester                          (08 CREDITS PLUS 1)</w:t>
      </w:r>
    </w:p>
    <w:p w14:paraId="0F7EB263" w14:textId="77777777" w:rsidR="00CD70CE" w:rsidRPr="00CD70CE" w:rsidRDefault="0086210C" w:rsidP="00CD70CE">
      <w:pPr>
        <w:rPr>
          <w:b/>
          <w:sz w:val="24"/>
          <w:u w:val="single"/>
        </w:rPr>
      </w:pPr>
      <w:r>
        <w:rPr>
          <w:rFonts w:eastAsia="MS Mincho" w:cs="Times New Roman"/>
          <w:b/>
          <w:sz w:val="24"/>
          <w:szCs w:val="24"/>
          <w:lang w:val="en-US"/>
        </w:rPr>
        <w:t xml:space="preserve"> </w:t>
      </w:r>
      <w:r w:rsidR="00CD70CE" w:rsidRPr="00CD70CE">
        <w:rPr>
          <w:rFonts w:ascii="Times New Roman" w:eastAsia="Times New Roman" w:hAnsi="Times New Roman" w:cs="Times New Roman"/>
          <w:b/>
          <w:spacing w:val="4"/>
          <w:lang w:val="en-US"/>
        </w:rPr>
        <w:t xml:space="preserve">MIC 801: Advances in Bacteriology                                          </w:t>
      </w:r>
      <w:r w:rsidR="00CD70CE">
        <w:rPr>
          <w:rFonts w:ascii="Times New Roman" w:eastAsia="Times New Roman" w:hAnsi="Times New Roman" w:cs="Times New Roman"/>
          <w:b/>
          <w:spacing w:val="4"/>
          <w:lang w:val="en-US"/>
        </w:rPr>
        <w:t xml:space="preserve">                                          </w:t>
      </w:r>
      <w:proofErr w:type="gramStart"/>
      <w:r w:rsidR="00CD70CE">
        <w:rPr>
          <w:rFonts w:ascii="Times New Roman" w:eastAsia="Times New Roman" w:hAnsi="Times New Roman" w:cs="Times New Roman"/>
          <w:b/>
          <w:spacing w:val="4"/>
          <w:lang w:val="en-US"/>
        </w:rPr>
        <w:t xml:space="preserve">   (</w:t>
      </w:r>
      <w:proofErr w:type="gramEnd"/>
      <w:r w:rsidR="00CD70CE">
        <w:rPr>
          <w:rFonts w:ascii="Times New Roman" w:eastAsia="Times New Roman" w:hAnsi="Times New Roman" w:cs="Times New Roman"/>
          <w:b/>
          <w:spacing w:val="4"/>
          <w:lang w:val="en-US"/>
        </w:rPr>
        <w:t xml:space="preserve">2+1) </w:t>
      </w:r>
      <w:r w:rsidR="00CD70CE" w:rsidRPr="00CD70CE">
        <w:rPr>
          <w:rFonts w:ascii="Times New Roman" w:eastAsia="Times New Roman" w:hAnsi="Times New Roman" w:cs="Times New Roman"/>
          <w:b/>
          <w:spacing w:val="4"/>
          <w:lang w:val="en-US"/>
        </w:rPr>
        <w:t xml:space="preserve">                                  </w:t>
      </w:r>
    </w:p>
    <w:p w14:paraId="0A8E3072" w14:textId="77777777" w:rsidR="00CD70CE" w:rsidRPr="00CD70CE" w:rsidRDefault="00CD70CE" w:rsidP="00CD70CE">
      <w:pPr>
        <w:spacing w:after="0" w:line="360" w:lineRule="auto"/>
        <w:rPr>
          <w:rFonts w:ascii="Times New Roman" w:eastAsia="Times New Roman" w:hAnsi="Times New Roman" w:cs="Times New Roman"/>
          <w:b/>
          <w:spacing w:val="4"/>
          <w:lang w:val="en-US"/>
        </w:rPr>
      </w:pPr>
      <w:r w:rsidRPr="00CD70CE">
        <w:rPr>
          <w:rFonts w:ascii="Times New Roman" w:eastAsia="Times New Roman" w:hAnsi="Times New Roman" w:cs="Times New Roman"/>
          <w:b/>
          <w:spacing w:val="4"/>
          <w:lang w:val="en-US"/>
        </w:rPr>
        <w:t xml:space="preserve">MIC 802: Advances in Virology                                                                  </w:t>
      </w:r>
      <w:r>
        <w:rPr>
          <w:rFonts w:ascii="Times New Roman" w:eastAsia="Times New Roman" w:hAnsi="Times New Roman" w:cs="Times New Roman"/>
          <w:b/>
          <w:spacing w:val="4"/>
          <w:lang w:val="en-US"/>
        </w:rPr>
        <w:t xml:space="preserve">                        </w:t>
      </w:r>
      <w:proofErr w:type="gramStart"/>
      <w:r>
        <w:rPr>
          <w:rFonts w:ascii="Times New Roman" w:eastAsia="Times New Roman" w:hAnsi="Times New Roman" w:cs="Times New Roman"/>
          <w:b/>
          <w:spacing w:val="4"/>
          <w:lang w:val="en-US"/>
        </w:rPr>
        <w:t xml:space="preserve">   (</w:t>
      </w:r>
      <w:proofErr w:type="gramEnd"/>
      <w:r>
        <w:rPr>
          <w:rFonts w:ascii="Times New Roman" w:eastAsia="Times New Roman" w:hAnsi="Times New Roman" w:cs="Times New Roman"/>
          <w:b/>
          <w:spacing w:val="4"/>
          <w:lang w:val="en-US"/>
        </w:rPr>
        <w:t>1+1)</w:t>
      </w:r>
      <w:r w:rsidRPr="00CD70CE">
        <w:rPr>
          <w:rFonts w:ascii="Times New Roman" w:eastAsia="Times New Roman" w:hAnsi="Times New Roman" w:cs="Times New Roman"/>
          <w:b/>
          <w:spacing w:val="4"/>
          <w:lang w:val="en-US"/>
        </w:rPr>
        <w:t xml:space="preserve">            </w:t>
      </w:r>
    </w:p>
    <w:p w14:paraId="0BE54CE6" w14:textId="77777777" w:rsidR="00CD70CE" w:rsidRPr="00CD70CE" w:rsidRDefault="00CD70CE" w:rsidP="00CD70CE">
      <w:pPr>
        <w:spacing w:after="0" w:line="360" w:lineRule="auto"/>
        <w:rPr>
          <w:rFonts w:ascii="Times New Roman" w:eastAsia="Times New Roman" w:hAnsi="Times New Roman" w:cs="Times New Roman"/>
          <w:b/>
          <w:spacing w:val="4"/>
          <w:lang w:val="en-US"/>
        </w:rPr>
      </w:pPr>
      <w:r w:rsidRPr="00CD70CE">
        <w:rPr>
          <w:rFonts w:ascii="Times New Roman" w:eastAsia="Times New Roman" w:hAnsi="Times New Roman" w:cs="Times New Roman"/>
          <w:b/>
          <w:spacing w:val="4"/>
          <w:lang w:val="en-US"/>
        </w:rPr>
        <w:t xml:space="preserve"> MIC 803: Advances in Immunology                                                            </w:t>
      </w:r>
      <w:r>
        <w:rPr>
          <w:rFonts w:ascii="Times New Roman" w:eastAsia="Times New Roman" w:hAnsi="Times New Roman" w:cs="Times New Roman"/>
          <w:b/>
          <w:spacing w:val="4"/>
          <w:lang w:val="en-US"/>
        </w:rPr>
        <w:t xml:space="preserve">                      </w:t>
      </w:r>
      <w:proofErr w:type="gramStart"/>
      <w:r>
        <w:rPr>
          <w:rFonts w:ascii="Times New Roman" w:eastAsia="Times New Roman" w:hAnsi="Times New Roman" w:cs="Times New Roman"/>
          <w:b/>
          <w:spacing w:val="4"/>
          <w:lang w:val="en-US"/>
        </w:rPr>
        <w:t xml:space="preserve">   (</w:t>
      </w:r>
      <w:proofErr w:type="gramEnd"/>
      <w:r w:rsidRPr="00CD70CE">
        <w:rPr>
          <w:rFonts w:ascii="Times New Roman" w:eastAsia="Times New Roman" w:hAnsi="Times New Roman" w:cs="Times New Roman"/>
          <w:b/>
          <w:spacing w:val="4"/>
          <w:lang w:val="en-US"/>
        </w:rPr>
        <w:t>1+1</w:t>
      </w:r>
      <w:r>
        <w:rPr>
          <w:rFonts w:ascii="Times New Roman" w:eastAsia="Times New Roman" w:hAnsi="Times New Roman" w:cs="Times New Roman"/>
          <w:b/>
          <w:spacing w:val="4"/>
          <w:lang w:val="en-US"/>
        </w:rPr>
        <w:t>)</w:t>
      </w:r>
      <w:r w:rsidRPr="00CD70CE">
        <w:rPr>
          <w:rFonts w:ascii="Times New Roman" w:eastAsia="Times New Roman" w:hAnsi="Times New Roman" w:cs="Times New Roman"/>
          <w:b/>
          <w:spacing w:val="4"/>
          <w:lang w:val="en-US"/>
        </w:rPr>
        <w:t xml:space="preserve"> </w:t>
      </w:r>
    </w:p>
    <w:p w14:paraId="76C3D1F8" w14:textId="77777777" w:rsidR="00CD70CE" w:rsidRPr="00CD70CE" w:rsidRDefault="00CD70CE" w:rsidP="00CD70CE">
      <w:pPr>
        <w:spacing w:after="0" w:line="360" w:lineRule="auto"/>
        <w:rPr>
          <w:rFonts w:ascii="Times New Roman" w:eastAsia="Times New Roman" w:hAnsi="Times New Roman" w:cs="Times New Roman"/>
          <w:b/>
          <w:spacing w:val="4"/>
          <w:lang w:val="en-US"/>
        </w:rPr>
      </w:pPr>
      <w:r w:rsidRPr="00CD70CE">
        <w:rPr>
          <w:rFonts w:ascii="Times New Roman" w:eastAsia="Times New Roman" w:hAnsi="Times New Roman" w:cs="Times New Roman"/>
          <w:b/>
          <w:spacing w:val="4"/>
          <w:lang w:val="en-US"/>
        </w:rPr>
        <w:t xml:space="preserve">MIC 804:  Advances in Parasitology and Mycology                                   </w:t>
      </w:r>
      <w:r>
        <w:rPr>
          <w:rFonts w:ascii="Times New Roman" w:eastAsia="Times New Roman" w:hAnsi="Times New Roman" w:cs="Times New Roman"/>
          <w:b/>
          <w:spacing w:val="4"/>
          <w:lang w:val="en-US"/>
        </w:rPr>
        <w:t xml:space="preserve">                       </w:t>
      </w:r>
      <w:proofErr w:type="gramStart"/>
      <w:r>
        <w:rPr>
          <w:rFonts w:ascii="Times New Roman" w:eastAsia="Times New Roman" w:hAnsi="Times New Roman" w:cs="Times New Roman"/>
          <w:b/>
          <w:spacing w:val="4"/>
          <w:lang w:val="en-US"/>
        </w:rPr>
        <w:t xml:space="preserve">  </w:t>
      </w:r>
      <w:r w:rsidRPr="00CD70CE">
        <w:rPr>
          <w:rFonts w:ascii="Times New Roman" w:eastAsia="Times New Roman" w:hAnsi="Times New Roman" w:cs="Times New Roman"/>
          <w:b/>
          <w:spacing w:val="4"/>
          <w:lang w:val="en-US"/>
        </w:rPr>
        <w:t xml:space="preserve"> </w:t>
      </w:r>
      <w:r>
        <w:rPr>
          <w:rFonts w:ascii="Times New Roman" w:eastAsia="Times New Roman" w:hAnsi="Times New Roman" w:cs="Times New Roman"/>
          <w:b/>
          <w:spacing w:val="4"/>
          <w:lang w:val="en-US"/>
        </w:rPr>
        <w:t>(</w:t>
      </w:r>
      <w:proofErr w:type="gramEnd"/>
      <w:r w:rsidRPr="00CD70CE">
        <w:rPr>
          <w:rFonts w:ascii="Times New Roman" w:eastAsia="Times New Roman" w:hAnsi="Times New Roman" w:cs="Times New Roman"/>
          <w:b/>
          <w:spacing w:val="4"/>
          <w:lang w:val="en-US"/>
        </w:rPr>
        <w:t>1+1</w:t>
      </w:r>
      <w:r>
        <w:rPr>
          <w:rFonts w:ascii="Times New Roman" w:eastAsia="Times New Roman" w:hAnsi="Times New Roman" w:cs="Times New Roman"/>
          <w:b/>
          <w:spacing w:val="4"/>
          <w:lang w:val="en-US"/>
        </w:rPr>
        <w:t>)</w:t>
      </w:r>
      <w:r w:rsidRPr="00CD70CE">
        <w:rPr>
          <w:rFonts w:ascii="Times New Roman" w:eastAsia="Times New Roman" w:hAnsi="Times New Roman" w:cs="Times New Roman"/>
          <w:b/>
          <w:spacing w:val="4"/>
          <w:lang w:val="en-US"/>
        </w:rPr>
        <w:t xml:space="preserve">     </w:t>
      </w:r>
    </w:p>
    <w:p w14:paraId="515AFCB2" w14:textId="77777777" w:rsidR="0086210C" w:rsidRDefault="0086210C" w:rsidP="0086210C">
      <w:pPr>
        <w:rPr>
          <w:b/>
          <w:sz w:val="24"/>
        </w:rPr>
      </w:pPr>
      <w:r w:rsidRPr="00C27613">
        <w:rPr>
          <w:b/>
          <w:noProof/>
          <w:sz w:val="24"/>
          <w:lang w:val="en-US"/>
        </w:rPr>
        <mc:AlternateContent>
          <mc:Choice Requires="wps">
            <w:drawing>
              <wp:anchor distT="0" distB="0" distL="114300" distR="114300" simplePos="0" relativeHeight="251822080" behindDoc="0" locked="0" layoutInCell="1" allowOverlap="1" wp14:anchorId="48481941" wp14:editId="10FDBF7D">
                <wp:simplePos x="0" y="0"/>
                <wp:positionH relativeFrom="column">
                  <wp:posOffset>0</wp:posOffset>
                </wp:positionH>
                <wp:positionV relativeFrom="paragraph">
                  <wp:posOffset>280035</wp:posOffset>
                </wp:positionV>
                <wp:extent cx="5913120" cy="0"/>
                <wp:effectExtent l="0" t="0" r="11430" b="57150"/>
                <wp:wrapNone/>
                <wp:docPr id="235" name="Straight Connector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3120" cy="0"/>
                        </a:xfrm>
                        <a:prstGeom prst="line">
                          <a:avLst/>
                        </a:prstGeom>
                        <a:noFill/>
                        <a:ln w="25400">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B6EDA" id="Straight Connector 235" o:spid="_x0000_s1026" style="position:absolute;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05pt" to="465.6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" strokeweight="2pt">
                <v:shadow on="t" opacity="24903f" origin=",.5" offset="0,.55556mm"/>
              </v:line>
            </w:pict>
          </mc:Fallback>
        </mc:AlternateContent>
      </w:r>
    </w:p>
    <w:p w14:paraId="2A9D1E32" w14:textId="77777777" w:rsidR="0086210C" w:rsidRPr="003D3815" w:rsidRDefault="0086210C" w:rsidP="0086210C">
      <w:pPr>
        <w:spacing w:after="0" w:line="360" w:lineRule="auto"/>
        <w:contextualSpacing/>
        <w:rPr>
          <w:b/>
          <w:sz w:val="24"/>
          <w:szCs w:val="24"/>
        </w:rPr>
      </w:pPr>
      <w:r w:rsidRPr="00C27613">
        <w:rPr>
          <w:b/>
          <w:noProof/>
          <w:sz w:val="24"/>
          <w:lang w:val="en-US"/>
        </w:rPr>
        <mc:AlternateContent>
          <mc:Choice Requires="wps">
            <w:drawing>
              <wp:anchor distT="0" distB="0" distL="114300" distR="114300" simplePos="0" relativeHeight="251823104" behindDoc="0" locked="0" layoutInCell="1" allowOverlap="1" wp14:anchorId="71A7CEF6" wp14:editId="4DBBA82E">
                <wp:simplePos x="0" y="0"/>
                <wp:positionH relativeFrom="column">
                  <wp:posOffset>0</wp:posOffset>
                </wp:positionH>
                <wp:positionV relativeFrom="paragraph">
                  <wp:posOffset>284670</wp:posOffset>
                </wp:positionV>
                <wp:extent cx="5913120" cy="0"/>
                <wp:effectExtent l="0" t="0" r="11430" b="57150"/>
                <wp:wrapNone/>
                <wp:docPr id="236" name="Straight Connector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3120" cy="0"/>
                        </a:xfrm>
                        <a:prstGeom prst="line">
                          <a:avLst/>
                        </a:prstGeom>
                        <a:noFill/>
                        <a:ln w="25400">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22622" id="Straight Connector 236" o:spid="_x0000_s1026" style="position:absolute;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4pt" to="465.6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" strokeweight="2pt">
                <v:shadow on="t" opacity="24903f" origin=",.5" offset="0,.55556mm"/>
              </v:line>
            </w:pict>
          </mc:Fallback>
        </mc:AlternateContent>
      </w:r>
      <w:r w:rsidRPr="00C27613">
        <w:rPr>
          <w:b/>
          <w:sz w:val="24"/>
          <w:lang w:val="en-US"/>
        </w:rPr>
        <w:t>No. of credit hours for specialty courses</w:t>
      </w:r>
      <w:r w:rsidRPr="00C27613">
        <w:rPr>
          <w:b/>
          <w:sz w:val="24"/>
          <w:lang w:val="en-US"/>
        </w:rPr>
        <w:tab/>
      </w:r>
      <w:r w:rsidRPr="00C27613">
        <w:rPr>
          <w:b/>
          <w:sz w:val="24"/>
          <w:lang w:val="en-US"/>
        </w:rPr>
        <w:tab/>
      </w:r>
      <w:r w:rsidRPr="00C27613">
        <w:rPr>
          <w:b/>
          <w:sz w:val="24"/>
          <w:lang w:val="en-US"/>
        </w:rPr>
        <w:tab/>
      </w:r>
      <w:r w:rsidRPr="00C27613">
        <w:rPr>
          <w:b/>
          <w:sz w:val="24"/>
          <w:lang w:val="en-US"/>
        </w:rPr>
        <w:tab/>
      </w:r>
      <w:r>
        <w:rPr>
          <w:b/>
          <w:sz w:val="24"/>
          <w:lang w:val="en-US"/>
        </w:rPr>
        <w:t xml:space="preserve">                                      </w:t>
      </w:r>
      <w:proofErr w:type="gramStart"/>
      <w:r>
        <w:rPr>
          <w:b/>
          <w:sz w:val="24"/>
          <w:lang w:val="en-US"/>
        </w:rPr>
        <w:t xml:space="preserve">   (</w:t>
      </w:r>
      <w:proofErr w:type="gramEnd"/>
      <w:r>
        <w:rPr>
          <w:b/>
          <w:sz w:val="24"/>
          <w:lang w:val="en-US"/>
        </w:rPr>
        <w:t>8+1)</w:t>
      </w:r>
    </w:p>
    <w:p w14:paraId="689C1C5C" w14:textId="77777777" w:rsidR="00CD70CE" w:rsidRDefault="0086210C" w:rsidP="0086210C">
      <w:pPr>
        <w:rPr>
          <w:b/>
          <w:sz w:val="24"/>
          <w:u w:val="single"/>
        </w:rPr>
      </w:pPr>
      <w:r w:rsidRPr="00CD70CE">
        <w:rPr>
          <w:b/>
          <w:sz w:val="24"/>
          <w:u w:val="single"/>
        </w:rPr>
        <w:t xml:space="preserve"> </w:t>
      </w:r>
      <w:r w:rsidR="00CD70CE" w:rsidRPr="00CD70CE">
        <w:rPr>
          <w:b/>
          <w:sz w:val="24"/>
          <w:u w:val="single"/>
        </w:rPr>
        <w:t>OPTIONAL COURSES</w:t>
      </w:r>
      <w:r w:rsidRPr="00CD70CE">
        <w:rPr>
          <w:b/>
          <w:sz w:val="24"/>
          <w:u w:val="single"/>
        </w:rPr>
        <w:t xml:space="preserve">      </w:t>
      </w:r>
    </w:p>
    <w:p w14:paraId="47F8D81A" w14:textId="77777777" w:rsidR="00CD70CE" w:rsidRPr="002E00CA" w:rsidRDefault="00CD70CE" w:rsidP="00CD70CE">
      <w:pPr>
        <w:spacing w:after="0" w:line="240" w:lineRule="auto"/>
        <w:rPr>
          <w:rFonts w:ascii="Times New Roman" w:eastAsia="Times New Roman" w:hAnsi="Times New Roman" w:cs="Times New Roman"/>
          <w:b/>
          <w:spacing w:val="4"/>
          <w:lang w:val="en-US"/>
        </w:rPr>
      </w:pPr>
      <w:r>
        <w:rPr>
          <w:rFonts w:ascii="Times New Roman" w:eastAsia="Times New Roman" w:hAnsi="Times New Roman" w:cs="Times New Roman"/>
          <w:b/>
          <w:spacing w:val="4"/>
          <w:lang w:val="en-US"/>
        </w:rPr>
        <w:t xml:space="preserve">MIC 805: Advanced molecular techniques                                                                          </w:t>
      </w:r>
      <w:proofErr w:type="gramStart"/>
      <w:r>
        <w:rPr>
          <w:rFonts w:ascii="Times New Roman" w:eastAsia="Times New Roman" w:hAnsi="Times New Roman" w:cs="Times New Roman"/>
          <w:b/>
          <w:spacing w:val="4"/>
          <w:lang w:val="en-US"/>
        </w:rPr>
        <w:t xml:space="preserve">   (</w:t>
      </w:r>
      <w:proofErr w:type="gramEnd"/>
      <w:r>
        <w:rPr>
          <w:rFonts w:ascii="Times New Roman" w:eastAsia="Times New Roman" w:hAnsi="Times New Roman" w:cs="Times New Roman"/>
          <w:b/>
          <w:spacing w:val="4"/>
          <w:lang w:val="en-US"/>
        </w:rPr>
        <w:t>1+1)</w:t>
      </w:r>
      <w:r w:rsidRPr="002E00CA">
        <w:rPr>
          <w:rFonts w:ascii="Times New Roman" w:eastAsia="Times New Roman" w:hAnsi="Times New Roman" w:cs="Times New Roman"/>
          <w:b/>
          <w:spacing w:val="4"/>
          <w:lang w:val="en-US"/>
        </w:rPr>
        <w:t xml:space="preserve">   </w:t>
      </w:r>
    </w:p>
    <w:p w14:paraId="30873FC1" w14:textId="77777777" w:rsidR="00CD70CE" w:rsidRPr="002E00CA" w:rsidRDefault="00CD70CE" w:rsidP="00CD70CE">
      <w:pPr>
        <w:spacing w:after="0" w:line="240" w:lineRule="auto"/>
        <w:rPr>
          <w:rFonts w:ascii="Times New Roman" w:eastAsia="Times New Roman" w:hAnsi="Times New Roman" w:cs="Times New Roman"/>
          <w:b/>
          <w:spacing w:val="4"/>
          <w:lang w:val="en-US"/>
        </w:rPr>
      </w:pPr>
    </w:p>
    <w:p w14:paraId="4FA58E94" w14:textId="77777777" w:rsidR="00CD70CE" w:rsidRDefault="00CD70CE" w:rsidP="00CD70CE">
      <w:pPr>
        <w:spacing w:after="0" w:line="240" w:lineRule="auto"/>
        <w:rPr>
          <w:rFonts w:ascii="Times New Roman" w:eastAsia="Times New Roman" w:hAnsi="Times New Roman" w:cs="Times New Roman"/>
          <w:b/>
          <w:spacing w:val="4"/>
          <w:lang w:val="en-US"/>
        </w:rPr>
      </w:pPr>
      <w:r w:rsidRPr="002E00CA">
        <w:rPr>
          <w:rFonts w:ascii="Times New Roman" w:eastAsia="Times New Roman" w:hAnsi="Times New Roman" w:cs="Times New Roman"/>
          <w:b/>
          <w:spacing w:val="4"/>
          <w:lang w:val="en-US"/>
        </w:rPr>
        <w:t xml:space="preserve">MIC 806: </w:t>
      </w:r>
      <w:r>
        <w:rPr>
          <w:rFonts w:ascii="Times New Roman" w:eastAsia="Times New Roman" w:hAnsi="Times New Roman" w:cs="Times New Roman"/>
          <w:b/>
          <w:spacing w:val="4"/>
          <w:lang w:val="en-US"/>
        </w:rPr>
        <w:t xml:space="preserve">Advances in cytology and </w:t>
      </w:r>
      <w:r w:rsidRPr="002E00CA">
        <w:rPr>
          <w:rFonts w:ascii="Times New Roman" w:eastAsia="Times New Roman" w:hAnsi="Times New Roman" w:cs="Times New Roman"/>
          <w:b/>
          <w:spacing w:val="4"/>
          <w:lang w:val="en-US"/>
        </w:rPr>
        <w:t xml:space="preserve">cell </w:t>
      </w:r>
      <w:r>
        <w:rPr>
          <w:rFonts w:ascii="Times New Roman" w:eastAsia="Times New Roman" w:hAnsi="Times New Roman" w:cs="Times New Roman"/>
          <w:b/>
          <w:spacing w:val="4"/>
          <w:lang w:val="en-US"/>
        </w:rPr>
        <w:t xml:space="preserve">signaling                                      </w:t>
      </w:r>
      <w:r w:rsidRPr="002E00CA">
        <w:rPr>
          <w:rFonts w:ascii="Times New Roman" w:eastAsia="Times New Roman" w:hAnsi="Times New Roman" w:cs="Times New Roman"/>
          <w:b/>
          <w:spacing w:val="4"/>
          <w:lang w:val="en-US"/>
        </w:rPr>
        <w:t xml:space="preserve"> </w:t>
      </w:r>
      <w:r>
        <w:rPr>
          <w:rFonts w:ascii="Times New Roman" w:eastAsia="Times New Roman" w:hAnsi="Times New Roman" w:cs="Times New Roman"/>
          <w:b/>
          <w:spacing w:val="4"/>
          <w:lang w:val="en-US"/>
        </w:rPr>
        <w:t xml:space="preserve">                        </w:t>
      </w:r>
      <w:proofErr w:type="gramStart"/>
      <w:r>
        <w:rPr>
          <w:rFonts w:ascii="Times New Roman" w:eastAsia="Times New Roman" w:hAnsi="Times New Roman" w:cs="Times New Roman"/>
          <w:b/>
          <w:spacing w:val="4"/>
          <w:lang w:val="en-US"/>
        </w:rPr>
        <w:t xml:space="preserve">   (</w:t>
      </w:r>
      <w:proofErr w:type="gramEnd"/>
      <w:r>
        <w:rPr>
          <w:rFonts w:ascii="Times New Roman" w:eastAsia="Times New Roman" w:hAnsi="Times New Roman" w:cs="Times New Roman"/>
          <w:b/>
          <w:spacing w:val="4"/>
          <w:lang w:val="en-US"/>
        </w:rPr>
        <w:t xml:space="preserve">1+1) </w:t>
      </w:r>
      <w:r w:rsidRPr="002E00CA">
        <w:rPr>
          <w:rFonts w:ascii="Times New Roman" w:eastAsia="Times New Roman" w:hAnsi="Times New Roman" w:cs="Times New Roman"/>
          <w:b/>
          <w:spacing w:val="4"/>
          <w:lang w:val="en-US"/>
        </w:rPr>
        <w:t xml:space="preserve"> </w:t>
      </w:r>
    </w:p>
    <w:p w14:paraId="1D5B97D6" w14:textId="77777777" w:rsidR="00CD70CE" w:rsidRDefault="00CD70CE" w:rsidP="00CD70CE">
      <w:pPr>
        <w:spacing w:after="0" w:line="240" w:lineRule="auto"/>
        <w:rPr>
          <w:rFonts w:ascii="Times New Roman" w:eastAsia="Times New Roman" w:hAnsi="Times New Roman" w:cs="Times New Roman"/>
          <w:b/>
          <w:spacing w:val="4"/>
          <w:lang w:val="en-US"/>
        </w:rPr>
      </w:pPr>
    </w:p>
    <w:p w14:paraId="5DDCBEF0" w14:textId="77777777" w:rsidR="00CD70CE" w:rsidRDefault="00CD70CE" w:rsidP="00CD70CE">
      <w:pPr>
        <w:spacing w:after="0" w:line="240" w:lineRule="auto"/>
        <w:rPr>
          <w:rFonts w:ascii="Times New Roman" w:eastAsia="Times New Roman" w:hAnsi="Times New Roman" w:cs="Times New Roman"/>
          <w:b/>
          <w:spacing w:val="4"/>
          <w:lang w:val="en-US"/>
        </w:rPr>
      </w:pPr>
      <w:r>
        <w:rPr>
          <w:rFonts w:ascii="Times New Roman" w:eastAsia="Times New Roman" w:hAnsi="Times New Roman" w:cs="Times New Roman"/>
          <w:b/>
          <w:spacing w:val="4"/>
          <w:lang w:val="en-US"/>
        </w:rPr>
        <w:t>MIC 807: Advanced Microscopy</w:t>
      </w:r>
      <w:r w:rsidRPr="002E00CA">
        <w:rPr>
          <w:rFonts w:ascii="Times New Roman" w:eastAsia="Times New Roman" w:hAnsi="Times New Roman" w:cs="Times New Roman"/>
          <w:b/>
          <w:spacing w:val="4"/>
          <w:lang w:val="en-US"/>
        </w:rPr>
        <w:t xml:space="preserve">    </w:t>
      </w:r>
      <w:r>
        <w:rPr>
          <w:rFonts w:ascii="Times New Roman" w:eastAsia="Times New Roman" w:hAnsi="Times New Roman" w:cs="Times New Roman"/>
          <w:b/>
          <w:spacing w:val="4"/>
          <w:lang w:val="en-US"/>
        </w:rPr>
        <w:t xml:space="preserve">                                                                                       </w:t>
      </w:r>
      <w:proofErr w:type="gramStart"/>
      <w:r>
        <w:rPr>
          <w:rFonts w:ascii="Times New Roman" w:eastAsia="Times New Roman" w:hAnsi="Times New Roman" w:cs="Times New Roman"/>
          <w:b/>
          <w:spacing w:val="4"/>
          <w:lang w:val="en-US"/>
        </w:rPr>
        <w:t xml:space="preserve">   (</w:t>
      </w:r>
      <w:proofErr w:type="gramEnd"/>
      <w:r>
        <w:rPr>
          <w:rFonts w:ascii="Times New Roman" w:eastAsia="Times New Roman" w:hAnsi="Times New Roman" w:cs="Times New Roman"/>
          <w:b/>
          <w:spacing w:val="4"/>
          <w:lang w:val="en-US"/>
        </w:rPr>
        <w:t>1+1)</w:t>
      </w:r>
    </w:p>
    <w:p w14:paraId="7895E0FD" w14:textId="77777777" w:rsidR="0086210C" w:rsidRPr="00CD6D43" w:rsidRDefault="0086210C" w:rsidP="0086210C">
      <w:pPr>
        <w:rPr>
          <w:b/>
          <w:sz w:val="24"/>
          <w:u w:val="single"/>
          <w:lang w:val="en-US"/>
        </w:rPr>
      </w:pPr>
      <w:r w:rsidRPr="00CD6D43">
        <w:rPr>
          <w:b/>
          <w:sz w:val="24"/>
          <w:u w:val="single"/>
          <w:lang w:val="en-US"/>
        </w:rPr>
        <w:t xml:space="preserve">RESEARCH                                           Third to Sixth Semester                                       </w:t>
      </w:r>
      <w:proofErr w:type="gramStart"/>
      <w:r w:rsidRPr="00CD6D43">
        <w:rPr>
          <w:b/>
          <w:sz w:val="24"/>
          <w:u w:val="single"/>
          <w:lang w:val="en-US"/>
        </w:rPr>
        <w:t xml:space="preserve">   (</w:t>
      </w:r>
      <w:proofErr w:type="gramEnd"/>
      <w:r w:rsidRPr="00CD6D43">
        <w:rPr>
          <w:b/>
          <w:sz w:val="24"/>
          <w:u w:val="single"/>
          <w:lang w:val="en-US"/>
        </w:rPr>
        <w:t xml:space="preserve">06 CREDITS) </w:t>
      </w:r>
    </w:p>
    <w:p w14:paraId="28E54804" w14:textId="77777777" w:rsidR="0086210C" w:rsidRPr="00CD6D43" w:rsidRDefault="0086210C" w:rsidP="0086210C">
      <w:pPr>
        <w:rPr>
          <w:b/>
          <w:sz w:val="24"/>
          <w:lang w:val="en-US"/>
        </w:rPr>
      </w:pPr>
      <w:r w:rsidRPr="00CD6D43">
        <w:rPr>
          <w:b/>
          <w:sz w:val="24"/>
          <w:lang w:val="en-US"/>
        </w:rPr>
        <w:t>BMS</w:t>
      </w:r>
      <w:r>
        <w:rPr>
          <w:b/>
          <w:sz w:val="24"/>
          <w:lang w:val="en-US"/>
        </w:rPr>
        <w:t>-</w:t>
      </w:r>
      <w:r w:rsidRPr="00CD6D43">
        <w:rPr>
          <w:b/>
          <w:sz w:val="24"/>
          <w:lang w:val="en-US"/>
        </w:rPr>
        <w:t xml:space="preserve">899 Dissertation Research                                                                                        </w:t>
      </w:r>
      <w:r>
        <w:rPr>
          <w:b/>
          <w:sz w:val="24"/>
          <w:lang w:val="en-US"/>
        </w:rPr>
        <w:t xml:space="preserve">  </w:t>
      </w:r>
      <w:proofErr w:type="gramStart"/>
      <w:r>
        <w:rPr>
          <w:b/>
          <w:sz w:val="24"/>
          <w:lang w:val="en-US"/>
        </w:rPr>
        <w:t xml:space="preserve"> </w:t>
      </w:r>
      <w:r w:rsidRPr="00CD6D43">
        <w:rPr>
          <w:b/>
          <w:sz w:val="24"/>
          <w:lang w:val="en-US"/>
        </w:rPr>
        <w:t xml:space="preserve">  (</w:t>
      </w:r>
      <w:proofErr w:type="gramEnd"/>
      <w:r w:rsidRPr="00CD6D43">
        <w:rPr>
          <w:b/>
          <w:sz w:val="24"/>
          <w:lang w:val="en-US"/>
        </w:rPr>
        <w:t>6 CREDITS)</w:t>
      </w:r>
    </w:p>
    <w:p w14:paraId="7F088FE6" w14:textId="77777777" w:rsidR="0086210C" w:rsidRPr="00CD6D43" w:rsidRDefault="0086210C" w:rsidP="0086210C">
      <w:pPr>
        <w:rPr>
          <w:sz w:val="24"/>
          <w:lang w:val="en-US"/>
        </w:rPr>
      </w:pPr>
      <w:r w:rsidRPr="00CD6D43">
        <w:rPr>
          <w:sz w:val="24"/>
          <w:lang w:val="en-US"/>
        </w:rPr>
        <w:t xml:space="preserve">Student </w:t>
      </w:r>
      <w:r>
        <w:rPr>
          <w:sz w:val="24"/>
          <w:lang w:val="en-US"/>
        </w:rPr>
        <w:t>shall</w:t>
      </w:r>
      <w:r w:rsidRPr="00CD6D43">
        <w:rPr>
          <w:sz w:val="24"/>
          <w:lang w:val="en-US"/>
        </w:rPr>
        <w:t xml:space="preserve"> propose and complete a research project under the guidance of a faculty member</w:t>
      </w:r>
      <w:r w:rsidRPr="00CD6D43">
        <w:rPr>
          <w:sz w:val="24"/>
          <w:lang w:val="en-US"/>
        </w:rPr>
        <w:tab/>
        <w:t xml:space="preserve"> </w:t>
      </w:r>
    </w:p>
    <w:p w14:paraId="06857194" w14:textId="77777777" w:rsidR="0086210C" w:rsidRPr="00B46CE8" w:rsidRDefault="0086210C" w:rsidP="0086210C">
      <w:pPr>
        <w:pStyle w:val="Heading3"/>
        <w:numPr>
          <w:ilvl w:val="0"/>
          <w:numId w:val="0"/>
        </w:numPr>
        <w:ind w:left="1800"/>
        <w:rPr>
          <w:lang w:val="en-US"/>
        </w:rPr>
      </w:pPr>
    </w:p>
    <w:p w14:paraId="4862FA88" w14:textId="77777777" w:rsidR="006E5A34" w:rsidRDefault="006E5A34">
      <w:pPr>
        <w:rPr>
          <w:color w:val="0070C0"/>
          <w:sz w:val="24"/>
        </w:rPr>
      </w:pPr>
      <w:r>
        <w:rPr>
          <w:color w:val="0070C0"/>
          <w:sz w:val="24"/>
        </w:rPr>
        <w:br w:type="page"/>
      </w:r>
    </w:p>
    <w:p w14:paraId="1831FCFD" w14:textId="77777777" w:rsidR="008C5ED8" w:rsidRDefault="006E5A34" w:rsidP="005542F6">
      <w:pPr>
        <w:autoSpaceDE w:val="0"/>
        <w:autoSpaceDN w:val="0"/>
        <w:adjustRightInd w:val="0"/>
        <w:spacing w:after="0" w:line="240" w:lineRule="auto"/>
        <w:jc w:val="center"/>
        <w:rPr>
          <w:color w:val="0070C0"/>
          <w:sz w:val="24"/>
        </w:rPr>
      </w:pPr>
      <w:r w:rsidRPr="003C05C7">
        <w:rPr>
          <w:noProof/>
          <w:sz w:val="32"/>
          <w:lang w:val="en-US"/>
        </w:rPr>
        <w:lastRenderedPageBreak/>
        <mc:AlternateContent>
          <mc:Choice Requires="wps">
            <w:drawing>
              <wp:anchor distT="0" distB="0" distL="114300" distR="114300" simplePos="0" relativeHeight="251855872" behindDoc="1" locked="0" layoutInCell="1" allowOverlap="1" wp14:anchorId="332FCD72" wp14:editId="4BE954FF">
                <wp:simplePos x="0" y="0"/>
                <wp:positionH relativeFrom="column">
                  <wp:posOffset>-124831</wp:posOffset>
                </wp:positionH>
                <wp:positionV relativeFrom="paragraph">
                  <wp:posOffset>124575</wp:posOffset>
                </wp:positionV>
                <wp:extent cx="6315075" cy="557481"/>
                <wp:effectExtent l="0" t="0" r="28575" b="14605"/>
                <wp:wrapNone/>
                <wp:docPr id="253" name="Rectangle 253"/>
                <wp:cNvGraphicFramePr/>
                <a:graphic xmlns:a="http://schemas.openxmlformats.org/drawingml/2006/main">
                  <a:graphicData uri="http://schemas.microsoft.com/office/word/2010/wordprocessingShape">
                    <wps:wsp>
                      <wps:cNvSpPr/>
                      <wps:spPr>
                        <a:xfrm>
                          <a:off x="0" y="0"/>
                          <a:ext cx="6315075" cy="557481"/>
                        </a:xfrm>
                        <a:prstGeom prst="rect">
                          <a:avLst/>
                        </a:prstGeom>
                        <a:gradFill flip="none" rotWithShape="1">
                          <a:gsLst>
                            <a:gs pos="18337">
                              <a:srgbClr val="9BBB59">
                                <a:lumMod val="40000"/>
                                <a:lumOff val="60000"/>
                              </a:srgbClr>
                            </a:gs>
                            <a:gs pos="89000">
                              <a:srgbClr val="1F497D">
                                <a:lumMod val="60000"/>
                                <a:lumOff val="40000"/>
                              </a:srgbClr>
                            </a:gs>
                            <a:gs pos="0">
                              <a:srgbClr val="9BBB59">
                                <a:lumMod val="60000"/>
                                <a:lumOff val="40000"/>
                              </a:srgbClr>
                            </a:gs>
                            <a:gs pos="5000">
                              <a:srgbClr val="F79646">
                                <a:lumMod val="75000"/>
                              </a:srgbClr>
                            </a:gs>
                            <a:gs pos="12000">
                              <a:srgbClr val="9BBB59">
                                <a:lumMod val="40000"/>
                                <a:lumOff val="60000"/>
                              </a:srgbClr>
                            </a:gs>
                            <a:gs pos="99000">
                              <a:srgbClr val="C0504D">
                                <a:lumMod val="20000"/>
                                <a:lumOff val="80000"/>
                              </a:srgbClr>
                            </a:gs>
                            <a:gs pos="100000">
                              <a:srgbClr val="FF8200"/>
                            </a:gs>
                          </a:gsLst>
                          <a:lin ang="2700000" scaled="0"/>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E51E72" id="Rectangle 253" o:spid="_x0000_s1026" style="position:absolute;margin-left:-9.85pt;margin-top:9.8pt;width:497.25pt;height:43.9pt;z-index:-25146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" fillcolor="#c3d69b" strokecolor="#385d8a" strokeweight="2pt">
                <v:fill color2="#ff8200" rotate="t" angle="45" colors="0 #c3d69b;3277f #e46c0a;7864f #d7e4bd;12017f #d7e4bd;58327f #558ed5;64881f #f2dcdb;1 #ff8200" focus="100%" type="gradient">
                  <o:fill v:ext="view" type="gradientUnscaled"/>
                </v:fill>
              </v:rect>
            </w:pict>
          </mc:Fallback>
        </mc:AlternateContent>
      </w:r>
    </w:p>
    <w:p w14:paraId="50C3379F" w14:textId="77777777" w:rsidR="008C5ED8" w:rsidRPr="00481284" w:rsidRDefault="00481284" w:rsidP="008C5ED8">
      <w:pPr>
        <w:pStyle w:val="Heading2"/>
        <w:spacing w:line="360" w:lineRule="auto"/>
        <w:rPr>
          <w:rFonts w:asciiTheme="minorHAnsi" w:eastAsia="Times New Roman" w:hAnsiTheme="minorHAnsi" w:cs="Times New Roman"/>
          <w:spacing w:val="4"/>
          <w:sz w:val="24"/>
          <w:szCs w:val="24"/>
          <w:lang w:val="en-US"/>
        </w:rPr>
      </w:pPr>
      <w:r w:rsidRPr="00481284">
        <w:rPr>
          <w:rFonts w:eastAsia="Times New Roman"/>
          <w:lang w:val="en-US"/>
        </w:rPr>
        <w:t xml:space="preserve"> </w:t>
      </w:r>
      <w:bookmarkStart w:id="250" w:name="_Toc494365710"/>
      <w:r w:rsidR="008C5ED8" w:rsidRPr="00481284">
        <w:rPr>
          <w:rFonts w:eastAsia="Times New Roman"/>
          <w:lang w:val="en-US"/>
        </w:rPr>
        <w:t>MIC 801:</w:t>
      </w:r>
      <w:r w:rsidR="008C5ED8" w:rsidRPr="00481284">
        <w:rPr>
          <w:rFonts w:eastAsia="Times New Roman"/>
          <w:lang w:val="en-US"/>
        </w:rPr>
        <w:tab/>
        <w:t xml:space="preserve">Advances in Bacteriology                      </w:t>
      </w:r>
      <w:r w:rsidR="008C5ED8" w:rsidRPr="00481284">
        <w:rPr>
          <w:rFonts w:eastAsia="Times New Roman"/>
          <w:lang w:val="en-US"/>
        </w:rPr>
        <w:tab/>
      </w:r>
      <w:r w:rsidR="008C5ED8" w:rsidRPr="00481284">
        <w:rPr>
          <w:rFonts w:eastAsia="Times New Roman"/>
          <w:lang w:val="en-US"/>
        </w:rPr>
        <w:tab/>
      </w:r>
      <w:r>
        <w:rPr>
          <w:rFonts w:eastAsia="Times New Roman"/>
          <w:lang w:val="en-US"/>
        </w:rPr>
        <w:t xml:space="preserve">                  </w:t>
      </w:r>
      <w:proofErr w:type="gramStart"/>
      <w:r>
        <w:rPr>
          <w:rFonts w:eastAsia="Times New Roman"/>
          <w:lang w:val="en-US"/>
        </w:rPr>
        <w:t xml:space="preserve">   (</w:t>
      </w:r>
      <w:proofErr w:type="gramEnd"/>
      <w:r w:rsidR="008C5ED8" w:rsidRPr="00481284">
        <w:rPr>
          <w:rFonts w:eastAsia="Times New Roman"/>
          <w:lang w:val="en-US"/>
        </w:rPr>
        <w:t>1</w:t>
      </w:r>
      <w:r>
        <w:rPr>
          <w:rFonts w:eastAsia="Times New Roman"/>
          <w:lang w:val="en-US"/>
        </w:rPr>
        <w:t>+1)</w:t>
      </w:r>
      <w:bookmarkEnd w:id="250"/>
    </w:p>
    <w:p w14:paraId="6C39B410" w14:textId="77777777" w:rsidR="008C5ED8" w:rsidRPr="004B4030" w:rsidRDefault="008C5ED8" w:rsidP="00481284">
      <w:pPr>
        <w:pStyle w:val="Heading2"/>
        <w:rPr>
          <w:rFonts w:eastAsia="Calibri"/>
        </w:rPr>
      </w:pPr>
      <w:bookmarkStart w:id="251" w:name="_Toc494365711"/>
      <w:r w:rsidRPr="004B4030">
        <w:rPr>
          <w:rFonts w:eastAsia="Calibri"/>
        </w:rPr>
        <w:t>Course Objectives:</w:t>
      </w:r>
      <w:bookmarkEnd w:id="251"/>
    </w:p>
    <w:p w14:paraId="7CBDB9D4" w14:textId="77777777" w:rsidR="008C5ED8" w:rsidRPr="004B4030" w:rsidRDefault="008C5ED8" w:rsidP="008C5ED8">
      <w:pPr>
        <w:autoSpaceDE w:val="0"/>
        <w:autoSpaceDN w:val="0"/>
        <w:adjustRightInd w:val="0"/>
        <w:spacing w:after="0" w:line="360" w:lineRule="auto"/>
        <w:rPr>
          <w:rFonts w:eastAsia="Calibri" w:cs="Times New Roman"/>
          <w:sz w:val="24"/>
          <w:szCs w:val="24"/>
        </w:rPr>
      </w:pPr>
      <w:r w:rsidRPr="004B4030">
        <w:rPr>
          <w:rFonts w:eastAsia="Calibri" w:cs="Times New Roman"/>
          <w:sz w:val="24"/>
          <w:szCs w:val="24"/>
        </w:rPr>
        <w:t>Upon completion of course the students will be able to:</w:t>
      </w:r>
    </w:p>
    <w:p w14:paraId="158EE923" w14:textId="77777777" w:rsidR="008C5ED8" w:rsidRPr="004B4030" w:rsidRDefault="008C5ED8" w:rsidP="00D662C7">
      <w:pPr>
        <w:numPr>
          <w:ilvl w:val="0"/>
          <w:numId w:val="74"/>
        </w:numPr>
        <w:tabs>
          <w:tab w:val="left" w:pos="426"/>
        </w:tabs>
        <w:autoSpaceDE w:val="0"/>
        <w:autoSpaceDN w:val="0"/>
        <w:adjustRightInd w:val="0"/>
        <w:spacing w:after="0" w:line="360" w:lineRule="auto"/>
        <w:ind w:left="0" w:firstLine="0"/>
        <w:contextualSpacing/>
        <w:rPr>
          <w:rFonts w:eastAsia="Calibri" w:cs="Times New Roman"/>
          <w:sz w:val="24"/>
          <w:szCs w:val="24"/>
        </w:rPr>
      </w:pPr>
      <w:r w:rsidRPr="004B4030">
        <w:rPr>
          <w:rFonts w:eastAsia="Calibri" w:cs="Times New Roman"/>
          <w:sz w:val="24"/>
          <w:szCs w:val="24"/>
        </w:rPr>
        <w:t xml:space="preserve">Comprehend the basic knowledge of bacterial cell structure, function, classification, </w:t>
      </w:r>
      <w:proofErr w:type="gramStart"/>
      <w:r w:rsidRPr="004B4030">
        <w:rPr>
          <w:rFonts w:eastAsia="Calibri" w:cs="Times New Roman"/>
          <w:sz w:val="24"/>
          <w:szCs w:val="24"/>
        </w:rPr>
        <w:t>morphology</w:t>
      </w:r>
      <w:proofErr w:type="gramEnd"/>
      <w:r w:rsidRPr="004B4030">
        <w:rPr>
          <w:rFonts w:eastAsia="Calibri" w:cs="Times New Roman"/>
          <w:sz w:val="24"/>
          <w:szCs w:val="24"/>
        </w:rPr>
        <w:t xml:space="preserve"> and genetic makeup of bacteria</w:t>
      </w:r>
    </w:p>
    <w:p w14:paraId="2692A594" w14:textId="77777777" w:rsidR="008C5ED8" w:rsidRPr="004B4030" w:rsidRDefault="00481284" w:rsidP="00D662C7">
      <w:pPr>
        <w:numPr>
          <w:ilvl w:val="0"/>
          <w:numId w:val="74"/>
        </w:numPr>
        <w:tabs>
          <w:tab w:val="left" w:pos="426"/>
        </w:tabs>
        <w:autoSpaceDE w:val="0"/>
        <w:autoSpaceDN w:val="0"/>
        <w:adjustRightInd w:val="0"/>
        <w:spacing w:after="0" w:line="360" w:lineRule="auto"/>
        <w:ind w:left="0" w:firstLine="0"/>
        <w:contextualSpacing/>
        <w:rPr>
          <w:rFonts w:eastAsia="Calibri" w:cs="Times New Roman"/>
          <w:sz w:val="24"/>
          <w:szCs w:val="24"/>
        </w:rPr>
      </w:pPr>
      <w:r>
        <w:rPr>
          <w:rFonts w:eastAsia="Calibri" w:cs="Times New Roman"/>
          <w:sz w:val="24"/>
          <w:szCs w:val="24"/>
        </w:rPr>
        <w:t xml:space="preserve">Describe </w:t>
      </w:r>
      <w:r w:rsidR="008C5ED8" w:rsidRPr="004B4030">
        <w:rPr>
          <w:rFonts w:eastAsia="Calibri" w:cs="Times New Roman"/>
          <w:sz w:val="24"/>
          <w:szCs w:val="24"/>
        </w:rPr>
        <w:t>how the molecular mechanisms involved in bacterial infections and development of resistance to antibiotics in certain bacterial species</w:t>
      </w:r>
    </w:p>
    <w:p w14:paraId="62E6EBA4" w14:textId="77777777" w:rsidR="008C5ED8" w:rsidRPr="004B4030" w:rsidRDefault="00481284" w:rsidP="00D662C7">
      <w:pPr>
        <w:numPr>
          <w:ilvl w:val="0"/>
          <w:numId w:val="74"/>
        </w:numPr>
        <w:tabs>
          <w:tab w:val="left" w:pos="426"/>
        </w:tabs>
        <w:autoSpaceDE w:val="0"/>
        <w:autoSpaceDN w:val="0"/>
        <w:adjustRightInd w:val="0"/>
        <w:spacing w:after="0" w:line="360" w:lineRule="auto"/>
        <w:ind w:left="0" w:firstLine="0"/>
        <w:contextualSpacing/>
        <w:rPr>
          <w:rFonts w:eastAsia="Calibri" w:cs="Times New Roman"/>
          <w:sz w:val="24"/>
          <w:szCs w:val="24"/>
        </w:rPr>
      </w:pPr>
      <w:r>
        <w:rPr>
          <w:rFonts w:eastAsia="Calibri" w:cs="Times New Roman"/>
          <w:sz w:val="24"/>
          <w:szCs w:val="24"/>
        </w:rPr>
        <w:t>Describe</w:t>
      </w:r>
      <w:r w:rsidR="008C5ED8" w:rsidRPr="004B4030">
        <w:rPr>
          <w:rFonts w:eastAsia="Calibri" w:cs="Times New Roman"/>
          <w:sz w:val="24"/>
          <w:szCs w:val="24"/>
        </w:rPr>
        <w:t xml:space="preserve"> the diversity and organization of systematic bacterial pathogens and their interactions with host at molecular level.</w:t>
      </w:r>
    </w:p>
    <w:p w14:paraId="4FEADA5A" w14:textId="77777777" w:rsidR="008C5ED8" w:rsidRPr="004B4030" w:rsidRDefault="008C5ED8" w:rsidP="00D662C7">
      <w:pPr>
        <w:numPr>
          <w:ilvl w:val="0"/>
          <w:numId w:val="74"/>
        </w:numPr>
        <w:tabs>
          <w:tab w:val="left" w:pos="426"/>
        </w:tabs>
        <w:autoSpaceDE w:val="0"/>
        <w:autoSpaceDN w:val="0"/>
        <w:adjustRightInd w:val="0"/>
        <w:spacing w:after="0" w:line="360" w:lineRule="auto"/>
        <w:ind w:left="0" w:firstLine="0"/>
        <w:contextualSpacing/>
        <w:rPr>
          <w:rFonts w:eastAsia="Calibri" w:cs="Times New Roman"/>
          <w:sz w:val="24"/>
          <w:szCs w:val="24"/>
        </w:rPr>
      </w:pPr>
      <w:r w:rsidRPr="004B4030">
        <w:rPr>
          <w:rFonts w:eastAsia="Calibri" w:cs="Times New Roman"/>
          <w:sz w:val="24"/>
          <w:szCs w:val="24"/>
        </w:rPr>
        <w:t xml:space="preserve">Comprehend various systemic bacterial infections of the host including skin, enteric, respiratory, nervous system, cardiovascular </w:t>
      </w:r>
      <w:proofErr w:type="gramStart"/>
      <w:r w:rsidRPr="004B4030">
        <w:rPr>
          <w:rFonts w:eastAsia="Calibri" w:cs="Times New Roman"/>
          <w:sz w:val="24"/>
          <w:szCs w:val="24"/>
        </w:rPr>
        <w:t>system</w:t>
      </w:r>
      <w:proofErr w:type="gramEnd"/>
      <w:r w:rsidRPr="004B4030">
        <w:rPr>
          <w:rFonts w:eastAsia="Calibri" w:cs="Times New Roman"/>
          <w:sz w:val="24"/>
          <w:szCs w:val="24"/>
        </w:rPr>
        <w:t xml:space="preserve"> and Genito-urinary system.</w:t>
      </w:r>
    </w:p>
    <w:p w14:paraId="7FC79E7C" w14:textId="77777777" w:rsidR="008C5ED8" w:rsidRPr="004B4030" w:rsidRDefault="00481284" w:rsidP="00D662C7">
      <w:pPr>
        <w:numPr>
          <w:ilvl w:val="0"/>
          <w:numId w:val="74"/>
        </w:numPr>
        <w:tabs>
          <w:tab w:val="left" w:pos="426"/>
        </w:tabs>
        <w:autoSpaceDE w:val="0"/>
        <w:autoSpaceDN w:val="0"/>
        <w:adjustRightInd w:val="0"/>
        <w:spacing w:after="0" w:line="360" w:lineRule="auto"/>
        <w:ind w:left="0" w:firstLine="0"/>
        <w:contextualSpacing/>
        <w:rPr>
          <w:rFonts w:eastAsia="Calibri" w:cs="Times New Roman"/>
          <w:sz w:val="24"/>
          <w:szCs w:val="24"/>
        </w:rPr>
      </w:pPr>
      <w:r>
        <w:rPr>
          <w:rFonts w:eastAsia="Calibri" w:cs="Times New Roman"/>
          <w:sz w:val="24"/>
          <w:szCs w:val="24"/>
        </w:rPr>
        <w:t>Discuss</w:t>
      </w:r>
      <w:r w:rsidR="008C5ED8" w:rsidRPr="004B4030">
        <w:rPr>
          <w:rFonts w:eastAsia="Calibri" w:cs="Times New Roman"/>
          <w:sz w:val="24"/>
          <w:szCs w:val="24"/>
        </w:rPr>
        <w:t xml:space="preserve"> the molecular mechanisms involved in infection and spread of bacteria, rickettsia and chlamydia and comprehend the animal- human interface of diseases.</w:t>
      </w:r>
    </w:p>
    <w:p w14:paraId="2817FB8D" w14:textId="77777777" w:rsidR="008C5ED8" w:rsidRPr="004B4030" w:rsidRDefault="008C5ED8" w:rsidP="00D662C7">
      <w:pPr>
        <w:numPr>
          <w:ilvl w:val="0"/>
          <w:numId w:val="74"/>
        </w:numPr>
        <w:tabs>
          <w:tab w:val="left" w:pos="426"/>
        </w:tabs>
        <w:autoSpaceDE w:val="0"/>
        <w:autoSpaceDN w:val="0"/>
        <w:adjustRightInd w:val="0"/>
        <w:spacing w:after="0" w:line="360" w:lineRule="auto"/>
        <w:ind w:left="0" w:firstLine="0"/>
        <w:contextualSpacing/>
        <w:rPr>
          <w:rFonts w:eastAsia="Calibri" w:cs="Times New Roman"/>
          <w:sz w:val="24"/>
          <w:szCs w:val="24"/>
        </w:rPr>
      </w:pPr>
      <w:r w:rsidRPr="004B4030">
        <w:rPr>
          <w:rFonts w:eastAsia="Calibri" w:cs="Times New Roman"/>
          <w:sz w:val="24"/>
          <w:szCs w:val="24"/>
        </w:rPr>
        <w:t>Have command on various techniques used in molecular bacteriology lab.</w:t>
      </w:r>
    </w:p>
    <w:p w14:paraId="3B1A177B" w14:textId="77777777" w:rsidR="008C5ED8" w:rsidRPr="004B4030" w:rsidRDefault="008C5ED8" w:rsidP="00481284">
      <w:pPr>
        <w:pStyle w:val="Heading2"/>
        <w:rPr>
          <w:rFonts w:eastAsia="Calibri"/>
        </w:rPr>
      </w:pPr>
      <w:bookmarkStart w:id="252" w:name="_Toc494365712"/>
      <w:r w:rsidRPr="004B4030">
        <w:rPr>
          <w:rFonts w:eastAsia="Calibri"/>
        </w:rPr>
        <w:t>Course Contents:</w:t>
      </w:r>
      <w:bookmarkEnd w:id="252"/>
    </w:p>
    <w:p w14:paraId="7303998E" w14:textId="77777777" w:rsidR="008C5ED8" w:rsidRPr="004B4030" w:rsidRDefault="008C5ED8" w:rsidP="008C5ED8">
      <w:pPr>
        <w:autoSpaceDE w:val="0"/>
        <w:autoSpaceDN w:val="0"/>
        <w:adjustRightInd w:val="0"/>
        <w:spacing w:after="0" w:line="360" w:lineRule="auto"/>
        <w:rPr>
          <w:rFonts w:eastAsia="Calibri" w:cs="Times New Roman"/>
          <w:sz w:val="24"/>
          <w:szCs w:val="24"/>
        </w:rPr>
      </w:pPr>
      <w:r w:rsidRPr="004B4030">
        <w:rPr>
          <w:rFonts w:eastAsia="Calibri" w:cs="Times New Roman"/>
          <w:sz w:val="24"/>
          <w:szCs w:val="24"/>
        </w:rPr>
        <w:t>The course contents of this subject include: Principles of medical bacteriology including molecular mechanism involved in bacterial cell physiology, growth, spread and disease causation. The molecular mechanism involved in maintenance of normal flora of body organs and bacterial pathogenesis, molecular mechanism of developing resistance. The course will also include the molecular methods in lab diagnosis of bacterial diseases, development of antimicrobial agents and vaccines against different diseases. The bacterial and human interactions will be studied at molecular level including their genetic makeup and their genetic association with the development of resistance to the available antibiotics. The course will also include molecular mechanism involved in different systematic pathogens and their association with the community i.e. tuberculosis, pneumonia enteric diseases, skin infections and other high virulence bacteria which may produce toxins and outbreaks.</w:t>
      </w:r>
    </w:p>
    <w:p w14:paraId="6C26CE8D" w14:textId="77777777" w:rsidR="008C5ED8" w:rsidRPr="004B4030" w:rsidRDefault="008C5ED8" w:rsidP="00481284">
      <w:pPr>
        <w:pStyle w:val="Heading2"/>
        <w:rPr>
          <w:rFonts w:eastAsia="Calibri"/>
        </w:rPr>
      </w:pPr>
      <w:bookmarkStart w:id="253" w:name="_Toc494365713"/>
      <w:r w:rsidRPr="004B4030">
        <w:rPr>
          <w:rFonts w:eastAsia="Calibri"/>
        </w:rPr>
        <w:t>Recommended readings:</w:t>
      </w:r>
      <w:bookmarkEnd w:id="253"/>
    </w:p>
    <w:p w14:paraId="27CEDBB4" w14:textId="77777777" w:rsidR="008C5ED8" w:rsidRPr="004B4030" w:rsidRDefault="008C5ED8" w:rsidP="00D662C7">
      <w:pPr>
        <w:numPr>
          <w:ilvl w:val="0"/>
          <w:numId w:val="75"/>
        </w:numPr>
        <w:tabs>
          <w:tab w:val="left" w:pos="284"/>
        </w:tabs>
        <w:autoSpaceDE w:val="0"/>
        <w:autoSpaceDN w:val="0"/>
        <w:adjustRightInd w:val="0"/>
        <w:spacing w:after="0" w:line="360" w:lineRule="auto"/>
        <w:ind w:left="0" w:firstLine="0"/>
        <w:contextualSpacing/>
        <w:rPr>
          <w:rFonts w:eastAsia="Calibri" w:cs="Times New Roman"/>
          <w:sz w:val="24"/>
          <w:szCs w:val="24"/>
        </w:rPr>
      </w:pPr>
      <w:r w:rsidRPr="004B4030">
        <w:rPr>
          <w:rFonts w:eastAsia="Calibri" w:cs="Times New Roman"/>
          <w:sz w:val="24"/>
          <w:szCs w:val="24"/>
        </w:rPr>
        <w:t xml:space="preserve">Medical Microbiology by Greenwood D, R Slack, J </w:t>
      </w:r>
      <w:proofErr w:type="spellStart"/>
      <w:r w:rsidRPr="004B4030">
        <w:rPr>
          <w:rFonts w:eastAsia="Calibri" w:cs="Times New Roman"/>
          <w:sz w:val="24"/>
          <w:szCs w:val="24"/>
        </w:rPr>
        <w:t>Peutherer</w:t>
      </w:r>
      <w:proofErr w:type="spellEnd"/>
      <w:r w:rsidRPr="004B4030">
        <w:rPr>
          <w:rFonts w:eastAsia="Calibri" w:cs="Times New Roman"/>
          <w:sz w:val="24"/>
          <w:szCs w:val="24"/>
        </w:rPr>
        <w:t xml:space="preserve"> Latest Ed </w:t>
      </w:r>
      <w:proofErr w:type="spellStart"/>
      <w:r w:rsidRPr="004B4030">
        <w:rPr>
          <w:rFonts w:eastAsia="Calibri" w:cs="Times New Roman"/>
          <w:sz w:val="24"/>
          <w:szCs w:val="24"/>
        </w:rPr>
        <w:t>Churchil</w:t>
      </w:r>
      <w:proofErr w:type="spellEnd"/>
      <w:r w:rsidRPr="004B4030">
        <w:rPr>
          <w:rFonts w:eastAsia="Calibri" w:cs="Times New Roman"/>
          <w:sz w:val="24"/>
          <w:szCs w:val="24"/>
        </w:rPr>
        <w:t xml:space="preserve"> Livingstone.</w:t>
      </w:r>
    </w:p>
    <w:p w14:paraId="45CF5232" w14:textId="77777777" w:rsidR="008C5ED8" w:rsidRPr="004B4030" w:rsidRDefault="008C5ED8" w:rsidP="00D662C7">
      <w:pPr>
        <w:numPr>
          <w:ilvl w:val="0"/>
          <w:numId w:val="75"/>
        </w:numPr>
        <w:tabs>
          <w:tab w:val="left" w:pos="284"/>
        </w:tabs>
        <w:autoSpaceDE w:val="0"/>
        <w:autoSpaceDN w:val="0"/>
        <w:adjustRightInd w:val="0"/>
        <w:spacing w:after="0" w:line="360" w:lineRule="auto"/>
        <w:ind w:left="0" w:firstLine="0"/>
        <w:contextualSpacing/>
        <w:rPr>
          <w:rFonts w:eastAsia="Calibri" w:cs="Times New Roman"/>
          <w:sz w:val="24"/>
          <w:szCs w:val="24"/>
        </w:rPr>
      </w:pPr>
      <w:r w:rsidRPr="004B4030">
        <w:rPr>
          <w:rFonts w:eastAsia="Calibri" w:cs="Times New Roman"/>
          <w:sz w:val="24"/>
          <w:szCs w:val="24"/>
        </w:rPr>
        <w:t xml:space="preserve">Medical Microbiology by Mims, </w:t>
      </w:r>
      <w:proofErr w:type="spellStart"/>
      <w:r w:rsidRPr="004B4030">
        <w:rPr>
          <w:rFonts w:eastAsia="Calibri" w:cs="Times New Roman"/>
          <w:sz w:val="24"/>
          <w:szCs w:val="24"/>
        </w:rPr>
        <w:t>Dockrell</w:t>
      </w:r>
      <w:proofErr w:type="spellEnd"/>
      <w:r w:rsidRPr="004B4030">
        <w:rPr>
          <w:rFonts w:eastAsia="Calibri" w:cs="Times New Roman"/>
          <w:sz w:val="24"/>
          <w:szCs w:val="24"/>
        </w:rPr>
        <w:t xml:space="preserve">, Goering, </w:t>
      </w:r>
      <w:proofErr w:type="spellStart"/>
      <w:r w:rsidRPr="004B4030">
        <w:rPr>
          <w:rFonts w:eastAsia="Calibri" w:cs="Times New Roman"/>
          <w:sz w:val="24"/>
          <w:szCs w:val="24"/>
        </w:rPr>
        <w:t>Roitt</w:t>
      </w:r>
      <w:proofErr w:type="spellEnd"/>
      <w:r w:rsidRPr="004B4030">
        <w:rPr>
          <w:rFonts w:eastAsia="Calibri" w:cs="Times New Roman"/>
          <w:sz w:val="24"/>
          <w:szCs w:val="24"/>
        </w:rPr>
        <w:t>, Wakelin, Zuckerman Latest Ed. Elsevier.</w:t>
      </w:r>
    </w:p>
    <w:p w14:paraId="3D911EC8" w14:textId="77777777" w:rsidR="008C5ED8" w:rsidRPr="004B4030" w:rsidRDefault="008C5ED8" w:rsidP="00D662C7">
      <w:pPr>
        <w:numPr>
          <w:ilvl w:val="0"/>
          <w:numId w:val="75"/>
        </w:numPr>
        <w:tabs>
          <w:tab w:val="left" w:pos="284"/>
        </w:tabs>
        <w:autoSpaceDE w:val="0"/>
        <w:autoSpaceDN w:val="0"/>
        <w:adjustRightInd w:val="0"/>
        <w:spacing w:after="0" w:line="360" w:lineRule="auto"/>
        <w:ind w:left="0" w:firstLine="0"/>
        <w:contextualSpacing/>
        <w:rPr>
          <w:rFonts w:eastAsia="Calibri" w:cs="Times New Roman"/>
          <w:sz w:val="24"/>
          <w:szCs w:val="24"/>
        </w:rPr>
      </w:pPr>
      <w:proofErr w:type="spellStart"/>
      <w:r w:rsidRPr="004B4030">
        <w:rPr>
          <w:rFonts w:eastAsia="Calibri" w:cs="Times New Roman"/>
          <w:sz w:val="24"/>
          <w:szCs w:val="24"/>
        </w:rPr>
        <w:lastRenderedPageBreak/>
        <w:t>Color</w:t>
      </w:r>
      <w:proofErr w:type="spellEnd"/>
      <w:r w:rsidRPr="004B4030">
        <w:rPr>
          <w:rFonts w:eastAsia="Calibri" w:cs="Times New Roman"/>
          <w:sz w:val="24"/>
          <w:szCs w:val="24"/>
        </w:rPr>
        <w:t xml:space="preserve"> Atlas and </w:t>
      </w:r>
      <w:proofErr w:type="gramStart"/>
      <w:r w:rsidRPr="004B4030">
        <w:rPr>
          <w:rFonts w:eastAsia="Calibri" w:cs="Times New Roman"/>
          <w:sz w:val="24"/>
          <w:szCs w:val="24"/>
        </w:rPr>
        <w:t>Text book</w:t>
      </w:r>
      <w:proofErr w:type="gramEnd"/>
      <w:r w:rsidRPr="004B4030">
        <w:rPr>
          <w:rFonts w:eastAsia="Calibri" w:cs="Times New Roman"/>
          <w:sz w:val="24"/>
          <w:szCs w:val="24"/>
        </w:rPr>
        <w:t xml:space="preserve"> of Diagnostic Microbiology by </w:t>
      </w:r>
      <w:proofErr w:type="spellStart"/>
      <w:r w:rsidRPr="004B4030">
        <w:rPr>
          <w:rFonts w:eastAsia="Calibri" w:cs="Times New Roman"/>
          <w:sz w:val="24"/>
          <w:szCs w:val="24"/>
        </w:rPr>
        <w:t>Koneman</w:t>
      </w:r>
      <w:proofErr w:type="spellEnd"/>
      <w:r w:rsidRPr="004B4030">
        <w:rPr>
          <w:rFonts w:eastAsia="Calibri" w:cs="Times New Roman"/>
          <w:sz w:val="24"/>
          <w:szCs w:val="24"/>
        </w:rPr>
        <w:t xml:space="preserve">, Allen, </w:t>
      </w:r>
      <w:proofErr w:type="spellStart"/>
      <w:r w:rsidRPr="004B4030">
        <w:rPr>
          <w:rFonts w:eastAsia="Calibri" w:cs="Times New Roman"/>
          <w:sz w:val="24"/>
          <w:szCs w:val="24"/>
        </w:rPr>
        <w:t>Janda</w:t>
      </w:r>
      <w:proofErr w:type="spellEnd"/>
      <w:r w:rsidRPr="004B4030">
        <w:rPr>
          <w:rFonts w:eastAsia="Calibri" w:cs="Times New Roman"/>
          <w:sz w:val="24"/>
          <w:szCs w:val="24"/>
        </w:rPr>
        <w:t xml:space="preserve">, </w:t>
      </w:r>
      <w:proofErr w:type="spellStart"/>
      <w:r w:rsidRPr="004B4030">
        <w:rPr>
          <w:rFonts w:eastAsia="Calibri" w:cs="Times New Roman"/>
          <w:sz w:val="24"/>
          <w:szCs w:val="24"/>
        </w:rPr>
        <w:t>Schreckenberger</w:t>
      </w:r>
      <w:proofErr w:type="spellEnd"/>
      <w:r w:rsidRPr="004B4030">
        <w:rPr>
          <w:rFonts w:eastAsia="Calibri" w:cs="Times New Roman"/>
          <w:sz w:val="24"/>
          <w:szCs w:val="24"/>
        </w:rPr>
        <w:t>, Winn Jr. Latest Ed. Lippincott Williams &amp; Wilkins.</w:t>
      </w:r>
    </w:p>
    <w:p w14:paraId="0356B79A" w14:textId="77777777" w:rsidR="008C5ED8" w:rsidRPr="004B4030" w:rsidRDefault="008C5ED8" w:rsidP="00D662C7">
      <w:pPr>
        <w:numPr>
          <w:ilvl w:val="0"/>
          <w:numId w:val="75"/>
        </w:numPr>
        <w:tabs>
          <w:tab w:val="left" w:pos="284"/>
        </w:tabs>
        <w:autoSpaceDE w:val="0"/>
        <w:autoSpaceDN w:val="0"/>
        <w:adjustRightInd w:val="0"/>
        <w:spacing w:after="0" w:line="360" w:lineRule="auto"/>
        <w:ind w:left="0" w:firstLine="0"/>
        <w:contextualSpacing/>
        <w:rPr>
          <w:rFonts w:eastAsia="Calibri" w:cs="Times New Roman"/>
          <w:sz w:val="24"/>
          <w:szCs w:val="24"/>
        </w:rPr>
      </w:pPr>
      <w:r w:rsidRPr="004B4030">
        <w:rPr>
          <w:rFonts w:eastAsia="Calibri" w:cs="Times New Roman"/>
          <w:sz w:val="24"/>
          <w:szCs w:val="24"/>
        </w:rPr>
        <w:t xml:space="preserve">Manual of Clinical Microbiology, Latest Ed. by Murray, Baron, </w:t>
      </w:r>
      <w:proofErr w:type="spellStart"/>
      <w:r w:rsidRPr="004B4030">
        <w:rPr>
          <w:rFonts w:eastAsia="Calibri" w:cs="Times New Roman"/>
          <w:sz w:val="24"/>
          <w:szCs w:val="24"/>
        </w:rPr>
        <w:t>Pfaller</w:t>
      </w:r>
      <w:proofErr w:type="spellEnd"/>
      <w:r w:rsidRPr="004B4030">
        <w:rPr>
          <w:rFonts w:eastAsia="Calibri" w:cs="Times New Roman"/>
          <w:sz w:val="24"/>
          <w:szCs w:val="24"/>
        </w:rPr>
        <w:t xml:space="preserve">, </w:t>
      </w:r>
      <w:proofErr w:type="spellStart"/>
      <w:r w:rsidRPr="004B4030">
        <w:rPr>
          <w:rFonts w:eastAsia="Calibri" w:cs="Times New Roman"/>
          <w:sz w:val="24"/>
          <w:szCs w:val="24"/>
        </w:rPr>
        <w:t>Tenover</w:t>
      </w:r>
      <w:proofErr w:type="spellEnd"/>
      <w:r w:rsidRPr="004B4030">
        <w:rPr>
          <w:rFonts w:eastAsia="Calibri" w:cs="Times New Roman"/>
          <w:sz w:val="24"/>
          <w:szCs w:val="24"/>
        </w:rPr>
        <w:t xml:space="preserve">, </w:t>
      </w:r>
      <w:proofErr w:type="spellStart"/>
      <w:r w:rsidRPr="004B4030">
        <w:rPr>
          <w:rFonts w:eastAsia="Calibri" w:cs="Times New Roman"/>
          <w:sz w:val="24"/>
          <w:szCs w:val="24"/>
        </w:rPr>
        <w:t>Yolken</w:t>
      </w:r>
      <w:proofErr w:type="spellEnd"/>
      <w:r w:rsidRPr="004B4030">
        <w:rPr>
          <w:rFonts w:eastAsia="Calibri" w:cs="Times New Roman"/>
          <w:sz w:val="24"/>
          <w:szCs w:val="24"/>
        </w:rPr>
        <w:t>, ASM Press USA.</w:t>
      </w:r>
    </w:p>
    <w:p w14:paraId="30CE335D" w14:textId="77777777" w:rsidR="008C5ED8" w:rsidRPr="004B4030" w:rsidRDefault="008C5ED8" w:rsidP="00D662C7">
      <w:pPr>
        <w:numPr>
          <w:ilvl w:val="0"/>
          <w:numId w:val="75"/>
        </w:numPr>
        <w:tabs>
          <w:tab w:val="left" w:pos="284"/>
        </w:tabs>
        <w:autoSpaceDE w:val="0"/>
        <w:autoSpaceDN w:val="0"/>
        <w:adjustRightInd w:val="0"/>
        <w:spacing w:after="0" w:line="360" w:lineRule="auto"/>
        <w:ind w:left="0" w:firstLine="0"/>
        <w:contextualSpacing/>
        <w:rPr>
          <w:rFonts w:eastAsia="Calibri" w:cs="Times New Roman"/>
          <w:sz w:val="24"/>
          <w:szCs w:val="24"/>
        </w:rPr>
      </w:pPr>
      <w:r w:rsidRPr="004B4030">
        <w:rPr>
          <w:rFonts w:eastAsia="Calibri" w:cs="Times New Roman"/>
          <w:sz w:val="24"/>
          <w:szCs w:val="24"/>
        </w:rPr>
        <w:t xml:space="preserve">Foundations in Microbiology by </w:t>
      </w:r>
      <w:proofErr w:type="spellStart"/>
      <w:r w:rsidRPr="004B4030">
        <w:rPr>
          <w:rFonts w:eastAsia="Calibri" w:cs="Times New Roman"/>
          <w:sz w:val="24"/>
          <w:szCs w:val="24"/>
        </w:rPr>
        <w:t>Talaro</w:t>
      </w:r>
      <w:proofErr w:type="spellEnd"/>
      <w:r w:rsidRPr="004B4030">
        <w:rPr>
          <w:rFonts w:eastAsia="Calibri" w:cs="Times New Roman"/>
          <w:sz w:val="24"/>
          <w:szCs w:val="24"/>
        </w:rPr>
        <w:t xml:space="preserve"> and </w:t>
      </w:r>
      <w:proofErr w:type="spellStart"/>
      <w:r w:rsidRPr="004B4030">
        <w:rPr>
          <w:rFonts w:eastAsia="Calibri" w:cs="Times New Roman"/>
          <w:sz w:val="24"/>
          <w:szCs w:val="24"/>
        </w:rPr>
        <w:t>Talaro</w:t>
      </w:r>
      <w:proofErr w:type="spellEnd"/>
      <w:r w:rsidRPr="004B4030">
        <w:rPr>
          <w:rFonts w:eastAsia="Calibri" w:cs="Times New Roman"/>
          <w:sz w:val="24"/>
          <w:szCs w:val="24"/>
        </w:rPr>
        <w:t>, WCB. Latest Ed</w:t>
      </w:r>
    </w:p>
    <w:p w14:paraId="719534E6" w14:textId="77777777" w:rsidR="008C5ED8" w:rsidRPr="004B4030" w:rsidRDefault="008C5ED8" w:rsidP="00D662C7">
      <w:pPr>
        <w:numPr>
          <w:ilvl w:val="0"/>
          <w:numId w:val="75"/>
        </w:numPr>
        <w:tabs>
          <w:tab w:val="left" w:pos="284"/>
        </w:tabs>
        <w:autoSpaceDE w:val="0"/>
        <w:autoSpaceDN w:val="0"/>
        <w:adjustRightInd w:val="0"/>
        <w:spacing w:after="0" w:line="360" w:lineRule="auto"/>
        <w:ind w:left="0" w:firstLine="0"/>
        <w:contextualSpacing/>
        <w:rPr>
          <w:rFonts w:eastAsia="Calibri" w:cs="Times New Roman"/>
          <w:sz w:val="24"/>
          <w:szCs w:val="24"/>
        </w:rPr>
      </w:pPr>
      <w:r w:rsidRPr="004B4030">
        <w:rPr>
          <w:rFonts w:eastAsia="Calibri" w:cs="Times New Roman"/>
          <w:sz w:val="24"/>
          <w:szCs w:val="24"/>
        </w:rPr>
        <w:t xml:space="preserve">Microbiology and Immunology by </w:t>
      </w:r>
      <w:proofErr w:type="spellStart"/>
      <w:r w:rsidRPr="004B4030">
        <w:rPr>
          <w:rFonts w:eastAsia="Calibri" w:cs="Times New Roman"/>
          <w:sz w:val="24"/>
          <w:szCs w:val="24"/>
        </w:rPr>
        <w:t>Jawetz</w:t>
      </w:r>
      <w:proofErr w:type="spellEnd"/>
      <w:r w:rsidRPr="004B4030">
        <w:rPr>
          <w:rFonts w:eastAsia="Calibri" w:cs="Times New Roman"/>
          <w:sz w:val="24"/>
          <w:szCs w:val="24"/>
        </w:rPr>
        <w:t xml:space="preserve">, </w:t>
      </w:r>
      <w:proofErr w:type="spellStart"/>
      <w:r w:rsidRPr="004B4030">
        <w:rPr>
          <w:rFonts w:eastAsia="Calibri" w:cs="Times New Roman"/>
          <w:sz w:val="24"/>
          <w:szCs w:val="24"/>
        </w:rPr>
        <w:t>Lewinson</w:t>
      </w:r>
      <w:proofErr w:type="spellEnd"/>
      <w:r w:rsidRPr="004B4030">
        <w:rPr>
          <w:rFonts w:eastAsia="Calibri" w:cs="Times New Roman"/>
          <w:sz w:val="24"/>
          <w:szCs w:val="24"/>
        </w:rPr>
        <w:t xml:space="preserve"> Latest Ed</w:t>
      </w:r>
    </w:p>
    <w:p w14:paraId="041B4BA7" w14:textId="77777777" w:rsidR="008C5ED8" w:rsidRPr="004B4030" w:rsidRDefault="008C5ED8" w:rsidP="00D662C7">
      <w:pPr>
        <w:numPr>
          <w:ilvl w:val="0"/>
          <w:numId w:val="75"/>
        </w:numPr>
        <w:tabs>
          <w:tab w:val="left" w:pos="284"/>
        </w:tabs>
        <w:autoSpaceDE w:val="0"/>
        <w:autoSpaceDN w:val="0"/>
        <w:adjustRightInd w:val="0"/>
        <w:spacing w:after="0" w:line="360" w:lineRule="auto"/>
        <w:ind w:left="0" w:firstLine="0"/>
        <w:contextualSpacing/>
        <w:rPr>
          <w:rFonts w:eastAsia="Calibri" w:cs="Times New Roman"/>
          <w:sz w:val="24"/>
          <w:szCs w:val="24"/>
        </w:rPr>
      </w:pPr>
      <w:proofErr w:type="spellStart"/>
      <w:r w:rsidRPr="004B4030">
        <w:rPr>
          <w:rFonts w:eastAsia="Calibri" w:cs="Times New Roman"/>
          <w:sz w:val="24"/>
          <w:szCs w:val="24"/>
        </w:rPr>
        <w:t>Cheesbrough</w:t>
      </w:r>
      <w:proofErr w:type="spellEnd"/>
      <w:r w:rsidRPr="004B4030">
        <w:rPr>
          <w:rFonts w:eastAsia="Calibri" w:cs="Times New Roman"/>
          <w:sz w:val="24"/>
          <w:szCs w:val="24"/>
        </w:rPr>
        <w:t xml:space="preserve">, M. Latest Ed Medical Laboratory Manual for Tropical Countries. Microbiology, tropical health technology, </w:t>
      </w:r>
      <w:proofErr w:type="gramStart"/>
      <w:r w:rsidRPr="004B4030">
        <w:rPr>
          <w:rFonts w:eastAsia="Calibri" w:cs="Times New Roman"/>
          <w:sz w:val="24"/>
          <w:szCs w:val="24"/>
        </w:rPr>
        <w:t>Butterworth</w:t>
      </w:r>
      <w:proofErr w:type="gramEnd"/>
      <w:r w:rsidRPr="004B4030">
        <w:rPr>
          <w:rFonts w:eastAsia="Calibri" w:cs="Times New Roman"/>
          <w:sz w:val="24"/>
          <w:szCs w:val="24"/>
        </w:rPr>
        <w:t xml:space="preserve"> and Co (pubs) Ltd, Borough Green, </w:t>
      </w:r>
      <w:proofErr w:type="spellStart"/>
      <w:r w:rsidRPr="004B4030">
        <w:rPr>
          <w:rFonts w:eastAsia="Calibri" w:cs="Times New Roman"/>
          <w:sz w:val="24"/>
          <w:szCs w:val="24"/>
        </w:rPr>
        <w:t>Sevenonaks</w:t>
      </w:r>
      <w:proofErr w:type="spellEnd"/>
      <w:r w:rsidRPr="004B4030">
        <w:rPr>
          <w:rFonts w:eastAsia="Calibri" w:cs="Times New Roman"/>
          <w:sz w:val="24"/>
          <w:szCs w:val="24"/>
        </w:rPr>
        <w:t>, Kent TN15 8PH.</w:t>
      </w:r>
    </w:p>
    <w:p w14:paraId="2631EEF5" w14:textId="77777777" w:rsidR="008C5ED8" w:rsidRPr="004B4030" w:rsidRDefault="008C5ED8" w:rsidP="00D662C7">
      <w:pPr>
        <w:numPr>
          <w:ilvl w:val="0"/>
          <w:numId w:val="75"/>
        </w:numPr>
        <w:tabs>
          <w:tab w:val="left" w:pos="284"/>
        </w:tabs>
        <w:autoSpaceDE w:val="0"/>
        <w:autoSpaceDN w:val="0"/>
        <w:adjustRightInd w:val="0"/>
        <w:spacing w:after="0" w:line="360" w:lineRule="auto"/>
        <w:ind w:left="0" w:firstLine="0"/>
        <w:contextualSpacing/>
        <w:rPr>
          <w:rFonts w:eastAsia="Calibri" w:cs="Times New Roman"/>
          <w:sz w:val="24"/>
          <w:szCs w:val="24"/>
        </w:rPr>
      </w:pPr>
      <w:r w:rsidRPr="004B4030">
        <w:rPr>
          <w:rFonts w:eastAsia="Calibri" w:cs="Times New Roman"/>
          <w:sz w:val="24"/>
          <w:szCs w:val="24"/>
        </w:rPr>
        <w:t>Kingsbury, D. T., and G. E. Wagner. Microbiology. Latest Ed, Williams and Wilkins, Baltimore</w:t>
      </w:r>
    </w:p>
    <w:p w14:paraId="64A8E3B3" w14:textId="77777777" w:rsidR="008C5ED8" w:rsidRPr="004B4030" w:rsidRDefault="008C5ED8" w:rsidP="00D662C7">
      <w:pPr>
        <w:numPr>
          <w:ilvl w:val="0"/>
          <w:numId w:val="75"/>
        </w:numPr>
        <w:tabs>
          <w:tab w:val="left" w:pos="284"/>
        </w:tabs>
        <w:autoSpaceDE w:val="0"/>
        <w:autoSpaceDN w:val="0"/>
        <w:adjustRightInd w:val="0"/>
        <w:spacing w:after="0" w:line="360" w:lineRule="auto"/>
        <w:ind w:left="0" w:firstLine="0"/>
        <w:contextualSpacing/>
        <w:rPr>
          <w:rFonts w:eastAsia="Calibri" w:cs="Times New Roman"/>
          <w:sz w:val="24"/>
          <w:szCs w:val="24"/>
        </w:rPr>
      </w:pPr>
      <w:r w:rsidRPr="004B4030">
        <w:rPr>
          <w:rFonts w:eastAsia="Calibri" w:cs="Times New Roman"/>
          <w:sz w:val="24"/>
          <w:szCs w:val="24"/>
        </w:rPr>
        <w:t>Mendel, G. L., R. G. Douglas, J. E. Bennett, Latest Ed. Principles and Practice of Infectious Disease. Churchill Living stone Inc,</w:t>
      </w:r>
    </w:p>
    <w:p w14:paraId="3E343ACB" w14:textId="77777777" w:rsidR="008C5ED8" w:rsidRPr="004B4030" w:rsidRDefault="008C5ED8" w:rsidP="00D662C7">
      <w:pPr>
        <w:numPr>
          <w:ilvl w:val="0"/>
          <w:numId w:val="75"/>
        </w:numPr>
        <w:tabs>
          <w:tab w:val="left" w:pos="426"/>
        </w:tabs>
        <w:autoSpaceDE w:val="0"/>
        <w:autoSpaceDN w:val="0"/>
        <w:adjustRightInd w:val="0"/>
        <w:spacing w:after="0" w:line="360" w:lineRule="auto"/>
        <w:ind w:left="0" w:firstLine="0"/>
        <w:contextualSpacing/>
        <w:rPr>
          <w:rFonts w:eastAsia="Calibri" w:cs="Times New Roman"/>
          <w:sz w:val="24"/>
          <w:szCs w:val="24"/>
        </w:rPr>
      </w:pPr>
      <w:r w:rsidRPr="004B4030">
        <w:rPr>
          <w:rFonts w:eastAsia="Calibri" w:cs="Times New Roman"/>
          <w:sz w:val="24"/>
          <w:szCs w:val="24"/>
        </w:rPr>
        <w:t xml:space="preserve">Park, J. E. Latest Ed Park’s textbook of Preventive and Social Medicine. M/S </w:t>
      </w:r>
      <w:proofErr w:type="spellStart"/>
      <w:r w:rsidRPr="004B4030">
        <w:rPr>
          <w:rFonts w:eastAsia="Calibri" w:cs="Times New Roman"/>
          <w:sz w:val="24"/>
          <w:szCs w:val="24"/>
        </w:rPr>
        <w:t>Banarsides</w:t>
      </w:r>
      <w:proofErr w:type="spellEnd"/>
      <w:r w:rsidRPr="004B4030">
        <w:rPr>
          <w:rFonts w:eastAsia="Calibri" w:cs="Times New Roman"/>
          <w:sz w:val="24"/>
          <w:szCs w:val="24"/>
        </w:rPr>
        <w:t xml:space="preserve"> </w:t>
      </w:r>
      <w:proofErr w:type="spellStart"/>
      <w:r w:rsidRPr="004B4030">
        <w:rPr>
          <w:rFonts w:eastAsia="Calibri" w:cs="Times New Roman"/>
          <w:sz w:val="24"/>
          <w:szCs w:val="24"/>
        </w:rPr>
        <w:t>Bhanot</w:t>
      </w:r>
      <w:proofErr w:type="spellEnd"/>
      <w:r w:rsidRPr="004B4030">
        <w:rPr>
          <w:rFonts w:eastAsia="Calibri" w:cs="Times New Roman"/>
          <w:sz w:val="24"/>
          <w:szCs w:val="24"/>
        </w:rPr>
        <w:t xml:space="preserve"> (pub), 1167, Prem Nagar, Jabalpur, 4820021, India.</w:t>
      </w:r>
    </w:p>
    <w:p w14:paraId="74C065BE" w14:textId="77777777" w:rsidR="008C5ED8" w:rsidRPr="004B4030" w:rsidRDefault="008C5ED8" w:rsidP="008C5ED8">
      <w:pPr>
        <w:autoSpaceDE w:val="0"/>
        <w:autoSpaceDN w:val="0"/>
        <w:adjustRightInd w:val="0"/>
        <w:spacing w:after="0" w:line="360" w:lineRule="auto"/>
        <w:rPr>
          <w:rFonts w:eastAsia="Calibri" w:cs="Times New Roman"/>
          <w:b/>
          <w:bCs/>
          <w:sz w:val="24"/>
          <w:szCs w:val="24"/>
        </w:rPr>
      </w:pPr>
      <w:r w:rsidRPr="004B4030">
        <w:rPr>
          <w:rFonts w:eastAsia="Calibri" w:cs="Times New Roman"/>
          <w:b/>
          <w:bCs/>
          <w:sz w:val="24"/>
          <w:szCs w:val="24"/>
        </w:rPr>
        <w:t>Journals:</w:t>
      </w:r>
    </w:p>
    <w:p w14:paraId="140C2EB9" w14:textId="77777777" w:rsidR="008C5ED8" w:rsidRPr="004B4030" w:rsidRDefault="008C5ED8" w:rsidP="00D662C7">
      <w:pPr>
        <w:numPr>
          <w:ilvl w:val="0"/>
          <w:numId w:val="76"/>
        </w:numPr>
        <w:autoSpaceDE w:val="0"/>
        <w:autoSpaceDN w:val="0"/>
        <w:adjustRightInd w:val="0"/>
        <w:spacing w:after="0" w:line="360" w:lineRule="auto"/>
        <w:ind w:left="0" w:firstLine="0"/>
        <w:contextualSpacing/>
        <w:rPr>
          <w:rFonts w:eastAsia="Calibri" w:cs="Times New Roman"/>
          <w:sz w:val="24"/>
          <w:szCs w:val="24"/>
        </w:rPr>
      </w:pPr>
      <w:r w:rsidRPr="004B4030">
        <w:rPr>
          <w:rFonts w:eastAsia="Calibri" w:cs="Times New Roman"/>
          <w:sz w:val="24"/>
          <w:szCs w:val="24"/>
        </w:rPr>
        <w:t>Nature Reviews Microbiology</w:t>
      </w:r>
    </w:p>
    <w:p w14:paraId="32693D0F" w14:textId="77777777" w:rsidR="008C5ED8" w:rsidRPr="004B4030" w:rsidRDefault="008C5ED8" w:rsidP="00D662C7">
      <w:pPr>
        <w:numPr>
          <w:ilvl w:val="0"/>
          <w:numId w:val="76"/>
        </w:numPr>
        <w:autoSpaceDE w:val="0"/>
        <w:autoSpaceDN w:val="0"/>
        <w:adjustRightInd w:val="0"/>
        <w:spacing w:after="0" w:line="360" w:lineRule="auto"/>
        <w:ind w:left="0" w:firstLine="0"/>
        <w:contextualSpacing/>
        <w:rPr>
          <w:rFonts w:eastAsia="Calibri" w:cs="Times New Roman"/>
          <w:sz w:val="24"/>
          <w:szCs w:val="24"/>
        </w:rPr>
      </w:pPr>
      <w:r w:rsidRPr="004B4030">
        <w:rPr>
          <w:rFonts w:eastAsia="Calibri" w:cs="Times New Roman"/>
          <w:sz w:val="24"/>
          <w:szCs w:val="24"/>
        </w:rPr>
        <w:t>Archives and Microbiology</w:t>
      </w:r>
    </w:p>
    <w:p w14:paraId="0A5837BA" w14:textId="77777777" w:rsidR="008C5ED8" w:rsidRPr="004B4030" w:rsidRDefault="008C5ED8" w:rsidP="00D662C7">
      <w:pPr>
        <w:numPr>
          <w:ilvl w:val="0"/>
          <w:numId w:val="76"/>
        </w:numPr>
        <w:autoSpaceDE w:val="0"/>
        <w:autoSpaceDN w:val="0"/>
        <w:adjustRightInd w:val="0"/>
        <w:spacing w:after="0" w:line="360" w:lineRule="auto"/>
        <w:ind w:left="0" w:firstLine="0"/>
        <w:contextualSpacing/>
        <w:rPr>
          <w:rFonts w:eastAsia="Calibri" w:cs="Times New Roman"/>
          <w:sz w:val="24"/>
          <w:szCs w:val="24"/>
        </w:rPr>
      </w:pPr>
      <w:r w:rsidRPr="004B4030">
        <w:rPr>
          <w:rFonts w:eastAsia="Calibri" w:cs="Times New Roman"/>
          <w:sz w:val="24"/>
          <w:szCs w:val="24"/>
        </w:rPr>
        <w:t>Cellular Immunology</w:t>
      </w:r>
    </w:p>
    <w:p w14:paraId="755E94C9" w14:textId="77777777" w:rsidR="008C5ED8" w:rsidRPr="004B4030" w:rsidRDefault="008C5ED8" w:rsidP="00D662C7">
      <w:pPr>
        <w:numPr>
          <w:ilvl w:val="0"/>
          <w:numId w:val="76"/>
        </w:numPr>
        <w:autoSpaceDE w:val="0"/>
        <w:autoSpaceDN w:val="0"/>
        <w:adjustRightInd w:val="0"/>
        <w:spacing w:after="0" w:line="360" w:lineRule="auto"/>
        <w:ind w:left="0" w:firstLine="0"/>
        <w:contextualSpacing/>
        <w:rPr>
          <w:rFonts w:eastAsia="Calibri" w:cs="Times New Roman"/>
          <w:sz w:val="24"/>
          <w:szCs w:val="24"/>
        </w:rPr>
      </w:pPr>
      <w:r w:rsidRPr="004B4030">
        <w:rPr>
          <w:rFonts w:eastAsia="Calibri" w:cs="Times New Roman"/>
          <w:sz w:val="24"/>
          <w:szCs w:val="24"/>
        </w:rPr>
        <w:t>Cellular Microbiology</w:t>
      </w:r>
    </w:p>
    <w:p w14:paraId="487EE864" w14:textId="77777777" w:rsidR="008C5ED8" w:rsidRPr="004B4030" w:rsidRDefault="008C5ED8" w:rsidP="00D662C7">
      <w:pPr>
        <w:numPr>
          <w:ilvl w:val="0"/>
          <w:numId w:val="76"/>
        </w:numPr>
        <w:autoSpaceDE w:val="0"/>
        <w:autoSpaceDN w:val="0"/>
        <w:adjustRightInd w:val="0"/>
        <w:spacing w:after="0" w:line="360" w:lineRule="auto"/>
        <w:ind w:left="0" w:firstLine="0"/>
        <w:contextualSpacing/>
        <w:rPr>
          <w:rFonts w:eastAsia="Calibri" w:cs="Times New Roman"/>
          <w:sz w:val="24"/>
          <w:szCs w:val="24"/>
        </w:rPr>
      </w:pPr>
      <w:r w:rsidRPr="004B4030">
        <w:rPr>
          <w:rFonts w:eastAsia="Calibri" w:cs="Times New Roman"/>
          <w:sz w:val="24"/>
          <w:szCs w:val="24"/>
        </w:rPr>
        <w:t>Critical Reviews in Microbiology</w:t>
      </w:r>
    </w:p>
    <w:p w14:paraId="47A62A75" w14:textId="77777777" w:rsidR="008C5ED8" w:rsidRPr="004B4030" w:rsidRDefault="008C5ED8" w:rsidP="00D662C7">
      <w:pPr>
        <w:numPr>
          <w:ilvl w:val="0"/>
          <w:numId w:val="76"/>
        </w:numPr>
        <w:autoSpaceDE w:val="0"/>
        <w:autoSpaceDN w:val="0"/>
        <w:adjustRightInd w:val="0"/>
        <w:spacing w:after="0" w:line="360" w:lineRule="auto"/>
        <w:ind w:left="0" w:firstLine="0"/>
        <w:contextualSpacing/>
        <w:rPr>
          <w:rFonts w:eastAsia="Calibri" w:cs="Times New Roman"/>
          <w:sz w:val="24"/>
          <w:szCs w:val="24"/>
        </w:rPr>
      </w:pPr>
      <w:r w:rsidRPr="004B4030">
        <w:rPr>
          <w:rFonts w:eastAsia="Calibri" w:cs="Times New Roman"/>
          <w:sz w:val="24"/>
          <w:szCs w:val="24"/>
        </w:rPr>
        <w:t>Journal of Molecular Microbiology and Biotechnology</w:t>
      </w:r>
    </w:p>
    <w:p w14:paraId="4CB79415" w14:textId="77777777" w:rsidR="008C5ED8" w:rsidRPr="004B4030" w:rsidRDefault="008C5ED8" w:rsidP="00D662C7">
      <w:pPr>
        <w:numPr>
          <w:ilvl w:val="0"/>
          <w:numId w:val="76"/>
        </w:numPr>
        <w:autoSpaceDE w:val="0"/>
        <w:autoSpaceDN w:val="0"/>
        <w:adjustRightInd w:val="0"/>
        <w:spacing w:after="0" w:line="360" w:lineRule="auto"/>
        <w:ind w:left="0" w:firstLine="0"/>
        <w:contextualSpacing/>
        <w:rPr>
          <w:rFonts w:eastAsia="Calibri" w:cs="Times New Roman"/>
          <w:sz w:val="24"/>
          <w:szCs w:val="24"/>
        </w:rPr>
      </w:pPr>
      <w:r w:rsidRPr="004B4030">
        <w:rPr>
          <w:rFonts w:eastAsia="Calibri" w:cs="Times New Roman"/>
          <w:sz w:val="24"/>
          <w:szCs w:val="24"/>
        </w:rPr>
        <w:t>Journal of Microbiological Methods</w:t>
      </w:r>
    </w:p>
    <w:p w14:paraId="39B8D1B4" w14:textId="77777777" w:rsidR="008C5ED8" w:rsidRPr="004B4030" w:rsidRDefault="008C5ED8" w:rsidP="00D662C7">
      <w:pPr>
        <w:numPr>
          <w:ilvl w:val="0"/>
          <w:numId w:val="76"/>
        </w:numPr>
        <w:autoSpaceDE w:val="0"/>
        <w:autoSpaceDN w:val="0"/>
        <w:adjustRightInd w:val="0"/>
        <w:spacing w:after="0" w:line="360" w:lineRule="auto"/>
        <w:ind w:left="0" w:firstLine="0"/>
        <w:contextualSpacing/>
        <w:rPr>
          <w:rFonts w:eastAsia="Calibri" w:cs="Times New Roman"/>
          <w:sz w:val="24"/>
          <w:szCs w:val="24"/>
        </w:rPr>
      </w:pPr>
      <w:r w:rsidRPr="004B4030">
        <w:rPr>
          <w:rFonts w:eastAsia="Calibri" w:cs="Times New Roman"/>
          <w:sz w:val="24"/>
          <w:szCs w:val="24"/>
        </w:rPr>
        <w:t>BMC infectious diseases</w:t>
      </w:r>
    </w:p>
    <w:p w14:paraId="0251CBB3" w14:textId="77777777" w:rsidR="008C5ED8" w:rsidRPr="004B4030" w:rsidRDefault="008C5ED8" w:rsidP="00D662C7">
      <w:pPr>
        <w:numPr>
          <w:ilvl w:val="0"/>
          <w:numId w:val="76"/>
        </w:numPr>
        <w:autoSpaceDE w:val="0"/>
        <w:autoSpaceDN w:val="0"/>
        <w:adjustRightInd w:val="0"/>
        <w:spacing w:after="0" w:line="360" w:lineRule="auto"/>
        <w:ind w:left="0" w:firstLine="0"/>
        <w:contextualSpacing/>
        <w:rPr>
          <w:rFonts w:eastAsia="Calibri" w:cs="Times New Roman"/>
          <w:sz w:val="24"/>
          <w:szCs w:val="24"/>
        </w:rPr>
      </w:pPr>
      <w:r w:rsidRPr="004B4030">
        <w:rPr>
          <w:rFonts w:eastAsia="Calibri" w:cs="Times New Roman"/>
          <w:sz w:val="24"/>
          <w:szCs w:val="24"/>
        </w:rPr>
        <w:t>Microbial pathogenesis</w:t>
      </w:r>
    </w:p>
    <w:p w14:paraId="17003552" w14:textId="77777777" w:rsidR="008C5ED8" w:rsidRPr="004B4030" w:rsidRDefault="008C5ED8" w:rsidP="00D662C7">
      <w:pPr>
        <w:numPr>
          <w:ilvl w:val="0"/>
          <w:numId w:val="76"/>
        </w:numPr>
        <w:autoSpaceDE w:val="0"/>
        <w:autoSpaceDN w:val="0"/>
        <w:adjustRightInd w:val="0"/>
        <w:spacing w:after="0" w:line="360" w:lineRule="auto"/>
        <w:ind w:left="0" w:firstLine="0"/>
        <w:contextualSpacing/>
        <w:rPr>
          <w:rFonts w:eastAsia="Calibri" w:cs="Times New Roman"/>
          <w:sz w:val="24"/>
          <w:szCs w:val="24"/>
        </w:rPr>
      </w:pPr>
      <w:r w:rsidRPr="004B4030">
        <w:rPr>
          <w:rFonts w:eastAsia="Calibri" w:cs="Times New Roman"/>
          <w:sz w:val="24"/>
          <w:szCs w:val="24"/>
        </w:rPr>
        <w:t>Journal of bacteriology</w:t>
      </w:r>
    </w:p>
    <w:p w14:paraId="7E0A5378" w14:textId="77777777" w:rsidR="008C5ED8" w:rsidRPr="004B4030" w:rsidRDefault="008C5ED8" w:rsidP="00D662C7">
      <w:pPr>
        <w:numPr>
          <w:ilvl w:val="0"/>
          <w:numId w:val="76"/>
        </w:numPr>
        <w:autoSpaceDE w:val="0"/>
        <w:autoSpaceDN w:val="0"/>
        <w:adjustRightInd w:val="0"/>
        <w:spacing w:after="0" w:line="360" w:lineRule="auto"/>
        <w:ind w:left="0" w:firstLine="0"/>
        <w:contextualSpacing/>
        <w:rPr>
          <w:rFonts w:eastAsia="Calibri" w:cs="Times New Roman"/>
          <w:sz w:val="24"/>
          <w:szCs w:val="24"/>
        </w:rPr>
      </w:pPr>
      <w:r w:rsidRPr="004B4030">
        <w:rPr>
          <w:rFonts w:eastAsia="Calibri" w:cs="Times New Roman"/>
          <w:sz w:val="24"/>
          <w:szCs w:val="24"/>
        </w:rPr>
        <w:t>Journal of bacteriology and Mycology</w:t>
      </w:r>
    </w:p>
    <w:p w14:paraId="6D311AC7" w14:textId="77777777" w:rsidR="008C5ED8" w:rsidRPr="004B4030" w:rsidRDefault="008C5ED8" w:rsidP="00D662C7">
      <w:pPr>
        <w:numPr>
          <w:ilvl w:val="0"/>
          <w:numId w:val="76"/>
        </w:numPr>
        <w:autoSpaceDE w:val="0"/>
        <w:autoSpaceDN w:val="0"/>
        <w:adjustRightInd w:val="0"/>
        <w:spacing w:after="0" w:line="360" w:lineRule="auto"/>
        <w:ind w:left="0" w:firstLine="0"/>
        <w:contextualSpacing/>
        <w:rPr>
          <w:rFonts w:eastAsia="Calibri" w:cs="Times New Roman"/>
          <w:sz w:val="24"/>
          <w:szCs w:val="24"/>
        </w:rPr>
      </w:pPr>
      <w:r w:rsidRPr="004B4030">
        <w:rPr>
          <w:rFonts w:eastAsia="Calibri" w:cs="Times New Roman"/>
          <w:sz w:val="24"/>
          <w:szCs w:val="24"/>
        </w:rPr>
        <w:t>International journal of bacteriology</w:t>
      </w:r>
    </w:p>
    <w:p w14:paraId="0FDD2B9F" w14:textId="77777777" w:rsidR="008C5ED8" w:rsidRPr="004B4030" w:rsidRDefault="008C5ED8" w:rsidP="00D662C7">
      <w:pPr>
        <w:numPr>
          <w:ilvl w:val="0"/>
          <w:numId w:val="76"/>
        </w:numPr>
        <w:autoSpaceDE w:val="0"/>
        <w:autoSpaceDN w:val="0"/>
        <w:adjustRightInd w:val="0"/>
        <w:spacing w:after="0" w:line="360" w:lineRule="auto"/>
        <w:ind w:left="0" w:firstLine="0"/>
        <w:contextualSpacing/>
        <w:rPr>
          <w:rFonts w:eastAsia="Calibri" w:cs="Times New Roman"/>
          <w:sz w:val="24"/>
          <w:szCs w:val="24"/>
        </w:rPr>
      </w:pPr>
      <w:r w:rsidRPr="004B4030">
        <w:rPr>
          <w:rFonts w:eastAsia="Calibri" w:cs="Times New Roman"/>
          <w:sz w:val="24"/>
          <w:szCs w:val="24"/>
        </w:rPr>
        <w:t>Trends in bacteriology</w:t>
      </w:r>
    </w:p>
    <w:p w14:paraId="32DF38D2" w14:textId="77777777" w:rsidR="008C5ED8" w:rsidRDefault="008C5ED8" w:rsidP="008C5ED8">
      <w:pPr>
        <w:spacing w:after="0" w:line="360" w:lineRule="auto"/>
        <w:rPr>
          <w:rFonts w:eastAsia="Times New Roman" w:cs="Times New Roman"/>
          <w:b/>
          <w:spacing w:val="4"/>
          <w:sz w:val="24"/>
          <w:szCs w:val="24"/>
          <w:u w:val="single"/>
          <w:lang w:val="en-US"/>
        </w:rPr>
      </w:pPr>
    </w:p>
    <w:p w14:paraId="3893A3C3" w14:textId="77777777" w:rsidR="00481284" w:rsidRDefault="00481284" w:rsidP="008C5ED8">
      <w:pPr>
        <w:spacing w:after="0" w:line="360" w:lineRule="auto"/>
        <w:rPr>
          <w:rFonts w:eastAsia="Times New Roman" w:cs="Times New Roman"/>
          <w:b/>
          <w:spacing w:val="4"/>
          <w:sz w:val="24"/>
          <w:szCs w:val="24"/>
          <w:u w:val="single"/>
          <w:lang w:val="en-US"/>
        </w:rPr>
      </w:pPr>
    </w:p>
    <w:p w14:paraId="12FE30A8" w14:textId="77777777" w:rsidR="00481284" w:rsidRDefault="00481284" w:rsidP="008C5ED8">
      <w:pPr>
        <w:spacing w:after="0" w:line="360" w:lineRule="auto"/>
        <w:rPr>
          <w:rFonts w:eastAsia="Times New Roman" w:cs="Times New Roman"/>
          <w:b/>
          <w:spacing w:val="4"/>
          <w:sz w:val="24"/>
          <w:szCs w:val="24"/>
          <w:u w:val="single"/>
          <w:lang w:val="en-US"/>
        </w:rPr>
      </w:pPr>
    </w:p>
    <w:p w14:paraId="3C9D5514" w14:textId="77777777" w:rsidR="00481284" w:rsidRPr="004B4030" w:rsidRDefault="00481284" w:rsidP="008C5ED8">
      <w:pPr>
        <w:spacing w:after="0" w:line="360" w:lineRule="auto"/>
        <w:rPr>
          <w:rFonts w:eastAsia="Times New Roman" w:cs="Times New Roman"/>
          <w:b/>
          <w:spacing w:val="4"/>
          <w:sz w:val="24"/>
          <w:szCs w:val="24"/>
          <w:u w:val="single"/>
          <w:lang w:val="en-US"/>
        </w:rPr>
      </w:pPr>
    </w:p>
    <w:p w14:paraId="7AD5B502" w14:textId="77777777" w:rsidR="008C5ED8" w:rsidRPr="004B4030" w:rsidRDefault="00481284" w:rsidP="00481284">
      <w:pPr>
        <w:pStyle w:val="Heading2"/>
        <w:rPr>
          <w:rFonts w:eastAsia="Times New Roman"/>
          <w:lang w:val="en-US"/>
        </w:rPr>
      </w:pPr>
      <w:bookmarkStart w:id="254" w:name="_Toc494365714"/>
      <w:r w:rsidRPr="003C05C7">
        <w:rPr>
          <w:noProof/>
          <w:sz w:val="32"/>
          <w:lang w:val="en-US"/>
        </w:rPr>
        <w:lastRenderedPageBreak/>
        <mc:AlternateContent>
          <mc:Choice Requires="wps">
            <w:drawing>
              <wp:anchor distT="0" distB="0" distL="114300" distR="114300" simplePos="0" relativeHeight="251853824" behindDoc="1" locked="0" layoutInCell="1" allowOverlap="1" wp14:anchorId="516E9885" wp14:editId="1ADE1703">
                <wp:simplePos x="0" y="0"/>
                <wp:positionH relativeFrom="column">
                  <wp:posOffset>-52705</wp:posOffset>
                </wp:positionH>
                <wp:positionV relativeFrom="paragraph">
                  <wp:posOffset>-87630</wp:posOffset>
                </wp:positionV>
                <wp:extent cx="6315075" cy="556895"/>
                <wp:effectExtent l="0" t="0" r="28575" b="14605"/>
                <wp:wrapNone/>
                <wp:docPr id="252" name="Rectangle 252"/>
                <wp:cNvGraphicFramePr/>
                <a:graphic xmlns:a="http://schemas.openxmlformats.org/drawingml/2006/main">
                  <a:graphicData uri="http://schemas.microsoft.com/office/word/2010/wordprocessingShape">
                    <wps:wsp>
                      <wps:cNvSpPr/>
                      <wps:spPr>
                        <a:xfrm>
                          <a:off x="0" y="0"/>
                          <a:ext cx="6315075" cy="556895"/>
                        </a:xfrm>
                        <a:prstGeom prst="rect">
                          <a:avLst/>
                        </a:prstGeom>
                        <a:gradFill flip="none" rotWithShape="1">
                          <a:gsLst>
                            <a:gs pos="18337">
                              <a:srgbClr val="9BBB59">
                                <a:lumMod val="40000"/>
                                <a:lumOff val="60000"/>
                              </a:srgbClr>
                            </a:gs>
                            <a:gs pos="89000">
                              <a:srgbClr val="1F497D">
                                <a:lumMod val="60000"/>
                                <a:lumOff val="40000"/>
                              </a:srgbClr>
                            </a:gs>
                            <a:gs pos="0">
                              <a:srgbClr val="9BBB59">
                                <a:lumMod val="60000"/>
                                <a:lumOff val="40000"/>
                              </a:srgbClr>
                            </a:gs>
                            <a:gs pos="5000">
                              <a:srgbClr val="F79646">
                                <a:lumMod val="75000"/>
                              </a:srgbClr>
                            </a:gs>
                            <a:gs pos="12000">
                              <a:srgbClr val="9BBB59">
                                <a:lumMod val="40000"/>
                                <a:lumOff val="60000"/>
                              </a:srgbClr>
                            </a:gs>
                            <a:gs pos="99000">
                              <a:srgbClr val="C0504D">
                                <a:lumMod val="20000"/>
                                <a:lumOff val="80000"/>
                              </a:srgbClr>
                            </a:gs>
                            <a:gs pos="100000">
                              <a:srgbClr val="FF8200"/>
                            </a:gs>
                          </a:gsLst>
                          <a:lin ang="2700000" scaled="0"/>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FD7CFF" id="Rectangle 252" o:spid="_x0000_s1026" style="position:absolute;margin-left:-4.15pt;margin-top:-6.9pt;width:497.25pt;height:43.85pt;z-index:-25146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" fillcolor="#c3d69b" strokecolor="#385d8a" strokeweight="2pt">
                <v:fill color2="#ff8200" rotate="t" angle="45" colors="0 #c3d69b;3277f #e46c0a;7864f #d7e4bd;12017f #d7e4bd;58327f #558ed5;64881f #f2dcdb;1 #ff8200" focus="100%" type="gradient">
                  <o:fill v:ext="view" type="gradientUnscaled"/>
                </v:fill>
              </v:rect>
            </w:pict>
          </mc:Fallback>
        </mc:AlternateContent>
      </w:r>
      <w:r w:rsidR="008C5ED8" w:rsidRPr="004B4030">
        <w:rPr>
          <w:rFonts w:eastAsia="Times New Roman"/>
          <w:lang w:val="en-US"/>
        </w:rPr>
        <w:t xml:space="preserve">MIC 802: </w:t>
      </w:r>
      <w:r w:rsidR="008C5ED8" w:rsidRPr="004B4030">
        <w:rPr>
          <w:rFonts w:eastAsia="Times New Roman"/>
          <w:lang w:val="en-US"/>
        </w:rPr>
        <w:tab/>
        <w:t xml:space="preserve">Advances in virology                                    </w:t>
      </w:r>
      <w:r w:rsidR="008C5ED8" w:rsidRPr="004B4030">
        <w:rPr>
          <w:rFonts w:eastAsia="Times New Roman"/>
          <w:lang w:val="en-US"/>
        </w:rPr>
        <w:tab/>
      </w:r>
      <w:r w:rsidR="008C5ED8" w:rsidRPr="004B4030">
        <w:rPr>
          <w:rFonts w:eastAsia="Times New Roman"/>
          <w:lang w:val="en-US"/>
        </w:rPr>
        <w:tab/>
      </w:r>
      <w:r>
        <w:rPr>
          <w:rFonts w:eastAsia="Times New Roman"/>
          <w:lang w:val="en-US"/>
        </w:rPr>
        <w:t>(</w:t>
      </w:r>
      <w:r w:rsidR="008C5ED8" w:rsidRPr="004B4030">
        <w:rPr>
          <w:rFonts w:eastAsia="Times New Roman"/>
          <w:lang w:val="en-US"/>
        </w:rPr>
        <w:t>1</w:t>
      </w:r>
      <w:r>
        <w:rPr>
          <w:rFonts w:eastAsia="Times New Roman"/>
          <w:lang w:val="en-US"/>
        </w:rPr>
        <w:t>+1)</w:t>
      </w:r>
      <w:bookmarkEnd w:id="254"/>
    </w:p>
    <w:p w14:paraId="738DF846" w14:textId="77777777" w:rsidR="008C5ED8" w:rsidRPr="004B4030" w:rsidRDefault="008C5ED8" w:rsidP="008C5ED8">
      <w:pPr>
        <w:autoSpaceDE w:val="0"/>
        <w:autoSpaceDN w:val="0"/>
        <w:adjustRightInd w:val="0"/>
        <w:spacing w:after="0" w:line="360" w:lineRule="auto"/>
        <w:rPr>
          <w:rFonts w:eastAsia="Calibri" w:cs="Times New Roman"/>
          <w:b/>
          <w:bCs/>
          <w:sz w:val="24"/>
          <w:szCs w:val="24"/>
        </w:rPr>
      </w:pPr>
    </w:p>
    <w:p w14:paraId="287A7AA9" w14:textId="77777777" w:rsidR="008C5ED8" w:rsidRPr="004B4030" w:rsidRDefault="008C5ED8" w:rsidP="00481284">
      <w:pPr>
        <w:pStyle w:val="Heading2"/>
        <w:rPr>
          <w:rFonts w:eastAsia="Calibri"/>
        </w:rPr>
      </w:pPr>
      <w:bookmarkStart w:id="255" w:name="_Toc494365715"/>
      <w:r w:rsidRPr="004B4030">
        <w:rPr>
          <w:rFonts w:eastAsia="Calibri"/>
        </w:rPr>
        <w:t>Course Objectives:</w:t>
      </w:r>
      <w:bookmarkEnd w:id="255"/>
    </w:p>
    <w:p w14:paraId="7DC06827" w14:textId="77777777" w:rsidR="008C5ED8" w:rsidRPr="004B4030" w:rsidRDefault="008C5ED8" w:rsidP="008C5ED8">
      <w:pPr>
        <w:autoSpaceDE w:val="0"/>
        <w:autoSpaceDN w:val="0"/>
        <w:adjustRightInd w:val="0"/>
        <w:spacing w:after="0" w:line="360" w:lineRule="auto"/>
        <w:rPr>
          <w:rFonts w:eastAsia="Calibri" w:cs="Times New Roman"/>
          <w:sz w:val="24"/>
          <w:szCs w:val="24"/>
        </w:rPr>
      </w:pPr>
      <w:r w:rsidRPr="004B4030">
        <w:rPr>
          <w:rFonts w:eastAsia="Calibri" w:cs="Times New Roman"/>
          <w:sz w:val="24"/>
          <w:szCs w:val="24"/>
        </w:rPr>
        <w:t>Upon completion of course the students will be able to:</w:t>
      </w:r>
    </w:p>
    <w:p w14:paraId="59689A4D" w14:textId="77777777" w:rsidR="008C5ED8" w:rsidRPr="004B4030" w:rsidRDefault="008C5ED8" w:rsidP="00D662C7">
      <w:pPr>
        <w:numPr>
          <w:ilvl w:val="0"/>
          <w:numId w:val="78"/>
        </w:numPr>
        <w:tabs>
          <w:tab w:val="left" w:pos="284"/>
        </w:tabs>
        <w:autoSpaceDE w:val="0"/>
        <w:autoSpaceDN w:val="0"/>
        <w:adjustRightInd w:val="0"/>
        <w:spacing w:after="0" w:line="360" w:lineRule="auto"/>
        <w:ind w:left="0" w:firstLine="0"/>
        <w:contextualSpacing/>
        <w:rPr>
          <w:rFonts w:eastAsia="Calibri" w:cs="Times New Roman"/>
          <w:sz w:val="24"/>
          <w:szCs w:val="24"/>
        </w:rPr>
      </w:pPr>
      <w:r w:rsidRPr="004B4030">
        <w:rPr>
          <w:rFonts w:eastAsia="Calibri" w:cs="Times New Roman"/>
          <w:sz w:val="24"/>
          <w:szCs w:val="24"/>
        </w:rPr>
        <w:t>Comprehend basic knowledge of structure and function of virus and its classification.</w:t>
      </w:r>
    </w:p>
    <w:p w14:paraId="1CF458D0" w14:textId="77777777" w:rsidR="008C5ED8" w:rsidRPr="004B4030" w:rsidRDefault="008C5ED8" w:rsidP="00D662C7">
      <w:pPr>
        <w:numPr>
          <w:ilvl w:val="0"/>
          <w:numId w:val="78"/>
        </w:numPr>
        <w:tabs>
          <w:tab w:val="left" w:pos="284"/>
        </w:tabs>
        <w:autoSpaceDE w:val="0"/>
        <w:autoSpaceDN w:val="0"/>
        <w:adjustRightInd w:val="0"/>
        <w:spacing w:after="0" w:line="360" w:lineRule="auto"/>
        <w:ind w:left="0" w:firstLine="0"/>
        <w:contextualSpacing/>
        <w:rPr>
          <w:rFonts w:eastAsia="Calibri" w:cs="Times New Roman"/>
          <w:sz w:val="24"/>
          <w:szCs w:val="24"/>
        </w:rPr>
      </w:pPr>
      <w:r w:rsidRPr="004B4030">
        <w:rPr>
          <w:rFonts w:eastAsia="Calibri" w:cs="Times New Roman"/>
          <w:sz w:val="24"/>
          <w:szCs w:val="24"/>
        </w:rPr>
        <w:t>Know the molecular mechanisms involved in viral infections and development of genetic resistance by creating different strains of viruses.</w:t>
      </w:r>
    </w:p>
    <w:p w14:paraId="64FFD90F" w14:textId="77777777" w:rsidR="008C5ED8" w:rsidRPr="004B4030" w:rsidRDefault="008C5ED8" w:rsidP="00D662C7">
      <w:pPr>
        <w:numPr>
          <w:ilvl w:val="0"/>
          <w:numId w:val="78"/>
        </w:numPr>
        <w:tabs>
          <w:tab w:val="left" w:pos="284"/>
        </w:tabs>
        <w:autoSpaceDE w:val="0"/>
        <w:autoSpaceDN w:val="0"/>
        <w:adjustRightInd w:val="0"/>
        <w:spacing w:after="0" w:line="360" w:lineRule="auto"/>
        <w:ind w:left="0" w:firstLine="0"/>
        <w:contextualSpacing/>
        <w:rPr>
          <w:rFonts w:eastAsia="Calibri" w:cs="Times New Roman"/>
          <w:sz w:val="24"/>
          <w:szCs w:val="24"/>
        </w:rPr>
      </w:pPr>
      <w:r w:rsidRPr="004B4030">
        <w:rPr>
          <w:rFonts w:eastAsia="Calibri" w:cs="Times New Roman"/>
          <w:sz w:val="24"/>
          <w:szCs w:val="24"/>
        </w:rPr>
        <w:t>Know the diversity and organization of systematic viral pathogens and their interactions with host at molecular level.</w:t>
      </w:r>
    </w:p>
    <w:p w14:paraId="463708D0" w14:textId="77777777" w:rsidR="008C5ED8" w:rsidRPr="004B4030" w:rsidRDefault="008C5ED8" w:rsidP="00D662C7">
      <w:pPr>
        <w:numPr>
          <w:ilvl w:val="0"/>
          <w:numId w:val="78"/>
        </w:numPr>
        <w:tabs>
          <w:tab w:val="left" w:pos="284"/>
        </w:tabs>
        <w:autoSpaceDE w:val="0"/>
        <w:autoSpaceDN w:val="0"/>
        <w:adjustRightInd w:val="0"/>
        <w:spacing w:after="0" w:line="360" w:lineRule="auto"/>
        <w:ind w:left="0" w:firstLine="0"/>
        <w:contextualSpacing/>
        <w:rPr>
          <w:rFonts w:eastAsia="Calibri" w:cs="Times New Roman"/>
          <w:sz w:val="24"/>
          <w:szCs w:val="24"/>
        </w:rPr>
      </w:pPr>
      <w:r w:rsidRPr="004B4030">
        <w:rPr>
          <w:rFonts w:eastAsia="Calibri" w:cs="Times New Roman"/>
          <w:sz w:val="24"/>
          <w:szCs w:val="24"/>
        </w:rPr>
        <w:t xml:space="preserve">Comprehend various systemic viral infections of the host including those spread through blood, enteric, respiratory, nervous system, cardiovascular </w:t>
      </w:r>
      <w:proofErr w:type="gramStart"/>
      <w:r w:rsidRPr="004B4030">
        <w:rPr>
          <w:rFonts w:eastAsia="Calibri" w:cs="Times New Roman"/>
          <w:sz w:val="24"/>
          <w:szCs w:val="24"/>
        </w:rPr>
        <w:t>system</w:t>
      </w:r>
      <w:proofErr w:type="gramEnd"/>
      <w:r w:rsidRPr="004B4030">
        <w:rPr>
          <w:rFonts w:eastAsia="Calibri" w:cs="Times New Roman"/>
          <w:sz w:val="24"/>
          <w:szCs w:val="24"/>
        </w:rPr>
        <w:t xml:space="preserve"> and Genito-urinary system.</w:t>
      </w:r>
    </w:p>
    <w:p w14:paraId="4859F0C6" w14:textId="77777777" w:rsidR="008C5ED8" w:rsidRPr="004B4030" w:rsidRDefault="008C5ED8" w:rsidP="00D662C7">
      <w:pPr>
        <w:numPr>
          <w:ilvl w:val="0"/>
          <w:numId w:val="78"/>
        </w:numPr>
        <w:tabs>
          <w:tab w:val="left" w:pos="284"/>
        </w:tabs>
        <w:autoSpaceDE w:val="0"/>
        <w:autoSpaceDN w:val="0"/>
        <w:adjustRightInd w:val="0"/>
        <w:spacing w:after="0" w:line="360" w:lineRule="auto"/>
        <w:ind w:left="0" w:firstLine="0"/>
        <w:contextualSpacing/>
        <w:rPr>
          <w:rFonts w:eastAsia="Calibri" w:cs="Times New Roman"/>
          <w:sz w:val="24"/>
          <w:szCs w:val="24"/>
        </w:rPr>
      </w:pPr>
      <w:r w:rsidRPr="004B4030">
        <w:rPr>
          <w:rFonts w:eastAsia="Calibri" w:cs="Times New Roman"/>
          <w:sz w:val="24"/>
          <w:szCs w:val="24"/>
        </w:rPr>
        <w:t>Know the molecular mechanisms involved in infection and spread of different medically important viruses and comprehend the animal- human interface of viral diseases.</w:t>
      </w:r>
    </w:p>
    <w:p w14:paraId="3D76B445" w14:textId="77777777" w:rsidR="008C5ED8" w:rsidRPr="004B4030" w:rsidRDefault="008C5ED8" w:rsidP="00D662C7">
      <w:pPr>
        <w:numPr>
          <w:ilvl w:val="0"/>
          <w:numId w:val="78"/>
        </w:numPr>
        <w:tabs>
          <w:tab w:val="left" w:pos="284"/>
        </w:tabs>
        <w:autoSpaceDE w:val="0"/>
        <w:autoSpaceDN w:val="0"/>
        <w:adjustRightInd w:val="0"/>
        <w:spacing w:after="0" w:line="360" w:lineRule="auto"/>
        <w:ind w:left="0" w:firstLine="0"/>
        <w:contextualSpacing/>
        <w:rPr>
          <w:rFonts w:eastAsia="Calibri" w:cs="Times New Roman"/>
          <w:sz w:val="24"/>
          <w:szCs w:val="24"/>
        </w:rPr>
      </w:pPr>
      <w:r w:rsidRPr="004B4030">
        <w:rPr>
          <w:rFonts w:eastAsia="Calibri" w:cs="Times New Roman"/>
          <w:sz w:val="24"/>
          <w:szCs w:val="24"/>
        </w:rPr>
        <w:t>Have full command on various techniques used in diagnostic molecular virology lab.</w:t>
      </w:r>
    </w:p>
    <w:p w14:paraId="0DEE9AD4" w14:textId="77777777" w:rsidR="008C5ED8" w:rsidRPr="004B4030" w:rsidRDefault="008C5ED8" w:rsidP="00481284">
      <w:pPr>
        <w:pStyle w:val="Heading2"/>
        <w:rPr>
          <w:rFonts w:eastAsia="Calibri"/>
        </w:rPr>
      </w:pPr>
      <w:bookmarkStart w:id="256" w:name="_Toc494365716"/>
      <w:r w:rsidRPr="004B4030">
        <w:rPr>
          <w:rFonts w:eastAsia="Calibri"/>
        </w:rPr>
        <w:t>Course Contents:</w:t>
      </w:r>
      <w:bookmarkEnd w:id="256"/>
    </w:p>
    <w:p w14:paraId="15B66FBD" w14:textId="77777777" w:rsidR="008C5ED8" w:rsidRPr="004B4030" w:rsidRDefault="008C5ED8" w:rsidP="008C5ED8">
      <w:pPr>
        <w:autoSpaceDE w:val="0"/>
        <w:autoSpaceDN w:val="0"/>
        <w:adjustRightInd w:val="0"/>
        <w:spacing w:after="0" w:line="360" w:lineRule="auto"/>
        <w:rPr>
          <w:rFonts w:eastAsia="Calibri" w:cs="Times New Roman"/>
          <w:bCs/>
          <w:sz w:val="24"/>
          <w:szCs w:val="24"/>
        </w:rPr>
      </w:pPr>
      <w:r w:rsidRPr="004B4030">
        <w:rPr>
          <w:rFonts w:eastAsia="Calibri" w:cs="Times New Roman"/>
          <w:bCs/>
          <w:sz w:val="24"/>
          <w:szCs w:val="24"/>
        </w:rPr>
        <w:t>The course contents of this subject include: Principles of medical virology including molecular mechanism involved in viral life cycle and replication, spread and disease causation. The molecular mechanisms involved in viral pathogenesis and the development resistance. The course will also include the molecular methods in lab diagnosis of different viral diseases, development of antiviral agents and vaccines. The viral diseases spreading from animals to humans will also be studied at molecular level including viral genetic makeup and their genetic association with the development of resistance to the available antibiotics. The course will also include molecular mechanism involved in different systematic viral pathogens and their association with the community i.e. Hepatitis, HIV Aids and other sexually transmitted virus, Cancer causing viruses and other medically important viruses which may cause outbreaks. The course will also include antiviral therapy and antiviral drug development.</w:t>
      </w:r>
    </w:p>
    <w:p w14:paraId="12E96C65" w14:textId="77777777" w:rsidR="008C5ED8" w:rsidRPr="004B4030" w:rsidRDefault="008C5ED8" w:rsidP="00481284">
      <w:pPr>
        <w:pStyle w:val="Heading2"/>
        <w:rPr>
          <w:rFonts w:eastAsia="Calibri"/>
        </w:rPr>
      </w:pPr>
      <w:bookmarkStart w:id="257" w:name="_Toc494365717"/>
      <w:r w:rsidRPr="004B4030">
        <w:rPr>
          <w:rFonts w:eastAsia="Calibri"/>
        </w:rPr>
        <w:t>Recommended readings:</w:t>
      </w:r>
      <w:bookmarkEnd w:id="257"/>
    </w:p>
    <w:p w14:paraId="1FF02427" w14:textId="77777777" w:rsidR="008C5ED8" w:rsidRPr="004B4030" w:rsidRDefault="008C5ED8" w:rsidP="00D662C7">
      <w:pPr>
        <w:numPr>
          <w:ilvl w:val="0"/>
          <w:numId w:val="79"/>
        </w:numPr>
        <w:tabs>
          <w:tab w:val="left" w:pos="426"/>
        </w:tabs>
        <w:autoSpaceDE w:val="0"/>
        <w:autoSpaceDN w:val="0"/>
        <w:adjustRightInd w:val="0"/>
        <w:spacing w:after="0" w:line="360" w:lineRule="auto"/>
        <w:ind w:left="0" w:firstLine="0"/>
        <w:contextualSpacing/>
        <w:rPr>
          <w:rFonts w:eastAsia="Calibri" w:cs="Times New Roman"/>
          <w:sz w:val="24"/>
          <w:szCs w:val="24"/>
        </w:rPr>
      </w:pPr>
      <w:r w:rsidRPr="004B4030">
        <w:rPr>
          <w:rFonts w:eastAsia="Calibri" w:cs="Times New Roman"/>
          <w:sz w:val="24"/>
          <w:szCs w:val="24"/>
        </w:rPr>
        <w:t xml:space="preserve">Medical Microbiology by Greenwood D, R Slack, J </w:t>
      </w:r>
      <w:proofErr w:type="spellStart"/>
      <w:r w:rsidRPr="004B4030">
        <w:rPr>
          <w:rFonts w:eastAsia="Calibri" w:cs="Times New Roman"/>
          <w:sz w:val="24"/>
          <w:szCs w:val="24"/>
        </w:rPr>
        <w:t>Peutherer</w:t>
      </w:r>
      <w:proofErr w:type="spellEnd"/>
      <w:r w:rsidRPr="004B4030">
        <w:rPr>
          <w:rFonts w:eastAsia="Calibri" w:cs="Times New Roman"/>
          <w:sz w:val="24"/>
          <w:szCs w:val="24"/>
        </w:rPr>
        <w:t xml:space="preserve"> Latest Ed </w:t>
      </w:r>
      <w:proofErr w:type="spellStart"/>
      <w:r w:rsidRPr="004B4030">
        <w:rPr>
          <w:rFonts w:eastAsia="Calibri" w:cs="Times New Roman"/>
          <w:sz w:val="24"/>
          <w:szCs w:val="24"/>
        </w:rPr>
        <w:t>Churchil</w:t>
      </w:r>
      <w:proofErr w:type="spellEnd"/>
      <w:r w:rsidRPr="004B4030">
        <w:rPr>
          <w:rFonts w:eastAsia="Calibri" w:cs="Times New Roman"/>
          <w:sz w:val="24"/>
          <w:szCs w:val="24"/>
        </w:rPr>
        <w:t xml:space="preserve"> Livingstone.</w:t>
      </w:r>
    </w:p>
    <w:p w14:paraId="5AA7AE41" w14:textId="77777777" w:rsidR="008C5ED8" w:rsidRPr="004B4030" w:rsidRDefault="008C5ED8" w:rsidP="00D662C7">
      <w:pPr>
        <w:numPr>
          <w:ilvl w:val="0"/>
          <w:numId w:val="79"/>
        </w:numPr>
        <w:tabs>
          <w:tab w:val="left" w:pos="426"/>
        </w:tabs>
        <w:autoSpaceDE w:val="0"/>
        <w:autoSpaceDN w:val="0"/>
        <w:adjustRightInd w:val="0"/>
        <w:spacing w:after="0" w:line="360" w:lineRule="auto"/>
        <w:ind w:left="0" w:firstLine="0"/>
        <w:contextualSpacing/>
        <w:rPr>
          <w:rFonts w:eastAsia="Calibri" w:cs="Times New Roman"/>
          <w:sz w:val="24"/>
          <w:szCs w:val="24"/>
        </w:rPr>
      </w:pPr>
      <w:r w:rsidRPr="004B4030">
        <w:rPr>
          <w:rFonts w:eastAsia="Calibri" w:cs="Times New Roman"/>
          <w:sz w:val="24"/>
          <w:szCs w:val="24"/>
        </w:rPr>
        <w:t xml:space="preserve">Medical Microbiology by Mims, </w:t>
      </w:r>
      <w:proofErr w:type="spellStart"/>
      <w:r w:rsidRPr="004B4030">
        <w:rPr>
          <w:rFonts w:eastAsia="Calibri" w:cs="Times New Roman"/>
          <w:sz w:val="24"/>
          <w:szCs w:val="24"/>
        </w:rPr>
        <w:t>Dockrell</w:t>
      </w:r>
      <w:proofErr w:type="spellEnd"/>
      <w:r w:rsidRPr="004B4030">
        <w:rPr>
          <w:rFonts w:eastAsia="Calibri" w:cs="Times New Roman"/>
          <w:sz w:val="24"/>
          <w:szCs w:val="24"/>
        </w:rPr>
        <w:t xml:space="preserve">, Goering, </w:t>
      </w:r>
      <w:proofErr w:type="spellStart"/>
      <w:r w:rsidRPr="004B4030">
        <w:rPr>
          <w:rFonts w:eastAsia="Calibri" w:cs="Times New Roman"/>
          <w:sz w:val="24"/>
          <w:szCs w:val="24"/>
        </w:rPr>
        <w:t>Roitt</w:t>
      </w:r>
      <w:proofErr w:type="spellEnd"/>
      <w:r w:rsidRPr="004B4030">
        <w:rPr>
          <w:rFonts w:eastAsia="Calibri" w:cs="Times New Roman"/>
          <w:sz w:val="24"/>
          <w:szCs w:val="24"/>
        </w:rPr>
        <w:t>, Wakelin, Zuckerman Latest Ed. Elsevier.</w:t>
      </w:r>
    </w:p>
    <w:p w14:paraId="6DD4D564" w14:textId="77777777" w:rsidR="00812193" w:rsidRDefault="008C5ED8" w:rsidP="00D662C7">
      <w:pPr>
        <w:numPr>
          <w:ilvl w:val="0"/>
          <w:numId w:val="79"/>
        </w:numPr>
        <w:tabs>
          <w:tab w:val="left" w:pos="426"/>
        </w:tabs>
        <w:autoSpaceDE w:val="0"/>
        <w:autoSpaceDN w:val="0"/>
        <w:adjustRightInd w:val="0"/>
        <w:spacing w:after="0" w:line="360" w:lineRule="auto"/>
        <w:ind w:left="0" w:firstLine="0"/>
        <w:contextualSpacing/>
        <w:rPr>
          <w:rFonts w:eastAsia="Calibri" w:cs="Times New Roman"/>
          <w:sz w:val="24"/>
          <w:szCs w:val="24"/>
        </w:rPr>
      </w:pPr>
      <w:proofErr w:type="spellStart"/>
      <w:r w:rsidRPr="004B4030">
        <w:rPr>
          <w:rFonts w:eastAsia="Calibri" w:cs="Times New Roman"/>
          <w:sz w:val="24"/>
          <w:szCs w:val="24"/>
        </w:rPr>
        <w:t>Color</w:t>
      </w:r>
      <w:proofErr w:type="spellEnd"/>
      <w:r w:rsidRPr="004B4030">
        <w:rPr>
          <w:rFonts w:eastAsia="Calibri" w:cs="Times New Roman"/>
          <w:sz w:val="24"/>
          <w:szCs w:val="24"/>
        </w:rPr>
        <w:t xml:space="preserve"> Atlas and </w:t>
      </w:r>
      <w:proofErr w:type="gramStart"/>
      <w:r w:rsidRPr="004B4030">
        <w:rPr>
          <w:rFonts w:eastAsia="Calibri" w:cs="Times New Roman"/>
          <w:sz w:val="24"/>
          <w:szCs w:val="24"/>
        </w:rPr>
        <w:t>Text book</w:t>
      </w:r>
      <w:proofErr w:type="gramEnd"/>
      <w:r w:rsidRPr="004B4030">
        <w:rPr>
          <w:rFonts w:eastAsia="Calibri" w:cs="Times New Roman"/>
          <w:sz w:val="24"/>
          <w:szCs w:val="24"/>
        </w:rPr>
        <w:t xml:space="preserve"> of Diagnostic Microbiology by </w:t>
      </w:r>
      <w:proofErr w:type="spellStart"/>
      <w:r w:rsidRPr="004B4030">
        <w:rPr>
          <w:rFonts w:eastAsia="Calibri" w:cs="Times New Roman"/>
          <w:sz w:val="24"/>
          <w:szCs w:val="24"/>
        </w:rPr>
        <w:t>Koneman</w:t>
      </w:r>
      <w:proofErr w:type="spellEnd"/>
      <w:r w:rsidRPr="004B4030">
        <w:rPr>
          <w:rFonts w:eastAsia="Calibri" w:cs="Times New Roman"/>
          <w:sz w:val="24"/>
          <w:szCs w:val="24"/>
        </w:rPr>
        <w:t xml:space="preserve">, Allen, </w:t>
      </w:r>
      <w:proofErr w:type="spellStart"/>
      <w:r w:rsidRPr="004B4030">
        <w:rPr>
          <w:rFonts w:eastAsia="Calibri" w:cs="Times New Roman"/>
          <w:sz w:val="24"/>
          <w:szCs w:val="24"/>
        </w:rPr>
        <w:t>Janda</w:t>
      </w:r>
      <w:proofErr w:type="spellEnd"/>
      <w:r w:rsidRPr="004B4030">
        <w:rPr>
          <w:rFonts w:eastAsia="Calibri" w:cs="Times New Roman"/>
          <w:sz w:val="24"/>
          <w:szCs w:val="24"/>
        </w:rPr>
        <w:t xml:space="preserve">, </w:t>
      </w:r>
      <w:proofErr w:type="spellStart"/>
      <w:r w:rsidRPr="004B4030">
        <w:rPr>
          <w:rFonts w:eastAsia="Calibri" w:cs="Times New Roman"/>
          <w:sz w:val="24"/>
          <w:szCs w:val="24"/>
        </w:rPr>
        <w:t>Schreckenberger</w:t>
      </w:r>
      <w:proofErr w:type="spellEnd"/>
      <w:r w:rsidRPr="004B4030">
        <w:rPr>
          <w:rFonts w:eastAsia="Calibri" w:cs="Times New Roman"/>
          <w:sz w:val="24"/>
          <w:szCs w:val="24"/>
        </w:rPr>
        <w:t>,</w:t>
      </w:r>
    </w:p>
    <w:p w14:paraId="190B5F1B" w14:textId="77777777" w:rsidR="008C5ED8" w:rsidRPr="00812193" w:rsidRDefault="008C5ED8" w:rsidP="00D662C7">
      <w:pPr>
        <w:numPr>
          <w:ilvl w:val="0"/>
          <w:numId w:val="79"/>
        </w:numPr>
        <w:tabs>
          <w:tab w:val="left" w:pos="426"/>
        </w:tabs>
        <w:autoSpaceDE w:val="0"/>
        <w:autoSpaceDN w:val="0"/>
        <w:adjustRightInd w:val="0"/>
        <w:spacing w:after="0" w:line="360" w:lineRule="auto"/>
        <w:ind w:left="0" w:firstLine="0"/>
        <w:contextualSpacing/>
        <w:rPr>
          <w:rFonts w:eastAsia="Calibri" w:cs="Times New Roman"/>
          <w:sz w:val="24"/>
          <w:szCs w:val="24"/>
        </w:rPr>
      </w:pPr>
      <w:r w:rsidRPr="00812193">
        <w:rPr>
          <w:rFonts w:eastAsia="Calibri" w:cs="Times New Roman"/>
          <w:sz w:val="24"/>
          <w:szCs w:val="24"/>
        </w:rPr>
        <w:lastRenderedPageBreak/>
        <w:t>Winn Jr. Latest Ed. Lippincott Williams &amp; Wilkins.</w:t>
      </w:r>
    </w:p>
    <w:p w14:paraId="644C595C" w14:textId="77777777" w:rsidR="008C5ED8" w:rsidRPr="004B4030" w:rsidRDefault="008C5ED8" w:rsidP="00D662C7">
      <w:pPr>
        <w:numPr>
          <w:ilvl w:val="0"/>
          <w:numId w:val="79"/>
        </w:numPr>
        <w:tabs>
          <w:tab w:val="left" w:pos="426"/>
        </w:tabs>
        <w:autoSpaceDE w:val="0"/>
        <w:autoSpaceDN w:val="0"/>
        <w:adjustRightInd w:val="0"/>
        <w:spacing w:after="0" w:line="360" w:lineRule="auto"/>
        <w:ind w:left="0" w:firstLine="0"/>
        <w:contextualSpacing/>
        <w:rPr>
          <w:rFonts w:eastAsia="Calibri" w:cs="Times New Roman"/>
          <w:sz w:val="24"/>
          <w:szCs w:val="24"/>
        </w:rPr>
      </w:pPr>
      <w:r w:rsidRPr="004B4030">
        <w:rPr>
          <w:rFonts w:eastAsia="Calibri" w:cs="Times New Roman"/>
          <w:sz w:val="24"/>
          <w:szCs w:val="24"/>
        </w:rPr>
        <w:t xml:space="preserve">Manual of Clinical Microbiology, Latest Ed. by Murray, Baron, </w:t>
      </w:r>
      <w:proofErr w:type="spellStart"/>
      <w:r w:rsidRPr="004B4030">
        <w:rPr>
          <w:rFonts w:eastAsia="Calibri" w:cs="Times New Roman"/>
          <w:sz w:val="24"/>
          <w:szCs w:val="24"/>
        </w:rPr>
        <w:t>Pfaller</w:t>
      </w:r>
      <w:proofErr w:type="spellEnd"/>
      <w:r w:rsidRPr="004B4030">
        <w:rPr>
          <w:rFonts w:eastAsia="Calibri" w:cs="Times New Roman"/>
          <w:sz w:val="24"/>
          <w:szCs w:val="24"/>
        </w:rPr>
        <w:t xml:space="preserve">, </w:t>
      </w:r>
      <w:proofErr w:type="spellStart"/>
      <w:r w:rsidRPr="004B4030">
        <w:rPr>
          <w:rFonts w:eastAsia="Calibri" w:cs="Times New Roman"/>
          <w:sz w:val="24"/>
          <w:szCs w:val="24"/>
        </w:rPr>
        <w:t>Tenover</w:t>
      </w:r>
      <w:proofErr w:type="spellEnd"/>
      <w:r w:rsidRPr="004B4030">
        <w:rPr>
          <w:rFonts w:eastAsia="Calibri" w:cs="Times New Roman"/>
          <w:sz w:val="24"/>
          <w:szCs w:val="24"/>
        </w:rPr>
        <w:t xml:space="preserve">, </w:t>
      </w:r>
      <w:proofErr w:type="spellStart"/>
      <w:r w:rsidRPr="004B4030">
        <w:rPr>
          <w:rFonts w:eastAsia="Calibri" w:cs="Times New Roman"/>
          <w:sz w:val="24"/>
          <w:szCs w:val="24"/>
        </w:rPr>
        <w:t>Yolken</w:t>
      </w:r>
      <w:proofErr w:type="spellEnd"/>
      <w:r w:rsidRPr="004B4030">
        <w:rPr>
          <w:rFonts w:eastAsia="Calibri" w:cs="Times New Roman"/>
          <w:sz w:val="24"/>
          <w:szCs w:val="24"/>
        </w:rPr>
        <w:t>, ASM Press</w:t>
      </w:r>
    </w:p>
    <w:p w14:paraId="600D145B" w14:textId="77777777" w:rsidR="008C5ED8" w:rsidRPr="004B4030" w:rsidRDefault="008C5ED8" w:rsidP="00D662C7">
      <w:pPr>
        <w:numPr>
          <w:ilvl w:val="0"/>
          <w:numId w:val="79"/>
        </w:numPr>
        <w:tabs>
          <w:tab w:val="left" w:pos="426"/>
        </w:tabs>
        <w:autoSpaceDE w:val="0"/>
        <w:autoSpaceDN w:val="0"/>
        <w:adjustRightInd w:val="0"/>
        <w:spacing w:after="0" w:line="360" w:lineRule="auto"/>
        <w:ind w:left="0" w:firstLine="0"/>
        <w:contextualSpacing/>
        <w:rPr>
          <w:rFonts w:eastAsia="Calibri" w:cs="Times New Roman"/>
          <w:sz w:val="24"/>
          <w:szCs w:val="24"/>
        </w:rPr>
      </w:pPr>
      <w:r w:rsidRPr="004B4030">
        <w:rPr>
          <w:rFonts w:eastAsia="Calibri" w:cs="Times New Roman"/>
          <w:sz w:val="24"/>
          <w:szCs w:val="24"/>
        </w:rPr>
        <w:t xml:space="preserve">Foundations in Microbiology by </w:t>
      </w:r>
      <w:proofErr w:type="spellStart"/>
      <w:r w:rsidRPr="004B4030">
        <w:rPr>
          <w:rFonts w:eastAsia="Calibri" w:cs="Times New Roman"/>
          <w:sz w:val="24"/>
          <w:szCs w:val="24"/>
        </w:rPr>
        <w:t>Talaro</w:t>
      </w:r>
      <w:proofErr w:type="spellEnd"/>
      <w:r w:rsidRPr="004B4030">
        <w:rPr>
          <w:rFonts w:eastAsia="Calibri" w:cs="Times New Roman"/>
          <w:sz w:val="24"/>
          <w:szCs w:val="24"/>
        </w:rPr>
        <w:t xml:space="preserve"> and </w:t>
      </w:r>
      <w:proofErr w:type="spellStart"/>
      <w:r w:rsidRPr="004B4030">
        <w:rPr>
          <w:rFonts w:eastAsia="Calibri" w:cs="Times New Roman"/>
          <w:sz w:val="24"/>
          <w:szCs w:val="24"/>
        </w:rPr>
        <w:t>Talaro</w:t>
      </w:r>
      <w:proofErr w:type="spellEnd"/>
      <w:r w:rsidRPr="004B4030">
        <w:rPr>
          <w:rFonts w:eastAsia="Calibri" w:cs="Times New Roman"/>
          <w:sz w:val="24"/>
          <w:szCs w:val="24"/>
        </w:rPr>
        <w:t>, WCB. Latest Ed</w:t>
      </w:r>
    </w:p>
    <w:p w14:paraId="70D2E383" w14:textId="77777777" w:rsidR="008C5ED8" w:rsidRPr="004B4030" w:rsidRDefault="008C5ED8" w:rsidP="00D662C7">
      <w:pPr>
        <w:numPr>
          <w:ilvl w:val="0"/>
          <w:numId w:val="79"/>
        </w:numPr>
        <w:tabs>
          <w:tab w:val="left" w:pos="426"/>
        </w:tabs>
        <w:autoSpaceDE w:val="0"/>
        <w:autoSpaceDN w:val="0"/>
        <w:adjustRightInd w:val="0"/>
        <w:spacing w:after="0" w:line="360" w:lineRule="auto"/>
        <w:ind w:left="0" w:firstLine="0"/>
        <w:contextualSpacing/>
        <w:rPr>
          <w:rFonts w:eastAsia="Calibri" w:cs="Times New Roman"/>
          <w:sz w:val="24"/>
          <w:szCs w:val="24"/>
        </w:rPr>
      </w:pPr>
      <w:r w:rsidRPr="004B4030">
        <w:rPr>
          <w:rFonts w:eastAsia="Calibri" w:cs="Times New Roman"/>
          <w:sz w:val="24"/>
          <w:szCs w:val="24"/>
        </w:rPr>
        <w:t xml:space="preserve">Microbiology and Immunology by </w:t>
      </w:r>
      <w:proofErr w:type="spellStart"/>
      <w:r w:rsidRPr="004B4030">
        <w:rPr>
          <w:rFonts w:eastAsia="Calibri" w:cs="Times New Roman"/>
          <w:sz w:val="24"/>
          <w:szCs w:val="24"/>
        </w:rPr>
        <w:t>Jawetz</w:t>
      </w:r>
      <w:proofErr w:type="spellEnd"/>
      <w:r w:rsidRPr="004B4030">
        <w:rPr>
          <w:rFonts w:eastAsia="Calibri" w:cs="Times New Roman"/>
          <w:sz w:val="24"/>
          <w:szCs w:val="24"/>
        </w:rPr>
        <w:t xml:space="preserve">, </w:t>
      </w:r>
      <w:proofErr w:type="spellStart"/>
      <w:r w:rsidRPr="004B4030">
        <w:rPr>
          <w:rFonts w:eastAsia="Calibri" w:cs="Times New Roman"/>
          <w:sz w:val="24"/>
          <w:szCs w:val="24"/>
        </w:rPr>
        <w:t>Lewinson</w:t>
      </w:r>
      <w:proofErr w:type="spellEnd"/>
      <w:r w:rsidRPr="004B4030">
        <w:rPr>
          <w:rFonts w:eastAsia="Calibri" w:cs="Times New Roman"/>
          <w:sz w:val="24"/>
          <w:szCs w:val="24"/>
        </w:rPr>
        <w:t xml:space="preserve"> Latest Ed</w:t>
      </w:r>
    </w:p>
    <w:p w14:paraId="656F0D7A" w14:textId="77777777" w:rsidR="008C5ED8" w:rsidRPr="004B4030" w:rsidRDefault="008C5ED8" w:rsidP="00D662C7">
      <w:pPr>
        <w:numPr>
          <w:ilvl w:val="0"/>
          <w:numId w:val="79"/>
        </w:numPr>
        <w:tabs>
          <w:tab w:val="left" w:pos="426"/>
        </w:tabs>
        <w:autoSpaceDE w:val="0"/>
        <w:autoSpaceDN w:val="0"/>
        <w:adjustRightInd w:val="0"/>
        <w:spacing w:after="0" w:line="360" w:lineRule="auto"/>
        <w:ind w:left="0" w:firstLine="0"/>
        <w:contextualSpacing/>
        <w:rPr>
          <w:rFonts w:eastAsia="Calibri" w:cs="Times New Roman"/>
          <w:sz w:val="24"/>
          <w:szCs w:val="24"/>
        </w:rPr>
      </w:pPr>
      <w:proofErr w:type="spellStart"/>
      <w:r w:rsidRPr="004B4030">
        <w:rPr>
          <w:rFonts w:eastAsia="Calibri" w:cs="Times New Roman"/>
          <w:sz w:val="24"/>
          <w:szCs w:val="24"/>
        </w:rPr>
        <w:t>Cheesbrough</w:t>
      </w:r>
      <w:proofErr w:type="spellEnd"/>
      <w:r w:rsidRPr="004B4030">
        <w:rPr>
          <w:rFonts w:eastAsia="Calibri" w:cs="Times New Roman"/>
          <w:sz w:val="24"/>
          <w:szCs w:val="24"/>
        </w:rPr>
        <w:t xml:space="preserve">, M. Latest Ed Medical Laboratory Manual for Tropical Countries. Microbiology, tropical health technology, </w:t>
      </w:r>
      <w:proofErr w:type="gramStart"/>
      <w:r w:rsidRPr="004B4030">
        <w:rPr>
          <w:rFonts w:eastAsia="Calibri" w:cs="Times New Roman"/>
          <w:sz w:val="24"/>
          <w:szCs w:val="24"/>
        </w:rPr>
        <w:t>Butterworth</w:t>
      </w:r>
      <w:proofErr w:type="gramEnd"/>
      <w:r w:rsidRPr="004B4030">
        <w:rPr>
          <w:rFonts w:eastAsia="Calibri" w:cs="Times New Roman"/>
          <w:sz w:val="24"/>
          <w:szCs w:val="24"/>
        </w:rPr>
        <w:t xml:space="preserve"> and Co (pubs) Ltd, Borough Green, </w:t>
      </w:r>
      <w:proofErr w:type="spellStart"/>
      <w:r w:rsidRPr="004B4030">
        <w:rPr>
          <w:rFonts w:eastAsia="Calibri" w:cs="Times New Roman"/>
          <w:sz w:val="24"/>
          <w:szCs w:val="24"/>
        </w:rPr>
        <w:t>Sevenonaks</w:t>
      </w:r>
      <w:proofErr w:type="spellEnd"/>
      <w:r w:rsidRPr="004B4030">
        <w:rPr>
          <w:rFonts w:eastAsia="Calibri" w:cs="Times New Roman"/>
          <w:sz w:val="24"/>
          <w:szCs w:val="24"/>
        </w:rPr>
        <w:t>, Kent TN15 8PH.</w:t>
      </w:r>
    </w:p>
    <w:p w14:paraId="7064E8F2" w14:textId="77777777" w:rsidR="008C5ED8" w:rsidRPr="004B4030" w:rsidRDefault="008C5ED8" w:rsidP="00D662C7">
      <w:pPr>
        <w:numPr>
          <w:ilvl w:val="0"/>
          <w:numId w:val="79"/>
        </w:numPr>
        <w:tabs>
          <w:tab w:val="left" w:pos="426"/>
        </w:tabs>
        <w:autoSpaceDE w:val="0"/>
        <w:autoSpaceDN w:val="0"/>
        <w:adjustRightInd w:val="0"/>
        <w:spacing w:after="0" w:line="360" w:lineRule="auto"/>
        <w:ind w:left="0" w:firstLine="0"/>
        <w:contextualSpacing/>
        <w:rPr>
          <w:rFonts w:eastAsia="Calibri" w:cs="Times New Roman"/>
          <w:sz w:val="24"/>
          <w:szCs w:val="24"/>
        </w:rPr>
      </w:pPr>
      <w:r w:rsidRPr="004B4030">
        <w:rPr>
          <w:rFonts w:eastAsia="Calibri" w:cs="Times New Roman"/>
          <w:sz w:val="24"/>
          <w:szCs w:val="24"/>
        </w:rPr>
        <w:t>Kingsbury, D. T., and G. E. Wagner. Microbiology. Latest Ed, Williams and Wilkins, Baltimore</w:t>
      </w:r>
    </w:p>
    <w:p w14:paraId="6A496DC5" w14:textId="77777777" w:rsidR="008C5ED8" w:rsidRPr="004B4030" w:rsidRDefault="008C5ED8" w:rsidP="00D662C7">
      <w:pPr>
        <w:numPr>
          <w:ilvl w:val="0"/>
          <w:numId w:val="79"/>
        </w:numPr>
        <w:tabs>
          <w:tab w:val="left" w:pos="426"/>
        </w:tabs>
        <w:autoSpaceDE w:val="0"/>
        <w:autoSpaceDN w:val="0"/>
        <w:adjustRightInd w:val="0"/>
        <w:spacing w:after="0" w:line="360" w:lineRule="auto"/>
        <w:ind w:left="0" w:firstLine="0"/>
        <w:contextualSpacing/>
        <w:rPr>
          <w:rFonts w:eastAsia="Calibri" w:cs="Times New Roman"/>
          <w:sz w:val="24"/>
          <w:szCs w:val="24"/>
        </w:rPr>
      </w:pPr>
      <w:r w:rsidRPr="004B4030">
        <w:rPr>
          <w:rFonts w:eastAsia="Calibri" w:cs="Times New Roman"/>
          <w:sz w:val="24"/>
          <w:szCs w:val="24"/>
        </w:rPr>
        <w:t>Mendel, G. L., R. G. Douglas, J. E. Bennett, Latest Ed. Principles and Practice of Infectious Disease. Churchill Living stone Inc,</w:t>
      </w:r>
    </w:p>
    <w:p w14:paraId="1E050119" w14:textId="77777777" w:rsidR="008C5ED8" w:rsidRPr="004B4030" w:rsidRDefault="008C5ED8" w:rsidP="00D662C7">
      <w:pPr>
        <w:numPr>
          <w:ilvl w:val="0"/>
          <w:numId w:val="79"/>
        </w:numPr>
        <w:tabs>
          <w:tab w:val="left" w:pos="426"/>
        </w:tabs>
        <w:autoSpaceDE w:val="0"/>
        <w:autoSpaceDN w:val="0"/>
        <w:adjustRightInd w:val="0"/>
        <w:spacing w:after="0" w:line="360" w:lineRule="auto"/>
        <w:ind w:left="0" w:firstLine="0"/>
        <w:contextualSpacing/>
        <w:rPr>
          <w:rFonts w:eastAsia="Calibri" w:cs="Times New Roman"/>
          <w:sz w:val="24"/>
          <w:szCs w:val="24"/>
        </w:rPr>
      </w:pPr>
      <w:r w:rsidRPr="004B4030">
        <w:rPr>
          <w:rFonts w:eastAsia="Calibri" w:cs="Times New Roman"/>
          <w:sz w:val="24"/>
          <w:szCs w:val="24"/>
        </w:rPr>
        <w:t xml:space="preserve">Park, J. E. Latest Ed Park’s textbook of Preventive and Social Medicine. M/S </w:t>
      </w:r>
      <w:proofErr w:type="spellStart"/>
      <w:r w:rsidRPr="004B4030">
        <w:rPr>
          <w:rFonts w:eastAsia="Calibri" w:cs="Times New Roman"/>
          <w:sz w:val="24"/>
          <w:szCs w:val="24"/>
        </w:rPr>
        <w:t>Banarsides</w:t>
      </w:r>
      <w:proofErr w:type="spellEnd"/>
      <w:r w:rsidRPr="004B4030">
        <w:rPr>
          <w:rFonts w:eastAsia="Calibri" w:cs="Times New Roman"/>
          <w:sz w:val="24"/>
          <w:szCs w:val="24"/>
        </w:rPr>
        <w:t xml:space="preserve"> </w:t>
      </w:r>
      <w:proofErr w:type="spellStart"/>
      <w:r w:rsidRPr="004B4030">
        <w:rPr>
          <w:rFonts w:eastAsia="Calibri" w:cs="Times New Roman"/>
          <w:sz w:val="24"/>
          <w:szCs w:val="24"/>
        </w:rPr>
        <w:t>Bhanot</w:t>
      </w:r>
      <w:proofErr w:type="spellEnd"/>
      <w:r w:rsidRPr="004B4030">
        <w:rPr>
          <w:rFonts w:eastAsia="Calibri" w:cs="Times New Roman"/>
          <w:sz w:val="24"/>
          <w:szCs w:val="24"/>
        </w:rPr>
        <w:t xml:space="preserve"> (pub), 1167, Prem Nagar, Jabalpur, 4820021, India.</w:t>
      </w:r>
    </w:p>
    <w:p w14:paraId="4107F074" w14:textId="77777777" w:rsidR="008C5ED8" w:rsidRPr="004B4030" w:rsidRDefault="008C5ED8" w:rsidP="008C5ED8">
      <w:pPr>
        <w:autoSpaceDE w:val="0"/>
        <w:autoSpaceDN w:val="0"/>
        <w:adjustRightInd w:val="0"/>
        <w:spacing w:after="0" w:line="360" w:lineRule="auto"/>
        <w:rPr>
          <w:rFonts w:eastAsia="Calibri" w:cs="Times New Roman"/>
          <w:b/>
          <w:bCs/>
          <w:sz w:val="24"/>
          <w:szCs w:val="24"/>
        </w:rPr>
      </w:pPr>
      <w:r w:rsidRPr="004B4030">
        <w:rPr>
          <w:rFonts w:eastAsia="Calibri" w:cs="Times New Roman"/>
          <w:b/>
          <w:bCs/>
          <w:sz w:val="24"/>
          <w:szCs w:val="24"/>
        </w:rPr>
        <w:t>Journals:</w:t>
      </w:r>
    </w:p>
    <w:p w14:paraId="68A059D8" w14:textId="77777777" w:rsidR="008C5ED8" w:rsidRPr="004B4030" w:rsidRDefault="008C5ED8" w:rsidP="00D662C7">
      <w:pPr>
        <w:numPr>
          <w:ilvl w:val="0"/>
          <w:numId w:val="80"/>
        </w:numPr>
        <w:tabs>
          <w:tab w:val="left" w:pos="426"/>
        </w:tabs>
        <w:autoSpaceDE w:val="0"/>
        <w:autoSpaceDN w:val="0"/>
        <w:adjustRightInd w:val="0"/>
        <w:spacing w:after="0" w:line="360" w:lineRule="auto"/>
        <w:ind w:left="0" w:firstLine="0"/>
        <w:contextualSpacing/>
        <w:rPr>
          <w:rFonts w:eastAsia="Calibri" w:cs="Times New Roman"/>
          <w:sz w:val="24"/>
          <w:szCs w:val="24"/>
        </w:rPr>
      </w:pPr>
      <w:r w:rsidRPr="004B4030">
        <w:rPr>
          <w:rFonts w:eastAsia="Calibri" w:cs="Times New Roman"/>
          <w:sz w:val="24"/>
          <w:szCs w:val="24"/>
        </w:rPr>
        <w:t>Advances in Virus Research</w:t>
      </w:r>
    </w:p>
    <w:p w14:paraId="6AA3AD26" w14:textId="77777777" w:rsidR="008C5ED8" w:rsidRPr="004B4030" w:rsidRDefault="008C5ED8" w:rsidP="00D662C7">
      <w:pPr>
        <w:numPr>
          <w:ilvl w:val="0"/>
          <w:numId w:val="80"/>
        </w:numPr>
        <w:tabs>
          <w:tab w:val="left" w:pos="426"/>
        </w:tabs>
        <w:autoSpaceDE w:val="0"/>
        <w:autoSpaceDN w:val="0"/>
        <w:adjustRightInd w:val="0"/>
        <w:spacing w:after="0" w:line="360" w:lineRule="auto"/>
        <w:ind w:left="0" w:firstLine="0"/>
        <w:contextualSpacing/>
        <w:rPr>
          <w:rFonts w:eastAsia="Calibri" w:cs="Times New Roman"/>
          <w:sz w:val="24"/>
          <w:szCs w:val="24"/>
        </w:rPr>
      </w:pPr>
      <w:r w:rsidRPr="004B4030">
        <w:rPr>
          <w:rFonts w:eastAsia="Calibri" w:cs="Times New Roman"/>
          <w:sz w:val="24"/>
          <w:szCs w:val="24"/>
        </w:rPr>
        <w:t xml:space="preserve">Journal of virology </w:t>
      </w:r>
    </w:p>
    <w:p w14:paraId="24368A69" w14:textId="77777777" w:rsidR="008C5ED8" w:rsidRPr="004B4030" w:rsidRDefault="008C5ED8" w:rsidP="00D662C7">
      <w:pPr>
        <w:numPr>
          <w:ilvl w:val="0"/>
          <w:numId w:val="80"/>
        </w:numPr>
        <w:tabs>
          <w:tab w:val="left" w:pos="426"/>
        </w:tabs>
        <w:autoSpaceDE w:val="0"/>
        <w:autoSpaceDN w:val="0"/>
        <w:adjustRightInd w:val="0"/>
        <w:spacing w:after="0" w:line="360" w:lineRule="auto"/>
        <w:ind w:left="0" w:firstLine="0"/>
        <w:contextualSpacing/>
        <w:rPr>
          <w:rFonts w:eastAsia="Calibri" w:cs="Times New Roman"/>
          <w:sz w:val="24"/>
          <w:szCs w:val="24"/>
        </w:rPr>
      </w:pPr>
      <w:r w:rsidRPr="004B4030">
        <w:rPr>
          <w:rFonts w:eastAsia="Calibri" w:cs="Times New Roman"/>
          <w:sz w:val="24"/>
          <w:szCs w:val="24"/>
        </w:rPr>
        <w:t>Nature Reviews Microbiology</w:t>
      </w:r>
    </w:p>
    <w:p w14:paraId="5B689E6F" w14:textId="77777777" w:rsidR="008C5ED8" w:rsidRPr="004B4030" w:rsidRDefault="008C5ED8" w:rsidP="00D662C7">
      <w:pPr>
        <w:numPr>
          <w:ilvl w:val="0"/>
          <w:numId w:val="80"/>
        </w:numPr>
        <w:tabs>
          <w:tab w:val="left" w:pos="426"/>
        </w:tabs>
        <w:autoSpaceDE w:val="0"/>
        <w:autoSpaceDN w:val="0"/>
        <w:adjustRightInd w:val="0"/>
        <w:spacing w:after="0" w:line="360" w:lineRule="auto"/>
        <w:ind w:left="0" w:firstLine="0"/>
        <w:contextualSpacing/>
        <w:rPr>
          <w:rFonts w:eastAsia="Calibri" w:cs="Times New Roman"/>
          <w:sz w:val="24"/>
          <w:szCs w:val="24"/>
        </w:rPr>
      </w:pPr>
      <w:r w:rsidRPr="004B4030">
        <w:rPr>
          <w:rFonts w:eastAsia="Calibri" w:cs="Times New Roman"/>
          <w:sz w:val="24"/>
          <w:szCs w:val="24"/>
        </w:rPr>
        <w:t>Archives and Microbiology</w:t>
      </w:r>
    </w:p>
    <w:p w14:paraId="5792DC51" w14:textId="77777777" w:rsidR="008C5ED8" w:rsidRPr="004B4030" w:rsidRDefault="008C5ED8" w:rsidP="00D662C7">
      <w:pPr>
        <w:numPr>
          <w:ilvl w:val="0"/>
          <w:numId w:val="80"/>
        </w:numPr>
        <w:tabs>
          <w:tab w:val="left" w:pos="426"/>
        </w:tabs>
        <w:autoSpaceDE w:val="0"/>
        <w:autoSpaceDN w:val="0"/>
        <w:adjustRightInd w:val="0"/>
        <w:spacing w:after="0" w:line="360" w:lineRule="auto"/>
        <w:ind w:left="0" w:firstLine="0"/>
        <w:contextualSpacing/>
        <w:rPr>
          <w:rFonts w:eastAsia="Calibri" w:cs="Times New Roman"/>
          <w:sz w:val="24"/>
          <w:szCs w:val="24"/>
        </w:rPr>
      </w:pPr>
      <w:r w:rsidRPr="004B4030">
        <w:rPr>
          <w:rFonts w:eastAsia="Calibri" w:cs="Times New Roman"/>
          <w:sz w:val="24"/>
          <w:szCs w:val="24"/>
        </w:rPr>
        <w:t>Cellular Microbiology</w:t>
      </w:r>
    </w:p>
    <w:p w14:paraId="381B0105" w14:textId="77777777" w:rsidR="008C5ED8" w:rsidRPr="004B4030" w:rsidRDefault="008C5ED8" w:rsidP="00D662C7">
      <w:pPr>
        <w:numPr>
          <w:ilvl w:val="0"/>
          <w:numId w:val="80"/>
        </w:numPr>
        <w:tabs>
          <w:tab w:val="left" w:pos="426"/>
        </w:tabs>
        <w:autoSpaceDE w:val="0"/>
        <w:autoSpaceDN w:val="0"/>
        <w:adjustRightInd w:val="0"/>
        <w:spacing w:after="0" w:line="360" w:lineRule="auto"/>
        <w:ind w:left="0" w:firstLine="0"/>
        <w:contextualSpacing/>
        <w:rPr>
          <w:rFonts w:eastAsia="Calibri" w:cs="Times New Roman"/>
          <w:sz w:val="24"/>
          <w:szCs w:val="24"/>
        </w:rPr>
      </w:pPr>
      <w:r w:rsidRPr="004B4030">
        <w:rPr>
          <w:rFonts w:eastAsia="Calibri" w:cs="Times New Roman"/>
          <w:sz w:val="24"/>
          <w:szCs w:val="24"/>
        </w:rPr>
        <w:t>Critical Reviews in Microbiology</w:t>
      </w:r>
    </w:p>
    <w:p w14:paraId="7F02DE60" w14:textId="77777777" w:rsidR="008C5ED8" w:rsidRPr="004B4030" w:rsidRDefault="008C5ED8" w:rsidP="00D662C7">
      <w:pPr>
        <w:numPr>
          <w:ilvl w:val="0"/>
          <w:numId w:val="80"/>
        </w:numPr>
        <w:tabs>
          <w:tab w:val="left" w:pos="426"/>
        </w:tabs>
        <w:autoSpaceDE w:val="0"/>
        <w:autoSpaceDN w:val="0"/>
        <w:adjustRightInd w:val="0"/>
        <w:spacing w:after="0" w:line="360" w:lineRule="auto"/>
        <w:ind w:left="0" w:firstLine="0"/>
        <w:contextualSpacing/>
        <w:rPr>
          <w:rFonts w:eastAsia="Calibri" w:cs="Times New Roman"/>
          <w:sz w:val="24"/>
          <w:szCs w:val="24"/>
        </w:rPr>
      </w:pPr>
      <w:r w:rsidRPr="004B4030">
        <w:rPr>
          <w:rFonts w:eastAsia="Calibri" w:cs="Times New Roman"/>
          <w:sz w:val="24"/>
          <w:szCs w:val="24"/>
        </w:rPr>
        <w:t>Journal of Molecular Microbiology and Biotechnology</w:t>
      </w:r>
    </w:p>
    <w:p w14:paraId="2C1A069B" w14:textId="77777777" w:rsidR="008C5ED8" w:rsidRPr="004B4030" w:rsidRDefault="008C5ED8" w:rsidP="00D662C7">
      <w:pPr>
        <w:numPr>
          <w:ilvl w:val="0"/>
          <w:numId w:val="80"/>
        </w:numPr>
        <w:tabs>
          <w:tab w:val="left" w:pos="426"/>
        </w:tabs>
        <w:autoSpaceDE w:val="0"/>
        <w:autoSpaceDN w:val="0"/>
        <w:adjustRightInd w:val="0"/>
        <w:spacing w:after="0" w:line="360" w:lineRule="auto"/>
        <w:ind w:left="0" w:firstLine="0"/>
        <w:contextualSpacing/>
        <w:rPr>
          <w:rFonts w:eastAsia="Calibri" w:cs="Times New Roman"/>
          <w:sz w:val="24"/>
          <w:szCs w:val="24"/>
        </w:rPr>
      </w:pPr>
      <w:r w:rsidRPr="004B4030">
        <w:rPr>
          <w:rFonts w:eastAsia="Calibri" w:cs="Times New Roman"/>
          <w:sz w:val="24"/>
          <w:szCs w:val="24"/>
        </w:rPr>
        <w:t>Journal of Microbiological Methods</w:t>
      </w:r>
    </w:p>
    <w:p w14:paraId="7D7C3A5A" w14:textId="77777777" w:rsidR="008C5ED8" w:rsidRPr="004B4030" w:rsidRDefault="00812193" w:rsidP="00481284">
      <w:pPr>
        <w:pStyle w:val="Heading2"/>
        <w:rPr>
          <w:rFonts w:eastAsia="Times New Roman"/>
          <w:lang w:val="en-US"/>
        </w:rPr>
      </w:pPr>
      <w:bookmarkStart w:id="258" w:name="_Toc494365718"/>
      <w:r w:rsidRPr="003C05C7">
        <w:rPr>
          <w:noProof/>
          <w:sz w:val="32"/>
          <w:lang w:val="en-US"/>
        </w:rPr>
        <mc:AlternateContent>
          <mc:Choice Requires="wps">
            <w:drawing>
              <wp:anchor distT="0" distB="0" distL="114300" distR="114300" simplePos="0" relativeHeight="251851776" behindDoc="1" locked="0" layoutInCell="1" allowOverlap="1" wp14:anchorId="552588C2" wp14:editId="1BFC5CEF">
                <wp:simplePos x="0" y="0"/>
                <wp:positionH relativeFrom="column">
                  <wp:posOffset>-193675</wp:posOffset>
                </wp:positionH>
                <wp:positionV relativeFrom="paragraph">
                  <wp:posOffset>2540</wp:posOffset>
                </wp:positionV>
                <wp:extent cx="6315075" cy="556895"/>
                <wp:effectExtent l="0" t="0" r="28575" b="14605"/>
                <wp:wrapNone/>
                <wp:docPr id="251" name="Rectangle 251"/>
                <wp:cNvGraphicFramePr/>
                <a:graphic xmlns:a="http://schemas.openxmlformats.org/drawingml/2006/main">
                  <a:graphicData uri="http://schemas.microsoft.com/office/word/2010/wordprocessingShape">
                    <wps:wsp>
                      <wps:cNvSpPr/>
                      <wps:spPr>
                        <a:xfrm>
                          <a:off x="0" y="0"/>
                          <a:ext cx="6315075" cy="556895"/>
                        </a:xfrm>
                        <a:prstGeom prst="rect">
                          <a:avLst/>
                        </a:prstGeom>
                        <a:gradFill flip="none" rotWithShape="1">
                          <a:gsLst>
                            <a:gs pos="18337">
                              <a:srgbClr val="9BBB59">
                                <a:lumMod val="40000"/>
                                <a:lumOff val="60000"/>
                              </a:srgbClr>
                            </a:gs>
                            <a:gs pos="89000">
                              <a:srgbClr val="1F497D">
                                <a:lumMod val="60000"/>
                                <a:lumOff val="40000"/>
                              </a:srgbClr>
                            </a:gs>
                            <a:gs pos="0">
                              <a:srgbClr val="9BBB59">
                                <a:lumMod val="60000"/>
                                <a:lumOff val="40000"/>
                              </a:srgbClr>
                            </a:gs>
                            <a:gs pos="5000">
                              <a:srgbClr val="F79646">
                                <a:lumMod val="75000"/>
                              </a:srgbClr>
                            </a:gs>
                            <a:gs pos="12000">
                              <a:srgbClr val="9BBB59">
                                <a:lumMod val="40000"/>
                                <a:lumOff val="60000"/>
                              </a:srgbClr>
                            </a:gs>
                            <a:gs pos="99000">
                              <a:srgbClr val="C0504D">
                                <a:lumMod val="20000"/>
                                <a:lumOff val="80000"/>
                              </a:srgbClr>
                            </a:gs>
                            <a:gs pos="100000">
                              <a:srgbClr val="FF8200"/>
                            </a:gs>
                          </a:gsLst>
                          <a:lin ang="2700000" scaled="0"/>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278402" id="Rectangle 251" o:spid="_x0000_s1026" style="position:absolute;margin-left:-15.25pt;margin-top:.2pt;width:497.25pt;height:43.85pt;z-index:-25146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" fillcolor="#c3d69b" strokecolor="#385d8a" strokeweight="2pt">
                <v:fill color2="#ff8200" rotate="t" angle="45" colors="0 #c3d69b;3277f #e46c0a;7864f #d7e4bd;12017f #d7e4bd;58327f #558ed5;64881f #f2dcdb;1 #ff8200" focus="100%" type="gradient">
                  <o:fill v:ext="view" type="gradientUnscaled"/>
                </v:fill>
              </v:rect>
            </w:pict>
          </mc:Fallback>
        </mc:AlternateContent>
      </w:r>
      <w:r w:rsidR="008C5ED8" w:rsidRPr="004B4030">
        <w:rPr>
          <w:rFonts w:eastAsia="Times New Roman"/>
          <w:lang w:val="en-US"/>
        </w:rPr>
        <w:t xml:space="preserve">MIC 803:   Advances in Immunology                         </w:t>
      </w:r>
      <w:r w:rsidR="008C5ED8" w:rsidRPr="004B4030">
        <w:rPr>
          <w:rFonts w:eastAsia="Times New Roman"/>
          <w:lang w:val="en-US"/>
        </w:rPr>
        <w:tab/>
        <w:t xml:space="preserve">                 </w:t>
      </w:r>
      <w:proofErr w:type="gramStart"/>
      <w:r w:rsidR="008C5ED8" w:rsidRPr="004B4030">
        <w:rPr>
          <w:rFonts w:eastAsia="Times New Roman"/>
          <w:lang w:val="en-US"/>
        </w:rPr>
        <w:t xml:space="preserve">   </w:t>
      </w:r>
      <w:r w:rsidR="00481284">
        <w:rPr>
          <w:rFonts w:eastAsia="Times New Roman"/>
          <w:lang w:val="en-US"/>
        </w:rPr>
        <w:t>(</w:t>
      </w:r>
      <w:proofErr w:type="gramEnd"/>
      <w:r w:rsidR="008C5ED8" w:rsidRPr="004B4030">
        <w:rPr>
          <w:rFonts w:eastAsia="Times New Roman"/>
          <w:lang w:val="en-US"/>
        </w:rPr>
        <w:t>1+1</w:t>
      </w:r>
      <w:r w:rsidR="00481284">
        <w:rPr>
          <w:rFonts w:eastAsia="Times New Roman"/>
          <w:lang w:val="en-US"/>
        </w:rPr>
        <w:t>)</w:t>
      </w:r>
      <w:bookmarkEnd w:id="258"/>
    </w:p>
    <w:p w14:paraId="21D78AEE" w14:textId="77777777" w:rsidR="008C5ED8" w:rsidRPr="004B4030" w:rsidRDefault="008C5ED8" w:rsidP="008C5ED8">
      <w:pPr>
        <w:spacing w:after="0" w:line="360" w:lineRule="auto"/>
        <w:rPr>
          <w:rFonts w:eastAsia="Times New Roman" w:cs="Times New Roman"/>
          <w:b/>
          <w:spacing w:val="4"/>
          <w:sz w:val="24"/>
          <w:szCs w:val="24"/>
          <w:lang w:val="en-US"/>
        </w:rPr>
      </w:pPr>
    </w:p>
    <w:p w14:paraId="64F9863B" w14:textId="77777777" w:rsidR="008C5ED8" w:rsidRPr="004B4030" w:rsidRDefault="008C5ED8" w:rsidP="00812193">
      <w:pPr>
        <w:pStyle w:val="Heading2"/>
        <w:rPr>
          <w:rFonts w:eastAsia="Calibri"/>
        </w:rPr>
      </w:pPr>
      <w:bookmarkStart w:id="259" w:name="_Toc494365719"/>
      <w:r w:rsidRPr="004B4030">
        <w:rPr>
          <w:rFonts w:eastAsia="Calibri"/>
        </w:rPr>
        <w:t>Course Objectives:</w:t>
      </w:r>
      <w:bookmarkEnd w:id="259"/>
    </w:p>
    <w:p w14:paraId="539F60FF" w14:textId="77777777" w:rsidR="008C5ED8" w:rsidRPr="004B4030" w:rsidRDefault="008C5ED8" w:rsidP="008C5ED8">
      <w:pPr>
        <w:autoSpaceDE w:val="0"/>
        <w:autoSpaceDN w:val="0"/>
        <w:adjustRightInd w:val="0"/>
        <w:spacing w:after="0" w:line="360" w:lineRule="auto"/>
        <w:rPr>
          <w:rFonts w:eastAsia="Calibri" w:cs="Times New Roman"/>
          <w:sz w:val="24"/>
          <w:szCs w:val="24"/>
        </w:rPr>
      </w:pPr>
      <w:r w:rsidRPr="004B4030">
        <w:rPr>
          <w:rFonts w:eastAsia="Calibri" w:cs="Times New Roman"/>
          <w:sz w:val="24"/>
          <w:szCs w:val="24"/>
        </w:rPr>
        <w:t>Upon completion of course the students will be able to:</w:t>
      </w:r>
    </w:p>
    <w:p w14:paraId="2458EF21" w14:textId="77777777" w:rsidR="008C5ED8" w:rsidRPr="004B4030" w:rsidRDefault="008C5ED8" w:rsidP="00D662C7">
      <w:pPr>
        <w:numPr>
          <w:ilvl w:val="0"/>
          <w:numId w:val="77"/>
        </w:numPr>
        <w:autoSpaceDE w:val="0"/>
        <w:autoSpaceDN w:val="0"/>
        <w:adjustRightInd w:val="0"/>
        <w:spacing w:after="0" w:line="360" w:lineRule="auto"/>
        <w:ind w:left="0" w:firstLine="0"/>
        <w:contextualSpacing/>
        <w:rPr>
          <w:rFonts w:eastAsia="Calibri" w:cs="Times New Roman"/>
          <w:sz w:val="24"/>
          <w:szCs w:val="24"/>
        </w:rPr>
      </w:pPr>
      <w:r w:rsidRPr="004B4030">
        <w:rPr>
          <w:rFonts w:eastAsia="Calibri" w:cs="Times New Roman"/>
          <w:sz w:val="24"/>
          <w:szCs w:val="24"/>
        </w:rPr>
        <w:t>Comprehend the basic knowledge and organization of immune system and its components at molecular level.</w:t>
      </w:r>
    </w:p>
    <w:p w14:paraId="02DA8C53" w14:textId="77777777" w:rsidR="008C5ED8" w:rsidRPr="004B4030" w:rsidRDefault="008C5ED8" w:rsidP="00D662C7">
      <w:pPr>
        <w:numPr>
          <w:ilvl w:val="0"/>
          <w:numId w:val="77"/>
        </w:numPr>
        <w:autoSpaceDE w:val="0"/>
        <w:autoSpaceDN w:val="0"/>
        <w:adjustRightInd w:val="0"/>
        <w:spacing w:after="0" w:line="360" w:lineRule="auto"/>
        <w:ind w:left="0" w:firstLine="0"/>
        <w:contextualSpacing/>
        <w:rPr>
          <w:rFonts w:eastAsia="Calibri" w:cs="Times New Roman"/>
          <w:sz w:val="24"/>
          <w:szCs w:val="24"/>
        </w:rPr>
      </w:pPr>
      <w:r w:rsidRPr="004B4030">
        <w:rPr>
          <w:rFonts w:eastAsia="Calibri" w:cs="Times New Roman"/>
          <w:sz w:val="24"/>
          <w:szCs w:val="24"/>
        </w:rPr>
        <w:t>Know the molecular mechanism involved in microbial immunology and host responses against different pathogens.</w:t>
      </w:r>
    </w:p>
    <w:p w14:paraId="1545FCA2" w14:textId="77777777" w:rsidR="008C5ED8" w:rsidRPr="004B4030" w:rsidRDefault="008C5ED8" w:rsidP="00D662C7">
      <w:pPr>
        <w:numPr>
          <w:ilvl w:val="0"/>
          <w:numId w:val="77"/>
        </w:numPr>
        <w:autoSpaceDE w:val="0"/>
        <w:autoSpaceDN w:val="0"/>
        <w:adjustRightInd w:val="0"/>
        <w:spacing w:after="0" w:line="360" w:lineRule="auto"/>
        <w:ind w:left="0" w:firstLine="0"/>
        <w:contextualSpacing/>
        <w:rPr>
          <w:rFonts w:eastAsia="Calibri" w:cs="Times New Roman"/>
          <w:sz w:val="24"/>
          <w:szCs w:val="24"/>
        </w:rPr>
      </w:pPr>
      <w:r w:rsidRPr="004B4030">
        <w:rPr>
          <w:rFonts w:eastAsia="Calibri" w:cs="Times New Roman"/>
          <w:sz w:val="24"/>
          <w:szCs w:val="24"/>
        </w:rPr>
        <w:t xml:space="preserve">Know the molecular mechanism involved in development and function PAMPs and DAMPs, </w:t>
      </w:r>
      <w:proofErr w:type="gramStart"/>
      <w:r w:rsidRPr="004B4030">
        <w:rPr>
          <w:rFonts w:eastAsia="Calibri" w:cs="Times New Roman"/>
          <w:sz w:val="24"/>
          <w:szCs w:val="24"/>
        </w:rPr>
        <w:t>antigen</w:t>
      </w:r>
      <w:proofErr w:type="gramEnd"/>
      <w:r w:rsidRPr="004B4030">
        <w:rPr>
          <w:rFonts w:eastAsia="Calibri" w:cs="Times New Roman"/>
          <w:sz w:val="24"/>
          <w:szCs w:val="24"/>
        </w:rPr>
        <w:t xml:space="preserve"> and antibody, TLRs and NLRs, interleukin and interferon.</w:t>
      </w:r>
    </w:p>
    <w:p w14:paraId="38F99A56" w14:textId="77777777" w:rsidR="008C5ED8" w:rsidRPr="004B4030" w:rsidRDefault="008C5ED8" w:rsidP="00D662C7">
      <w:pPr>
        <w:numPr>
          <w:ilvl w:val="0"/>
          <w:numId w:val="77"/>
        </w:numPr>
        <w:autoSpaceDE w:val="0"/>
        <w:autoSpaceDN w:val="0"/>
        <w:adjustRightInd w:val="0"/>
        <w:spacing w:after="0" w:line="360" w:lineRule="auto"/>
        <w:ind w:left="0" w:firstLine="0"/>
        <w:contextualSpacing/>
        <w:rPr>
          <w:rFonts w:eastAsia="Calibri" w:cs="Times New Roman"/>
          <w:sz w:val="24"/>
          <w:szCs w:val="24"/>
        </w:rPr>
      </w:pPr>
      <w:r w:rsidRPr="004B4030">
        <w:rPr>
          <w:rFonts w:eastAsia="Calibri" w:cs="Times New Roman"/>
          <w:sz w:val="24"/>
          <w:szCs w:val="24"/>
        </w:rPr>
        <w:lastRenderedPageBreak/>
        <w:t>Know the molecular mechanisms involved in various immunes system disorders, their causes and impact on the host.</w:t>
      </w:r>
    </w:p>
    <w:p w14:paraId="5AA2AAA9" w14:textId="77777777" w:rsidR="008C5ED8" w:rsidRPr="004B4030" w:rsidRDefault="008C5ED8" w:rsidP="00D662C7">
      <w:pPr>
        <w:numPr>
          <w:ilvl w:val="0"/>
          <w:numId w:val="77"/>
        </w:numPr>
        <w:autoSpaceDE w:val="0"/>
        <w:autoSpaceDN w:val="0"/>
        <w:adjustRightInd w:val="0"/>
        <w:spacing w:after="0" w:line="360" w:lineRule="auto"/>
        <w:ind w:left="0" w:firstLine="0"/>
        <w:contextualSpacing/>
        <w:rPr>
          <w:rFonts w:eastAsia="Calibri" w:cs="Times New Roman"/>
          <w:sz w:val="24"/>
          <w:szCs w:val="24"/>
        </w:rPr>
      </w:pPr>
      <w:r w:rsidRPr="004B4030">
        <w:rPr>
          <w:rFonts w:eastAsia="Calibri" w:cs="Times New Roman"/>
          <w:sz w:val="24"/>
          <w:szCs w:val="24"/>
        </w:rPr>
        <w:t xml:space="preserve">Know the molecular mechanisms involved in the development of inflammation, allergy, auto immunity and immunodeficiency in response to different microbial pathogens. </w:t>
      </w:r>
    </w:p>
    <w:p w14:paraId="2D79F1EF" w14:textId="77777777" w:rsidR="008C5ED8" w:rsidRPr="004B4030" w:rsidRDefault="008C5ED8" w:rsidP="00812193">
      <w:pPr>
        <w:pStyle w:val="Heading2"/>
        <w:rPr>
          <w:rFonts w:eastAsia="Calibri"/>
        </w:rPr>
      </w:pPr>
      <w:bookmarkStart w:id="260" w:name="_Toc494365720"/>
      <w:r w:rsidRPr="004B4030">
        <w:rPr>
          <w:rFonts w:eastAsia="Calibri"/>
        </w:rPr>
        <w:t>Course Contents:</w:t>
      </w:r>
      <w:bookmarkEnd w:id="260"/>
    </w:p>
    <w:p w14:paraId="3A431DD0" w14:textId="77777777" w:rsidR="008C5ED8" w:rsidRPr="004B4030" w:rsidRDefault="008C5ED8" w:rsidP="008C5ED8">
      <w:pPr>
        <w:autoSpaceDE w:val="0"/>
        <w:autoSpaceDN w:val="0"/>
        <w:adjustRightInd w:val="0"/>
        <w:spacing w:after="0" w:line="360" w:lineRule="auto"/>
        <w:rPr>
          <w:rFonts w:eastAsia="Calibri" w:cs="Times New Roman"/>
          <w:sz w:val="24"/>
          <w:szCs w:val="24"/>
        </w:rPr>
      </w:pPr>
      <w:r w:rsidRPr="004B4030">
        <w:rPr>
          <w:rFonts w:eastAsia="Calibri" w:cs="Times New Roman"/>
          <w:sz w:val="24"/>
          <w:szCs w:val="24"/>
        </w:rPr>
        <w:t>The course contents of this subject include:</w:t>
      </w:r>
    </w:p>
    <w:p w14:paraId="3BDB930C" w14:textId="77777777" w:rsidR="008C5ED8" w:rsidRPr="004B4030" w:rsidRDefault="008C5ED8" w:rsidP="008C5ED8">
      <w:pPr>
        <w:autoSpaceDE w:val="0"/>
        <w:autoSpaceDN w:val="0"/>
        <w:adjustRightInd w:val="0"/>
        <w:spacing w:after="0" w:line="360" w:lineRule="auto"/>
        <w:rPr>
          <w:rFonts w:eastAsia="Calibri" w:cs="Times New Roman"/>
          <w:sz w:val="24"/>
          <w:szCs w:val="24"/>
        </w:rPr>
      </w:pPr>
      <w:r w:rsidRPr="004B4030">
        <w:rPr>
          <w:rFonts w:eastAsia="Calibri" w:cs="Times New Roman"/>
          <w:sz w:val="24"/>
          <w:szCs w:val="24"/>
        </w:rPr>
        <w:t xml:space="preserve">The structure, organization, </w:t>
      </w:r>
      <w:proofErr w:type="gramStart"/>
      <w:r w:rsidRPr="004B4030">
        <w:rPr>
          <w:rFonts w:eastAsia="Calibri" w:cs="Times New Roman"/>
          <w:sz w:val="24"/>
          <w:szCs w:val="24"/>
        </w:rPr>
        <w:t>functions</w:t>
      </w:r>
      <w:proofErr w:type="gramEnd"/>
      <w:r w:rsidRPr="004B4030">
        <w:rPr>
          <w:rFonts w:eastAsia="Calibri" w:cs="Times New Roman"/>
          <w:sz w:val="24"/>
          <w:szCs w:val="24"/>
        </w:rPr>
        <w:t xml:space="preserve"> and molecular mechanisms involved in maintenance of the immune system. The molecular mechanisms involved in cell signalling i.e. structure, types and molecular interactions of antigens and antibodies, pathogen associated molecular patterns (PAMPs) and danger associated molecular patterns (DAMPs), Toll-like receptors (TLRs) and Nod-like receptors (NLRs), interleukin and interferon. Molecular mechanisms involved in inflammation, humoral and cell- mediated immunity</w:t>
      </w:r>
      <w:r w:rsidRPr="004B4030">
        <w:rPr>
          <w:rFonts w:eastAsia="Calibri" w:cs="Times New Roman"/>
          <w:b/>
          <w:bCs/>
          <w:sz w:val="24"/>
          <w:szCs w:val="24"/>
        </w:rPr>
        <w:t xml:space="preserve"> </w:t>
      </w:r>
      <w:r w:rsidRPr="004B4030">
        <w:rPr>
          <w:rFonts w:eastAsia="Calibri" w:cs="Times New Roman"/>
          <w:bCs/>
          <w:sz w:val="24"/>
          <w:szCs w:val="24"/>
        </w:rPr>
        <w:t>and the associated activity of c</w:t>
      </w:r>
      <w:r w:rsidRPr="004B4030">
        <w:rPr>
          <w:rFonts w:eastAsia="Calibri" w:cs="Times New Roman"/>
          <w:sz w:val="24"/>
          <w:szCs w:val="24"/>
        </w:rPr>
        <w:t>omplement system during microbial infection</w:t>
      </w:r>
      <w:r w:rsidRPr="004B4030">
        <w:rPr>
          <w:rFonts w:eastAsia="Calibri" w:cs="Times New Roman"/>
          <w:b/>
          <w:bCs/>
          <w:sz w:val="24"/>
          <w:szCs w:val="24"/>
        </w:rPr>
        <w:t xml:space="preserve">. </w:t>
      </w:r>
      <w:r w:rsidRPr="004B4030">
        <w:rPr>
          <w:rFonts w:eastAsia="Calibri" w:cs="Times New Roman"/>
          <w:bCs/>
          <w:sz w:val="24"/>
          <w:szCs w:val="24"/>
        </w:rPr>
        <w:t>Molecular mechanism involved in the development of immune system d</w:t>
      </w:r>
      <w:r w:rsidRPr="004B4030">
        <w:rPr>
          <w:rFonts w:eastAsia="Calibri" w:cs="Times New Roman"/>
          <w:sz w:val="24"/>
          <w:szCs w:val="24"/>
        </w:rPr>
        <w:t>isorders,</w:t>
      </w:r>
      <w:r w:rsidRPr="004B4030">
        <w:rPr>
          <w:rFonts w:eastAsia="Calibri" w:cs="Times New Roman"/>
          <w:b/>
          <w:bCs/>
          <w:sz w:val="24"/>
          <w:szCs w:val="24"/>
        </w:rPr>
        <w:t xml:space="preserve"> </w:t>
      </w:r>
      <w:r w:rsidRPr="004B4030">
        <w:rPr>
          <w:rFonts w:eastAsia="Calibri" w:cs="Times New Roman"/>
          <w:bCs/>
          <w:sz w:val="24"/>
          <w:szCs w:val="24"/>
        </w:rPr>
        <w:t xml:space="preserve">Allergy and </w:t>
      </w:r>
      <w:r w:rsidRPr="004B4030">
        <w:rPr>
          <w:rFonts w:eastAsia="Calibri" w:cs="Times New Roman"/>
          <w:sz w:val="24"/>
          <w:szCs w:val="24"/>
        </w:rPr>
        <w:t xml:space="preserve">hypersensitivity, </w:t>
      </w:r>
      <w:proofErr w:type="gramStart"/>
      <w:r w:rsidRPr="004B4030">
        <w:rPr>
          <w:rFonts w:eastAsia="Calibri" w:cs="Times New Roman"/>
          <w:sz w:val="24"/>
          <w:szCs w:val="24"/>
        </w:rPr>
        <w:t>autoimmunity</w:t>
      </w:r>
      <w:proofErr w:type="gramEnd"/>
      <w:r w:rsidRPr="004B4030">
        <w:rPr>
          <w:rFonts w:eastAsia="Calibri" w:cs="Times New Roman"/>
          <w:sz w:val="24"/>
          <w:szCs w:val="24"/>
        </w:rPr>
        <w:t xml:space="preserve"> and Immunodeficiency.</w:t>
      </w:r>
    </w:p>
    <w:p w14:paraId="71A50F12" w14:textId="77777777" w:rsidR="008C5ED8" w:rsidRPr="004B4030" w:rsidRDefault="008C5ED8" w:rsidP="00812193">
      <w:pPr>
        <w:pStyle w:val="Heading2"/>
        <w:rPr>
          <w:rFonts w:eastAsia="Calibri"/>
        </w:rPr>
      </w:pPr>
      <w:bookmarkStart w:id="261" w:name="_Toc494365721"/>
      <w:r w:rsidRPr="004B4030">
        <w:rPr>
          <w:rFonts w:eastAsia="Calibri"/>
        </w:rPr>
        <w:t>Recommended readings:</w:t>
      </w:r>
      <w:bookmarkEnd w:id="261"/>
    </w:p>
    <w:p w14:paraId="64400BF7" w14:textId="77777777" w:rsidR="008C5ED8" w:rsidRPr="004B4030" w:rsidRDefault="008C5ED8" w:rsidP="00D662C7">
      <w:pPr>
        <w:numPr>
          <w:ilvl w:val="0"/>
          <w:numId w:val="84"/>
        </w:numPr>
        <w:tabs>
          <w:tab w:val="left" w:pos="450"/>
        </w:tabs>
        <w:autoSpaceDE w:val="0"/>
        <w:autoSpaceDN w:val="0"/>
        <w:adjustRightInd w:val="0"/>
        <w:spacing w:after="0" w:line="360" w:lineRule="auto"/>
        <w:ind w:left="0" w:firstLine="0"/>
        <w:contextualSpacing/>
        <w:rPr>
          <w:rFonts w:eastAsia="Calibri" w:cs="Times New Roman"/>
          <w:sz w:val="24"/>
          <w:szCs w:val="24"/>
        </w:rPr>
      </w:pPr>
      <w:r w:rsidRPr="004B4030">
        <w:rPr>
          <w:rFonts w:eastAsia="Calibri" w:cs="Times New Roman"/>
          <w:sz w:val="24"/>
          <w:szCs w:val="24"/>
        </w:rPr>
        <w:t xml:space="preserve">Medical Microbiology by Greenwood D, R Slack, J </w:t>
      </w:r>
      <w:proofErr w:type="spellStart"/>
      <w:r w:rsidRPr="004B4030">
        <w:rPr>
          <w:rFonts w:eastAsia="Calibri" w:cs="Times New Roman"/>
          <w:sz w:val="24"/>
          <w:szCs w:val="24"/>
        </w:rPr>
        <w:t>Peutherer</w:t>
      </w:r>
      <w:proofErr w:type="spellEnd"/>
      <w:r w:rsidRPr="004B4030">
        <w:rPr>
          <w:rFonts w:eastAsia="Calibri" w:cs="Times New Roman"/>
          <w:sz w:val="24"/>
          <w:szCs w:val="24"/>
        </w:rPr>
        <w:t xml:space="preserve"> Latest Ed </w:t>
      </w:r>
      <w:proofErr w:type="spellStart"/>
      <w:r w:rsidRPr="004B4030">
        <w:rPr>
          <w:rFonts w:eastAsia="Calibri" w:cs="Times New Roman"/>
          <w:sz w:val="24"/>
          <w:szCs w:val="24"/>
        </w:rPr>
        <w:t>Churchil</w:t>
      </w:r>
      <w:proofErr w:type="spellEnd"/>
      <w:r w:rsidRPr="004B4030">
        <w:rPr>
          <w:rFonts w:eastAsia="Calibri" w:cs="Times New Roman"/>
          <w:sz w:val="24"/>
          <w:szCs w:val="24"/>
        </w:rPr>
        <w:t xml:space="preserve"> Livingstone.</w:t>
      </w:r>
    </w:p>
    <w:p w14:paraId="0817E843" w14:textId="77777777" w:rsidR="008C5ED8" w:rsidRPr="004B4030" w:rsidRDefault="008C5ED8" w:rsidP="00D662C7">
      <w:pPr>
        <w:numPr>
          <w:ilvl w:val="0"/>
          <w:numId w:val="84"/>
        </w:numPr>
        <w:tabs>
          <w:tab w:val="left" w:pos="450"/>
        </w:tabs>
        <w:autoSpaceDE w:val="0"/>
        <w:autoSpaceDN w:val="0"/>
        <w:adjustRightInd w:val="0"/>
        <w:spacing w:after="0" w:line="360" w:lineRule="auto"/>
        <w:ind w:left="0" w:firstLine="0"/>
        <w:contextualSpacing/>
        <w:rPr>
          <w:rFonts w:eastAsia="Calibri" w:cs="Times New Roman"/>
          <w:sz w:val="24"/>
          <w:szCs w:val="24"/>
        </w:rPr>
      </w:pPr>
      <w:r w:rsidRPr="004B4030">
        <w:rPr>
          <w:rFonts w:eastAsia="Calibri" w:cs="Times New Roman"/>
          <w:sz w:val="24"/>
          <w:szCs w:val="24"/>
        </w:rPr>
        <w:t xml:space="preserve">Medical Microbiology by Mims, </w:t>
      </w:r>
      <w:proofErr w:type="spellStart"/>
      <w:r w:rsidRPr="004B4030">
        <w:rPr>
          <w:rFonts w:eastAsia="Calibri" w:cs="Times New Roman"/>
          <w:sz w:val="24"/>
          <w:szCs w:val="24"/>
        </w:rPr>
        <w:t>Dockrell</w:t>
      </w:r>
      <w:proofErr w:type="spellEnd"/>
      <w:r w:rsidRPr="004B4030">
        <w:rPr>
          <w:rFonts w:eastAsia="Calibri" w:cs="Times New Roman"/>
          <w:sz w:val="24"/>
          <w:szCs w:val="24"/>
        </w:rPr>
        <w:t xml:space="preserve">, Goering, </w:t>
      </w:r>
      <w:proofErr w:type="spellStart"/>
      <w:r w:rsidRPr="004B4030">
        <w:rPr>
          <w:rFonts w:eastAsia="Calibri" w:cs="Times New Roman"/>
          <w:sz w:val="24"/>
          <w:szCs w:val="24"/>
        </w:rPr>
        <w:t>Roitt</w:t>
      </w:r>
      <w:proofErr w:type="spellEnd"/>
      <w:r w:rsidRPr="004B4030">
        <w:rPr>
          <w:rFonts w:eastAsia="Calibri" w:cs="Times New Roman"/>
          <w:sz w:val="24"/>
          <w:szCs w:val="24"/>
        </w:rPr>
        <w:t>, Wakelin, Zuckerman Latest Ed. Elsevier.</w:t>
      </w:r>
    </w:p>
    <w:p w14:paraId="18360A8A" w14:textId="77777777" w:rsidR="008C5ED8" w:rsidRPr="004B4030" w:rsidRDefault="008C5ED8" w:rsidP="00D662C7">
      <w:pPr>
        <w:numPr>
          <w:ilvl w:val="0"/>
          <w:numId w:val="84"/>
        </w:numPr>
        <w:tabs>
          <w:tab w:val="left" w:pos="450"/>
        </w:tabs>
        <w:autoSpaceDE w:val="0"/>
        <w:autoSpaceDN w:val="0"/>
        <w:adjustRightInd w:val="0"/>
        <w:spacing w:after="0" w:line="360" w:lineRule="auto"/>
        <w:ind w:left="0" w:firstLine="0"/>
        <w:contextualSpacing/>
        <w:rPr>
          <w:rFonts w:eastAsia="Calibri" w:cs="Times New Roman"/>
          <w:sz w:val="24"/>
          <w:szCs w:val="24"/>
        </w:rPr>
      </w:pPr>
      <w:proofErr w:type="spellStart"/>
      <w:r w:rsidRPr="004B4030">
        <w:rPr>
          <w:rFonts w:eastAsia="Calibri" w:cs="Times New Roman"/>
          <w:sz w:val="24"/>
          <w:szCs w:val="24"/>
        </w:rPr>
        <w:t>Color</w:t>
      </w:r>
      <w:proofErr w:type="spellEnd"/>
      <w:r w:rsidRPr="004B4030">
        <w:rPr>
          <w:rFonts w:eastAsia="Calibri" w:cs="Times New Roman"/>
          <w:sz w:val="24"/>
          <w:szCs w:val="24"/>
        </w:rPr>
        <w:t xml:space="preserve"> Atlas and </w:t>
      </w:r>
      <w:proofErr w:type="gramStart"/>
      <w:r w:rsidRPr="004B4030">
        <w:rPr>
          <w:rFonts w:eastAsia="Calibri" w:cs="Times New Roman"/>
          <w:sz w:val="24"/>
          <w:szCs w:val="24"/>
        </w:rPr>
        <w:t>Text book</w:t>
      </w:r>
      <w:proofErr w:type="gramEnd"/>
      <w:r w:rsidRPr="004B4030">
        <w:rPr>
          <w:rFonts w:eastAsia="Calibri" w:cs="Times New Roman"/>
          <w:sz w:val="24"/>
          <w:szCs w:val="24"/>
        </w:rPr>
        <w:t xml:space="preserve"> of Diagnostic Microbiology by </w:t>
      </w:r>
      <w:proofErr w:type="spellStart"/>
      <w:r w:rsidRPr="004B4030">
        <w:rPr>
          <w:rFonts w:eastAsia="Calibri" w:cs="Times New Roman"/>
          <w:sz w:val="24"/>
          <w:szCs w:val="24"/>
        </w:rPr>
        <w:t>Koneman</w:t>
      </w:r>
      <w:proofErr w:type="spellEnd"/>
      <w:r w:rsidRPr="004B4030">
        <w:rPr>
          <w:rFonts w:eastAsia="Calibri" w:cs="Times New Roman"/>
          <w:sz w:val="24"/>
          <w:szCs w:val="24"/>
        </w:rPr>
        <w:t xml:space="preserve">, Allen, </w:t>
      </w:r>
      <w:proofErr w:type="spellStart"/>
      <w:r w:rsidRPr="004B4030">
        <w:rPr>
          <w:rFonts w:eastAsia="Calibri" w:cs="Times New Roman"/>
          <w:sz w:val="24"/>
          <w:szCs w:val="24"/>
        </w:rPr>
        <w:t>Janda</w:t>
      </w:r>
      <w:proofErr w:type="spellEnd"/>
      <w:r w:rsidRPr="004B4030">
        <w:rPr>
          <w:rFonts w:eastAsia="Calibri" w:cs="Times New Roman"/>
          <w:sz w:val="24"/>
          <w:szCs w:val="24"/>
        </w:rPr>
        <w:t xml:space="preserve">, </w:t>
      </w:r>
      <w:proofErr w:type="spellStart"/>
      <w:r w:rsidRPr="004B4030">
        <w:rPr>
          <w:rFonts w:eastAsia="Calibri" w:cs="Times New Roman"/>
          <w:sz w:val="24"/>
          <w:szCs w:val="24"/>
        </w:rPr>
        <w:t>Schreckenberger</w:t>
      </w:r>
      <w:proofErr w:type="spellEnd"/>
      <w:r w:rsidRPr="004B4030">
        <w:rPr>
          <w:rFonts w:eastAsia="Calibri" w:cs="Times New Roman"/>
          <w:sz w:val="24"/>
          <w:szCs w:val="24"/>
        </w:rPr>
        <w:t>, Winn Jr. Latest Ed. Lippincott Williams &amp; Wilkins.</w:t>
      </w:r>
    </w:p>
    <w:p w14:paraId="6C3F0C73" w14:textId="77777777" w:rsidR="008C5ED8" w:rsidRPr="004B4030" w:rsidRDefault="008C5ED8" w:rsidP="00D662C7">
      <w:pPr>
        <w:numPr>
          <w:ilvl w:val="0"/>
          <w:numId w:val="84"/>
        </w:numPr>
        <w:tabs>
          <w:tab w:val="left" w:pos="450"/>
        </w:tabs>
        <w:autoSpaceDE w:val="0"/>
        <w:autoSpaceDN w:val="0"/>
        <w:adjustRightInd w:val="0"/>
        <w:spacing w:after="0" w:line="360" w:lineRule="auto"/>
        <w:ind w:left="0" w:firstLine="0"/>
        <w:contextualSpacing/>
        <w:rPr>
          <w:rFonts w:eastAsia="Calibri" w:cs="Times New Roman"/>
          <w:sz w:val="24"/>
          <w:szCs w:val="24"/>
        </w:rPr>
      </w:pPr>
      <w:r w:rsidRPr="004B4030">
        <w:rPr>
          <w:rFonts w:eastAsia="Calibri" w:cs="Times New Roman"/>
          <w:sz w:val="24"/>
          <w:szCs w:val="24"/>
        </w:rPr>
        <w:t xml:space="preserve">Manual of Clinical Microbiology, Latest Ed. by Murray, Baron, </w:t>
      </w:r>
      <w:proofErr w:type="spellStart"/>
      <w:r w:rsidRPr="004B4030">
        <w:rPr>
          <w:rFonts w:eastAsia="Calibri" w:cs="Times New Roman"/>
          <w:sz w:val="24"/>
          <w:szCs w:val="24"/>
        </w:rPr>
        <w:t>Pfaller</w:t>
      </w:r>
      <w:proofErr w:type="spellEnd"/>
      <w:r w:rsidRPr="004B4030">
        <w:rPr>
          <w:rFonts w:eastAsia="Calibri" w:cs="Times New Roman"/>
          <w:sz w:val="24"/>
          <w:szCs w:val="24"/>
        </w:rPr>
        <w:t xml:space="preserve">, </w:t>
      </w:r>
      <w:proofErr w:type="spellStart"/>
      <w:r w:rsidRPr="004B4030">
        <w:rPr>
          <w:rFonts w:eastAsia="Calibri" w:cs="Times New Roman"/>
          <w:sz w:val="24"/>
          <w:szCs w:val="24"/>
        </w:rPr>
        <w:t>Tenover</w:t>
      </w:r>
      <w:proofErr w:type="spellEnd"/>
      <w:r w:rsidRPr="004B4030">
        <w:rPr>
          <w:rFonts w:eastAsia="Calibri" w:cs="Times New Roman"/>
          <w:sz w:val="24"/>
          <w:szCs w:val="24"/>
        </w:rPr>
        <w:t xml:space="preserve">, </w:t>
      </w:r>
      <w:proofErr w:type="spellStart"/>
      <w:r w:rsidRPr="004B4030">
        <w:rPr>
          <w:rFonts w:eastAsia="Calibri" w:cs="Times New Roman"/>
          <w:sz w:val="24"/>
          <w:szCs w:val="24"/>
        </w:rPr>
        <w:t>Yolken</w:t>
      </w:r>
      <w:proofErr w:type="spellEnd"/>
      <w:r w:rsidRPr="004B4030">
        <w:rPr>
          <w:rFonts w:eastAsia="Calibri" w:cs="Times New Roman"/>
          <w:sz w:val="24"/>
          <w:szCs w:val="24"/>
        </w:rPr>
        <w:t>, ASM Press USA.</w:t>
      </w:r>
    </w:p>
    <w:p w14:paraId="49CD7A15" w14:textId="77777777" w:rsidR="008C5ED8" w:rsidRPr="004B4030" w:rsidRDefault="008C5ED8" w:rsidP="00D662C7">
      <w:pPr>
        <w:numPr>
          <w:ilvl w:val="0"/>
          <w:numId w:val="84"/>
        </w:numPr>
        <w:tabs>
          <w:tab w:val="left" w:pos="450"/>
        </w:tabs>
        <w:autoSpaceDE w:val="0"/>
        <w:autoSpaceDN w:val="0"/>
        <w:adjustRightInd w:val="0"/>
        <w:spacing w:after="0" w:line="360" w:lineRule="auto"/>
        <w:ind w:left="0" w:firstLine="0"/>
        <w:contextualSpacing/>
        <w:rPr>
          <w:rFonts w:eastAsia="Calibri" w:cs="Times New Roman"/>
          <w:sz w:val="24"/>
          <w:szCs w:val="24"/>
        </w:rPr>
      </w:pPr>
      <w:r w:rsidRPr="004B4030">
        <w:rPr>
          <w:rFonts w:eastAsia="Calibri" w:cs="Times New Roman"/>
          <w:sz w:val="24"/>
          <w:szCs w:val="24"/>
        </w:rPr>
        <w:t xml:space="preserve">Foundations in Microbiology by </w:t>
      </w:r>
      <w:proofErr w:type="spellStart"/>
      <w:r w:rsidRPr="004B4030">
        <w:rPr>
          <w:rFonts w:eastAsia="Calibri" w:cs="Times New Roman"/>
          <w:sz w:val="24"/>
          <w:szCs w:val="24"/>
        </w:rPr>
        <w:t>Talaro</w:t>
      </w:r>
      <w:proofErr w:type="spellEnd"/>
      <w:r w:rsidRPr="004B4030">
        <w:rPr>
          <w:rFonts w:eastAsia="Calibri" w:cs="Times New Roman"/>
          <w:sz w:val="24"/>
          <w:szCs w:val="24"/>
        </w:rPr>
        <w:t xml:space="preserve"> and </w:t>
      </w:r>
      <w:proofErr w:type="spellStart"/>
      <w:r w:rsidRPr="004B4030">
        <w:rPr>
          <w:rFonts w:eastAsia="Calibri" w:cs="Times New Roman"/>
          <w:sz w:val="24"/>
          <w:szCs w:val="24"/>
        </w:rPr>
        <w:t>Talaro</w:t>
      </w:r>
      <w:proofErr w:type="spellEnd"/>
      <w:r w:rsidRPr="004B4030">
        <w:rPr>
          <w:rFonts w:eastAsia="Calibri" w:cs="Times New Roman"/>
          <w:sz w:val="24"/>
          <w:szCs w:val="24"/>
        </w:rPr>
        <w:t>, WCB. Latest Ed</w:t>
      </w:r>
    </w:p>
    <w:p w14:paraId="6AD15D74" w14:textId="77777777" w:rsidR="008C5ED8" w:rsidRPr="004B4030" w:rsidRDefault="008C5ED8" w:rsidP="00D662C7">
      <w:pPr>
        <w:numPr>
          <w:ilvl w:val="0"/>
          <w:numId w:val="84"/>
        </w:numPr>
        <w:tabs>
          <w:tab w:val="left" w:pos="450"/>
        </w:tabs>
        <w:autoSpaceDE w:val="0"/>
        <w:autoSpaceDN w:val="0"/>
        <w:adjustRightInd w:val="0"/>
        <w:spacing w:after="0" w:line="360" w:lineRule="auto"/>
        <w:ind w:left="0" w:firstLine="0"/>
        <w:contextualSpacing/>
        <w:rPr>
          <w:rFonts w:eastAsia="Calibri" w:cs="Times New Roman"/>
          <w:sz w:val="24"/>
          <w:szCs w:val="24"/>
        </w:rPr>
      </w:pPr>
      <w:r w:rsidRPr="004B4030">
        <w:rPr>
          <w:rFonts w:eastAsia="Calibri" w:cs="Times New Roman"/>
          <w:sz w:val="24"/>
          <w:szCs w:val="24"/>
        </w:rPr>
        <w:t xml:space="preserve">Microbiology and Immunology by </w:t>
      </w:r>
      <w:proofErr w:type="spellStart"/>
      <w:r w:rsidRPr="004B4030">
        <w:rPr>
          <w:rFonts w:eastAsia="Calibri" w:cs="Times New Roman"/>
          <w:sz w:val="24"/>
          <w:szCs w:val="24"/>
        </w:rPr>
        <w:t>Jawetz</w:t>
      </w:r>
      <w:proofErr w:type="spellEnd"/>
      <w:r w:rsidRPr="004B4030">
        <w:rPr>
          <w:rFonts w:eastAsia="Calibri" w:cs="Times New Roman"/>
          <w:sz w:val="24"/>
          <w:szCs w:val="24"/>
        </w:rPr>
        <w:t xml:space="preserve">, </w:t>
      </w:r>
      <w:proofErr w:type="spellStart"/>
      <w:r w:rsidRPr="004B4030">
        <w:rPr>
          <w:rFonts w:eastAsia="Calibri" w:cs="Times New Roman"/>
          <w:sz w:val="24"/>
          <w:szCs w:val="24"/>
        </w:rPr>
        <w:t>Lewinson</w:t>
      </w:r>
      <w:proofErr w:type="spellEnd"/>
      <w:r w:rsidRPr="004B4030">
        <w:rPr>
          <w:rFonts w:eastAsia="Calibri" w:cs="Times New Roman"/>
          <w:sz w:val="24"/>
          <w:szCs w:val="24"/>
        </w:rPr>
        <w:t xml:space="preserve"> Latest Ed</w:t>
      </w:r>
    </w:p>
    <w:p w14:paraId="7CFB2592" w14:textId="77777777" w:rsidR="008C5ED8" w:rsidRPr="004B4030" w:rsidRDefault="008C5ED8" w:rsidP="00D662C7">
      <w:pPr>
        <w:numPr>
          <w:ilvl w:val="0"/>
          <w:numId w:val="84"/>
        </w:numPr>
        <w:tabs>
          <w:tab w:val="left" w:pos="450"/>
        </w:tabs>
        <w:autoSpaceDE w:val="0"/>
        <w:autoSpaceDN w:val="0"/>
        <w:adjustRightInd w:val="0"/>
        <w:spacing w:after="0" w:line="360" w:lineRule="auto"/>
        <w:ind w:left="0" w:firstLine="0"/>
        <w:contextualSpacing/>
        <w:rPr>
          <w:rFonts w:eastAsia="Calibri" w:cs="Times New Roman"/>
          <w:sz w:val="24"/>
          <w:szCs w:val="24"/>
        </w:rPr>
      </w:pPr>
      <w:proofErr w:type="spellStart"/>
      <w:r w:rsidRPr="004B4030">
        <w:rPr>
          <w:rFonts w:eastAsia="Calibri" w:cs="Times New Roman"/>
          <w:sz w:val="24"/>
          <w:szCs w:val="24"/>
        </w:rPr>
        <w:t>Cheesbrough</w:t>
      </w:r>
      <w:proofErr w:type="spellEnd"/>
      <w:r w:rsidRPr="004B4030">
        <w:rPr>
          <w:rFonts w:eastAsia="Calibri" w:cs="Times New Roman"/>
          <w:sz w:val="24"/>
          <w:szCs w:val="24"/>
        </w:rPr>
        <w:t xml:space="preserve">, M. Latest Ed Medical Laboratory Manual for Tropical Countries. Microbiology, tropical health technology, </w:t>
      </w:r>
      <w:proofErr w:type="gramStart"/>
      <w:r w:rsidRPr="004B4030">
        <w:rPr>
          <w:rFonts w:eastAsia="Calibri" w:cs="Times New Roman"/>
          <w:sz w:val="24"/>
          <w:szCs w:val="24"/>
        </w:rPr>
        <w:t>Butterworth</w:t>
      </w:r>
      <w:proofErr w:type="gramEnd"/>
      <w:r w:rsidRPr="004B4030">
        <w:rPr>
          <w:rFonts w:eastAsia="Calibri" w:cs="Times New Roman"/>
          <w:sz w:val="24"/>
          <w:szCs w:val="24"/>
        </w:rPr>
        <w:t xml:space="preserve"> and Co (pubs) Ltd, Borough Green, </w:t>
      </w:r>
      <w:proofErr w:type="spellStart"/>
      <w:r w:rsidRPr="004B4030">
        <w:rPr>
          <w:rFonts w:eastAsia="Calibri" w:cs="Times New Roman"/>
          <w:sz w:val="24"/>
          <w:szCs w:val="24"/>
        </w:rPr>
        <w:t>Sevenonaks</w:t>
      </w:r>
      <w:proofErr w:type="spellEnd"/>
      <w:r w:rsidRPr="004B4030">
        <w:rPr>
          <w:rFonts w:eastAsia="Calibri" w:cs="Times New Roman"/>
          <w:sz w:val="24"/>
          <w:szCs w:val="24"/>
        </w:rPr>
        <w:t>, Kent TN15 8PH.</w:t>
      </w:r>
    </w:p>
    <w:p w14:paraId="49DD4AC0" w14:textId="77777777" w:rsidR="008C5ED8" w:rsidRPr="004B4030" w:rsidRDefault="008C5ED8" w:rsidP="00D662C7">
      <w:pPr>
        <w:numPr>
          <w:ilvl w:val="0"/>
          <w:numId w:val="84"/>
        </w:numPr>
        <w:tabs>
          <w:tab w:val="left" w:pos="450"/>
        </w:tabs>
        <w:autoSpaceDE w:val="0"/>
        <w:autoSpaceDN w:val="0"/>
        <w:adjustRightInd w:val="0"/>
        <w:spacing w:after="0" w:line="360" w:lineRule="auto"/>
        <w:ind w:left="0" w:firstLine="0"/>
        <w:contextualSpacing/>
        <w:rPr>
          <w:rFonts w:eastAsia="Calibri" w:cs="Times New Roman"/>
          <w:sz w:val="24"/>
          <w:szCs w:val="24"/>
        </w:rPr>
      </w:pPr>
      <w:r w:rsidRPr="004B4030">
        <w:rPr>
          <w:rFonts w:eastAsia="Calibri" w:cs="Times New Roman"/>
          <w:sz w:val="24"/>
          <w:szCs w:val="24"/>
        </w:rPr>
        <w:t>Kingsbury, D. T., and G. E. Wagner. Microbiology. Latest Ed, Williams and Wilkins, Baltimore</w:t>
      </w:r>
    </w:p>
    <w:p w14:paraId="49897334" w14:textId="77777777" w:rsidR="008C5ED8" w:rsidRPr="004B4030" w:rsidRDefault="008C5ED8" w:rsidP="00D662C7">
      <w:pPr>
        <w:numPr>
          <w:ilvl w:val="0"/>
          <w:numId w:val="84"/>
        </w:numPr>
        <w:tabs>
          <w:tab w:val="left" w:pos="450"/>
        </w:tabs>
        <w:autoSpaceDE w:val="0"/>
        <w:autoSpaceDN w:val="0"/>
        <w:adjustRightInd w:val="0"/>
        <w:spacing w:after="0" w:line="360" w:lineRule="auto"/>
        <w:ind w:left="0" w:firstLine="0"/>
        <w:contextualSpacing/>
        <w:rPr>
          <w:rFonts w:eastAsia="Calibri" w:cs="Times New Roman"/>
          <w:sz w:val="24"/>
          <w:szCs w:val="24"/>
        </w:rPr>
      </w:pPr>
      <w:r w:rsidRPr="004B4030">
        <w:rPr>
          <w:rFonts w:eastAsia="Calibri" w:cs="Times New Roman"/>
          <w:sz w:val="24"/>
          <w:szCs w:val="24"/>
        </w:rPr>
        <w:t>Mendel, G. L., R. G. Douglas, J. E. Bennett, Latest Ed. Principles and Practice of Infectious Disease. Churchill Living stone Inc,</w:t>
      </w:r>
    </w:p>
    <w:p w14:paraId="3915685C" w14:textId="77777777" w:rsidR="008C5ED8" w:rsidRPr="004B4030" w:rsidRDefault="008C5ED8" w:rsidP="00D662C7">
      <w:pPr>
        <w:numPr>
          <w:ilvl w:val="0"/>
          <w:numId w:val="84"/>
        </w:numPr>
        <w:tabs>
          <w:tab w:val="left" w:pos="450"/>
        </w:tabs>
        <w:autoSpaceDE w:val="0"/>
        <w:autoSpaceDN w:val="0"/>
        <w:adjustRightInd w:val="0"/>
        <w:spacing w:after="0" w:line="360" w:lineRule="auto"/>
        <w:ind w:left="0" w:firstLine="0"/>
        <w:contextualSpacing/>
        <w:rPr>
          <w:rFonts w:eastAsia="Calibri" w:cs="Times New Roman"/>
          <w:sz w:val="24"/>
          <w:szCs w:val="24"/>
        </w:rPr>
      </w:pPr>
      <w:r w:rsidRPr="004B4030">
        <w:rPr>
          <w:rFonts w:eastAsia="Calibri" w:cs="Times New Roman"/>
          <w:sz w:val="24"/>
          <w:szCs w:val="24"/>
        </w:rPr>
        <w:lastRenderedPageBreak/>
        <w:t xml:space="preserve">Park, J. E. Latest Ed Park’s textbook of Preventive and Social Medicine. M/S </w:t>
      </w:r>
      <w:proofErr w:type="spellStart"/>
      <w:r w:rsidRPr="004B4030">
        <w:rPr>
          <w:rFonts w:eastAsia="Calibri" w:cs="Times New Roman"/>
          <w:sz w:val="24"/>
          <w:szCs w:val="24"/>
        </w:rPr>
        <w:t>Banarsides</w:t>
      </w:r>
      <w:proofErr w:type="spellEnd"/>
      <w:r w:rsidRPr="004B4030">
        <w:rPr>
          <w:rFonts w:eastAsia="Calibri" w:cs="Times New Roman"/>
          <w:sz w:val="24"/>
          <w:szCs w:val="24"/>
        </w:rPr>
        <w:t xml:space="preserve"> </w:t>
      </w:r>
      <w:proofErr w:type="spellStart"/>
      <w:r w:rsidRPr="004B4030">
        <w:rPr>
          <w:rFonts w:eastAsia="Calibri" w:cs="Times New Roman"/>
          <w:sz w:val="24"/>
          <w:szCs w:val="24"/>
        </w:rPr>
        <w:t>Bhanot</w:t>
      </w:r>
      <w:proofErr w:type="spellEnd"/>
      <w:r w:rsidRPr="004B4030">
        <w:rPr>
          <w:rFonts w:eastAsia="Calibri" w:cs="Times New Roman"/>
          <w:sz w:val="24"/>
          <w:szCs w:val="24"/>
        </w:rPr>
        <w:t xml:space="preserve"> (pub), 1167, Prem Nagar, Jabalpur, 4820021, India.</w:t>
      </w:r>
    </w:p>
    <w:p w14:paraId="05515C6E" w14:textId="77777777" w:rsidR="008C5ED8" w:rsidRPr="004B4030" w:rsidRDefault="008C5ED8" w:rsidP="008C5ED8">
      <w:pPr>
        <w:autoSpaceDE w:val="0"/>
        <w:autoSpaceDN w:val="0"/>
        <w:adjustRightInd w:val="0"/>
        <w:spacing w:after="0" w:line="360" w:lineRule="auto"/>
        <w:rPr>
          <w:rFonts w:eastAsia="Calibri" w:cs="Times New Roman"/>
          <w:b/>
          <w:bCs/>
          <w:sz w:val="24"/>
          <w:szCs w:val="24"/>
        </w:rPr>
      </w:pPr>
      <w:r w:rsidRPr="004B4030">
        <w:rPr>
          <w:rFonts w:eastAsia="Calibri" w:cs="Times New Roman"/>
          <w:b/>
          <w:bCs/>
          <w:sz w:val="24"/>
          <w:szCs w:val="24"/>
        </w:rPr>
        <w:t>Journals:</w:t>
      </w:r>
    </w:p>
    <w:p w14:paraId="1D53949F" w14:textId="77777777" w:rsidR="008C5ED8" w:rsidRPr="004B4030" w:rsidRDefault="008C5ED8" w:rsidP="008C5ED8">
      <w:pPr>
        <w:autoSpaceDE w:val="0"/>
        <w:autoSpaceDN w:val="0"/>
        <w:adjustRightInd w:val="0"/>
        <w:spacing w:after="0" w:line="360" w:lineRule="auto"/>
        <w:rPr>
          <w:rFonts w:eastAsia="Calibri" w:cs="Times New Roman"/>
          <w:sz w:val="24"/>
          <w:szCs w:val="24"/>
        </w:rPr>
      </w:pPr>
      <w:r w:rsidRPr="004B4030">
        <w:rPr>
          <w:rFonts w:eastAsia="Calibri" w:cs="Times New Roman"/>
          <w:sz w:val="24"/>
          <w:szCs w:val="24"/>
        </w:rPr>
        <w:t>1. Nature Reviews Immunology</w:t>
      </w:r>
    </w:p>
    <w:p w14:paraId="2A795521" w14:textId="77777777" w:rsidR="008C5ED8" w:rsidRPr="004B4030" w:rsidRDefault="008C5ED8" w:rsidP="008C5ED8">
      <w:pPr>
        <w:autoSpaceDE w:val="0"/>
        <w:autoSpaceDN w:val="0"/>
        <w:adjustRightInd w:val="0"/>
        <w:spacing w:after="0" w:line="360" w:lineRule="auto"/>
        <w:rPr>
          <w:rFonts w:eastAsia="Calibri" w:cs="Times New Roman"/>
          <w:sz w:val="24"/>
          <w:szCs w:val="24"/>
        </w:rPr>
      </w:pPr>
      <w:r w:rsidRPr="004B4030">
        <w:rPr>
          <w:rFonts w:eastAsia="Calibri" w:cs="Times New Roman"/>
          <w:sz w:val="24"/>
          <w:szCs w:val="24"/>
        </w:rPr>
        <w:t>2. Cellular Immunology</w:t>
      </w:r>
    </w:p>
    <w:p w14:paraId="0BC3A3C4" w14:textId="77777777" w:rsidR="008C5ED8" w:rsidRPr="004B4030" w:rsidRDefault="008C5ED8" w:rsidP="008C5ED8">
      <w:pPr>
        <w:autoSpaceDE w:val="0"/>
        <w:autoSpaceDN w:val="0"/>
        <w:adjustRightInd w:val="0"/>
        <w:spacing w:after="0" w:line="360" w:lineRule="auto"/>
        <w:rPr>
          <w:rFonts w:eastAsia="Calibri" w:cs="Times New Roman"/>
          <w:sz w:val="24"/>
          <w:szCs w:val="24"/>
        </w:rPr>
      </w:pPr>
      <w:r w:rsidRPr="004B4030">
        <w:rPr>
          <w:rFonts w:eastAsia="Calibri" w:cs="Times New Roman"/>
          <w:sz w:val="24"/>
          <w:szCs w:val="24"/>
        </w:rPr>
        <w:t>3. Clinical and Experimental Immunology</w:t>
      </w:r>
    </w:p>
    <w:p w14:paraId="6B6E4255" w14:textId="77777777" w:rsidR="008C5ED8" w:rsidRPr="004B4030" w:rsidRDefault="008C5ED8" w:rsidP="008C5ED8">
      <w:pPr>
        <w:autoSpaceDE w:val="0"/>
        <w:autoSpaceDN w:val="0"/>
        <w:adjustRightInd w:val="0"/>
        <w:spacing w:after="0" w:line="360" w:lineRule="auto"/>
        <w:rPr>
          <w:rFonts w:eastAsia="Calibri" w:cs="Times New Roman"/>
          <w:sz w:val="24"/>
          <w:szCs w:val="24"/>
        </w:rPr>
      </w:pPr>
      <w:r w:rsidRPr="004B4030">
        <w:rPr>
          <w:rFonts w:eastAsia="Calibri" w:cs="Times New Roman"/>
          <w:sz w:val="24"/>
          <w:szCs w:val="24"/>
        </w:rPr>
        <w:t>4. Nature Reviews Microbiology</w:t>
      </w:r>
    </w:p>
    <w:p w14:paraId="7FF3B68E" w14:textId="77777777" w:rsidR="008C5ED8" w:rsidRPr="004B4030" w:rsidRDefault="008C5ED8" w:rsidP="008C5ED8">
      <w:pPr>
        <w:autoSpaceDE w:val="0"/>
        <w:autoSpaceDN w:val="0"/>
        <w:adjustRightInd w:val="0"/>
        <w:spacing w:after="0" w:line="360" w:lineRule="auto"/>
        <w:rPr>
          <w:rFonts w:eastAsia="Calibri" w:cs="Times New Roman"/>
          <w:sz w:val="24"/>
          <w:szCs w:val="24"/>
        </w:rPr>
      </w:pPr>
      <w:r w:rsidRPr="004B4030">
        <w:rPr>
          <w:rFonts w:eastAsia="Calibri" w:cs="Times New Roman"/>
          <w:sz w:val="24"/>
          <w:szCs w:val="24"/>
        </w:rPr>
        <w:t>5. Archives and Microbiology</w:t>
      </w:r>
    </w:p>
    <w:p w14:paraId="43AF5335" w14:textId="77777777" w:rsidR="008C5ED8" w:rsidRPr="004B4030" w:rsidRDefault="008C5ED8" w:rsidP="008C5ED8">
      <w:pPr>
        <w:autoSpaceDE w:val="0"/>
        <w:autoSpaceDN w:val="0"/>
        <w:adjustRightInd w:val="0"/>
        <w:spacing w:after="0" w:line="360" w:lineRule="auto"/>
        <w:rPr>
          <w:rFonts w:eastAsia="Calibri" w:cs="Times New Roman"/>
          <w:sz w:val="24"/>
          <w:szCs w:val="24"/>
        </w:rPr>
      </w:pPr>
      <w:r w:rsidRPr="004B4030">
        <w:rPr>
          <w:rFonts w:eastAsia="Calibri" w:cs="Times New Roman"/>
          <w:sz w:val="24"/>
          <w:szCs w:val="24"/>
        </w:rPr>
        <w:t>6. Cellular Microbiology</w:t>
      </w:r>
    </w:p>
    <w:p w14:paraId="3817E834" w14:textId="77777777" w:rsidR="008C5ED8" w:rsidRPr="004B4030" w:rsidRDefault="008C5ED8" w:rsidP="008C5ED8">
      <w:pPr>
        <w:autoSpaceDE w:val="0"/>
        <w:autoSpaceDN w:val="0"/>
        <w:adjustRightInd w:val="0"/>
        <w:spacing w:after="0" w:line="360" w:lineRule="auto"/>
        <w:rPr>
          <w:rFonts w:eastAsia="Calibri" w:cs="Times New Roman"/>
          <w:sz w:val="24"/>
          <w:szCs w:val="24"/>
        </w:rPr>
      </w:pPr>
      <w:r w:rsidRPr="004B4030">
        <w:rPr>
          <w:rFonts w:eastAsia="Calibri" w:cs="Times New Roman"/>
          <w:sz w:val="24"/>
          <w:szCs w:val="24"/>
        </w:rPr>
        <w:t>7. Critical Reviews in Microbiology</w:t>
      </w:r>
    </w:p>
    <w:p w14:paraId="0833E577" w14:textId="77777777" w:rsidR="008C5ED8" w:rsidRPr="004B4030" w:rsidRDefault="008C5ED8" w:rsidP="008C5ED8">
      <w:pPr>
        <w:autoSpaceDE w:val="0"/>
        <w:autoSpaceDN w:val="0"/>
        <w:adjustRightInd w:val="0"/>
        <w:spacing w:after="0" w:line="360" w:lineRule="auto"/>
        <w:rPr>
          <w:rFonts w:eastAsia="Calibri" w:cs="Times New Roman"/>
          <w:sz w:val="24"/>
          <w:szCs w:val="24"/>
        </w:rPr>
      </w:pPr>
      <w:r w:rsidRPr="004B4030">
        <w:rPr>
          <w:rFonts w:eastAsia="Calibri" w:cs="Times New Roman"/>
          <w:sz w:val="24"/>
          <w:szCs w:val="24"/>
        </w:rPr>
        <w:t>8. Journal of Molecular Microbiology and Biotechnology</w:t>
      </w:r>
    </w:p>
    <w:p w14:paraId="49F6C026" w14:textId="77777777" w:rsidR="008C5ED8" w:rsidRPr="004B4030" w:rsidRDefault="008C5ED8" w:rsidP="008C5ED8">
      <w:pPr>
        <w:spacing w:after="0" w:line="360" w:lineRule="auto"/>
        <w:rPr>
          <w:rFonts w:eastAsia="Times New Roman" w:cs="Times New Roman"/>
          <w:b/>
          <w:spacing w:val="4"/>
          <w:sz w:val="24"/>
          <w:szCs w:val="24"/>
          <w:u w:val="single"/>
          <w:lang w:val="en-US"/>
        </w:rPr>
      </w:pPr>
      <w:r w:rsidRPr="004B4030">
        <w:rPr>
          <w:rFonts w:eastAsia="Calibri" w:cs="Times New Roman"/>
          <w:sz w:val="24"/>
          <w:szCs w:val="24"/>
        </w:rPr>
        <w:t>9. Journal of Microbiological Methods</w:t>
      </w:r>
    </w:p>
    <w:p w14:paraId="1A365B4E" w14:textId="77777777" w:rsidR="008C5ED8" w:rsidRPr="004B4030" w:rsidRDefault="00812193" w:rsidP="008C5ED8">
      <w:pPr>
        <w:spacing w:after="0" w:line="360" w:lineRule="auto"/>
        <w:rPr>
          <w:rFonts w:eastAsia="Times New Roman" w:cs="Times New Roman"/>
          <w:b/>
          <w:spacing w:val="4"/>
          <w:sz w:val="24"/>
          <w:szCs w:val="24"/>
          <w:u w:val="single"/>
          <w:lang w:val="en-US"/>
        </w:rPr>
      </w:pPr>
      <w:r w:rsidRPr="003C05C7">
        <w:rPr>
          <w:noProof/>
          <w:sz w:val="32"/>
          <w:lang w:val="en-US"/>
        </w:rPr>
        <mc:AlternateContent>
          <mc:Choice Requires="wps">
            <w:drawing>
              <wp:anchor distT="0" distB="0" distL="114300" distR="114300" simplePos="0" relativeHeight="251849728" behindDoc="1" locked="0" layoutInCell="1" allowOverlap="1" wp14:anchorId="3B860A3A" wp14:editId="20431EE6">
                <wp:simplePos x="0" y="0"/>
                <wp:positionH relativeFrom="column">
                  <wp:posOffset>-48895</wp:posOffset>
                </wp:positionH>
                <wp:positionV relativeFrom="paragraph">
                  <wp:posOffset>218259</wp:posOffset>
                </wp:positionV>
                <wp:extent cx="6315075" cy="556895"/>
                <wp:effectExtent l="0" t="0" r="28575" b="14605"/>
                <wp:wrapNone/>
                <wp:docPr id="250" name="Rectangle 250"/>
                <wp:cNvGraphicFramePr/>
                <a:graphic xmlns:a="http://schemas.openxmlformats.org/drawingml/2006/main">
                  <a:graphicData uri="http://schemas.microsoft.com/office/word/2010/wordprocessingShape">
                    <wps:wsp>
                      <wps:cNvSpPr/>
                      <wps:spPr>
                        <a:xfrm>
                          <a:off x="0" y="0"/>
                          <a:ext cx="6315075" cy="556895"/>
                        </a:xfrm>
                        <a:prstGeom prst="rect">
                          <a:avLst/>
                        </a:prstGeom>
                        <a:gradFill flip="none" rotWithShape="1">
                          <a:gsLst>
                            <a:gs pos="18337">
                              <a:srgbClr val="9BBB59">
                                <a:lumMod val="40000"/>
                                <a:lumOff val="60000"/>
                              </a:srgbClr>
                            </a:gs>
                            <a:gs pos="89000">
                              <a:srgbClr val="1F497D">
                                <a:lumMod val="60000"/>
                                <a:lumOff val="40000"/>
                              </a:srgbClr>
                            </a:gs>
                            <a:gs pos="0">
                              <a:srgbClr val="9BBB59">
                                <a:lumMod val="60000"/>
                                <a:lumOff val="40000"/>
                              </a:srgbClr>
                            </a:gs>
                            <a:gs pos="5000">
                              <a:srgbClr val="F79646">
                                <a:lumMod val="75000"/>
                              </a:srgbClr>
                            </a:gs>
                            <a:gs pos="12000">
                              <a:srgbClr val="9BBB59">
                                <a:lumMod val="40000"/>
                                <a:lumOff val="60000"/>
                              </a:srgbClr>
                            </a:gs>
                            <a:gs pos="99000">
                              <a:srgbClr val="C0504D">
                                <a:lumMod val="20000"/>
                                <a:lumOff val="80000"/>
                              </a:srgbClr>
                            </a:gs>
                            <a:gs pos="100000">
                              <a:srgbClr val="FF8200"/>
                            </a:gs>
                          </a:gsLst>
                          <a:lin ang="2700000" scaled="0"/>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746DCB" id="Rectangle 250" o:spid="_x0000_s1026" style="position:absolute;margin-left:-3.85pt;margin-top:17.2pt;width:497.25pt;height:43.85pt;z-index:-25146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" fillcolor="#c3d69b" strokecolor="#385d8a" strokeweight="2pt">
                <v:fill color2="#ff8200" rotate="t" angle="45" colors="0 #c3d69b;3277f #e46c0a;7864f #d7e4bd;12017f #d7e4bd;58327f #558ed5;64881f #f2dcdb;1 #ff8200" focus="100%" type="gradient">
                  <o:fill v:ext="view" type="gradientUnscaled"/>
                </v:fill>
              </v:rect>
            </w:pict>
          </mc:Fallback>
        </mc:AlternateContent>
      </w:r>
    </w:p>
    <w:p w14:paraId="32598F96" w14:textId="77777777" w:rsidR="008C5ED8" w:rsidRPr="004B4030" w:rsidRDefault="008C5ED8" w:rsidP="00812193">
      <w:pPr>
        <w:pStyle w:val="Heading2"/>
        <w:rPr>
          <w:rFonts w:eastAsia="Calibri"/>
        </w:rPr>
      </w:pPr>
      <w:bookmarkStart w:id="262" w:name="_Toc494365722"/>
      <w:r w:rsidRPr="004B4030">
        <w:rPr>
          <w:rFonts w:eastAsia="Calibri"/>
        </w:rPr>
        <w:t xml:space="preserve">MIC 804: Advances in Parasitology and Mycology           </w:t>
      </w:r>
      <w:r w:rsidR="00812193">
        <w:rPr>
          <w:rFonts w:eastAsia="Calibri"/>
        </w:rPr>
        <w:t xml:space="preserve">       </w:t>
      </w:r>
      <w:r w:rsidRPr="004B4030">
        <w:rPr>
          <w:rFonts w:eastAsia="Calibri"/>
        </w:rPr>
        <w:t xml:space="preserve">    </w:t>
      </w:r>
      <w:r w:rsidR="00812193">
        <w:rPr>
          <w:rFonts w:eastAsia="Calibri"/>
        </w:rPr>
        <w:t>(1+1)</w:t>
      </w:r>
      <w:bookmarkEnd w:id="262"/>
    </w:p>
    <w:p w14:paraId="30E63593" w14:textId="77777777" w:rsidR="008C5ED8" w:rsidRPr="004B4030" w:rsidRDefault="008C5ED8" w:rsidP="008C5ED8">
      <w:pPr>
        <w:autoSpaceDE w:val="0"/>
        <w:autoSpaceDN w:val="0"/>
        <w:adjustRightInd w:val="0"/>
        <w:spacing w:after="0" w:line="360" w:lineRule="auto"/>
        <w:rPr>
          <w:rFonts w:eastAsia="Calibri" w:cs="Times New Roman"/>
          <w:b/>
          <w:bCs/>
          <w:sz w:val="24"/>
          <w:szCs w:val="24"/>
        </w:rPr>
      </w:pPr>
    </w:p>
    <w:p w14:paraId="0AA21834" w14:textId="77777777" w:rsidR="008C5ED8" w:rsidRPr="004B4030" w:rsidRDefault="008C5ED8" w:rsidP="00812193">
      <w:pPr>
        <w:pStyle w:val="Heading2"/>
        <w:rPr>
          <w:rFonts w:eastAsia="Calibri"/>
        </w:rPr>
      </w:pPr>
      <w:bookmarkStart w:id="263" w:name="_Toc494365723"/>
      <w:r w:rsidRPr="004B4030">
        <w:rPr>
          <w:rFonts w:eastAsia="Calibri"/>
        </w:rPr>
        <w:t>Course Objectives:</w:t>
      </w:r>
      <w:bookmarkEnd w:id="263"/>
    </w:p>
    <w:p w14:paraId="07874787" w14:textId="77777777" w:rsidR="008C5ED8" w:rsidRPr="004B4030" w:rsidRDefault="008C5ED8" w:rsidP="008C5ED8">
      <w:pPr>
        <w:autoSpaceDE w:val="0"/>
        <w:autoSpaceDN w:val="0"/>
        <w:adjustRightInd w:val="0"/>
        <w:spacing w:after="0" w:line="360" w:lineRule="auto"/>
        <w:rPr>
          <w:rFonts w:eastAsia="Calibri" w:cs="Times New Roman"/>
          <w:sz w:val="24"/>
          <w:szCs w:val="24"/>
        </w:rPr>
      </w:pPr>
      <w:r w:rsidRPr="004B4030">
        <w:rPr>
          <w:rFonts w:eastAsia="Calibri" w:cs="Times New Roman"/>
          <w:sz w:val="24"/>
          <w:szCs w:val="24"/>
        </w:rPr>
        <w:t>Upon completion of course the students will be able to:</w:t>
      </w:r>
    </w:p>
    <w:p w14:paraId="6BCFC834" w14:textId="77777777" w:rsidR="008C5ED8" w:rsidRPr="004B4030" w:rsidRDefault="008C5ED8" w:rsidP="00D662C7">
      <w:pPr>
        <w:numPr>
          <w:ilvl w:val="0"/>
          <w:numId w:val="81"/>
        </w:numPr>
        <w:autoSpaceDE w:val="0"/>
        <w:autoSpaceDN w:val="0"/>
        <w:adjustRightInd w:val="0"/>
        <w:spacing w:after="0" w:line="360" w:lineRule="auto"/>
        <w:ind w:left="0" w:firstLine="0"/>
        <w:contextualSpacing/>
        <w:rPr>
          <w:rFonts w:eastAsia="Calibri" w:cs="Times New Roman"/>
          <w:sz w:val="24"/>
          <w:szCs w:val="24"/>
        </w:rPr>
      </w:pPr>
      <w:r w:rsidRPr="004B4030">
        <w:rPr>
          <w:rFonts w:eastAsia="Calibri" w:cs="Times New Roman"/>
          <w:sz w:val="24"/>
          <w:szCs w:val="24"/>
        </w:rPr>
        <w:t>Comprehend the basic knowledge, structural organization and genetic makeup of medically important parasites and fungi.</w:t>
      </w:r>
    </w:p>
    <w:p w14:paraId="1D405BA5" w14:textId="77777777" w:rsidR="008C5ED8" w:rsidRPr="004B4030" w:rsidRDefault="008C5ED8" w:rsidP="00D662C7">
      <w:pPr>
        <w:numPr>
          <w:ilvl w:val="0"/>
          <w:numId w:val="81"/>
        </w:numPr>
        <w:autoSpaceDE w:val="0"/>
        <w:autoSpaceDN w:val="0"/>
        <w:adjustRightInd w:val="0"/>
        <w:spacing w:after="0" w:line="360" w:lineRule="auto"/>
        <w:ind w:left="0" w:firstLine="0"/>
        <w:contextualSpacing/>
        <w:rPr>
          <w:rFonts w:eastAsia="Calibri" w:cs="Times New Roman"/>
          <w:sz w:val="24"/>
          <w:szCs w:val="24"/>
        </w:rPr>
      </w:pPr>
      <w:r w:rsidRPr="004B4030">
        <w:rPr>
          <w:rFonts w:eastAsia="Calibri" w:cs="Times New Roman"/>
          <w:sz w:val="24"/>
          <w:szCs w:val="24"/>
        </w:rPr>
        <w:t>Know the molecular mechanisms involved in parasitic and fungal infections and development of resistance to conventional therapies.</w:t>
      </w:r>
    </w:p>
    <w:p w14:paraId="49087A05" w14:textId="77777777" w:rsidR="008C5ED8" w:rsidRPr="004B4030" w:rsidRDefault="008C5ED8" w:rsidP="00D662C7">
      <w:pPr>
        <w:numPr>
          <w:ilvl w:val="0"/>
          <w:numId w:val="81"/>
        </w:numPr>
        <w:autoSpaceDE w:val="0"/>
        <w:autoSpaceDN w:val="0"/>
        <w:adjustRightInd w:val="0"/>
        <w:spacing w:after="0" w:line="360" w:lineRule="auto"/>
        <w:ind w:left="0" w:firstLine="0"/>
        <w:contextualSpacing/>
        <w:rPr>
          <w:rFonts w:eastAsia="Calibri" w:cs="Times New Roman"/>
          <w:sz w:val="24"/>
          <w:szCs w:val="24"/>
        </w:rPr>
      </w:pPr>
      <w:r w:rsidRPr="004B4030">
        <w:rPr>
          <w:rFonts w:eastAsia="Calibri" w:cs="Times New Roman"/>
          <w:sz w:val="24"/>
          <w:szCs w:val="24"/>
        </w:rPr>
        <w:t>Know the diversity and organization of general and systematic parasitic and fungal pathogens and their interactions with host at molecular level.</w:t>
      </w:r>
    </w:p>
    <w:p w14:paraId="653DEAAE" w14:textId="77777777" w:rsidR="008C5ED8" w:rsidRPr="004B4030" w:rsidRDefault="008C5ED8" w:rsidP="00D662C7">
      <w:pPr>
        <w:numPr>
          <w:ilvl w:val="0"/>
          <w:numId w:val="81"/>
        </w:numPr>
        <w:autoSpaceDE w:val="0"/>
        <w:autoSpaceDN w:val="0"/>
        <w:adjustRightInd w:val="0"/>
        <w:spacing w:after="0" w:line="360" w:lineRule="auto"/>
        <w:ind w:left="0" w:firstLine="0"/>
        <w:contextualSpacing/>
        <w:rPr>
          <w:rFonts w:eastAsia="Calibri" w:cs="Times New Roman"/>
          <w:sz w:val="24"/>
          <w:szCs w:val="24"/>
        </w:rPr>
      </w:pPr>
      <w:r w:rsidRPr="004B4030">
        <w:rPr>
          <w:rFonts w:eastAsia="Calibri" w:cs="Times New Roman"/>
          <w:sz w:val="24"/>
          <w:szCs w:val="24"/>
        </w:rPr>
        <w:t xml:space="preserve">Comprehend various systemic parasitic and fungal infections of the host including skin, enteric, respiratory, nervous system, and </w:t>
      </w:r>
      <w:proofErr w:type="spellStart"/>
      <w:r w:rsidRPr="004B4030">
        <w:rPr>
          <w:rFonts w:eastAsia="Calibri" w:cs="Times New Roman"/>
          <w:sz w:val="24"/>
          <w:szCs w:val="24"/>
        </w:rPr>
        <w:t>genito</w:t>
      </w:r>
      <w:proofErr w:type="spellEnd"/>
      <w:r w:rsidRPr="004B4030">
        <w:rPr>
          <w:rFonts w:eastAsia="Calibri" w:cs="Times New Roman"/>
          <w:sz w:val="24"/>
          <w:szCs w:val="24"/>
        </w:rPr>
        <w:t>-urinary system.</w:t>
      </w:r>
    </w:p>
    <w:p w14:paraId="1360FF63" w14:textId="77777777" w:rsidR="008C5ED8" w:rsidRPr="004B4030" w:rsidRDefault="008C5ED8" w:rsidP="00D662C7">
      <w:pPr>
        <w:numPr>
          <w:ilvl w:val="0"/>
          <w:numId w:val="81"/>
        </w:numPr>
        <w:autoSpaceDE w:val="0"/>
        <w:autoSpaceDN w:val="0"/>
        <w:adjustRightInd w:val="0"/>
        <w:spacing w:after="0" w:line="360" w:lineRule="auto"/>
        <w:ind w:left="0" w:firstLine="0"/>
        <w:contextualSpacing/>
        <w:rPr>
          <w:rFonts w:eastAsia="Calibri" w:cs="Times New Roman"/>
          <w:sz w:val="24"/>
          <w:szCs w:val="24"/>
        </w:rPr>
      </w:pPr>
      <w:r w:rsidRPr="004B4030">
        <w:rPr>
          <w:rFonts w:eastAsia="Calibri" w:cs="Times New Roman"/>
          <w:sz w:val="24"/>
          <w:szCs w:val="24"/>
        </w:rPr>
        <w:t>Comprehend the molecular mechanism involved in different opportunistic infections of parasites and fungi.</w:t>
      </w:r>
    </w:p>
    <w:p w14:paraId="0B323B34" w14:textId="77777777" w:rsidR="008C5ED8" w:rsidRPr="004B4030" w:rsidRDefault="008C5ED8" w:rsidP="00D662C7">
      <w:pPr>
        <w:numPr>
          <w:ilvl w:val="0"/>
          <w:numId w:val="81"/>
        </w:numPr>
        <w:autoSpaceDE w:val="0"/>
        <w:autoSpaceDN w:val="0"/>
        <w:adjustRightInd w:val="0"/>
        <w:spacing w:after="0" w:line="360" w:lineRule="auto"/>
        <w:ind w:left="0" w:firstLine="0"/>
        <w:contextualSpacing/>
        <w:rPr>
          <w:rFonts w:eastAsia="Calibri" w:cs="Times New Roman"/>
          <w:sz w:val="24"/>
          <w:szCs w:val="24"/>
        </w:rPr>
      </w:pPr>
      <w:r w:rsidRPr="004B4030">
        <w:rPr>
          <w:rFonts w:eastAsia="Calibri" w:cs="Times New Roman"/>
          <w:sz w:val="24"/>
          <w:szCs w:val="24"/>
        </w:rPr>
        <w:t>Know the molecular mechanisms involved in infection and spread of different parasites and fungi at animal- human interface.</w:t>
      </w:r>
    </w:p>
    <w:p w14:paraId="2116033F" w14:textId="77777777" w:rsidR="008C5ED8" w:rsidRPr="004B4030" w:rsidRDefault="008C5ED8" w:rsidP="00D662C7">
      <w:pPr>
        <w:numPr>
          <w:ilvl w:val="0"/>
          <w:numId w:val="81"/>
        </w:numPr>
        <w:autoSpaceDE w:val="0"/>
        <w:autoSpaceDN w:val="0"/>
        <w:adjustRightInd w:val="0"/>
        <w:spacing w:after="0" w:line="360" w:lineRule="auto"/>
        <w:ind w:left="0" w:firstLine="0"/>
        <w:contextualSpacing/>
        <w:rPr>
          <w:rFonts w:eastAsia="Calibri" w:cs="Times New Roman"/>
          <w:sz w:val="24"/>
          <w:szCs w:val="24"/>
        </w:rPr>
      </w:pPr>
      <w:r w:rsidRPr="004B4030">
        <w:rPr>
          <w:rFonts w:eastAsia="Calibri" w:cs="Times New Roman"/>
          <w:sz w:val="24"/>
          <w:szCs w:val="24"/>
        </w:rPr>
        <w:t>Have full command on various techniques used in molecular parasitology and mycology.</w:t>
      </w:r>
    </w:p>
    <w:p w14:paraId="64875B0E" w14:textId="77777777" w:rsidR="008C5ED8" w:rsidRPr="004B4030" w:rsidRDefault="008C5ED8" w:rsidP="00812193">
      <w:pPr>
        <w:pStyle w:val="Heading2"/>
        <w:rPr>
          <w:rFonts w:eastAsia="Calibri"/>
        </w:rPr>
      </w:pPr>
      <w:bookmarkStart w:id="264" w:name="_Toc494365724"/>
      <w:r w:rsidRPr="004B4030">
        <w:rPr>
          <w:rFonts w:eastAsia="Calibri"/>
        </w:rPr>
        <w:lastRenderedPageBreak/>
        <w:t>Course Contents:</w:t>
      </w:r>
      <w:bookmarkEnd w:id="264"/>
    </w:p>
    <w:p w14:paraId="37BD19C1" w14:textId="77777777" w:rsidR="008C5ED8" w:rsidRPr="004B4030" w:rsidRDefault="008C5ED8" w:rsidP="008C5ED8">
      <w:pPr>
        <w:autoSpaceDE w:val="0"/>
        <w:autoSpaceDN w:val="0"/>
        <w:adjustRightInd w:val="0"/>
        <w:spacing w:after="0" w:line="360" w:lineRule="auto"/>
        <w:rPr>
          <w:rFonts w:eastAsia="Calibri" w:cs="Times New Roman"/>
          <w:sz w:val="24"/>
          <w:szCs w:val="24"/>
        </w:rPr>
      </w:pPr>
      <w:r w:rsidRPr="004B4030">
        <w:rPr>
          <w:rFonts w:eastAsia="Calibri" w:cs="Times New Roman"/>
          <w:sz w:val="24"/>
          <w:szCs w:val="24"/>
        </w:rPr>
        <w:t xml:space="preserve">The course contents of this subject include: </w:t>
      </w:r>
    </w:p>
    <w:p w14:paraId="6C91C9A4" w14:textId="77777777" w:rsidR="008C5ED8" w:rsidRPr="004B4030" w:rsidRDefault="008C5ED8" w:rsidP="008C5ED8">
      <w:pPr>
        <w:autoSpaceDE w:val="0"/>
        <w:autoSpaceDN w:val="0"/>
        <w:adjustRightInd w:val="0"/>
        <w:spacing w:after="0" w:line="360" w:lineRule="auto"/>
        <w:rPr>
          <w:rFonts w:eastAsia="Calibri" w:cs="Times New Roman"/>
          <w:sz w:val="24"/>
          <w:szCs w:val="24"/>
        </w:rPr>
      </w:pPr>
      <w:r w:rsidRPr="004B4030">
        <w:rPr>
          <w:rFonts w:eastAsia="Calibri" w:cs="Times New Roman"/>
          <w:sz w:val="24"/>
          <w:szCs w:val="24"/>
        </w:rPr>
        <w:t>Principles of medical parasitology and mycology including molecular mechanism involved in cellular physiology, growth, spread and disease causation. The molecular mechanism involved in maintenance of normal flora of body organs and parasitic and fungal pathogenesis and molecular mechanism of developing resistance. The course will also include the molecular methods in diagnosis of parasitic and fungal diseases, their pathogenesis in normal and immunocompromised host. The course will also include the development of anti-helminthic and antifungal drugs and vaccines against different diseases. Parasitic and fungal interaction with their human host will be studied at molecular level including their genetic makeup and their genetic association with the development of resistance to the available therapies. The course will also include molecular mechanism involved in different systematic manifestations of parasitic and fungal infections and their association with the community and any outbreaks.</w:t>
      </w:r>
    </w:p>
    <w:p w14:paraId="2FF19230" w14:textId="77777777" w:rsidR="008C5ED8" w:rsidRPr="004B4030" w:rsidRDefault="008C5ED8" w:rsidP="00812193">
      <w:pPr>
        <w:pStyle w:val="Heading2"/>
        <w:rPr>
          <w:rFonts w:eastAsia="Calibri"/>
        </w:rPr>
      </w:pPr>
      <w:bookmarkStart w:id="265" w:name="_Toc494365725"/>
      <w:r w:rsidRPr="004B4030">
        <w:rPr>
          <w:rFonts w:eastAsia="Calibri"/>
        </w:rPr>
        <w:t>Recommended readings:</w:t>
      </w:r>
      <w:bookmarkEnd w:id="265"/>
    </w:p>
    <w:p w14:paraId="61820DC8" w14:textId="77777777" w:rsidR="008C5ED8" w:rsidRPr="004B4030" w:rsidRDefault="008C5ED8" w:rsidP="00D662C7">
      <w:pPr>
        <w:numPr>
          <w:ilvl w:val="0"/>
          <w:numId w:val="83"/>
        </w:numPr>
        <w:autoSpaceDE w:val="0"/>
        <w:autoSpaceDN w:val="0"/>
        <w:adjustRightInd w:val="0"/>
        <w:spacing w:after="0" w:line="360" w:lineRule="auto"/>
        <w:ind w:left="0" w:firstLine="0"/>
        <w:contextualSpacing/>
        <w:rPr>
          <w:rFonts w:eastAsia="Calibri" w:cs="Times New Roman"/>
          <w:sz w:val="24"/>
          <w:szCs w:val="24"/>
        </w:rPr>
      </w:pPr>
      <w:r w:rsidRPr="004B4030">
        <w:rPr>
          <w:rFonts w:eastAsia="Calibri" w:cs="Times New Roman"/>
          <w:sz w:val="24"/>
          <w:szCs w:val="24"/>
        </w:rPr>
        <w:t xml:space="preserve">Medical Microbiology by Greenwood D, R Slack, J </w:t>
      </w:r>
      <w:proofErr w:type="spellStart"/>
      <w:r w:rsidRPr="004B4030">
        <w:rPr>
          <w:rFonts w:eastAsia="Calibri" w:cs="Times New Roman"/>
          <w:sz w:val="24"/>
          <w:szCs w:val="24"/>
        </w:rPr>
        <w:t>Peutherer</w:t>
      </w:r>
      <w:proofErr w:type="spellEnd"/>
      <w:r w:rsidRPr="004B4030">
        <w:rPr>
          <w:rFonts w:eastAsia="Calibri" w:cs="Times New Roman"/>
          <w:sz w:val="24"/>
          <w:szCs w:val="24"/>
        </w:rPr>
        <w:t xml:space="preserve"> Latest Ed </w:t>
      </w:r>
      <w:proofErr w:type="spellStart"/>
      <w:r w:rsidRPr="004B4030">
        <w:rPr>
          <w:rFonts w:eastAsia="Calibri" w:cs="Times New Roman"/>
          <w:sz w:val="24"/>
          <w:szCs w:val="24"/>
        </w:rPr>
        <w:t>Churchil</w:t>
      </w:r>
      <w:proofErr w:type="spellEnd"/>
      <w:r w:rsidRPr="004B4030">
        <w:rPr>
          <w:rFonts w:eastAsia="Calibri" w:cs="Times New Roman"/>
          <w:sz w:val="24"/>
          <w:szCs w:val="24"/>
        </w:rPr>
        <w:t xml:space="preserve"> Livingstone.</w:t>
      </w:r>
    </w:p>
    <w:p w14:paraId="5557A365" w14:textId="77777777" w:rsidR="008C5ED8" w:rsidRPr="004B4030" w:rsidRDefault="008C5ED8" w:rsidP="00D662C7">
      <w:pPr>
        <w:numPr>
          <w:ilvl w:val="0"/>
          <w:numId w:val="83"/>
        </w:numPr>
        <w:autoSpaceDE w:val="0"/>
        <w:autoSpaceDN w:val="0"/>
        <w:adjustRightInd w:val="0"/>
        <w:spacing w:after="0" w:line="360" w:lineRule="auto"/>
        <w:ind w:left="0" w:firstLine="0"/>
        <w:contextualSpacing/>
        <w:rPr>
          <w:rFonts w:eastAsia="Calibri" w:cs="Times New Roman"/>
          <w:sz w:val="24"/>
          <w:szCs w:val="24"/>
        </w:rPr>
      </w:pPr>
      <w:r w:rsidRPr="004B4030">
        <w:rPr>
          <w:rFonts w:eastAsia="Calibri" w:cs="Times New Roman"/>
          <w:sz w:val="24"/>
          <w:szCs w:val="24"/>
        </w:rPr>
        <w:t xml:space="preserve">Medical Microbiology by Mims, </w:t>
      </w:r>
      <w:proofErr w:type="spellStart"/>
      <w:r w:rsidRPr="004B4030">
        <w:rPr>
          <w:rFonts w:eastAsia="Calibri" w:cs="Times New Roman"/>
          <w:sz w:val="24"/>
          <w:szCs w:val="24"/>
        </w:rPr>
        <w:t>Dockrell</w:t>
      </w:r>
      <w:proofErr w:type="spellEnd"/>
      <w:r w:rsidRPr="004B4030">
        <w:rPr>
          <w:rFonts w:eastAsia="Calibri" w:cs="Times New Roman"/>
          <w:sz w:val="24"/>
          <w:szCs w:val="24"/>
        </w:rPr>
        <w:t xml:space="preserve">, Goering, </w:t>
      </w:r>
      <w:proofErr w:type="spellStart"/>
      <w:r w:rsidRPr="004B4030">
        <w:rPr>
          <w:rFonts w:eastAsia="Calibri" w:cs="Times New Roman"/>
          <w:sz w:val="24"/>
          <w:szCs w:val="24"/>
        </w:rPr>
        <w:t>Roitt</w:t>
      </w:r>
      <w:proofErr w:type="spellEnd"/>
      <w:r w:rsidRPr="004B4030">
        <w:rPr>
          <w:rFonts w:eastAsia="Calibri" w:cs="Times New Roman"/>
          <w:sz w:val="24"/>
          <w:szCs w:val="24"/>
        </w:rPr>
        <w:t>, Wakelin, Zuckerman Latest Ed. Elsevier.</w:t>
      </w:r>
    </w:p>
    <w:p w14:paraId="1E244F8E" w14:textId="77777777" w:rsidR="008C5ED8" w:rsidRPr="004B4030" w:rsidRDefault="008C5ED8" w:rsidP="00D662C7">
      <w:pPr>
        <w:numPr>
          <w:ilvl w:val="0"/>
          <w:numId w:val="83"/>
        </w:numPr>
        <w:autoSpaceDE w:val="0"/>
        <w:autoSpaceDN w:val="0"/>
        <w:adjustRightInd w:val="0"/>
        <w:spacing w:after="0" w:line="360" w:lineRule="auto"/>
        <w:ind w:left="0" w:firstLine="0"/>
        <w:contextualSpacing/>
        <w:rPr>
          <w:rFonts w:eastAsia="Calibri" w:cs="Times New Roman"/>
          <w:sz w:val="24"/>
          <w:szCs w:val="24"/>
        </w:rPr>
      </w:pPr>
      <w:proofErr w:type="spellStart"/>
      <w:r w:rsidRPr="004B4030">
        <w:rPr>
          <w:rFonts w:eastAsia="Calibri" w:cs="Times New Roman"/>
          <w:sz w:val="24"/>
          <w:szCs w:val="24"/>
        </w:rPr>
        <w:t>Color</w:t>
      </w:r>
      <w:proofErr w:type="spellEnd"/>
      <w:r w:rsidRPr="004B4030">
        <w:rPr>
          <w:rFonts w:eastAsia="Calibri" w:cs="Times New Roman"/>
          <w:sz w:val="24"/>
          <w:szCs w:val="24"/>
        </w:rPr>
        <w:t xml:space="preserve"> Atlas and </w:t>
      </w:r>
      <w:proofErr w:type="gramStart"/>
      <w:r w:rsidRPr="004B4030">
        <w:rPr>
          <w:rFonts w:eastAsia="Calibri" w:cs="Times New Roman"/>
          <w:sz w:val="24"/>
          <w:szCs w:val="24"/>
        </w:rPr>
        <w:t>Text book</w:t>
      </w:r>
      <w:proofErr w:type="gramEnd"/>
      <w:r w:rsidRPr="004B4030">
        <w:rPr>
          <w:rFonts w:eastAsia="Calibri" w:cs="Times New Roman"/>
          <w:sz w:val="24"/>
          <w:szCs w:val="24"/>
        </w:rPr>
        <w:t xml:space="preserve"> of Diagnostic Microbiology by </w:t>
      </w:r>
      <w:proofErr w:type="spellStart"/>
      <w:r w:rsidRPr="004B4030">
        <w:rPr>
          <w:rFonts w:eastAsia="Calibri" w:cs="Times New Roman"/>
          <w:sz w:val="24"/>
          <w:szCs w:val="24"/>
        </w:rPr>
        <w:t>Koneman</w:t>
      </w:r>
      <w:proofErr w:type="spellEnd"/>
      <w:r w:rsidRPr="004B4030">
        <w:rPr>
          <w:rFonts w:eastAsia="Calibri" w:cs="Times New Roman"/>
          <w:sz w:val="24"/>
          <w:szCs w:val="24"/>
        </w:rPr>
        <w:t xml:space="preserve">, Allen, </w:t>
      </w:r>
      <w:proofErr w:type="spellStart"/>
      <w:r w:rsidRPr="004B4030">
        <w:rPr>
          <w:rFonts w:eastAsia="Calibri" w:cs="Times New Roman"/>
          <w:sz w:val="24"/>
          <w:szCs w:val="24"/>
        </w:rPr>
        <w:t>Janda</w:t>
      </w:r>
      <w:proofErr w:type="spellEnd"/>
      <w:r w:rsidRPr="004B4030">
        <w:rPr>
          <w:rFonts w:eastAsia="Calibri" w:cs="Times New Roman"/>
          <w:sz w:val="24"/>
          <w:szCs w:val="24"/>
        </w:rPr>
        <w:t xml:space="preserve">, </w:t>
      </w:r>
      <w:proofErr w:type="spellStart"/>
      <w:r w:rsidRPr="004B4030">
        <w:rPr>
          <w:rFonts w:eastAsia="Calibri" w:cs="Times New Roman"/>
          <w:sz w:val="24"/>
          <w:szCs w:val="24"/>
        </w:rPr>
        <w:t>Schreckenberger</w:t>
      </w:r>
      <w:proofErr w:type="spellEnd"/>
      <w:r w:rsidRPr="004B4030">
        <w:rPr>
          <w:rFonts w:eastAsia="Calibri" w:cs="Times New Roman"/>
          <w:sz w:val="24"/>
          <w:szCs w:val="24"/>
        </w:rPr>
        <w:t>, Winn Jr. Latest Ed. Lippincott Williams &amp; Wilkins.</w:t>
      </w:r>
    </w:p>
    <w:p w14:paraId="720CC9B5" w14:textId="77777777" w:rsidR="008C5ED8" w:rsidRPr="004B4030" w:rsidRDefault="008C5ED8" w:rsidP="00D662C7">
      <w:pPr>
        <w:numPr>
          <w:ilvl w:val="0"/>
          <w:numId w:val="83"/>
        </w:numPr>
        <w:autoSpaceDE w:val="0"/>
        <w:autoSpaceDN w:val="0"/>
        <w:adjustRightInd w:val="0"/>
        <w:spacing w:after="0" w:line="360" w:lineRule="auto"/>
        <w:ind w:left="0" w:firstLine="0"/>
        <w:contextualSpacing/>
        <w:rPr>
          <w:rFonts w:eastAsia="Calibri" w:cs="Times New Roman"/>
          <w:sz w:val="24"/>
          <w:szCs w:val="24"/>
        </w:rPr>
      </w:pPr>
      <w:r w:rsidRPr="004B4030">
        <w:rPr>
          <w:rFonts w:eastAsia="Calibri" w:cs="Times New Roman"/>
          <w:sz w:val="24"/>
          <w:szCs w:val="24"/>
        </w:rPr>
        <w:t xml:space="preserve">Manual of Clinical Microbiology, Latest Ed. by Murray, Baron, </w:t>
      </w:r>
      <w:proofErr w:type="spellStart"/>
      <w:r w:rsidRPr="004B4030">
        <w:rPr>
          <w:rFonts w:eastAsia="Calibri" w:cs="Times New Roman"/>
          <w:sz w:val="24"/>
          <w:szCs w:val="24"/>
        </w:rPr>
        <w:t>Pfaller</w:t>
      </w:r>
      <w:proofErr w:type="spellEnd"/>
      <w:r w:rsidRPr="004B4030">
        <w:rPr>
          <w:rFonts w:eastAsia="Calibri" w:cs="Times New Roman"/>
          <w:sz w:val="24"/>
          <w:szCs w:val="24"/>
        </w:rPr>
        <w:t xml:space="preserve">, </w:t>
      </w:r>
      <w:proofErr w:type="spellStart"/>
      <w:r w:rsidRPr="004B4030">
        <w:rPr>
          <w:rFonts w:eastAsia="Calibri" w:cs="Times New Roman"/>
          <w:sz w:val="24"/>
          <w:szCs w:val="24"/>
        </w:rPr>
        <w:t>Tenover</w:t>
      </w:r>
      <w:proofErr w:type="spellEnd"/>
      <w:r w:rsidRPr="004B4030">
        <w:rPr>
          <w:rFonts w:eastAsia="Calibri" w:cs="Times New Roman"/>
          <w:sz w:val="24"/>
          <w:szCs w:val="24"/>
        </w:rPr>
        <w:t xml:space="preserve">, </w:t>
      </w:r>
      <w:proofErr w:type="spellStart"/>
      <w:r w:rsidRPr="004B4030">
        <w:rPr>
          <w:rFonts w:eastAsia="Calibri" w:cs="Times New Roman"/>
          <w:sz w:val="24"/>
          <w:szCs w:val="24"/>
        </w:rPr>
        <w:t>Yolken</w:t>
      </w:r>
      <w:proofErr w:type="spellEnd"/>
      <w:r w:rsidRPr="004B4030">
        <w:rPr>
          <w:rFonts w:eastAsia="Calibri" w:cs="Times New Roman"/>
          <w:sz w:val="24"/>
          <w:szCs w:val="24"/>
        </w:rPr>
        <w:t>, ASM Press USA.</w:t>
      </w:r>
    </w:p>
    <w:p w14:paraId="6FA31DC3" w14:textId="77777777" w:rsidR="008C5ED8" w:rsidRPr="004B4030" w:rsidRDefault="008C5ED8" w:rsidP="00D662C7">
      <w:pPr>
        <w:numPr>
          <w:ilvl w:val="0"/>
          <w:numId w:val="83"/>
        </w:numPr>
        <w:autoSpaceDE w:val="0"/>
        <w:autoSpaceDN w:val="0"/>
        <w:adjustRightInd w:val="0"/>
        <w:spacing w:after="0" w:line="360" w:lineRule="auto"/>
        <w:ind w:left="0" w:firstLine="0"/>
        <w:contextualSpacing/>
        <w:rPr>
          <w:rFonts w:eastAsia="Calibri" w:cs="Times New Roman"/>
          <w:sz w:val="24"/>
          <w:szCs w:val="24"/>
        </w:rPr>
      </w:pPr>
      <w:r w:rsidRPr="004B4030">
        <w:rPr>
          <w:rFonts w:eastAsia="Calibri" w:cs="Times New Roman"/>
          <w:sz w:val="24"/>
          <w:szCs w:val="24"/>
        </w:rPr>
        <w:t xml:space="preserve">Foundations in Microbiology by </w:t>
      </w:r>
      <w:proofErr w:type="spellStart"/>
      <w:r w:rsidRPr="004B4030">
        <w:rPr>
          <w:rFonts w:eastAsia="Calibri" w:cs="Times New Roman"/>
          <w:sz w:val="24"/>
          <w:szCs w:val="24"/>
        </w:rPr>
        <w:t>Talaro</w:t>
      </w:r>
      <w:proofErr w:type="spellEnd"/>
      <w:r w:rsidRPr="004B4030">
        <w:rPr>
          <w:rFonts w:eastAsia="Calibri" w:cs="Times New Roman"/>
          <w:sz w:val="24"/>
          <w:szCs w:val="24"/>
        </w:rPr>
        <w:t xml:space="preserve"> and </w:t>
      </w:r>
      <w:proofErr w:type="spellStart"/>
      <w:r w:rsidRPr="004B4030">
        <w:rPr>
          <w:rFonts w:eastAsia="Calibri" w:cs="Times New Roman"/>
          <w:sz w:val="24"/>
          <w:szCs w:val="24"/>
        </w:rPr>
        <w:t>Talaro</w:t>
      </w:r>
      <w:proofErr w:type="spellEnd"/>
      <w:r w:rsidRPr="004B4030">
        <w:rPr>
          <w:rFonts w:eastAsia="Calibri" w:cs="Times New Roman"/>
          <w:sz w:val="24"/>
          <w:szCs w:val="24"/>
        </w:rPr>
        <w:t>, WCB. Latest Ed</w:t>
      </w:r>
    </w:p>
    <w:p w14:paraId="5FB9A92A" w14:textId="77777777" w:rsidR="008C5ED8" w:rsidRPr="004B4030" w:rsidRDefault="008C5ED8" w:rsidP="00D662C7">
      <w:pPr>
        <w:numPr>
          <w:ilvl w:val="0"/>
          <w:numId w:val="83"/>
        </w:numPr>
        <w:autoSpaceDE w:val="0"/>
        <w:autoSpaceDN w:val="0"/>
        <w:adjustRightInd w:val="0"/>
        <w:spacing w:after="0" w:line="360" w:lineRule="auto"/>
        <w:ind w:left="0" w:firstLine="0"/>
        <w:contextualSpacing/>
        <w:rPr>
          <w:rFonts w:eastAsia="Calibri" w:cs="Times New Roman"/>
          <w:sz w:val="24"/>
          <w:szCs w:val="24"/>
        </w:rPr>
      </w:pPr>
      <w:r w:rsidRPr="004B4030">
        <w:rPr>
          <w:rFonts w:eastAsia="Calibri" w:cs="Times New Roman"/>
          <w:sz w:val="24"/>
          <w:szCs w:val="24"/>
        </w:rPr>
        <w:t xml:space="preserve">Microbiology and Immunology by </w:t>
      </w:r>
      <w:proofErr w:type="spellStart"/>
      <w:r w:rsidRPr="004B4030">
        <w:rPr>
          <w:rFonts w:eastAsia="Calibri" w:cs="Times New Roman"/>
          <w:sz w:val="24"/>
          <w:szCs w:val="24"/>
        </w:rPr>
        <w:t>Jawetz</w:t>
      </w:r>
      <w:proofErr w:type="spellEnd"/>
      <w:r w:rsidRPr="004B4030">
        <w:rPr>
          <w:rFonts w:eastAsia="Calibri" w:cs="Times New Roman"/>
          <w:sz w:val="24"/>
          <w:szCs w:val="24"/>
        </w:rPr>
        <w:t xml:space="preserve">, </w:t>
      </w:r>
      <w:proofErr w:type="spellStart"/>
      <w:r w:rsidRPr="004B4030">
        <w:rPr>
          <w:rFonts w:eastAsia="Calibri" w:cs="Times New Roman"/>
          <w:sz w:val="24"/>
          <w:szCs w:val="24"/>
        </w:rPr>
        <w:t>Lewinson</w:t>
      </w:r>
      <w:proofErr w:type="spellEnd"/>
      <w:r w:rsidRPr="004B4030">
        <w:rPr>
          <w:rFonts w:eastAsia="Calibri" w:cs="Times New Roman"/>
          <w:sz w:val="24"/>
          <w:szCs w:val="24"/>
        </w:rPr>
        <w:t xml:space="preserve"> Latest Ed</w:t>
      </w:r>
    </w:p>
    <w:p w14:paraId="709B9CAD" w14:textId="77777777" w:rsidR="008C5ED8" w:rsidRPr="004B4030" w:rsidRDefault="008C5ED8" w:rsidP="00D662C7">
      <w:pPr>
        <w:numPr>
          <w:ilvl w:val="0"/>
          <w:numId w:val="83"/>
        </w:numPr>
        <w:autoSpaceDE w:val="0"/>
        <w:autoSpaceDN w:val="0"/>
        <w:adjustRightInd w:val="0"/>
        <w:spacing w:after="0" w:line="360" w:lineRule="auto"/>
        <w:ind w:left="0" w:firstLine="0"/>
        <w:contextualSpacing/>
        <w:rPr>
          <w:rFonts w:eastAsia="Calibri" w:cs="Times New Roman"/>
          <w:sz w:val="24"/>
          <w:szCs w:val="24"/>
        </w:rPr>
      </w:pPr>
      <w:proofErr w:type="spellStart"/>
      <w:r w:rsidRPr="004B4030">
        <w:rPr>
          <w:rFonts w:eastAsia="Calibri" w:cs="Times New Roman"/>
          <w:sz w:val="24"/>
          <w:szCs w:val="24"/>
        </w:rPr>
        <w:t>Cheesbrough</w:t>
      </w:r>
      <w:proofErr w:type="spellEnd"/>
      <w:r w:rsidRPr="004B4030">
        <w:rPr>
          <w:rFonts w:eastAsia="Calibri" w:cs="Times New Roman"/>
          <w:sz w:val="24"/>
          <w:szCs w:val="24"/>
        </w:rPr>
        <w:t xml:space="preserve">, M. Latest Ed Medical Laboratory Manual for Tropical Countries. Microbiology, tropical health technology, </w:t>
      </w:r>
      <w:proofErr w:type="gramStart"/>
      <w:r w:rsidRPr="004B4030">
        <w:rPr>
          <w:rFonts w:eastAsia="Calibri" w:cs="Times New Roman"/>
          <w:sz w:val="24"/>
          <w:szCs w:val="24"/>
        </w:rPr>
        <w:t>Butterworth</w:t>
      </w:r>
      <w:proofErr w:type="gramEnd"/>
      <w:r w:rsidRPr="004B4030">
        <w:rPr>
          <w:rFonts w:eastAsia="Calibri" w:cs="Times New Roman"/>
          <w:sz w:val="24"/>
          <w:szCs w:val="24"/>
        </w:rPr>
        <w:t xml:space="preserve"> and Co (pubs) Ltd, Borough Green, </w:t>
      </w:r>
      <w:proofErr w:type="spellStart"/>
      <w:r w:rsidRPr="004B4030">
        <w:rPr>
          <w:rFonts w:eastAsia="Calibri" w:cs="Times New Roman"/>
          <w:sz w:val="24"/>
          <w:szCs w:val="24"/>
        </w:rPr>
        <w:t>Sevenonaks</w:t>
      </w:r>
      <w:proofErr w:type="spellEnd"/>
      <w:r w:rsidRPr="004B4030">
        <w:rPr>
          <w:rFonts w:eastAsia="Calibri" w:cs="Times New Roman"/>
          <w:sz w:val="24"/>
          <w:szCs w:val="24"/>
        </w:rPr>
        <w:t>, Kent TN15 8PH.</w:t>
      </w:r>
    </w:p>
    <w:p w14:paraId="1CD692AF" w14:textId="77777777" w:rsidR="008C5ED8" w:rsidRPr="004B4030" w:rsidRDefault="008C5ED8" w:rsidP="00D662C7">
      <w:pPr>
        <w:numPr>
          <w:ilvl w:val="0"/>
          <w:numId w:val="83"/>
        </w:numPr>
        <w:autoSpaceDE w:val="0"/>
        <w:autoSpaceDN w:val="0"/>
        <w:adjustRightInd w:val="0"/>
        <w:spacing w:after="0" w:line="360" w:lineRule="auto"/>
        <w:ind w:left="0" w:firstLine="0"/>
        <w:contextualSpacing/>
        <w:rPr>
          <w:rFonts w:eastAsia="Calibri" w:cs="Times New Roman"/>
          <w:sz w:val="24"/>
          <w:szCs w:val="24"/>
        </w:rPr>
      </w:pPr>
      <w:r w:rsidRPr="004B4030">
        <w:rPr>
          <w:rFonts w:eastAsia="Calibri" w:cs="Times New Roman"/>
          <w:sz w:val="24"/>
          <w:szCs w:val="24"/>
        </w:rPr>
        <w:t>Kingsbury, D. T., and G. E. Wagner. Microbiology. Latest Ed, Williams and Wilkins, Baltimore</w:t>
      </w:r>
    </w:p>
    <w:p w14:paraId="6EC60489" w14:textId="77777777" w:rsidR="008C5ED8" w:rsidRPr="004B4030" w:rsidRDefault="008C5ED8" w:rsidP="00D662C7">
      <w:pPr>
        <w:numPr>
          <w:ilvl w:val="0"/>
          <w:numId w:val="83"/>
        </w:numPr>
        <w:autoSpaceDE w:val="0"/>
        <w:autoSpaceDN w:val="0"/>
        <w:adjustRightInd w:val="0"/>
        <w:spacing w:after="0" w:line="360" w:lineRule="auto"/>
        <w:ind w:left="0" w:firstLine="0"/>
        <w:contextualSpacing/>
        <w:rPr>
          <w:rFonts w:eastAsia="Calibri" w:cs="Times New Roman"/>
          <w:sz w:val="24"/>
          <w:szCs w:val="24"/>
        </w:rPr>
      </w:pPr>
      <w:r w:rsidRPr="004B4030">
        <w:rPr>
          <w:rFonts w:eastAsia="Calibri" w:cs="Times New Roman"/>
          <w:sz w:val="24"/>
          <w:szCs w:val="24"/>
        </w:rPr>
        <w:t>Mendel, G. L., R. G. Douglas, J. E. Bennett, Latest Ed. Principles and Practice of Infectious Disease. Churchill Living stone Inc,</w:t>
      </w:r>
    </w:p>
    <w:p w14:paraId="3DA8E81E" w14:textId="77777777" w:rsidR="008C5ED8" w:rsidRPr="004B4030" w:rsidRDefault="008C5ED8" w:rsidP="00D662C7">
      <w:pPr>
        <w:numPr>
          <w:ilvl w:val="0"/>
          <w:numId w:val="83"/>
        </w:numPr>
        <w:autoSpaceDE w:val="0"/>
        <w:autoSpaceDN w:val="0"/>
        <w:adjustRightInd w:val="0"/>
        <w:spacing w:after="0" w:line="360" w:lineRule="auto"/>
        <w:ind w:left="0" w:firstLine="0"/>
        <w:contextualSpacing/>
        <w:rPr>
          <w:rFonts w:eastAsia="Calibri" w:cs="Times New Roman"/>
          <w:sz w:val="24"/>
          <w:szCs w:val="24"/>
        </w:rPr>
      </w:pPr>
      <w:r w:rsidRPr="004B4030">
        <w:rPr>
          <w:rFonts w:eastAsia="Calibri" w:cs="Times New Roman"/>
          <w:sz w:val="24"/>
          <w:szCs w:val="24"/>
        </w:rPr>
        <w:lastRenderedPageBreak/>
        <w:t xml:space="preserve">Park, J. E. Latest Ed Park’s textbook of Preventive and Social Medicine. M/S </w:t>
      </w:r>
      <w:proofErr w:type="spellStart"/>
      <w:r w:rsidRPr="004B4030">
        <w:rPr>
          <w:rFonts w:eastAsia="Calibri" w:cs="Times New Roman"/>
          <w:sz w:val="24"/>
          <w:szCs w:val="24"/>
        </w:rPr>
        <w:t>Banarsides</w:t>
      </w:r>
      <w:proofErr w:type="spellEnd"/>
      <w:r w:rsidRPr="004B4030">
        <w:rPr>
          <w:rFonts w:eastAsia="Calibri" w:cs="Times New Roman"/>
          <w:sz w:val="24"/>
          <w:szCs w:val="24"/>
        </w:rPr>
        <w:t xml:space="preserve"> </w:t>
      </w:r>
      <w:proofErr w:type="spellStart"/>
      <w:r w:rsidRPr="004B4030">
        <w:rPr>
          <w:rFonts w:eastAsia="Calibri" w:cs="Times New Roman"/>
          <w:sz w:val="24"/>
          <w:szCs w:val="24"/>
        </w:rPr>
        <w:t>Bhanot</w:t>
      </w:r>
      <w:proofErr w:type="spellEnd"/>
      <w:r w:rsidRPr="004B4030">
        <w:rPr>
          <w:rFonts w:eastAsia="Calibri" w:cs="Times New Roman"/>
          <w:sz w:val="24"/>
          <w:szCs w:val="24"/>
        </w:rPr>
        <w:t xml:space="preserve"> (pub), 1167, Prem Nagar, Jabalpur, 4820021, India.</w:t>
      </w:r>
    </w:p>
    <w:p w14:paraId="13DD938E" w14:textId="77777777" w:rsidR="008C5ED8" w:rsidRPr="004B4030" w:rsidRDefault="008C5ED8" w:rsidP="00812193">
      <w:pPr>
        <w:pStyle w:val="Heading2"/>
        <w:rPr>
          <w:rFonts w:eastAsia="Calibri"/>
        </w:rPr>
      </w:pPr>
      <w:bookmarkStart w:id="266" w:name="_Toc494365726"/>
      <w:r w:rsidRPr="004B4030">
        <w:rPr>
          <w:rFonts w:eastAsia="Calibri"/>
        </w:rPr>
        <w:t>Journals:</w:t>
      </w:r>
      <w:bookmarkEnd w:id="266"/>
    </w:p>
    <w:p w14:paraId="36725B18" w14:textId="77777777" w:rsidR="008C5ED8" w:rsidRPr="004B4030" w:rsidRDefault="008C5ED8" w:rsidP="00D662C7">
      <w:pPr>
        <w:numPr>
          <w:ilvl w:val="0"/>
          <w:numId w:val="82"/>
        </w:numPr>
        <w:autoSpaceDE w:val="0"/>
        <w:autoSpaceDN w:val="0"/>
        <w:adjustRightInd w:val="0"/>
        <w:spacing w:after="0" w:line="360" w:lineRule="auto"/>
        <w:ind w:left="0" w:firstLine="360"/>
        <w:contextualSpacing/>
        <w:rPr>
          <w:rFonts w:eastAsia="Calibri" w:cs="Times New Roman"/>
          <w:sz w:val="24"/>
          <w:szCs w:val="24"/>
        </w:rPr>
      </w:pPr>
      <w:r w:rsidRPr="004B4030">
        <w:rPr>
          <w:rFonts w:eastAsia="Calibri" w:cs="Times New Roman"/>
          <w:sz w:val="24"/>
          <w:szCs w:val="24"/>
        </w:rPr>
        <w:t>Nature Reviews Microbiology</w:t>
      </w:r>
    </w:p>
    <w:p w14:paraId="5C1D7D83" w14:textId="77777777" w:rsidR="008C5ED8" w:rsidRPr="004B4030" w:rsidRDefault="008C5ED8" w:rsidP="00D662C7">
      <w:pPr>
        <w:numPr>
          <w:ilvl w:val="0"/>
          <w:numId w:val="82"/>
        </w:numPr>
        <w:autoSpaceDE w:val="0"/>
        <w:autoSpaceDN w:val="0"/>
        <w:adjustRightInd w:val="0"/>
        <w:spacing w:after="0" w:line="360" w:lineRule="auto"/>
        <w:ind w:left="0" w:firstLine="360"/>
        <w:contextualSpacing/>
        <w:rPr>
          <w:rFonts w:eastAsia="Calibri" w:cs="Times New Roman"/>
          <w:sz w:val="24"/>
          <w:szCs w:val="24"/>
        </w:rPr>
      </w:pPr>
      <w:r w:rsidRPr="004B4030">
        <w:rPr>
          <w:rFonts w:eastAsia="Calibri" w:cs="Times New Roman"/>
          <w:sz w:val="24"/>
          <w:szCs w:val="24"/>
        </w:rPr>
        <w:t>Archives and Microbiology</w:t>
      </w:r>
    </w:p>
    <w:p w14:paraId="7264E39A" w14:textId="77777777" w:rsidR="008C5ED8" w:rsidRPr="004B4030" w:rsidRDefault="008C5ED8" w:rsidP="00D662C7">
      <w:pPr>
        <w:numPr>
          <w:ilvl w:val="0"/>
          <w:numId w:val="82"/>
        </w:numPr>
        <w:autoSpaceDE w:val="0"/>
        <w:autoSpaceDN w:val="0"/>
        <w:adjustRightInd w:val="0"/>
        <w:spacing w:after="0" w:line="360" w:lineRule="auto"/>
        <w:ind w:left="0" w:firstLine="360"/>
        <w:contextualSpacing/>
        <w:rPr>
          <w:rFonts w:eastAsia="Calibri" w:cs="Times New Roman"/>
          <w:sz w:val="24"/>
          <w:szCs w:val="24"/>
        </w:rPr>
      </w:pPr>
      <w:r w:rsidRPr="004B4030">
        <w:rPr>
          <w:rFonts w:eastAsia="Calibri" w:cs="Times New Roman"/>
          <w:sz w:val="24"/>
          <w:szCs w:val="24"/>
        </w:rPr>
        <w:t>Cellular Microbiology</w:t>
      </w:r>
    </w:p>
    <w:p w14:paraId="237C830F" w14:textId="77777777" w:rsidR="008C5ED8" w:rsidRPr="004B4030" w:rsidRDefault="008C5ED8" w:rsidP="00D662C7">
      <w:pPr>
        <w:numPr>
          <w:ilvl w:val="0"/>
          <w:numId w:val="82"/>
        </w:numPr>
        <w:autoSpaceDE w:val="0"/>
        <w:autoSpaceDN w:val="0"/>
        <w:adjustRightInd w:val="0"/>
        <w:spacing w:after="0" w:line="360" w:lineRule="auto"/>
        <w:ind w:left="0" w:firstLine="360"/>
        <w:contextualSpacing/>
        <w:rPr>
          <w:rFonts w:eastAsia="Calibri" w:cs="Times New Roman"/>
          <w:sz w:val="24"/>
          <w:szCs w:val="24"/>
        </w:rPr>
      </w:pPr>
      <w:r w:rsidRPr="004B4030">
        <w:rPr>
          <w:rFonts w:eastAsia="Calibri" w:cs="Times New Roman"/>
          <w:sz w:val="24"/>
          <w:szCs w:val="24"/>
        </w:rPr>
        <w:t>Critical Reviews in Microbiology</w:t>
      </w:r>
    </w:p>
    <w:p w14:paraId="7ABC9084" w14:textId="77777777" w:rsidR="008C5ED8" w:rsidRPr="004B4030" w:rsidRDefault="008C5ED8" w:rsidP="00D662C7">
      <w:pPr>
        <w:numPr>
          <w:ilvl w:val="0"/>
          <w:numId w:val="82"/>
        </w:numPr>
        <w:spacing w:after="0" w:line="360" w:lineRule="auto"/>
        <w:ind w:left="0" w:firstLine="360"/>
        <w:contextualSpacing/>
        <w:rPr>
          <w:rFonts w:eastAsia="Calibri" w:cs="Times New Roman"/>
          <w:sz w:val="24"/>
          <w:szCs w:val="24"/>
        </w:rPr>
      </w:pPr>
      <w:r w:rsidRPr="004B4030">
        <w:rPr>
          <w:rFonts w:eastAsia="Calibri" w:cs="Times New Roman"/>
          <w:sz w:val="24"/>
          <w:szCs w:val="24"/>
        </w:rPr>
        <w:t>Journal of Molecular Microbiology and Biotechnology</w:t>
      </w:r>
    </w:p>
    <w:p w14:paraId="2F010F64" w14:textId="77777777" w:rsidR="008C5ED8" w:rsidRPr="004B4030" w:rsidRDefault="008C5ED8" w:rsidP="00D662C7">
      <w:pPr>
        <w:numPr>
          <w:ilvl w:val="0"/>
          <w:numId w:val="82"/>
        </w:numPr>
        <w:spacing w:after="0" w:line="360" w:lineRule="auto"/>
        <w:ind w:left="0" w:firstLine="360"/>
        <w:contextualSpacing/>
        <w:rPr>
          <w:rFonts w:eastAsia="Calibri" w:cs="Times New Roman"/>
          <w:sz w:val="24"/>
          <w:szCs w:val="24"/>
        </w:rPr>
      </w:pPr>
      <w:r w:rsidRPr="004B4030">
        <w:rPr>
          <w:rFonts w:eastAsia="Calibri" w:cs="Times New Roman"/>
          <w:sz w:val="24"/>
          <w:szCs w:val="24"/>
        </w:rPr>
        <w:t>Medical Mycology</w:t>
      </w:r>
    </w:p>
    <w:p w14:paraId="56B8377C" w14:textId="77777777" w:rsidR="008C5ED8" w:rsidRPr="004B4030" w:rsidRDefault="008C5ED8" w:rsidP="00D662C7">
      <w:pPr>
        <w:numPr>
          <w:ilvl w:val="0"/>
          <w:numId w:val="82"/>
        </w:numPr>
        <w:spacing w:after="0" w:line="360" w:lineRule="auto"/>
        <w:ind w:left="0" w:firstLine="360"/>
        <w:contextualSpacing/>
        <w:rPr>
          <w:rFonts w:eastAsia="Calibri" w:cs="Times New Roman"/>
          <w:sz w:val="24"/>
          <w:szCs w:val="24"/>
        </w:rPr>
      </w:pPr>
      <w:r w:rsidRPr="004B4030">
        <w:rPr>
          <w:rFonts w:eastAsia="Calibri" w:cs="Times New Roman"/>
          <w:sz w:val="24"/>
          <w:szCs w:val="24"/>
        </w:rPr>
        <w:t>Nature Reviews Microbiology</w:t>
      </w:r>
    </w:p>
    <w:p w14:paraId="743566D0" w14:textId="77777777" w:rsidR="008C5ED8" w:rsidRPr="004B4030" w:rsidRDefault="008C5ED8" w:rsidP="00D662C7">
      <w:pPr>
        <w:numPr>
          <w:ilvl w:val="0"/>
          <w:numId w:val="82"/>
        </w:numPr>
        <w:spacing w:after="0" w:line="360" w:lineRule="auto"/>
        <w:ind w:left="0" w:firstLine="360"/>
        <w:contextualSpacing/>
        <w:rPr>
          <w:rFonts w:eastAsia="Calibri" w:cs="Times New Roman"/>
          <w:sz w:val="24"/>
          <w:szCs w:val="24"/>
        </w:rPr>
      </w:pPr>
      <w:r w:rsidRPr="004B4030">
        <w:rPr>
          <w:rFonts w:eastAsia="Calibri" w:cs="Times New Roman"/>
          <w:sz w:val="24"/>
          <w:szCs w:val="24"/>
        </w:rPr>
        <w:t>Archives and Microbiology</w:t>
      </w:r>
    </w:p>
    <w:p w14:paraId="3FB62070" w14:textId="77777777" w:rsidR="008C5ED8" w:rsidRPr="004B4030" w:rsidRDefault="008C5ED8" w:rsidP="00D662C7">
      <w:pPr>
        <w:numPr>
          <w:ilvl w:val="0"/>
          <w:numId w:val="82"/>
        </w:numPr>
        <w:spacing w:after="0" w:line="360" w:lineRule="auto"/>
        <w:ind w:left="0" w:firstLine="360"/>
        <w:contextualSpacing/>
        <w:rPr>
          <w:rFonts w:eastAsia="Calibri" w:cs="Times New Roman"/>
          <w:sz w:val="24"/>
          <w:szCs w:val="24"/>
        </w:rPr>
      </w:pPr>
      <w:r w:rsidRPr="004B4030">
        <w:rPr>
          <w:rFonts w:eastAsia="Calibri" w:cs="Times New Roman"/>
          <w:sz w:val="24"/>
          <w:szCs w:val="24"/>
        </w:rPr>
        <w:t>Cellular Microbiology</w:t>
      </w:r>
    </w:p>
    <w:p w14:paraId="490751A9" w14:textId="77777777" w:rsidR="008C5ED8" w:rsidRPr="004B4030" w:rsidRDefault="008C5ED8" w:rsidP="00D662C7">
      <w:pPr>
        <w:numPr>
          <w:ilvl w:val="0"/>
          <w:numId w:val="82"/>
        </w:numPr>
        <w:spacing w:after="0" w:line="360" w:lineRule="auto"/>
        <w:ind w:left="0" w:firstLine="360"/>
        <w:contextualSpacing/>
        <w:rPr>
          <w:rFonts w:eastAsia="Calibri" w:cs="Times New Roman"/>
          <w:sz w:val="24"/>
          <w:szCs w:val="24"/>
        </w:rPr>
      </w:pPr>
      <w:r w:rsidRPr="004B4030">
        <w:rPr>
          <w:rFonts w:eastAsia="Calibri" w:cs="Times New Roman"/>
          <w:sz w:val="24"/>
          <w:szCs w:val="24"/>
        </w:rPr>
        <w:t>Critical Reviews in Microbiology</w:t>
      </w:r>
    </w:p>
    <w:p w14:paraId="38D4AC97" w14:textId="77777777" w:rsidR="008C5ED8" w:rsidRPr="004B4030" w:rsidRDefault="008C5ED8" w:rsidP="00D662C7">
      <w:pPr>
        <w:numPr>
          <w:ilvl w:val="0"/>
          <w:numId w:val="82"/>
        </w:numPr>
        <w:spacing w:after="0" w:line="360" w:lineRule="auto"/>
        <w:ind w:left="0" w:firstLine="360"/>
        <w:contextualSpacing/>
        <w:rPr>
          <w:rFonts w:eastAsia="Calibri" w:cs="Times New Roman"/>
          <w:sz w:val="24"/>
          <w:szCs w:val="24"/>
        </w:rPr>
      </w:pPr>
      <w:r w:rsidRPr="004B4030">
        <w:rPr>
          <w:rFonts w:eastAsia="Calibri" w:cs="Times New Roman"/>
          <w:sz w:val="24"/>
          <w:szCs w:val="24"/>
        </w:rPr>
        <w:t>Journal of Molecular Microbiology and Biotechnology</w:t>
      </w:r>
    </w:p>
    <w:p w14:paraId="51EE01C8" w14:textId="77777777" w:rsidR="008C5ED8" w:rsidRPr="004B4030" w:rsidRDefault="008C5ED8" w:rsidP="00D662C7">
      <w:pPr>
        <w:numPr>
          <w:ilvl w:val="0"/>
          <w:numId w:val="82"/>
        </w:numPr>
        <w:spacing w:after="0" w:line="360" w:lineRule="auto"/>
        <w:ind w:left="0" w:firstLine="360"/>
        <w:contextualSpacing/>
        <w:rPr>
          <w:rFonts w:eastAsia="Calibri" w:cs="Times New Roman"/>
          <w:sz w:val="24"/>
          <w:szCs w:val="24"/>
        </w:rPr>
      </w:pPr>
      <w:r w:rsidRPr="004B4030">
        <w:rPr>
          <w:rFonts w:eastAsia="Calibri" w:cs="Times New Roman"/>
          <w:sz w:val="24"/>
          <w:szCs w:val="24"/>
        </w:rPr>
        <w:t>Journal of Microbiological Methods</w:t>
      </w:r>
    </w:p>
    <w:p w14:paraId="32C74932" w14:textId="77777777" w:rsidR="008C5ED8" w:rsidRDefault="00FB1EE8" w:rsidP="00812193">
      <w:pPr>
        <w:pStyle w:val="Heading2"/>
        <w:rPr>
          <w:rFonts w:eastAsia="Times New Roman"/>
          <w:lang w:val="en-US"/>
        </w:rPr>
      </w:pPr>
      <w:bookmarkStart w:id="267" w:name="_Toc494365727"/>
      <w:r w:rsidRPr="003C05C7">
        <w:rPr>
          <w:noProof/>
          <w:sz w:val="32"/>
          <w:lang w:val="en-US"/>
        </w:rPr>
        <mc:AlternateContent>
          <mc:Choice Requires="wps">
            <w:drawing>
              <wp:anchor distT="0" distB="0" distL="114300" distR="114300" simplePos="0" relativeHeight="251857920" behindDoc="1" locked="0" layoutInCell="1" allowOverlap="1" wp14:anchorId="4A053080" wp14:editId="44227B43">
                <wp:simplePos x="0" y="0"/>
                <wp:positionH relativeFrom="column">
                  <wp:posOffset>-15875</wp:posOffset>
                </wp:positionH>
                <wp:positionV relativeFrom="paragraph">
                  <wp:posOffset>65117</wp:posOffset>
                </wp:positionV>
                <wp:extent cx="6315075" cy="556895"/>
                <wp:effectExtent l="0" t="0" r="28575" b="14605"/>
                <wp:wrapNone/>
                <wp:docPr id="254" name="Rectangle 254"/>
                <wp:cNvGraphicFramePr/>
                <a:graphic xmlns:a="http://schemas.openxmlformats.org/drawingml/2006/main">
                  <a:graphicData uri="http://schemas.microsoft.com/office/word/2010/wordprocessingShape">
                    <wps:wsp>
                      <wps:cNvSpPr/>
                      <wps:spPr>
                        <a:xfrm>
                          <a:off x="0" y="0"/>
                          <a:ext cx="6315075" cy="556895"/>
                        </a:xfrm>
                        <a:prstGeom prst="rect">
                          <a:avLst/>
                        </a:prstGeom>
                        <a:gradFill flip="none" rotWithShape="1">
                          <a:gsLst>
                            <a:gs pos="18337">
                              <a:srgbClr val="9BBB59">
                                <a:lumMod val="40000"/>
                                <a:lumOff val="60000"/>
                              </a:srgbClr>
                            </a:gs>
                            <a:gs pos="89000">
                              <a:srgbClr val="1F497D">
                                <a:lumMod val="60000"/>
                                <a:lumOff val="40000"/>
                              </a:srgbClr>
                            </a:gs>
                            <a:gs pos="0">
                              <a:srgbClr val="9BBB59">
                                <a:lumMod val="60000"/>
                                <a:lumOff val="40000"/>
                              </a:srgbClr>
                            </a:gs>
                            <a:gs pos="5000">
                              <a:srgbClr val="F79646">
                                <a:lumMod val="75000"/>
                              </a:srgbClr>
                            </a:gs>
                            <a:gs pos="12000">
                              <a:srgbClr val="9BBB59">
                                <a:lumMod val="40000"/>
                                <a:lumOff val="60000"/>
                              </a:srgbClr>
                            </a:gs>
                            <a:gs pos="99000">
                              <a:srgbClr val="C0504D">
                                <a:lumMod val="20000"/>
                                <a:lumOff val="80000"/>
                              </a:srgbClr>
                            </a:gs>
                            <a:gs pos="100000">
                              <a:srgbClr val="FF8200"/>
                            </a:gs>
                          </a:gsLst>
                          <a:lin ang="2700000" scaled="0"/>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585B94" id="Rectangle 254" o:spid="_x0000_s1026" style="position:absolute;margin-left:-1.25pt;margin-top:5.15pt;width:497.25pt;height:43.85pt;z-index:-25145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" fillcolor="#c3d69b" strokecolor="#385d8a" strokeweight="2pt">
                <v:fill color2="#ff8200" rotate="t" angle="45" colors="0 #c3d69b;3277f #e46c0a;7864f #d7e4bd;12017f #d7e4bd;58327f #558ed5;64881f #f2dcdb;1 #ff8200" focus="100%" type="gradient">
                  <o:fill v:ext="view" type="gradientUnscaled"/>
                </v:fill>
              </v:rect>
            </w:pict>
          </mc:Fallback>
        </mc:AlternateContent>
      </w:r>
      <w:r w:rsidR="008C5ED8" w:rsidRPr="004B4030">
        <w:rPr>
          <w:rFonts w:eastAsia="Times New Roman"/>
          <w:lang w:val="en-US"/>
        </w:rPr>
        <w:t xml:space="preserve">MIC 805:    Advanced research techniques                                  </w:t>
      </w:r>
      <w:proofErr w:type="gramStart"/>
      <w:r w:rsidR="008C5ED8" w:rsidRPr="004B4030">
        <w:rPr>
          <w:rFonts w:eastAsia="Times New Roman"/>
          <w:lang w:val="en-US"/>
        </w:rPr>
        <w:t xml:space="preserve">   </w:t>
      </w:r>
      <w:r>
        <w:rPr>
          <w:rFonts w:eastAsia="Times New Roman"/>
          <w:lang w:val="en-US"/>
        </w:rPr>
        <w:t>(</w:t>
      </w:r>
      <w:proofErr w:type="gramEnd"/>
      <w:r w:rsidR="008C5ED8" w:rsidRPr="004B4030">
        <w:rPr>
          <w:rFonts w:eastAsia="Times New Roman"/>
          <w:lang w:val="en-US"/>
        </w:rPr>
        <w:t>1+1</w:t>
      </w:r>
      <w:r>
        <w:rPr>
          <w:rFonts w:eastAsia="Times New Roman"/>
          <w:lang w:val="en-US"/>
        </w:rPr>
        <w:t>)</w:t>
      </w:r>
      <w:bookmarkEnd w:id="267"/>
    </w:p>
    <w:p w14:paraId="224FE074" w14:textId="77777777" w:rsidR="00FB1EE8" w:rsidRPr="00FB1EE8" w:rsidRDefault="00FB1EE8" w:rsidP="00FB1EE8">
      <w:pPr>
        <w:rPr>
          <w:lang w:val="en-US"/>
        </w:rPr>
      </w:pPr>
    </w:p>
    <w:p w14:paraId="6D627B15" w14:textId="77777777" w:rsidR="008C5ED8" w:rsidRPr="004B4030" w:rsidRDefault="008C5ED8" w:rsidP="00FB1EE8">
      <w:pPr>
        <w:pStyle w:val="Heading2"/>
        <w:rPr>
          <w:rFonts w:eastAsia="Times New Roman"/>
          <w:lang w:val="en-US"/>
        </w:rPr>
      </w:pPr>
      <w:bookmarkStart w:id="268" w:name="_Toc494365728"/>
      <w:r w:rsidRPr="004B4030">
        <w:rPr>
          <w:rFonts w:eastAsia="Times New Roman"/>
          <w:lang w:val="en-US"/>
        </w:rPr>
        <w:t>Course Objectives:</w:t>
      </w:r>
      <w:bookmarkEnd w:id="268"/>
    </w:p>
    <w:p w14:paraId="7618D6A0" w14:textId="77777777" w:rsidR="008C5ED8" w:rsidRPr="004B4030" w:rsidRDefault="008C5ED8" w:rsidP="008C5ED8">
      <w:pPr>
        <w:spacing w:after="0" w:line="360" w:lineRule="auto"/>
        <w:rPr>
          <w:rFonts w:eastAsia="Times New Roman" w:cs="Times New Roman"/>
          <w:spacing w:val="4"/>
          <w:sz w:val="24"/>
          <w:szCs w:val="24"/>
          <w:lang w:val="en-US"/>
        </w:rPr>
      </w:pPr>
      <w:r w:rsidRPr="004B4030">
        <w:rPr>
          <w:rFonts w:eastAsia="Times New Roman" w:cs="Times New Roman"/>
          <w:spacing w:val="4"/>
          <w:sz w:val="24"/>
          <w:szCs w:val="24"/>
          <w:lang w:val="en-US"/>
        </w:rPr>
        <w:t>Upon completion of course the students will be able to:</w:t>
      </w:r>
    </w:p>
    <w:p w14:paraId="31EEBE06" w14:textId="77777777" w:rsidR="008C5ED8" w:rsidRPr="004B4030" w:rsidRDefault="008C5ED8" w:rsidP="00D662C7">
      <w:pPr>
        <w:numPr>
          <w:ilvl w:val="0"/>
          <w:numId w:val="87"/>
        </w:numPr>
        <w:spacing w:after="0" w:line="360" w:lineRule="auto"/>
        <w:ind w:left="0" w:firstLine="0"/>
        <w:rPr>
          <w:rFonts w:eastAsia="Times New Roman" w:cs="Times New Roman"/>
          <w:spacing w:val="4"/>
          <w:sz w:val="24"/>
          <w:szCs w:val="24"/>
          <w:lang w:val="en-US"/>
        </w:rPr>
      </w:pPr>
      <w:r w:rsidRPr="004B4030">
        <w:rPr>
          <w:rFonts w:eastAsia="Times New Roman" w:cs="Times New Roman"/>
          <w:spacing w:val="4"/>
          <w:sz w:val="24"/>
          <w:szCs w:val="24"/>
          <w:lang w:val="en-US"/>
        </w:rPr>
        <w:t>Comprehend the basic knowledge and lab techniques involved in cell signaling, genomics and proteomics.</w:t>
      </w:r>
    </w:p>
    <w:p w14:paraId="2EFCB66F" w14:textId="77777777" w:rsidR="008C5ED8" w:rsidRPr="004B4030" w:rsidRDefault="008C5ED8" w:rsidP="00D662C7">
      <w:pPr>
        <w:numPr>
          <w:ilvl w:val="0"/>
          <w:numId w:val="87"/>
        </w:numPr>
        <w:spacing w:after="0" w:line="360" w:lineRule="auto"/>
        <w:ind w:left="0" w:firstLine="0"/>
        <w:rPr>
          <w:rFonts w:eastAsia="Times New Roman" w:cs="Times New Roman"/>
          <w:spacing w:val="4"/>
          <w:sz w:val="24"/>
          <w:szCs w:val="24"/>
          <w:lang w:val="en-US"/>
        </w:rPr>
      </w:pPr>
      <w:r w:rsidRPr="004B4030">
        <w:rPr>
          <w:rFonts w:eastAsia="Times New Roman" w:cs="Times New Roman"/>
          <w:spacing w:val="4"/>
          <w:sz w:val="24"/>
          <w:szCs w:val="24"/>
          <w:lang w:val="en-US"/>
        </w:rPr>
        <w:t>Comprehend the principles of research techniques used in Microbiology and microbial immunology</w:t>
      </w:r>
    </w:p>
    <w:p w14:paraId="2FEF9A64" w14:textId="77777777" w:rsidR="008C5ED8" w:rsidRPr="004B4030" w:rsidRDefault="008C5ED8" w:rsidP="00D662C7">
      <w:pPr>
        <w:numPr>
          <w:ilvl w:val="0"/>
          <w:numId w:val="87"/>
        </w:numPr>
        <w:spacing w:after="0" w:line="360" w:lineRule="auto"/>
        <w:ind w:left="0" w:firstLine="0"/>
        <w:rPr>
          <w:rFonts w:eastAsia="Times New Roman" w:cs="Times New Roman"/>
          <w:spacing w:val="4"/>
          <w:sz w:val="24"/>
          <w:szCs w:val="24"/>
          <w:lang w:val="en-US"/>
        </w:rPr>
      </w:pPr>
      <w:proofErr w:type="gramStart"/>
      <w:r w:rsidRPr="004B4030">
        <w:rPr>
          <w:rFonts w:eastAsia="Times New Roman" w:cs="Times New Roman"/>
          <w:spacing w:val="4"/>
          <w:sz w:val="24"/>
          <w:szCs w:val="24"/>
          <w:lang w:val="en-US"/>
        </w:rPr>
        <w:t>Have an understanding of</w:t>
      </w:r>
      <w:proofErr w:type="gramEnd"/>
      <w:r w:rsidRPr="004B4030">
        <w:rPr>
          <w:rFonts w:eastAsia="Times New Roman" w:cs="Times New Roman"/>
          <w:spacing w:val="4"/>
          <w:sz w:val="24"/>
          <w:szCs w:val="24"/>
          <w:lang w:val="en-US"/>
        </w:rPr>
        <w:t xml:space="preserve"> the application of various techniques used in research</w:t>
      </w:r>
    </w:p>
    <w:p w14:paraId="1602AE8B" w14:textId="77777777" w:rsidR="008C5ED8" w:rsidRPr="004B4030" w:rsidRDefault="008C5ED8" w:rsidP="00D662C7">
      <w:pPr>
        <w:numPr>
          <w:ilvl w:val="0"/>
          <w:numId w:val="87"/>
        </w:numPr>
        <w:spacing w:after="0" w:line="360" w:lineRule="auto"/>
        <w:ind w:left="0" w:firstLine="0"/>
        <w:rPr>
          <w:rFonts w:eastAsia="Times New Roman" w:cs="Times New Roman"/>
          <w:spacing w:val="4"/>
          <w:sz w:val="24"/>
          <w:szCs w:val="24"/>
          <w:lang w:val="en-US"/>
        </w:rPr>
      </w:pPr>
      <w:r w:rsidRPr="004B4030">
        <w:rPr>
          <w:rFonts w:eastAsia="Times New Roman" w:cs="Times New Roman"/>
          <w:spacing w:val="4"/>
          <w:sz w:val="24"/>
          <w:szCs w:val="24"/>
          <w:lang w:val="en-US"/>
        </w:rPr>
        <w:t>Know how to conduct experiment using research techniques</w:t>
      </w:r>
    </w:p>
    <w:p w14:paraId="7FEED785" w14:textId="77777777" w:rsidR="008C5ED8" w:rsidRPr="004B4030" w:rsidRDefault="008C5ED8" w:rsidP="00D662C7">
      <w:pPr>
        <w:numPr>
          <w:ilvl w:val="0"/>
          <w:numId w:val="87"/>
        </w:numPr>
        <w:spacing w:after="0" w:line="360" w:lineRule="auto"/>
        <w:ind w:left="0" w:firstLine="0"/>
        <w:rPr>
          <w:rFonts w:eastAsia="Times New Roman" w:cs="Times New Roman"/>
          <w:spacing w:val="4"/>
          <w:sz w:val="24"/>
          <w:szCs w:val="24"/>
          <w:lang w:val="en-US"/>
        </w:rPr>
      </w:pPr>
      <w:r w:rsidRPr="004B4030">
        <w:rPr>
          <w:rFonts w:eastAsia="Times New Roman" w:cs="Times New Roman"/>
          <w:spacing w:val="4"/>
          <w:sz w:val="24"/>
          <w:szCs w:val="24"/>
          <w:lang w:val="en-US"/>
        </w:rPr>
        <w:t>Have knowledge of qualitative and quantitative research techniques in microbiology</w:t>
      </w:r>
    </w:p>
    <w:p w14:paraId="08CEFF08" w14:textId="77777777" w:rsidR="008C5ED8" w:rsidRPr="004B4030" w:rsidRDefault="008C5ED8" w:rsidP="00FB1EE8">
      <w:pPr>
        <w:pStyle w:val="Heading2"/>
        <w:rPr>
          <w:rFonts w:eastAsia="Times New Roman"/>
          <w:lang w:val="en-US"/>
        </w:rPr>
      </w:pPr>
      <w:bookmarkStart w:id="269" w:name="_Toc494365729"/>
      <w:r w:rsidRPr="004B4030">
        <w:rPr>
          <w:rFonts w:eastAsia="Times New Roman"/>
          <w:lang w:val="en-US"/>
        </w:rPr>
        <w:t>Course Contents:</w:t>
      </w:r>
      <w:bookmarkEnd w:id="269"/>
    </w:p>
    <w:p w14:paraId="081A972C" w14:textId="77777777" w:rsidR="008C5ED8" w:rsidRPr="004B4030" w:rsidRDefault="008C5ED8" w:rsidP="008C5ED8">
      <w:pPr>
        <w:spacing w:after="0" w:line="360" w:lineRule="auto"/>
        <w:rPr>
          <w:rFonts w:eastAsia="Times New Roman" w:cs="Times New Roman"/>
          <w:b/>
          <w:bCs/>
          <w:spacing w:val="4"/>
          <w:sz w:val="24"/>
          <w:szCs w:val="24"/>
          <w:u w:val="single"/>
          <w:lang w:val="en-US"/>
        </w:rPr>
      </w:pPr>
      <w:r w:rsidRPr="004B4030">
        <w:rPr>
          <w:rFonts w:eastAsia="Times New Roman" w:cs="Times New Roman"/>
          <w:spacing w:val="4"/>
          <w:sz w:val="24"/>
          <w:szCs w:val="24"/>
          <w:lang w:val="en-US"/>
        </w:rPr>
        <w:t>The course contents will include</w:t>
      </w:r>
      <w:r w:rsidRPr="004B4030">
        <w:rPr>
          <w:rFonts w:eastAsia="Times New Roman" w:cs="Times New Roman"/>
          <w:bCs/>
          <w:spacing w:val="4"/>
          <w:sz w:val="24"/>
          <w:szCs w:val="24"/>
          <w:lang w:val="en-US"/>
        </w:rPr>
        <w:t>:</w:t>
      </w:r>
      <w:r w:rsidRPr="004B4030">
        <w:rPr>
          <w:rFonts w:eastAsia="Times New Roman" w:cs="Times New Roman"/>
          <w:spacing w:val="4"/>
          <w:sz w:val="24"/>
          <w:szCs w:val="24"/>
          <w:lang w:val="en-US"/>
        </w:rPr>
        <w:t xml:space="preserve"> Introduction to qualitative and quantitative research techniques, Principle, steps and reagents used in primary cell culture and cell lines, advanced staining procedures including immune-staining, basic and advanced microscopy including confocal microscopy, principles and application of Flow</w:t>
      </w:r>
      <w:r w:rsidR="00FB1EE8">
        <w:rPr>
          <w:rFonts w:eastAsia="Times New Roman" w:cs="Times New Roman"/>
          <w:spacing w:val="4"/>
          <w:sz w:val="24"/>
          <w:szCs w:val="24"/>
          <w:lang w:val="en-US"/>
        </w:rPr>
        <w:t xml:space="preserve"> </w:t>
      </w:r>
      <w:r w:rsidRPr="004B4030">
        <w:rPr>
          <w:rFonts w:eastAsia="Times New Roman" w:cs="Times New Roman"/>
          <w:spacing w:val="4"/>
          <w:sz w:val="24"/>
          <w:szCs w:val="24"/>
          <w:lang w:val="en-US"/>
        </w:rPr>
        <w:t xml:space="preserve">cytometry, Principles, </w:t>
      </w:r>
      <w:r w:rsidRPr="004B4030">
        <w:rPr>
          <w:rFonts w:eastAsia="Times New Roman" w:cs="Times New Roman"/>
          <w:spacing w:val="4"/>
          <w:sz w:val="24"/>
          <w:szCs w:val="24"/>
          <w:lang w:val="en-US"/>
        </w:rPr>
        <w:lastRenderedPageBreak/>
        <w:t>steps and reagents used in PCR, detection and interpretation of results in Real Time PCR, ELISA, Western Blotting, Southern blotting, Cloning, Northern Blotting,, Spectrophotometry, Chromatography, HPLC, Oligo-designing, Phylogenetic tools and techniques.</w:t>
      </w:r>
    </w:p>
    <w:p w14:paraId="7F262E79" w14:textId="77777777" w:rsidR="008C5ED8" w:rsidRPr="004B4030" w:rsidRDefault="008C5ED8" w:rsidP="00FB1EE8">
      <w:pPr>
        <w:pStyle w:val="Heading2"/>
        <w:rPr>
          <w:rFonts w:eastAsia="Times New Roman"/>
          <w:lang w:val="en-US"/>
        </w:rPr>
      </w:pPr>
      <w:bookmarkStart w:id="270" w:name="_Toc494365730"/>
      <w:r w:rsidRPr="004B4030">
        <w:rPr>
          <w:rFonts w:eastAsia="Times New Roman"/>
          <w:lang w:val="en-US"/>
        </w:rPr>
        <w:t>Recommended Books:</w:t>
      </w:r>
      <w:bookmarkEnd w:id="270"/>
    </w:p>
    <w:p w14:paraId="76D1E0B3" w14:textId="77777777" w:rsidR="008C5ED8" w:rsidRPr="004B4030" w:rsidRDefault="008C5ED8" w:rsidP="00D662C7">
      <w:pPr>
        <w:numPr>
          <w:ilvl w:val="0"/>
          <w:numId w:val="86"/>
        </w:numPr>
        <w:spacing w:after="0" w:line="360" w:lineRule="auto"/>
        <w:ind w:left="0" w:firstLine="360"/>
        <w:rPr>
          <w:rFonts w:eastAsia="Times New Roman" w:cs="Times New Roman"/>
          <w:color w:val="000000"/>
          <w:sz w:val="24"/>
          <w:szCs w:val="24"/>
          <w:lang w:val="en-US"/>
        </w:rPr>
      </w:pPr>
      <w:r w:rsidRPr="004B4030">
        <w:rPr>
          <w:rFonts w:eastAsia="Times New Roman" w:cs="Times New Roman"/>
          <w:color w:val="000000"/>
          <w:sz w:val="24"/>
          <w:szCs w:val="24"/>
          <w:lang w:val="en-US"/>
        </w:rPr>
        <w:t xml:space="preserve">Series: Methods in Microbiology- Elsevier </w:t>
      </w:r>
    </w:p>
    <w:p w14:paraId="6CA61FE5" w14:textId="77777777" w:rsidR="008C5ED8" w:rsidRPr="004B4030" w:rsidRDefault="008C5ED8" w:rsidP="00D662C7">
      <w:pPr>
        <w:numPr>
          <w:ilvl w:val="0"/>
          <w:numId w:val="86"/>
        </w:numPr>
        <w:spacing w:after="0" w:line="360" w:lineRule="auto"/>
        <w:ind w:left="0" w:firstLine="360"/>
        <w:rPr>
          <w:rFonts w:eastAsia="Times New Roman" w:cs="Times New Roman"/>
          <w:color w:val="000000"/>
          <w:sz w:val="24"/>
          <w:szCs w:val="24"/>
          <w:lang w:val="en-US"/>
        </w:rPr>
      </w:pPr>
      <w:r w:rsidRPr="004B4030">
        <w:rPr>
          <w:rFonts w:eastAsia="Times New Roman" w:cs="Times New Roman"/>
          <w:color w:val="000000"/>
          <w:sz w:val="24"/>
          <w:szCs w:val="24"/>
          <w:lang w:val="en-US"/>
        </w:rPr>
        <w:t xml:space="preserve">Molecular Medicine: An Introductory Text. RJ Trent; Churchill Livingstone, Latest Ed. </w:t>
      </w:r>
    </w:p>
    <w:p w14:paraId="3C22918C" w14:textId="77777777" w:rsidR="008C5ED8" w:rsidRPr="004B4030" w:rsidRDefault="008C5ED8" w:rsidP="00D662C7">
      <w:pPr>
        <w:numPr>
          <w:ilvl w:val="0"/>
          <w:numId w:val="86"/>
        </w:numPr>
        <w:spacing w:after="0" w:line="360" w:lineRule="auto"/>
        <w:ind w:left="0" w:firstLine="360"/>
        <w:rPr>
          <w:rFonts w:eastAsia="Times New Roman" w:cs="Times New Roman"/>
          <w:color w:val="000000"/>
          <w:sz w:val="24"/>
          <w:szCs w:val="24"/>
          <w:lang w:val="en-US"/>
        </w:rPr>
      </w:pPr>
      <w:r w:rsidRPr="004B4030">
        <w:rPr>
          <w:rFonts w:eastAsia="Times New Roman" w:cs="Times New Roman"/>
          <w:color w:val="000000"/>
          <w:sz w:val="24"/>
          <w:szCs w:val="24"/>
          <w:lang w:val="en-US"/>
        </w:rPr>
        <w:t>Science and Medicine Latest Ed.</w:t>
      </w:r>
    </w:p>
    <w:p w14:paraId="15367D5B" w14:textId="77777777" w:rsidR="008C5ED8" w:rsidRPr="004B4030" w:rsidRDefault="008C5ED8" w:rsidP="00D662C7">
      <w:pPr>
        <w:numPr>
          <w:ilvl w:val="0"/>
          <w:numId w:val="86"/>
        </w:numPr>
        <w:spacing w:after="0" w:line="360" w:lineRule="auto"/>
        <w:ind w:left="0" w:firstLine="360"/>
        <w:rPr>
          <w:rFonts w:eastAsia="Times New Roman" w:cs="Times New Roman"/>
          <w:spacing w:val="4"/>
          <w:sz w:val="24"/>
          <w:szCs w:val="24"/>
          <w:lang w:val="en-US"/>
        </w:rPr>
      </w:pPr>
      <w:r w:rsidRPr="004B4030">
        <w:rPr>
          <w:rFonts w:eastAsia="Times New Roman" w:cs="Times New Roman"/>
          <w:bCs/>
          <w:spacing w:val="4"/>
          <w:sz w:val="24"/>
          <w:szCs w:val="24"/>
          <w:lang w:val="en-US"/>
        </w:rPr>
        <w:t>Any other book recommended by instructor(s)</w:t>
      </w:r>
    </w:p>
    <w:p w14:paraId="6673C933" w14:textId="77777777" w:rsidR="008C5ED8" w:rsidRPr="004B4030" w:rsidRDefault="008C5ED8" w:rsidP="00FB1EE8">
      <w:pPr>
        <w:pStyle w:val="Heading2"/>
        <w:rPr>
          <w:rFonts w:eastAsia="Times New Roman"/>
          <w:lang w:val="en-US"/>
        </w:rPr>
      </w:pPr>
      <w:bookmarkStart w:id="271" w:name="_Toc494365731"/>
      <w:r w:rsidRPr="004B4030">
        <w:rPr>
          <w:rFonts w:eastAsia="Times New Roman"/>
          <w:lang w:val="en-US"/>
        </w:rPr>
        <w:t>Journals:</w:t>
      </w:r>
      <w:bookmarkEnd w:id="271"/>
    </w:p>
    <w:p w14:paraId="02FA8BC3" w14:textId="77777777" w:rsidR="008C5ED8" w:rsidRPr="004B4030" w:rsidRDefault="008C5ED8" w:rsidP="00D662C7">
      <w:pPr>
        <w:numPr>
          <w:ilvl w:val="0"/>
          <w:numId w:val="85"/>
        </w:numPr>
        <w:spacing w:after="0" w:line="360" w:lineRule="auto"/>
        <w:ind w:left="0" w:firstLine="360"/>
        <w:rPr>
          <w:rFonts w:eastAsia="Times New Roman" w:cs="Times New Roman"/>
          <w:spacing w:val="4"/>
          <w:sz w:val="24"/>
          <w:szCs w:val="24"/>
          <w:lang w:val="en-US"/>
        </w:rPr>
      </w:pPr>
      <w:r w:rsidRPr="004B4030">
        <w:rPr>
          <w:rFonts w:eastAsia="Times New Roman" w:cs="Times New Roman"/>
          <w:spacing w:val="4"/>
          <w:sz w:val="24"/>
          <w:szCs w:val="24"/>
          <w:lang w:val="en-US"/>
        </w:rPr>
        <w:t>Journal of Microbial methods-Elsevier </w:t>
      </w:r>
    </w:p>
    <w:p w14:paraId="60D07056" w14:textId="77777777" w:rsidR="008C5ED8" w:rsidRPr="004B4030" w:rsidRDefault="00B8238F" w:rsidP="00D662C7">
      <w:pPr>
        <w:numPr>
          <w:ilvl w:val="0"/>
          <w:numId w:val="85"/>
        </w:numPr>
        <w:spacing w:after="0" w:line="360" w:lineRule="auto"/>
        <w:ind w:left="0" w:firstLine="360"/>
        <w:rPr>
          <w:rFonts w:eastAsia="Times New Roman" w:cs="Times New Roman"/>
          <w:spacing w:val="4"/>
          <w:sz w:val="24"/>
          <w:szCs w:val="24"/>
          <w:lang w:val="en-US"/>
        </w:rPr>
      </w:pPr>
      <w:hyperlink r:id="rId45" w:history="1">
        <w:r w:rsidR="008C5ED8" w:rsidRPr="004B4030">
          <w:rPr>
            <w:rFonts w:eastAsia="Times New Roman" w:cs="Times New Roman"/>
            <w:bCs/>
            <w:spacing w:val="4"/>
            <w:sz w:val="24"/>
            <w:szCs w:val="24"/>
            <w:lang w:val="en-US"/>
          </w:rPr>
          <w:t>Bioscience Methods | A Bioscience Publishing Platform</w:t>
        </w:r>
      </w:hyperlink>
    </w:p>
    <w:p w14:paraId="37726B70" w14:textId="77777777" w:rsidR="008C5ED8" w:rsidRPr="004B4030" w:rsidRDefault="00B8238F" w:rsidP="00D662C7">
      <w:pPr>
        <w:numPr>
          <w:ilvl w:val="0"/>
          <w:numId w:val="85"/>
        </w:numPr>
        <w:spacing w:after="0" w:line="360" w:lineRule="auto"/>
        <w:ind w:left="0" w:firstLine="360"/>
        <w:rPr>
          <w:rFonts w:eastAsia="Times New Roman" w:cs="Times New Roman"/>
          <w:spacing w:val="4"/>
          <w:sz w:val="24"/>
          <w:szCs w:val="24"/>
          <w:lang w:val="en-US"/>
        </w:rPr>
      </w:pPr>
      <w:hyperlink r:id="rId46" w:history="1">
        <w:r w:rsidR="008C5ED8" w:rsidRPr="004B4030">
          <w:rPr>
            <w:rFonts w:eastAsia="Times New Roman" w:cs="Times New Roman"/>
            <w:bCs/>
            <w:spacing w:val="4"/>
            <w:sz w:val="24"/>
            <w:szCs w:val="24"/>
            <w:lang w:val="en-US"/>
          </w:rPr>
          <w:t>Bioscience Protocols and Methods</w:t>
        </w:r>
      </w:hyperlink>
    </w:p>
    <w:p w14:paraId="3B906A26" w14:textId="77777777" w:rsidR="008C5ED8" w:rsidRPr="004B4030" w:rsidRDefault="00B8238F" w:rsidP="00D662C7">
      <w:pPr>
        <w:numPr>
          <w:ilvl w:val="0"/>
          <w:numId w:val="85"/>
        </w:numPr>
        <w:spacing w:after="0" w:line="360" w:lineRule="auto"/>
        <w:ind w:left="0" w:firstLine="360"/>
        <w:rPr>
          <w:rFonts w:eastAsia="Times New Roman" w:cs="Times New Roman"/>
          <w:spacing w:val="4"/>
          <w:sz w:val="24"/>
          <w:szCs w:val="24"/>
          <w:lang w:val="en-US"/>
        </w:rPr>
      </w:pPr>
      <w:hyperlink r:id="rId47" w:history="1">
        <w:r w:rsidR="008C5ED8" w:rsidRPr="004B4030">
          <w:rPr>
            <w:rFonts w:eastAsia="Times New Roman" w:cs="Times New Roman"/>
            <w:bCs/>
            <w:spacing w:val="4"/>
            <w:sz w:val="24"/>
            <w:szCs w:val="24"/>
            <w:lang w:val="en-US"/>
          </w:rPr>
          <w:t xml:space="preserve">International Journal of Research in </w:t>
        </w:r>
        <w:proofErr w:type="spellStart"/>
        <w:r w:rsidR="008C5ED8" w:rsidRPr="004B4030">
          <w:rPr>
            <w:rFonts w:eastAsia="Times New Roman" w:cs="Times New Roman"/>
            <w:bCs/>
            <w:spacing w:val="4"/>
            <w:sz w:val="24"/>
            <w:szCs w:val="24"/>
            <w:lang w:val="en-US"/>
          </w:rPr>
          <w:t>BioSciences</w:t>
        </w:r>
        <w:proofErr w:type="spellEnd"/>
        <w:r w:rsidR="008C5ED8" w:rsidRPr="004B4030">
          <w:rPr>
            <w:rFonts w:eastAsia="Times New Roman" w:cs="Times New Roman"/>
            <w:bCs/>
            <w:spacing w:val="4"/>
            <w:sz w:val="24"/>
            <w:szCs w:val="24"/>
            <w:lang w:val="en-US"/>
          </w:rPr>
          <w:t xml:space="preserve"> (IJRBS)</w:t>
        </w:r>
      </w:hyperlink>
    </w:p>
    <w:p w14:paraId="2E451211" w14:textId="77777777" w:rsidR="008C5ED8" w:rsidRPr="004B4030" w:rsidRDefault="00B8238F" w:rsidP="00D662C7">
      <w:pPr>
        <w:numPr>
          <w:ilvl w:val="0"/>
          <w:numId w:val="85"/>
        </w:numPr>
        <w:spacing w:after="0" w:line="360" w:lineRule="auto"/>
        <w:ind w:left="0" w:firstLine="360"/>
        <w:rPr>
          <w:rFonts w:eastAsia="Times New Roman" w:cs="Times New Roman"/>
          <w:spacing w:val="4"/>
          <w:sz w:val="24"/>
          <w:szCs w:val="24"/>
          <w:lang w:val="en-US"/>
        </w:rPr>
      </w:pPr>
      <w:hyperlink r:id="rId48" w:history="1">
        <w:r w:rsidR="008C5ED8" w:rsidRPr="004B4030">
          <w:rPr>
            <w:rFonts w:eastAsia="Times New Roman" w:cs="Times New Roman"/>
            <w:bCs/>
            <w:spacing w:val="4"/>
            <w:sz w:val="24"/>
            <w:szCs w:val="24"/>
            <w:lang w:val="en-US"/>
          </w:rPr>
          <w:t>International Journal of Current Research in Biosciences</w:t>
        </w:r>
      </w:hyperlink>
    </w:p>
    <w:p w14:paraId="2AD2DCFC" w14:textId="77777777" w:rsidR="008C5ED8" w:rsidRPr="004B4030" w:rsidRDefault="008C5ED8" w:rsidP="00D662C7">
      <w:pPr>
        <w:numPr>
          <w:ilvl w:val="0"/>
          <w:numId w:val="85"/>
        </w:numPr>
        <w:spacing w:after="0" w:line="360" w:lineRule="auto"/>
        <w:ind w:left="0" w:firstLine="360"/>
        <w:rPr>
          <w:rFonts w:eastAsia="Times New Roman" w:cs="Times New Roman"/>
          <w:spacing w:val="4"/>
          <w:sz w:val="24"/>
          <w:szCs w:val="24"/>
          <w:lang w:val="en-US"/>
        </w:rPr>
      </w:pPr>
      <w:r w:rsidRPr="004B4030">
        <w:rPr>
          <w:rFonts w:eastAsia="Times New Roman" w:cs="Times New Roman"/>
          <w:bCs/>
          <w:spacing w:val="4"/>
          <w:sz w:val="24"/>
          <w:szCs w:val="24"/>
          <w:lang w:val="en-US"/>
        </w:rPr>
        <w:t>Any other journal recommended by instructor(s)</w:t>
      </w:r>
    </w:p>
    <w:p w14:paraId="76747BF9" w14:textId="77777777" w:rsidR="008C5ED8" w:rsidRPr="004B4030" w:rsidRDefault="00FB1EE8" w:rsidP="008C5ED8">
      <w:pPr>
        <w:spacing w:after="0" w:line="360" w:lineRule="auto"/>
        <w:rPr>
          <w:rFonts w:eastAsia="Times New Roman" w:cs="Times New Roman"/>
          <w:spacing w:val="4"/>
          <w:sz w:val="24"/>
          <w:szCs w:val="24"/>
          <w:lang w:val="en-US"/>
        </w:rPr>
      </w:pPr>
      <w:r w:rsidRPr="003C05C7">
        <w:rPr>
          <w:noProof/>
          <w:sz w:val="32"/>
          <w:lang w:val="en-US"/>
        </w:rPr>
        <mc:AlternateContent>
          <mc:Choice Requires="wps">
            <w:drawing>
              <wp:anchor distT="0" distB="0" distL="114300" distR="114300" simplePos="0" relativeHeight="251859968" behindDoc="1" locked="0" layoutInCell="1" allowOverlap="1" wp14:anchorId="79DF8E3B" wp14:editId="106065EC">
                <wp:simplePos x="0" y="0"/>
                <wp:positionH relativeFrom="column">
                  <wp:posOffset>-6350</wp:posOffset>
                </wp:positionH>
                <wp:positionV relativeFrom="paragraph">
                  <wp:posOffset>193675</wp:posOffset>
                </wp:positionV>
                <wp:extent cx="6315075" cy="556895"/>
                <wp:effectExtent l="0" t="0" r="28575" b="14605"/>
                <wp:wrapNone/>
                <wp:docPr id="256" name="Rectangle 256"/>
                <wp:cNvGraphicFramePr/>
                <a:graphic xmlns:a="http://schemas.openxmlformats.org/drawingml/2006/main">
                  <a:graphicData uri="http://schemas.microsoft.com/office/word/2010/wordprocessingShape">
                    <wps:wsp>
                      <wps:cNvSpPr/>
                      <wps:spPr>
                        <a:xfrm>
                          <a:off x="0" y="0"/>
                          <a:ext cx="6315075" cy="556895"/>
                        </a:xfrm>
                        <a:prstGeom prst="rect">
                          <a:avLst/>
                        </a:prstGeom>
                        <a:gradFill flip="none" rotWithShape="1">
                          <a:gsLst>
                            <a:gs pos="18337">
                              <a:srgbClr val="9BBB59">
                                <a:lumMod val="40000"/>
                                <a:lumOff val="60000"/>
                              </a:srgbClr>
                            </a:gs>
                            <a:gs pos="89000">
                              <a:srgbClr val="1F497D">
                                <a:lumMod val="60000"/>
                                <a:lumOff val="40000"/>
                              </a:srgbClr>
                            </a:gs>
                            <a:gs pos="0">
                              <a:srgbClr val="9BBB59">
                                <a:lumMod val="60000"/>
                                <a:lumOff val="40000"/>
                              </a:srgbClr>
                            </a:gs>
                            <a:gs pos="5000">
                              <a:srgbClr val="F79646">
                                <a:lumMod val="75000"/>
                              </a:srgbClr>
                            </a:gs>
                            <a:gs pos="12000">
                              <a:srgbClr val="9BBB59">
                                <a:lumMod val="40000"/>
                                <a:lumOff val="60000"/>
                              </a:srgbClr>
                            </a:gs>
                            <a:gs pos="99000">
                              <a:srgbClr val="C0504D">
                                <a:lumMod val="20000"/>
                                <a:lumOff val="80000"/>
                              </a:srgbClr>
                            </a:gs>
                            <a:gs pos="100000">
                              <a:srgbClr val="FF8200"/>
                            </a:gs>
                          </a:gsLst>
                          <a:lin ang="2700000" scaled="0"/>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EE6758" id="Rectangle 256" o:spid="_x0000_s1026" style="position:absolute;margin-left:-.5pt;margin-top:15.25pt;width:497.25pt;height:43.85pt;z-index:-25145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" fillcolor="#c3d69b" strokecolor="#385d8a" strokeweight="2pt">
                <v:fill color2="#ff8200" rotate="t" angle="45" colors="0 #c3d69b;3277f #e46c0a;7864f #d7e4bd;12017f #d7e4bd;58327f #558ed5;64881f #f2dcdb;1 #ff8200" focus="100%" type="gradient">
                  <o:fill v:ext="view" type="gradientUnscaled"/>
                </v:fill>
              </v:rect>
            </w:pict>
          </mc:Fallback>
        </mc:AlternateContent>
      </w:r>
    </w:p>
    <w:p w14:paraId="6DC4E3C9" w14:textId="77777777" w:rsidR="00FB1EE8" w:rsidRDefault="008C5ED8" w:rsidP="00FB1EE8">
      <w:pPr>
        <w:pStyle w:val="Heading2"/>
        <w:rPr>
          <w:rFonts w:eastAsia="Times New Roman"/>
          <w:lang w:val="en-US"/>
        </w:rPr>
      </w:pPr>
      <w:bookmarkStart w:id="272" w:name="_Toc494365732"/>
      <w:r w:rsidRPr="004B4030">
        <w:rPr>
          <w:rFonts w:eastAsia="Times New Roman"/>
          <w:lang w:val="en-US"/>
        </w:rPr>
        <w:t xml:space="preserve">MIC 806: Cell culture and cell signaling     </w:t>
      </w:r>
      <w:r w:rsidR="00FB1EE8">
        <w:rPr>
          <w:rFonts w:eastAsia="Times New Roman"/>
          <w:lang w:val="en-US"/>
        </w:rPr>
        <w:t xml:space="preserve">   </w:t>
      </w:r>
      <w:r w:rsidRPr="004B4030">
        <w:rPr>
          <w:rFonts w:eastAsia="Times New Roman"/>
          <w:lang w:val="en-US"/>
        </w:rPr>
        <w:t xml:space="preserve">                                   </w:t>
      </w:r>
      <w:proofErr w:type="gramStart"/>
      <w:r w:rsidRPr="004B4030">
        <w:rPr>
          <w:rFonts w:eastAsia="Times New Roman"/>
          <w:lang w:val="en-US"/>
        </w:rPr>
        <w:t xml:space="preserve">   </w:t>
      </w:r>
      <w:r w:rsidR="00FB1EE8">
        <w:rPr>
          <w:rFonts w:eastAsia="Times New Roman"/>
          <w:lang w:val="en-US"/>
        </w:rPr>
        <w:t>(</w:t>
      </w:r>
      <w:proofErr w:type="gramEnd"/>
      <w:r w:rsidRPr="004B4030">
        <w:rPr>
          <w:rFonts w:eastAsia="Times New Roman"/>
          <w:lang w:val="en-US"/>
        </w:rPr>
        <w:t>1+1</w:t>
      </w:r>
      <w:r w:rsidR="00FB1EE8">
        <w:rPr>
          <w:rFonts w:eastAsia="Times New Roman"/>
          <w:lang w:val="en-US"/>
        </w:rPr>
        <w:t>)</w:t>
      </w:r>
      <w:bookmarkEnd w:id="272"/>
      <w:r w:rsidRPr="004B4030">
        <w:rPr>
          <w:rFonts w:eastAsia="Times New Roman"/>
          <w:lang w:val="en-US"/>
        </w:rPr>
        <w:t xml:space="preserve"> </w:t>
      </w:r>
    </w:p>
    <w:p w14:paraId="35637840" w14:textId="77777777" w:rsidR="008C5ED8" w:rsidRPr="004B4030" w:rsidRDefault="008C5ED8" w:rsidP="00FB1EE8">
      <w:pPr>
        <w:pStyle w:val="Heading2"/>
        <w:rPr>
          <w:rFonts w:eastAsia="Times New Roman"/>
          <w:lang w:val="en-US"/>
        </w:rPr>
      </w:pPr>
      <w:r w:rsidRPr="004B4030">
        <w:rPr>
          <w:rFonts w:eastAsia="Times New Roman"/>
          <w:lang w:val="en-US"/>
        </w:rPr>
        <w:t xml:space="preserve">    </w:t>
      </w:r>
      <w:bookmarkStart w:id="273" w:name="_Toc494365733"/>
      <w:r w:rsidRPr="00FB1EE8">
        <w:t>Course</w:t>
      </w:r>
      <w:r w:rsidRPr="004B4030">
        <w:rPr>
          <w:rFonts w:eastAsia="Times New Roman"/>
          <w:lang w:val="en-US"/>
        </w:rPr>
        <w:t xml:space="preserve"> Objectives:</w:t>
      </w:r>
      <w:bookmarkEnd w:id="273"/>
    </w:p>
    <w:p w14:paraId="44090E2F" w14:textId="77777777" w:rsidR="008C5ED8" w:rsidRPr="004B4030" w:rsidRDefault="008C5ED8" w:rsidP="008C5ED8">
      <w:pPr>
        <w:spacing w:after="0" w:line="360" w:lineRule="auto"/>
        <w:rPr>
          <w:rFonts w:eastAsia="Times New Roman" w:cs="Times New Roman"/>
          <w:spacing w:val="4"/>
          <w:sz w:val="24"/>
          <w:szCs w:val="24"/>
          <w:lang w:val="en-US"/>
        </w:rPr>
      </w:pPr>
      <w:r w:rsidRPr="004B4030">
        <w:rPr>
          <w:rFonts w:eastAsia="Times New Roman" w:cs="Times New Roman"/>
          <w:spacing w:val="4"/>
          <w:sz w:val="24"/>
          <w:szCs w:val="24"/>
          <w:lang w:val="en-US"/>
        </w:rPr>
        <w:t>Upon completion of course the students will be able to:</w:t>
      </w:r>
    </w:p>
    <w:p w14:paraId="2A72003C" w14:textId="77777777" w:rsidR="008C5ED8" w:rsidRPr="004B4030" w:rsidRDefault="008C5ED8" w:rsidP="008C5ED8">
      <w:pPr>
        <w:tabs>
          <w:tab w:val="left" w:pos="142"/>
          <w:tab w:val="left" w:pos="284"/>
        </w:tabs>
        <w:spacing w:after="0" w:line="360" w:lineRule="auto"/>
        <w:rPr>
          <w:rFonts w:eastAsia="Times New Roman" w:cs="Times New Roman"/>
          <w:spacing w:val="4"/>
          <w:sz w:val="24"/>
          <w:szCs w:val="24"/>
          <w:lang w:val="en-US"/>
        </w:rPr>
      </w:pPr>
      <w:r w:rsidRPr="004B4030">
        <w:rPr>
          <w:rFonts w:eastAsia="Times New Roman" w:cs="Times New Roman"/>
          <w:spacing w:val="4"/>
          <w:sz w:val="24"/>
          <w:szCs w:val="24"/>
          <w:lang w:val="en-US"/>
        </w:rPr>
        <w:t>1.</w:t>
      </w:r>
      <w:r w:rsidRPr="004B4030">
        <w:rPr>
          <w:rFonts w:eastAsia="Times New Roman" w:cs="Times New Roman"/>
          <w:spacing w:val="4"/>
          <w:sz w:val="24"/>
          <w:szCs w:val="24"/>
          <w:lang w:val="en-US"/>
        </w:rPr>
        <w:tab/>
        <w:t xml:space="preserve">Comprehend in </w:t>
      </w:r>
      <w:proofErr w:type="gramStart"/>
      <w:r w:rsidRPr="004B4030">
        <w:rPr>
          <w:rFonts w:eastAsia="Times New Roman" w:cs="Times New Roman"/>
          <w:spacing w:val="4"/>
          <w:sz w:val="24"/>
          <w:szCs w:val="24"/>
          <w:lang w:val="en-US"/>
        </w:rPr>
        <w:t>details</w:t>
      </w:r>
      <w:proofErr w:type="gramEnd"/>
      <w:r w:rsidRPr="004B4030">
        <w:rPr>
          <w:rFonts w:eastAsia="Times New Roman" w:cs="Times New Roman"/>
          <w:spacing w:val="4"/>
          <w:sz w:val="24"/>
          <w:szCs w:val="24"/>
          <w:lang w:val="en-US"/>
        </w:rPr>
        <w:t xml:space="preserve"> the cell signaling and cell culture (Primary and cell line)</w:t>
      </w:r>
    </w:p>
    <w:p w14:paraId="727FCB7F" w14:textId="77777777" w:rsidR="008C5ED8" w:rsidRPr="004B4030" w:rsidRDefault="008C5ED8" w:rsidP="008C5ED8">
      <w:pPr>
        <w:tabs>
          <w:tab w:val="left" w:pos="142"/>
          <w:tab w:val="left" w:pos="284"/>
        </w:tabs>
        <w:spacing w:after="0" w:line="360" w:lineRule="auto"/>
        <w:rPr>
          <w:rFonts w:eastAsia="Times New Roman" w:cs="Times New Roman"/>
          <w:spacing w:val="4"/>
          <w:sz w:val="24"/>
          <w:szCs w:val="24"/>
          <w:lang w:val="en-US"/>
        </w:rPr>
      </w:pPr>
      <w:r w:rsidRPr="004B4030">
        <w:rPr>
          <w:rFonts w:eastAsia="Times New Roman" w:cs="Times New Roman"/>
          <w:spacing w:val="4"/>
          <w:sz w:val="24"/>
          <w:szCs w:val="24"/>
          <w:lang w:val="en-US"/>
        </w:rPr>
        <w:t>2.</w:t>
      </w:r>
      <w:r w:rsidRPr="004B4030">
        <w:rPr>
          <w:rFonts w:eastAsia="Times New Roman" w:cs="Times New Roman"/>
          <w:spacing w:val="4"/>
          <w:sz w:val="24"/>
          <w:szCs w:val="24"/>
          <w:lang w:val="en-US"/>
        </w:rPr>
        <w:tab/>
        <w:t>Know the methods of cell transfection, cell electroporation and molecular mechanisms involved in cell signaling and proteomics</w:t>
      </w:r>
    </w:p>
    <w:p w14:paraId="2BAEAED7" w14:textId="77777777" w:rsidR="008C5ED8" w:rsidRPr="004B4030" w:rsidRDefault="008C5ED8" w:rsidP="008C5ED8">
      <w:pPr>
        <w:tabs>
          <w:tab w:val="left" w:pos="284"/>
        </w:tabs>
        <w:spacing w:after="0" w:line="360" w:lineRule="auto"/>
        <w:rPr>
          <w:rFonts w:eastAsia="Times New Roman" w:cs="Times New Roman"/>
          <w:spacing w:val="4"/>
          <w:sz w:val="24"/>
          <w:szCs w:val="24"/>
          <w:lang w:val="en-US"/>
        </w:rPr>
      </w:pPr>
      <w:r w:rsidRPr="004B4030">
        <w:rPr>
          <w:rFonts w:eastAsia="Times New Roman" w:cs="Times New Roman"/>
          <w:spacing w:val="4"/>
          <w:sz w:val="24"/>
          <w:szCs w:val="24"/>
          <w:lang w:val="en-US"/>
        </w:rPr>
        <w:t>3.</w:t>
      </w:r>
      <w:r w:rsidRPr="004B4030">
        <w:rPr>
          <w:rFonts w:eastAsia="Times New Roman" w:cs="Times New Roman"/>
          <w:spacing w:val="4"/>
          <w:sz w:val="24"/>
          <w:szCs w:val="24"/>
          <w:lang w:val="en-US"/>
        </w:rPr>
        <w:tab/>
        <w:t>Know the standard mechanisms involved in primary cell generation and cell lines</w:t>
      </w:r>
    </w:p>
    <w:p w14:paraId="67763091" w14:textId="77777777" w:rsidR="008C5ED8" w:rsidRPr="004B4030" w:rsidRDefault="008C5ED8" w:rsidP="008C5ED8">
      <w:pPr>
        <w:tabs>
          <w:tab w:val="left" w:pos="284"/>
        </w:tabs>
        <w:spacing w:after="0" w:line="360" w:lineRule="auto"/>
        <w:rPr>
          <w:rFonts w:eastAsia="Times New Roman" w:cs="Times New Roman"/>
          <w:spacing w:val="4"/>
          <w:sz w:val="24"/>
          <w:szCs w:val="24"/>
          <w:lang w:val="en-US"/>
        </w:rPr>
      </w:pPr>
      <w:r w:rsidRPr="004B4030">
        <w:rPr>
          <w:rFonts w:eastAsia="Times New Roman" w:cs="Times New Roman"/>
          <w:spacing w:val="4"/>
          <w:sz w:val="24"/>
          <w:szCs w:val="24"/>
          <w:lang w:val="en-US"/>
        </w:rPr>
        <w:t>4.</w:t>
      </w:r>
      <w:r w:rsidRPr="004B4030">
        <w:rPr>
          <w:rFonts w:eastAsia="Times New Roman" w:cs="Times New Roman"/>
          <w:spacing w:val="4"/>
          <w:sz w:val="24"/>
          <w:szCs w:val="24"/>
          <w:lang w:val="en-US"/>
        </w:rPr>
        <w:tab/>
        <w:t>Have expertise in using primary cells and cell lines in basic medical research including microbiology, virology, immunology, and cancer research</w:t>
      </w:r>
    </w:p>
    <w:p w14:paraId="3C3208F0" w14:textId="77777777" w:rsidR="008C5ED8" w:rsidRPr="004B4030" w:rsidRDefault="008C5ED8" w:rsidP="00FB1EE8">
      <w:pPr>
        <w:pStyle w:val="Heading2"/>
        <w:rPr>
          <w:rFonts w:eastAsia="Times New Roman"/>
          <w:lang w:val="en-US"/>
        </w:rPr>
      </w:pPr>
      <w:bookmarkStart w:id="274" w:name="_Toc494365734"/>
      <w:r w:rsidRPr="004B4030">
        <w:rPr>
          <w:rFonts w:eastAsia="Times New Roman"/>
          <w:lang w:val="en-US"/>
        </w:rPr>
        <w:t>Course Contents:</w:t>
      </w:r>
      <w:bookmarkEnd w:id="274"/>
    </w:p>
    <w:p w14:paraId="668DA5FE" w14:textId="77777777" w:rsidR="008C5ED8" w:rsidRPr="004B4030" w:rsidRDefault="008C5ED8" w:rsidP="008C5ED8">
      <w:pPr>
        <w:spacing w:after="0" w:line="360" w:lineRule="auto"/>
        <w:rPr>
          <w:rFonts w:eastAsia="Times New Roman" w:cs="Times New Roman"/>
          <w:spacing w:val="4"/>
          <w:sz w:val="24"/>
          <w:szCs w:val="24"/>
          <w:lang w:val="en-US"/>
        </w:rPr>
      </w:pPr>
      <w:r w:rsidRPr="004B4030">
        <w:rPr>
          <w:rFonts w:eastAsia="Times New Roman" w:cs="Times New Roman"/>
          <w:spacing w:val="4"/>
          <w:sz w:val="24"/>
          <w:szCs w:val="24"/>
          <w:lang w:val="en-US"/>
        </w:rPr>
        <w:t xml:space="preserve">The course contents will </w:t>
      </w:r>
      <w:proofErr w:type="gramStart"/>
      <w:r w:rsidRPr="004B4030">
        <w:rPr>
          <w:rFonts w:eastAsia="Times New Roman" w:cs="Times New Roman"/>
          <w:spacing w:val="4"/>
          <w:sz w:val="24"/>
          <w:szCs w:val="24"/>
          <w:lang w:val="en-US"/>
        </w:rPr>
        <w:t>include;</w:t>
      </w:r>
      <w:proofErr w:type="gramEnd"/>
      <w:r w:rsidRPr="004B4030">
        <w:rPr>
          <w:rFonts w:eastAsia="Times New Roman" w:cs="Times New Roman"/>
          <w:spacing w:val="4"/>
          <w:sz w:val="24"/>
          <w:szCs w:val="24"/>
          <w:lang w:val="en-US"/>
        </w:rPr>
        <w:t xml:space="preserve"> </w:t>
      </w:r>
    </w:p>
    <w:p w14:paraId="6325F410" w14:textId="77777777" w:rsidR="008C5ED8" w:rsidRPr="004B4030" w:rsidRDefault="008C5ED8" w:rsidP="008C5ED8">
      <w:pPr>
        <w:spacing w:after="0" w:line="360" w:lineRule="auto"/>
        <w:rPr>
          <w:rFonts w:eastAsia="Times New Roman" w:cs="Times New Roman"/>
          <w:spacing w:val="4"/>
          <w:sz w:val="24"/>
          <w:szCs w:val="24"/>
          <w:lang w:val="en-US"/>
        </w:rPr>
      </w:pPr>
      <w:r w:rsidRPr="004B4030">
        <w:rPr>
          <w:rFonts w:eastAsia="Times New Roman" w:cs="Times New Roman"/>
          <w:spacing w:val="4"/>
          <w:sz w:val="24"/>
          <w:szCs w:val="24"/>
          <w:lang w:val="en-US"/>
        </w:rPr>
        <w:t xml:space="preserve">Introduction to cell and eukaryotic cell culture, the molecular basis of cell life in vitro, freeze thawing of the eukaryotic cell lines and their cell culture. Generation of primary human and murine cells including Macrophages, Dendritic </w:t>
      </w:r>
      <w:proofErr w:type="gramStart"/>
      <w:r w:rsidRPr="004B4030">
        <w:rPr>
          <w:rFonts w:eastAsia="Times New Roman" w:cs="Times New Roman"/>
          <w:spacing w:val="4"/>
          <w:sz w:val="24"/>
          <w:szCs w:val="24"/>
          <w:lang w:val="en-US"/>
        </w:rPr>
        <w:t>cells</w:t>
      </w:r>
      <w:proofErr w:type="gramEnd"/>
      <w:r w:rsidRPr="004B4030">
        <w:rPr>
          <w:rFonts w:eastAsia="Times New Roman" w:cs="Times New Roman"/>
          <w:spacing w:val="4"/>
          <w:sz w:val="24"/>
          <w:szCs w:val="24"/>
          <w:lang w:val="en-US"/>
        </w:rPr>
        <w:t xml:space="preserve"> and epithelial cells. Extraction of different hematological cells and their use for experimentation. Studying </w:t>
      </w:r>
      <w:r w:rsidRPr="004B4030">
        <w:rPr>
          <w:rFonts w:eastAsia="Times New Roman" w:cs="Times New Roman"/>
          <w:spacing w:val="4"/>
          <w:sz w:val="24"/>
          <w:szCs w:val="24"/>
          <w:lang w:val="en-US"/>
        </w:rPr>
        <w:lastRenderedPageBreak/>
        <w:t>different sticky and non-sticky cells and their growing condition. The course will also include: Cell signaling (which is a communication process that governs basic activities of cells and coordinates all cell action). Including their microenvironment, issue repair, and immunity as well as normal tissue homeostasis, errors of signaling including cancer, autoimmunity, and diabetes.</w:t>
      </w:r>
    </w:p>
    <w:p w14:paraId="4210EE24" w14:textId="77777777" w:rsidR="008C5ED8" w:rsidRPr="004B4030" w:rsidRDefault="008C5ED8" w:rsidP="008C5ED8">
      <w:pPr>
        <w:spacing w:after="0" w:line="360" w:lineRule="auto"/>
        <w:rPr>
          <w:rFonts w:eastAsia="Times New Roman" w:cs="Times New Roman"/>
          <w:spacing w:val="4"/>
          <w:sz w:val="24"/>
          <w:szCs w:val="24"/>
          <w:lang w:val="en-US"/>
        </w:rPr>
      </w:pPr>
      <w:r w:rsidRPr="004B4030">
        <w:rPr>
          <w:rFonts w:eastAsia="Times New Roman" w:cs="Times New Roman"/>
          <w:spacing w:val="4"/>
          <w:sz w:val="24"/>
          <w:szCs w:val="24"/>
          <w:lang w:val="en-US"/>
        </w:rPr>
        <w:t xml:space="preserve">All </w:t>
      </w:r>
      <w:proofErr w:type="gramStart"/>
      <w:r w:rsidRPr="004B4030">
        <w:rPr>
          <w:rFonts w:eastAsia="Times New Roman" w:cs="Times New Roman"/>
          <w:spacing w:val="4"/>
          <w:sz w:val="24"/>
          <w:szCs w:val="24"/>
          <w:lang w:val="en-US"/>
        </w:rPr>
        <w:t>different types</w:t>
      </w:r>
      <w:proofErr w:type="gramEnd"/>
      <w:r w:rsidRPr="004B4030">
        <w:rPr>
          <w:rFonts w:eastAsia="Times New Roman" w:cs="Times New Roman"/>
          <w:spacing w:val="4"/>
          <w:sz w:val="24"/>
          <w:szCs w:val="24"/>
          <w:lang w:val="en-US"/>
        </w:rPr>
        <w:t xml:space="preserve"> of cell signaling based on mechanical and biochemical methods i.e.</w:t>
      </w:r>
    </w:p>
    <w:p w14:paraId="1E8CBD3D" w14:textId="77777777" w:rsidR="008C5ED8" w:rsidRPr="004B4030" w:rsidRDefault="008C5ED8" w:rsidP="008C5ED8">
      <w:pPr>
        <w:spacing w:after="0" w:line="360" w:lineRule="auto"/>
        <w:rPr>
          <w:rFonts w:eastAsia="Times New Roman" w:cs="Times New Roman"/>
          <w:spacing w:val="4"/>
          <w:sz w:val="24"/>
          <w:szCs w:val="24"/>
          <w:lang w:val="en-US"/>
        </w:rPr>
      </w:pPr>
      <w:proofErr w:type="gramStart"/>
      <w:r w:rsidRPr="004B4030">
        <w:rPr>
          <w:rFonts w:eastAsia="Times New Roman" w:cs="Times New Roman"/>
          <w:b/>
          <w:spacing w:val="4"/>
          <w:sz w:val="24"/>
          <w:szCs w:val="24"/>
          <w:lang w:val="en-US"/>
        </w:rPr>
        <w:t>Intracrine</w:t>
      </w:r>
      <w:r w:rsidRPr="004B4030">
        <w:rPr>
          <w:rFonts w:eastAsia="Times New Roman" w:cs="Times New Roman"/>
          <w:spacing w:val="4"/>
          <w:sz w:val="24"/>
          <w:szCs w:val="24"/>
          <w:lang w:val="en-US"/>
        </w:rPr>
        <w:t xml:space="preserve">  (</w:t>
      </w:r>
      <w:proofErr w:type="gramEnd"/>
      <w:r w:rsidRPr="004B4030">
        <w:rPr>
          <w:rFonts w:eastAsia="Times New Roman" w:cs="Times New Roman"/>
          <w:spacing w:val="4"/>
          <w:sz w:val="24"/>
          <w:szCs w:val="24"/>
          <w:lang w:val="en-US"/>
        </w:rPr>
        <w:t>signals produced by the target cell and stay within the target cell).</w:t>
      </w:r>
    </w:p>
    <w:p w14:paraId="18447EB1" w14:textId="77777777" w:rsidR="008C5ED8" w:rsidRPr="004B4030" w:rsidRDefault="008C5ED8" w:rsidP="008C5ED8">
      <w:pPr>
        <w:spacing w:after="0" w:line="360" w:lineRule="auto"/>
        <w:rPr>
          <w:rFonts w:eastAsia="Times New Roman" w:cs="Times New Roman"/>
          <w:spacing w:val="4"/>
          <w:sz w:val="24"/>
          <w:szCs w:val="24"/>
          <w:lang w:val="en-US"/>
        </w:rPr>
      </w:pPr>
      <w:r w:rsidRPr="004B4030">
        <w:rPr>
          <w:rFonts w:eastAsia="Times New Roman" w:cs="Times New Roman"/>
          <w:b/>
          <w:spacing w:val="4"/>
          <w:sz w:val="24"/>
          <w:szCs w:val="24"/>
          <w:lang w:val="en-US"/>
        </w:rPr>
        <w:t>Autocrine (</w:t>
      </w:r>
      <w:r w:rsidRPr="004B4030">
        <w:rPr>
          <w:rFonts w:eastAsia="Times New Roman" w:cs="Times New Roman"/>
          <w:spacing w:val="4"/>
          <w:sz w:val="24"/>
          <w:szCs w:val="24"/>
          <w:lang w:val="en-US"/>
        </w:rPr>
        <w:t xml:space="preserve">signals produced by the target cell, are secreted, and affect the target cell itself via receptors). </w:t>
      </w:r>
    </w:p>
    <w:p w14:paraId="16BD0241" w14:textId="77777777" w:rsidR="008C5ED8" w:rsidRPr="004B4030" w:rsidRDefault="008C5ED8" w:rsidP="008C5ED8">
      <w:pPr>
        <w:spacing w:after="0" w:line="360" w:lineRule="auto"/>
        <w:rPr>
          <w:rFonts w:eastAsia="Times New Roman" w:cs="Times New Roman"/>
          <w:spacing w:val="4"/>
          <w:sz w:val="24"/>
          <w:szCs w:val="24"/>
          <w:lang w:val="en-US"/>
        </w:rPr>
      </w:pPr>
      <w:proofErr w:type="spellStart"/>
      <w:r w:rsidRPr="004B4030">
        <w:rPr>
          <w:rFonts w:eastAsia="Times New Roman" w:cs="Times New Roman"/>
          <w:b/>
          <w:spacing w:val="4"/>
          <w:sz w:val="24"/>
          <w:szCs w:val="24"/>
          <w:lang w:val="en-US"/>
        </w:rPr>
        <w:t>Juxtacrine</w:t>
      </w:r>
      <w:proofErr w:type="spellEnd"/>
      <w:r w:rsidRPr="004B4030">
        <w:rPr>
          <w:rFonts w:eastAsia="Times New Roman" w:cs="Times New Roman"/>
          <w:spacing w:val="4"/>
          <w:sz w:val="24"/>
          <w:szCs w:val="24"/>
          <w:lang w:val="en-US"/>
        </w:rPr>
        <w:t xml:space="preserve"> (signals target adjacent cells).</w:t>
      </w:r>
    </w:p>
    <w:p w14:paraId="6C0C22B2" w14:textId="77777777" w:rsidR="008C5ED8" w:rsidRPr="004B4030" w:rsidRDefault="008C5ED8" w:rsidP="008C5ED8">
      <w:pPr>
        <w:spacing w:after="0" w:line="360" w:lineRule="auto"/>
        <w:rPr>
          <w:rFonts w:eastAsia="Times New Roman" w:cs="Times New Roman"/>
          <w:spacing w:val="4"/>
          <w:sz w:val="24"/>
          <w:szCs w:val="24"/>
          <w:lang w:val="en-US"/>
        </w:rPr>
      </w:pPr>
      <w:r w:rsidRPr="004B4030">
        <w:rPr>
          <w:rFonts w:eastAsia="Times New Roman" w:cs="Times New Roman"/>
          <w:b/>
          <w:spacing w:val="4"/>
          <w:sz w:val="24"/>
          <w:szCs w:val="24"/>
          <w:lang w:val="en-US"/>
        </w:rPr>
        <w:t>Paracrine (</w:t>
      </w:r>
      <w:r w:rsidRPr="004B4030">
        <w:rPr>
          <w:rFonts w:eastAsia="Times New Roman" w:cs="Times New Roman"/>
          <w:spacing w:val="4"/>
          <w:sz w:val="24"/>
          <w:szCs w:val="24"/>
          <w:lang w:val="en-US"/>
        </w:rPr>
        <w:t>signals target cells in the vicinity of the emitting cell)</w:t>
      </w:r>
    </w:p>
    <w:p w14:paraId="289BF183" w14:textId="77777777" w:rsidR="008C5ED8" w:rsidRPr="004B4030" w:rsidRDefault="008C5ED8" w:rsidP="008C5ED8">
      <w:pPr>
        <w:spacing w:after="0" w:line="360" w:lineRule="auto"/>
        <w:rPr>
          <w:rFonts w:eastAsia="Times New Roman" w:cs="Times New Roman"/>
          <w:spacing w:val="4"/>
          <w:sz w:val="24"/>
          <w:szCs w:val="24"/>
          <w:lang w:val="en-US"/>
        </w:rPr>
      </w:pPr>
      <w:r w:rsidRPr="004B4030">
        <w:rPr>
          <w:rFonts w:eastAsia="Times New Roman" w:cs="Times New Roman"/>
          <w:b/>
          <w:spacing w:val="4"/>
          <w:sz w:val="24"/>
          <w:szCs w:val="24"/>
          <w:lang w:val="en-US"/>
        </w:rPr>
        <w:t>Endocrine</w:t>
      </w:r>
      <w:r w:rsidRPr="004B4030">
        <w:rPr>
          <w:rFonts w:eastAsia="Times New Roman" w:cs="Times New Roman"/>
          <w:spacing w:val="4"/>
          <w:sz w:val="24"/>
          <w:szCs w:val="24"/>
          <w:lang w:val="en-US"/>
        </w:rPr>
        <w:t xml:space="preserve"> (signals target distant cells).</w:t>
      </w:r>
    </w:p>
    <w:p w14:paraId="018D0955" w14:textId="77777777" w:rsidR="008C5ED8" w:rsidRPr="004B4030" w:rsidRDefault="008C5ED8" w:rsidP="008C5ED8">
      <w:pPr>
        <w:spacing w:after="0" w:line="360" w:lineRule="auto"/>
        <w:rPr>
          <w:rFonts w:eastAsia="Times New Roman" w:cs="Times New Roman"/>
          <w:b/>
          <w:spacing w:val="4"/>
          <w:sz w:val="24"/>
          <w:szCs w:val="24"/>
          <w:lang w:val="en-US"/>
        </w:rPr>
      </w:pPr>
      <w:r w:rsidRPr="004B4030">
        <w:rPr>
          <w:rFonts w:eastAsia="Times New Roman" w:cs="Times New Roman"/>
          <w:b/>
          <w:spacing w:val="4"/>
          <w:sz w:val="24"/>
          <w:szCs w:val="24"/>
          <w:lang w:val="en-US"/>
        </w:rPr>
        <w:t>Recommended Reading</w:t>
      </w:r>
    </w:p>
    <w:p w14:paraId="1AABB415" w14:textId="77777777" w:rsidR="008C5ED8" w:rsidRPr="004B4030" w:rsidRDefault="008C5ED8" w:rsidP="008C5ED8">
      <w:pPr>
        <w:spacing w:after="0" w:line="360" w:lineRule="auto"/>
        <w:rPr>
          <w:rFonts w:eastAsia="Times New Roman" w:cs="Times New Roman"/>
          <w:b/>
          <w:spacing w:val="4"/>
          <w:sz w:val="24"/>
          <w:szCs w:val="24"/>
          <w:lang w:val="en-US"/>
        </w:rPr>
      </w:pPr>
      <w:r w:rsidRPr="004B4030">
        <w:rPr>
          <w:rFonts w:eastAsia="Times New Roman" w:cs="Times New Roman"/>
          <w:b/>
          <w:spacing w:val="4"/>
          <w:sz w:val="24"/>
          <w:szCs w:val="24"/>
          <w:lang w:val="en-US"/>
        </w:rPr>
        <w:t>Books</w:t>
      </w:r>
    </w:p>
    <w:p w14:paraId="482857EE" w14:textId="77777777" w:rsidR="008C5ED8" w:rsidRPr="004B4030" w:rsidRDefault="008C5ED8" w:rsidP="00D662C7">
      <w:pPr>
        <w:numPr>
          <w:ilvl w:val="0"/>
          <w:numId w:val="88"/>
        </w:numPr>
        <w:spacing w:after="0" w:line="360" w:lineRule="auto"/>
        <w:ind w:left="0" w:firstLine="0"/>
        <w:contextualSpacing/>
        <w:rPr>
          <w:rFonts w:eastAsia="Times New Roman" w:cs="Times New Roman"/>
          <w:spacing w:val="4"/>
          <w:sz w:val="24"/>
          <w:szCs w:val="24"/>
          <w:lang w:val="en-US"/>
        </w:rPr>
      </w:pPr>
      <w:r w:rsidRPr="004B4030">
        <w:rPr>
          <w:rFonts w:eastAsia="Times New Roman" w:cs="Times New Roman"/>
          <w:spacing w:val="4"/>
          <w:sz w:val="24"/>
          <w:szCs w:val="24"/>
          <w:lang w:val="en-US"/>
        </w:rPr>
        <w:t>Structure and Function in Cell Signaling by John Nelson latest Edition</w:t>
      </w:r>
    </w:p>
    <w:p w14:paraId="4EC223AF" w14:textId="77777777" w:rsidR="008C5ED8" w:rsidRPr="004B4030" w:rsidRDefault="008C5ED8" w:rsidP="00D662C7">
      <w:pPr>
        <w:numPr>
          <w:ilvl w:val="0"/>
          <w:numId w:val="88"/>
        </w:numPr>
        <w:spacing w:after="0" w:line="360" w:lineRule="auto"/>
        <w:ind w:left="0" w:firstLine="0"/>
        <w:contextualSpacing/>
        <w:rPr>
          <w:rFonts w:eastAsia="Times New Roman" w:cs="Times New Roman"/>
          <w:spacing w:val="4"/>
          <w:sz w:val="24"/>
          <w:szCs w:val="24"/>
          <w:lang w:val="en-US"/>
        </w:rPr>
      </w:pPr>
      <w:r w:rsidRPr="004B4030">
        <w:rPr>
          <w:rFonts w:eastAsia="Times New Roman" w:cs="Times New Roman"/>
          <w:spacing w:val="4"/>
          <w:sz w:val="24"/>
          <w:szCs w:val="24"/>
          <w:lang w:val="en-US"/>
        </w:rPr>
        <w:t>Handbook of Cell Signaling by Ralph A. Bradshaw and Edward A. Dennis latest Edition</w:t>
      </w:r>
    </w:p>
    <w:p w14:paraId="08DFC70C" w14:textId="77777777" w:rsidR="008C5ED8" w:rsidRPr="004B4030" w:rsidRDefault="008C5ED8" w:rsidP="00D662C7">
      <w:pPr>
        <w:numPr>
          <w:ilvl w:val="0"/>
          <w:numId w:val="88"/>
        </w:numPr>
        <w:spacing w:after="0" w:line="360" w:lineRule="auto"/>
        <w:ind w:left="0" w:firstLine="0"/>
        <w:contextualSpacing/>
        <w:rPr>
          <w:rFonts w:eastAsia="Times New Roman" w:cs="Times New Roman"/>
          <w:spacing w:val="4"/>
          <w:sz w:val="24"/>
          <w:szCs w:val="24"/>
          <w:lang w:val="en-US"/>
        </w:rPr>
      </w:pPr>
      <w:r w:rsidRPr="004B4030">
        <w:rPr>
          <w:rFonts w:eastAsia="Times New Roman" w:cs="Times New Roman"/>
          <w:spacing w:val="4"/>
          <w:sz w:val="24"/>
          <w:szCs w:val="24"/>
          <w:lang w:val="en-US"/>
        </w:rPr>
        <w:t>Cell Signaling by John T. Hancock Latest Edition</w:t>
      </w:r>
    </w:p>
    <w:p w14:paraId="0BE3BC01" w14:textId="77777777" w:rsidR="008C5ED8" w:rsidRPr="004B4030" w:rsidRDefault="008C5ED8" w:rsidP="00D662C7">
      <w:pPr>
        <w:numPr>
          <w:ilvl w:val="0"/>
          <w:numId w:val="88"/>
        </w:numPr>
        <w:spacing w:after="0" w:line="360" w:lineRule="auto"/>
        <w:ind w:left="0" w:firstLine="0"/>
        <w:contextualSpacing/>
        <w:rPr>
          <w:rFonts w:eastAsia="Times New Roman" w:cs="Times New Roman"/>
          <w:spacing w:val="4"/>
          <w:sz w:val="24"/>
          <w:szCs w:val="24"/>
          <w:lang w:val="en-US"/>
        </w:rPr>
      </w:pPr>
      <w:r w:rsidRPr="004B4030">
        <w:rPr>
          <w:rFonts w:eastAsia="Times New Roman" w:cs="Times New Roman"/>
          <w:spacing w:val="4"/>
          <w:sz w:val="24"/>
          <w:szCs w:val="24"/>
          <w:lang w:val="en-US"/>
        </w:rPr>
        <w:t>Basics of Cell Signaling – Wiley online</w:t>
      </w:r>
    </w:p>
    <w:p w14:paraId="3AB01F05" w14:textId="77777777" w:rsidR="008C5ED8" w:rsidRPr="004B4030" w:rsidRDefault="008C5ED8" w:rsidP="00D662C7">
      <w:pPr>
        <w:numPr>
          <w:ilvl w:val="0"/>
          <w:numId w:val="88"/>
        </w:numPr>
        <w:spacing w:after="0" w:line="360" w:lineRule="auto"/>
        <w:ind w:left="0" w:firstLine="0"/>
        <w:contextualSpacing/>
        <w:rPr>
          <w:rFonts w:eastAsia="Times New Roman" w:cs="Times New Roman"/>
          <w:spacing w:val="4"/>
          <w:sz w:val="24"/>
          <w:szCs w:val="24"/>
          <w:lang w:val="en-US"/>
        </w:rPr>
      </w:pPr>
      <w:r w:rsidRPr="004B4030">
        <w:rPr>
          <w:rFonts w:eastAsia="Times New Roman" w:cs="Times New Roman"/>
          <w:spacing w:val="4"/>
          <w:sz w:val="24"/>
          <w:szCs w:val="24"/>
          <w:lang w:val="en-US"/>
        </w:rPr>
        <w:t>Textbook of Cell Signaling in Cancer by Robert and Jacques latest Edition</w:t>
      </w:r>
    </w:p>
    <w:p w14:paraId="11A2E68D" w14:textId="77777777" w:rsidR="008C5ED8" w:rsidRPr="004B4030" w:rsidRDefault="008C5ED8" w:rsidP="008C5ED8">
      <w:pPr>
        <w:spacing w:after="0" w:line="360" w:lineRule="auto"/>
        <w:rPr>
          <w:rFonts w:eastAsia="Times New Roman" w:cs="Times New Roman"/>
          <w:b/>
          <w:spacing w:val="4"/>
          <w:sz w:val="24"/>
          <w:szCs w:val="24"/>
          <w:lang w:val="en-US"/>
        </w:rPr>
      </w:pPr>
      <w:r w:rsidRPr="004B4030">
        <w:rPr>
          <w:rFonts w:eastAsia="Times New Roman" w:cs="Times New Roman"/>
          <w:b/>
          <w:spacing w:val="4"/>
          <w:sz w:val="24"/>
          <w:szCs w:val="24"/>
          <w:lang w:val="en-US"/>
        </w:rPr>
        <w:t>Journals</w:t>
      </w:r>
    </w:p>
    <w:p w14:paraId="317359A2" w14:textId="77777777" w:rsidR="008C5ED8" w:rsidRPr="004B4030" w:rsidRDefault="008C5ED8" w:rsidP="00D662C7">
      <w:pPr>
        <w:numPr>
          <w:ilvl w:val="0"/>
          <w:numId w:val="89"/>
        </w:numPr>
        <w:spacing w:after="0" w:line="360" w:lineRule="auto"/>
        <w:ind w:left="0" w:firstLine="0"/>
        <w:contextualSpacing/>
        <w:rPr>
          <w:rFonts w:eastAsia="Times New Roman" w:cs="Times New Roman"/>
          <w:spacing w:val="4"/>
          <w:sz w:val="24"/>
          <w:szCs w:val="24"/>
          <w:lang w:val="en-US"/>
        </w:rPr>
      </w:pPr>
      <w:r w:rsidRPr="004B4030">
        <w:rPr>
          <w:rFonts w:eastAsia="Times New Roman" w:cs="Times New Roman"/>
          <w:spacing w:val="4"/>
          <w:sz w:val="24"/>
          <w:szCs w:val="24"/>
          <w:lang w:val="en-US"/>
        </w:rPr>
        <w:t>Journal of Innate immunity</w:t>
      </w:r>
    </w:p>
    <w:p w14:paraId="31426E59" w14:textId="77777777" w:rsidR="008C5ED8" w:rsidRPr="004B4030" w:rsidRDefault="008C5ED8" w:rsidP="00D662C7">
      <w:pPr>
        <w:numPr>
          <w:ilvl w:val="0"/>
          <w:numId w:val="89"/>
        </w:numPr>
        <w:spacing w:after="0" w:line="360" w:lineRule="auto"/>
        <w:ind w:left="0" w:firstLine="0"/>
        <w:contextualSpacing/>
        <w:rPr>
          <w:rFonts w:eastAsia="Times New Roman" w:cs="Times New Roman"/>
          <w:spacing w:val="4"/>
          <w:sz w:val="24"/>
          <w:szCs w:val="24"/>
          <w:lang w:val="en-US"/>
        </w:rPr>
      </w:pPr>
      <w:r w:rsidRPr="004B4030">
        <w:rPr>
          <w:rFonts w:eastAsia="Times New Roman" w:cs="Times New Roman"/>
          <w:spacing w:val="4"/>
          <w:sz w:val="24"/>
          <w:szCs w:val="24"/>
          <w:lang w:val="en-US"/>
        </w:rPr>
        <w:t>Journal of cell signaling OMICS International</w:t>
      </w:r>
    </w:p>
    <w:p w14:paraId="5C9025A5" w14:textId="77777777" w:rsidR="008C5ED8" w:rsidRPr="004B4030" w:rsidRDefault="008C5ED8" w:rsidP="00D662C7">
      <w:pPr>
        <w:numPr>
          <w:ilvl w:val="0"/>
          <w:numId w:val="89"/>
        </w:numPr>
        <w:spacing w:after="0" w:line="360" w:lineRule="auto"/>
        <w:ind w:left="0" w:firstLine="0"/>
        <w:contextualSpacing/>
        <w:rPr>
          <w:rFonts w:eastAsia="Times New Roman" w:cs="Times New Roman"/>
          <w:spacing w:val="4"/>
          <w:sz w:val="24"/>
          <w:szCs w:val="24"/>
          <w:lang w:val="en-US"/>
        </w:rPr>
      </w:pPr>
      <w:r w:rsidRPr="004B4030">
        <w:rPr>
          <w:rFonts w:eastAsia="Times New Roman" w:cs="Times New Roman"/>
          <w:spacing w:val="4"/>
          <w:sz w:val="24"/>
          <w:szCs w:val="24"/>
          <w:lang w:val="en-US"/>
        </w:rPr>
        <w:t xml:space="preserve">Cellular </w:t>
      </w:r>
      <w:proofErr w:type="gramStart"/>
      <w:r w:rsidRPr="004B4030">
        <w:rPr>
          <w:rFonts w:eastAsia="Times New Roman" w:cs="Times New Roman"/>
          <w:spacing w:val="4"/>
          <w:sz w:val="24"/>
          <w:szCs w:val="24"/>
          <w:lang w:val="en-US"/>
        </w:rPr>
        <w:t>signaling  Elsevier</w:t>
      </w:r>
      <w:proofErr w:type="gramEnd"/>
    </w:p>
    <w:p w14:paraId="21011890" w14:textId="77777777" w:rsidR="008C5ED8" w:rsidRPr="004B4030" w:rsidRDefault="008C5ED8" w:rsidP="00D662C7">
      <w:pPr>
        <w:numPr>
          <w:ilvl w:val="0"/>
          <w:numId w:val="89"/>
        </w:numPr>
        <w:spacing w:after="0" w:line="360" w:lineRule="auto"/>
        <w:ind w:left="0" w:firstLine="0"/>
        <w:contextualSpacing/>
        <w:rPr>
          <w:rFonts w:eastAsia="Times New Roman" w:cs="Times New Roman"/>
          <w:spacing w:val="4"/>
          <w:sz w:val="24"/>
          <w:szCs w:val="24"/>
          <w:lang w:val="en-US"/>
        </w:rPr>
      </w:pPr>
      <w:r w:rsidRPr="004B4030">
        <w:rPr>
          <w:rFonts w:eastAsia="Times New Roman" w:cs="Times New Roman"/>
          <w:spacing w:val="4"/>
          <w:sz w:val="24"/>
          <w:szCs w:val="24"/>
          <w:lang w:val="en-US"/>
        </w:rPr>
        <w:t xml:space="preserve">Journal of cell signaling and trafficking </w:t>
      </w:r>
    </w:p>
    <w:p w14:paraId="42181C30" w14:textId="77777777" w:rsidR="008C5ED8" w:rsidRPr="004B4030" w:rsidRDefault="008C5ED8" w:rsidP="00D662C7">
      <w:pPr>
        <w:numPr>
          <w:ilvl w:val="0"/>
          <w:numId w:val="89"/>
        </w:numPr>
        <w:spacing w:after="0" w:line="360" w:lineRule="auto"/>
        <w:ind w:left="0" w:firstLine="0"/>
        <w:contextualSpacing/>
        <w:rPr>
          <w:rFonts w:eastAsia="Times New Roman" w:cs="Times New Roman"/>
          <w:spacing w:val="4"/>
          <w:sz w:val="24"/>
          <w:szCs w:val="24"/>
          <w:lang w:val="en-US"/>
        </w:rPr>
      </w:pPr>
      <w:r w:rsidRPr="004B4030">
        <w:rPr>
          <w:rFonts w:eastAsia="Times New Roman" w:cs="Times New Roman"/>
          <w:spacing w:val="4"/>
          <w:sz w:val="24"/>
          <w:szCs w:val="24"/>
          <w:lang w:val="en-US"/>
        </w:rPr>
        <w:t>Journal of receptors and signal transduction</w:t>
      </w:r>
    </w:p>
    <w:p w14:paraId="31FE290B" w14:textId="77777777" w:rsidR="008C5ED8" w:rsidRPr="004B4030" w:rsidRDefault="008C5ED8" w:rsidP="00D662C7">
      <w:pPr>
        <w:numPr>
          <w:ilvl w:val="0"/>
          <w:numId w:val="89"/>
        </w:numPr>
        <w:spacing w:after="0" w:line="360" w:lineRule="auto"/>
        <w:ind w:left="0" w:firstLine="0"/>
        <w:contextualSpacing/>
        <w:rPr>
          <w:rFonts w:eastAsia="Times New Roman" w:cs="Times New Roman"/>
          <w:spacing w:val="4"/>
          <w:sz w:val="24"/>
          <w:szCs w:val="24"/>
          <w:lang w:val="en-US"/>
        </w:rPr>
      </w:pPr>
      <w:r w:rsidRPr="004B4030">
        <w:rPr>
          <w:rFonts w:eastAsia="Times New Roman" w:cs="Times New Roman"/>
          <w:spacing w:val="4"/>
          <w:sz w:val="24"/>
          <w:szCs w:val="24"/>
          <w:lang w:val="en-US"/>
        </w:rPr>
        <w:t>Journal of cell communication and signaling</w:t>
      </w:r>
    </w:p>
    <w:p w14:paraId="7E794909" w14:textId="77777777" w:rsidR="008C5ED8" w:rsidRPr="004B4030" w:rsidRDefault="001F6740" w:rsidP="00FB1EE8">
      <w:pPr>
        <w:pStyle w:val="Heading2"/>
        <w:rPr>
          <w:rFonts w:eastAsia="Times New Roman"/>
          <w:lang w:val="en-US"/>
        </w:rPr>
      </w:pPr>
      <w:bookmarkStart w:id="275" w:name="_Toc494365735"/>
      <w:r w:rsidRPr="003C05C7">
        <w:rPr>
          <w:noProof/>
          <w:sz w:val="32"/>
          <w:lang w:val="en-US"/>
        </w:rPr>
        <mc:AlternateContent>
          <mc:Choice Requires="wps">
            <w:drawing>
              <wp:anchor distT="0" distB="0" distL="114300" distR="114300" simplePos="0" relativeHeight="251862016" behindDoc="1" locked="0" layoutInCell="1" allowOverlap="1" wp14:anchorId="5D32C535" wp14:editId="7FC45E1D">
                <wp:simplePos x="0" y="0"/>
                <wp:positionH relativeFrom="column">
                  <wp:posOffset>-107315</wp:posOffset>
                </wp:positionH>
                <wp:positionV relativeFrom="paragraph">
                  <wp:posOffset>83185</wp:posOffset>
                </wp:positionV>
                <wp:extent cx="6315075" cy="414020"/>
                <wp:effectExtent l="0" t="0" r="28575" b="24130"/>
                <wp:wrapNone/>
                <wp:docPr id="257" name="Rectangle 257"/>
                <wp:cNvGraphicFramePr/>
                <a:graphic xmlns:a="http://schemas.openxmlformats.org/drawingml/2006/main">
                  <a:graphicData uri="http://schemas.microsoft.com/office/word/2010/wordprocessingShape">
                    <wps:wsp>
                      <wps:cNvSpPr/>
                      <wps:spPr>
                        <a:xfrm>
                          <a:off x="0" y="0"/>
                          <a:ext cx="6315075" cy="414020"/>
                        </a:xfrm>
                        <a:prstGeom prst="rect">
                          <a:avLst/>
                        </a:prstGeom>
                        <a:gradFill flip="none" rotWithShape="1">
                          <a:gsLst>
                            <a:gs pos="18337">
                              <a:srgbClr val="9BBB59">
                                <a:lumMod val="40000"/>
                                <a:lumOff val="60000"/>
                              </a:srgbClr>
                            </a:gs>
                            <a:gs pos="89000">
                              <a:srgbClr val="1F497D">
                                <a:lumMod val="60000"/>
                                <a:lumOff val="40000"/>
                              </a:srgbClr>
                            </a:gs>
                            <a:gs pos="0">
                              <a:srgbClr val="9BBB59">
                                <a:lumMod val="60000"/>
                                <a:lumOff val="40000"/>
                              </a:srgbClr>
                            </a:gs>
                            <a:gs pos="5000">
                              <a:srgbClr val="F79646">
                                <a:lumMod val="75000"/>
                              </a:srgbClr>
                            </a:gs>
                            <a:gs pos="12000">
                              <a:srgbClr val="9BBB59">
                                <a:lumMod val="40000"/>
                                <a:lumOff val="60000"/>
                              </a:srgbClr>
                            </a:gs>
                            <a:gs pos="99000">
                              <a:srgbClr val="C0504D">
                                <a:lumMod val="20000"/>
                                <a:lumOff val="80000"/>
                              </a:srgbClr>
                            </a:gs>
                            <a:gs pos="100000">
                              <a:srgbClr val="FF8200"/>
                            </a:gs>
                          </a:gsLst>
                          <a:lin ang="2700000" scaled="0"/>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44C11C" id="Rectangle 257" o:spid="_x0000_s1026" style="position:absolute;margin-left:-8.45pt;margin-top:6.55pt;width:497.25pt;height:32.6pt;z-index:-25145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" fillcolor="#c3d69b" strokecolor="#385d8a" strokeweight="2pt">
                <v:fill color2="#ff8200" rotate="t" angle="45" colors="0 #c3d69b;3277f #e46c0a;7864f #d7e4bd;12017f #d7e4bd;58327f #558ed5;64881f #f2dcdb;1 #ff8200" focus="100%" type="gradient">
                  <o:fill v:ext="view" type="gradientUnscaled"/>
                </v:fill>
              </v:rect>
            </w:pict>
          </mc:Fallback>
        </mc:AlternateContent>
      </w:r>
      <w:r w:rsidR="008C5ED8" w:rsidRPr="004B4030">
        <w:rPr>
          <w:rFonts w:eastAsia="Times New Roman"/>
          <w:lang w:val="en-US"/>
        </w:rPr>
        <w:t xml:space="preserve">MIC 807: Advanced Microscopy                                                         </w:t>
      </w:r>
      <w:proofErr w:type="gramStart"/>
      <w:r w:rsidR="008C5ED8" w:rsidRPr="004B4030">
        <w:rPr>
          <w:rFonts w:eastAsia="Times New Roman"/>
          <w:lang w:val="en-US"/>
        </w:rPr>
        <w:t xml:space="preserve">   </w:t>
      </w:r>
      <w:r w:rsidR="00FB1EE8">
        <w:rPr>
          <w:rFonts w:eastAsia="Times New Roman"/>
          <w:lang w:val="en-US"/>
        </w:rPr>
        <w:t>(</w:t>
      </w:r>
      <w:proofErr w:type="gramEnd"/>
      <w:r w:rsidR="008C5ED8" w:rsidRPr="004B4030">
        <w:rPr>
          <w:rFonts w:eastAsia="Times New Roman"/>
          <w:lang w:val="en-US"/>
        </w:rPr>
        <w:t>1+1</w:t>
      </w:r>
      <w:r w:rsidR="00FB1EE8">
        <w:rPr>
          <w:rFonts w:eastAsia="Times New Roman"/>
          <w:lang w:val="en-US"/>
        </w:rPr>
        <w:t>)</w:t>
      </w:r>
      <w:bookmarkEnd w:id="275"/>
      <w:r w:rsidR="008C5ED8" w:rsidRPr="004B4030">
        <w:rPr>
          <w:rFonts w:eastAsia="Times New Roman"/>
          <w:lang w:val="en-US"/>
        </w:rPr>
        <w:t xml:space="preserve"> </w:t>
      </w:r>
    </w:p>
    <w:p w14:paraId="0DF3C766" w14:textId="77777777" w:rsidR="008C5ED8" w:rsidRPr="004B4030" w:rsidRDefault="008C5ED8" w:rsidP="00FB1EE8">
      <w:pPr>
        <w:pStyle w:val="Heading2"/>
      </w:pPr>
      <w:bookmarkStart w:id="276" w:name="_Toc494365736"/>
      <w:r w:rsidRPr="004B4030">
        <w:t>Course Objectives:</w:t>
      </w:r>
      <w:bookmarkEnd w:id="276"/>
    </w:p>
    <w:p w14:paraId="5C354189" w14:textId="77777777" w:rsidR="008C5ED8" w:rsidRPr="004B4030" w:rsidRDefault="008C5ED8" w:rsidP="008C5ED8">
      <w:pPr>
        <w:rPr>
          <w:sz w:val="24"/>
          <w:szCs w:val="24"/>
        </w:rPr>
      </w:pPr>
      <w:r w:rsidRPr="004B4030">
        <w:rPr>
          <w:sz w:val="24"/>
          <w:szCs w:val="24"/>
        </w:rPr>
        <w:t>Upon completion of course the students will be able to:</w:t>
      </w:r>
    </w:p>
    <w:p w14:paraId="0220086E" w14:textId="77777777" w:rsidR="008C5ED8" w:rsidRPr="004B4030" w:rsidRDefault="008C5ED8" w:rsidP="008C5ED8">
      <w:pPr>
        <w:rPr>
          <w:sz w:val="24"/>
          <w:szCs w:val="24"/>
        </w:rPr>
      </w:pPr>
      <w:r w:rsidRPr="004B4030">
        <w:rPr>
          <w:sz w:val="24"/>
          <w:szCs w:val="24"/>
        </w:rPr>
        <w:t>1.</w:t>
      </w:r>
      <w:r w:rsidRPr="004B4030">
        <w:rPr>
          <w:sz w:val="24"/>
          <w:szCs w:val="24"/>
        </w:rPr>
        <w:tab/>
        <w:t xml:space="preserve">Comprehend in details recent advances in microscopy including fluorescent microscopy, confocal microscopy, </w:t>
      </w:r>
      <w:proofErr w:type="spellStart"/>
      <w:r w:rsidRPr="004B4030">
        <w:rPr>
          <w:sz w:val="24"/>
          <w:szCs w:val="24"/>
        </w:rPr>
        <w:t>flowcytometery</w:t>
      </w:r>
      <w:proofErr w:type="spellEnd"/>
      <w:r w:rsidRPr="004B4030">
        <w:rPr>
          <w:sz w:val="24"/>
          <w:szCs w:val="24"/>
        </w:rPr>
        <w:t xml:space="preserve"> and electron microscopy</w:t>
      </w:r>
    </w:p>
    <w:p w14:paraId="21F00767" w14:textId="77777777" w:rsidR="008C5ED8" w:rsidRPr="004B4030" w:rsidRDefault="008C5ED8" w:rsidP="008C5ED8">
      <w:pPr>
        <w:rPr>
          <w:sz w:val="24"/>
          <w:szCs w:val="24"/>
        </w:rPr>
      </w:pPr>
      <w:r w:rsidRPr="004B4030">
        <w:rPr>
          <w:sz w:val="24"/>
          <w:szCs w:val="24"/>
        </w:rPr>
        <w:lastRenderedPageBreak/>
        <w:t>2.</w:t>
      </w:r>
      <w:r w:rsidRPr="004B4030">
        <w:rPr>
          <w:sz w:val="24"/>
          <w:szCs w:val="24"/>
        </w:rPr>
        <w:tab/>
        <w:t xml:space="preserve">Know the methods the microscopy methods and interpretation of the associated </w:t>
      </w:r>
      <w:proofErr w:type="spellStart"/>
      <w:r w:rsidRPr="004B4030">
        <w:rPr>
          <w:sz w:val="24"/>
          <w:szCs w:val="24"/>
        </w:rPr>
        <w:t>softwares</w:t>
      </w:r>
      <w:proofErr w:type="spellEnd"/>
    </w:p>
    <w:p w14:paraId="1058D10A" w14:textId="77777777" w:rsidR="008C5ED8" w:rsidRPr="004B4030" w:rsidRDefault="008C5ED8" w:rsidP="008C5ED8">
      <w:pPr>
        <w:rPr>
          <w:sz w:val="24"/>
          <w:szCs w:val="24"/>
        </w:rPr>
      </w:pPr>
      <w:r w:rsidRPr="004B4030">
        <w:rPr>
          <w:sz w:val="24"/>
          <w:szCs w:val="24"/>
        </w:rPr>
        <w:t>3.</w:t>
      </w:r>
      <w:r w:rsidRPr="004B4030">
        <w:rPr>
          <w:sz w:val="24"/>
          <w:szCs w:val="24"/>
        </w:rPr>
        <w:tab/>
        <w:t>Know the standard mechanisms involved in microscopic diagnostics</w:t>
      </w:r>
    </w:p>
    <w:p w14:paraId="3A583637" w14:textId="77777777" w:rsidR="008C5ED8" w:rsidRPr="004B4030" w:rsidRDefault="008C5ED8" w:rsidP="008C5ED8">
      <w:pPr>
        <w:rPr>
          <w:sz w:val="24"/>
          <w:szCs w:val="24"/>
        </w:rPr>
      </w:pPr>
      <w:r w:rsidRPr="004B4030">
        <w:rPr>
          <w:sz w:val="24"/>
          <w:szCs w:val="24"/>
        </w:rPr>
        <w:t>4.</w:t>
      </w:r>
      <w:r w:rsidRPr="004B4030">
        <w:rPr>
          <w:sz w:val="24"/>
          <w:szCs w:val="24"/>
        </w:rPr>
        <w:tab/>
        <w:t>Have expertise in using basic and advanced microscopy in research and diagnostics</w:t>
      </w:r>
    </w:p>
    <w:p w14:paraId="65249DB1" w14:textId="77777777" w:rsidR="008C5ED8" w:rsidRPr="004B4030" w:rsidRDefault="008C5ED8" w:rsidP="00FB1EE8">
      <w:pPr>
        <w:pStyle w:val="Heading2"/>
      </w:pPr>
      <w:bookmarkStart w:id="277" w:name="_Toc494365737"/>
      <w:r w:rsidRPr="004B4030">
        <w:t>Course Contents:</w:t>
      </w:r>
      <w:bookmarkEnd w:id="277"/>
    </w:p>
    <w:p w14:paraId="48C2749B" w14:textId="77777777" w:rsidR="008C5ED8" w:rsidRPr="004B4030" w:rsidRDefault="008C5ED8" w:rsidP="008C5ED8">
      <w:pPr>
        <w:rPr>
          <w:sz w:val="24"/>
          <w:szCs w:val="24"/>
        </w:rPr>
      </w:pPr>
      <w:r w:rsidRPr="004B4030">
        <w:rPr>
          <w:sz w:val="24"/>
          <w:szCs w:val="24"/>
        </w:rPr>
        <w:t xml:space="preserve">The course contents will </w:t>
      </w:r>
      <w:proofErr w:type="gramStart"/>
      <w:r w:rsidRPr="004B4030">
        <w:rPr>
          <w:sz w:val="24"/>
          <w:szCs w:val="24"/>
        </w:rPr>
        <w:t>include;</w:t>
      </w:r>
      <w:proofErr w:type="gramEnd"/>
      <w:r w:rsidRPr="004B4030">
        <w:rPr>
          <w:sz w:val="24"/>
          <w:szCs w:val="24"/>
        </w:rPr>
        <w:t xml:space="preserve"> </w:t>
      </w:r>
    </w:p>
    <w:p w14:paraId="670027F6" w14:textId="77777777" w:rsidR="008C5ED8" w:rsidRPr="004B4030" w:rsidRDefault="008C5ED8" w:rsidP="008C5ED8">
      <w:pPr>
        <w:rPr>
          <w:sz w:val="24"/>
          <w:szCs w:val="24"/>
        </w:rPr>
      </w:pPr>
      <w:r w:rsidRPr="004B4030">
        <w:rPr>
          <w:sz w:val="24"/>
          <w:szCs w:val="24"/>
        </w:rPr>
        <w:t>Introduction to advanced microscopy, mechanisms involved in different microscopy techniques and the basic principles of advanced microscopy. Use of advanced m</w:t>
      </w:r>
      <w:r w:rsidR="008D09BA">
        <w:rPr>
          <w:sz w:val="24"/>
          <w:szCs w:val="24"/>
        </w:rPr>
        <w:t>icroscopes including, microscop</w:t>
      </w:r>
      <w:r w:rsidRPr="004B4030">
        <w:rPr>
          <w:sz w:val="24"/>
          <w:szCs w:val="24"/>
        </w:rPr>
        <w:t xml:space="preserve">e </w:t>
      </w:r>
      <w:proofErr w:type="spellStart"/>
      <w:r w:rsidRPr="004B4030">
        <w:rPr>
          <w:sz w:val="24"/>
          <w:szCs w:val="24"/>
        </w:rPr>
        <w:t>care,slide</w:t>
      </w:r>
      <w:proofErr w:type="spellEnd"/>
      <w:r w:rsidRPr="004B4030">
        <w:rPr>
          <w:sz w:val="24"/>
          <w:szCs w:val="24"/>
        </w:rPr>
        <w:t xml:space="preserve"> preparation and operating procedures of fluorescent microscopy, confocal microscopy, flowcytometry and electron microscopy. Will also study the role of microscopy in basic medical research and diagnostics. The students will also learn standard operating procedures and data interpretation using specific </w:t>
      </w:r>
      <w:proofErr w:type="spellStart"/>
      <w:r w:rsidRPr="004B4030">
        <w:rPr>
          <w:sz w:val="24"/>
          <w:szCs w:val="24"/>
        </w:rPr>
        <w:t>softwares</w:t>
      </w:r>
      <w:proofErr w:type="spellEnd"/>
      <w:r w:rsidRPr="004B4030">
        <w:rPr>
          <w:sz w:val="24"/>
          <w:szCs w:val="24"/>
        </w:rPr>
        <w:t xml:space="preserve"> for these microscopes</w:t>
      </w:r>
    </w:p>
    <w:p w14:paraId="0C09F76A" w14:textId="77777777" w:rsidR="008C5ED8" w:rsidRPr="004B4030" w:rsidRDefault="008C5ED8" w:rsidP="00FB1EE8">
      <w:pPr>
        <w:pStyle w:val="Heading2"/>
      </w:pPr>
      <w:bookmarkStart w:id="278" w:name="_Toc494365738"/>
      <w:r w:rsidRPr="004B4030">
        <w:t>Recommended Reading</w:t>
      </w:r>
      <w:bookmarkEnd w:id="278"/>
    </w:p>
    <w:p w14:paraId="75655853" w14:textId="77777777" w:rsidR="008C5ED8" w:rsidRPr="004B4030" w:rsidRDefault="008C5ED8" w:rsidP="008C5ED8">
      <w:pPr>
        <w:rPr>
          <w:sz w:val="24"/>
          <w:szCs w:val="24"/>
        </w:rPr>
      </w:pPr>
      <w:r w:rsidRPr="004B4030">
        <w:rPr>
          <w:sz w:val="24"/>
          <w:szCs w:val="24"/>
        </w:rPr>
        <w:t>Books</w:t>
      </w:r>
    </w:p>
    <w:p w14:paraId="4BFA588B" w14:textId="77777777" w:rsidR="008C5ED8" w:rsidRPr="004B4030" w:rsidRDefault="008C5ED8" w:rsidP="00D662C7">
      <w:pPr>
        <w:pStyle w:val="ListParagraph"/>
        <w:numPr>
          <w:ilvl w:val="0"/>
          <w:numId w:val="90"/>
        </w:numPr>
        <w:spacing w:after="160" w:line="259" w:lineRule="auto"/>
        <w:rPr>
          <w:sz w:val="24"/>
          <w:szCs w:val="24"/>
        </w:rPr>
      </w:pPr>
      <w:r w:rsidRPr="004B4030">
        <w:rPr>
          <w:sz w:val="24"/>
          <w:szCs w:val="24"/>
        </w:rPr>
        <w:t>Bradbury, S. (1968) The Microscope, past and present. Pergamon Press.</w:t>
      </w:r>
    </w:p>
    <w:p w14:paraId="5E23B804" w14:textId="77777777" w:rsidR="008C5ED8" w:rsidRPr="004B4030" w:rsidRDefault="008C5ED8" w:rsidP="00D662C7">
      <w:pPr>
        <w:pStyle w:val="ListParagraph"/>
        <w:numPr>
          <w:ilvl w:val="0"/>
          <w:numId w:val="90"/>
        </w:numPr>
        <w:spacing w:after="160" w:line="259" w:lineRule="auto"/>
        <w:rPr>
          <w:sz w:val="24"/>
          <w:szCs w:val="24"/>
        </w:rPr>
      </w:pPr>
      <w:r w:rsidRPr="004B4030">
        <w:rPr>
          <w:sz w:val="24"/>
          <w:szCs w:val="24"/>
        </w:rPr>
        <w:t>Turner, G. L’E. (1980) Essays on the history of the microscope. Senecio Publishing</w:t>
      </w:r>
    </w:p>
    <w:p w14:paraId="1B576465" w14:textId="77777777" w:rsidR="008C5ED8" w:rsidRPr="004B4030" w:rsidRDefault="008C5ED8" w:rsidP="00D662C7">
      <w:pPr>
        <w:pStyle w:val="ListParagraph"/>
        <w:numPr>
          <w:ilvl w:val="0"/>
          <w:numId w:val="90"/>
        </w:numPr>
        <w:spacing w:after="160" w:line="259" w:lineRule="auto"/>
        <w:rPr>
          <w:sz w:val="24"/>
          <w:szCs w:val="24"/>
        </w:rPr>
      </w:pPr>
      <w:proofErr w:type="spellStart"/>
      <w:r w:rsidRPr="004B4030">
        <w:rPr>
          <w:sz w:val="24"/>
          <w:szCs w:val="24"/>
        </w:rPr>
        <w:t>Rost</w:t>
      </w:r>
      <w:proofErr w:type="spellEnd"/>
      <w:r w:rsidRPr="004B4030">
        <w:rPr>
          <w:sz w:val="24"/>
          <w:szCs w:val="24"/>
        </w:rPr>
        <w:t>, F. W. D. (1991). Quantitative fluorescence microscopy. C. U. P.</w:t>
      </w:r>
    </w:p>
    <w:p w14:paraId="02B34299" w14:textId="77777777" w:rsidR="008C5ED8" w:rsidRPr="004B4030" w:rsidRDefault="008C5ED8" w:rsidP="00D662C7">
      <w:pPr>
        <w:pStyle w:val="ListParagraph"/>
        <w:numPr>
          <w:ilvl w:val="0"/>
          <w:numId w:val="90"/>
        </w:numPr>
        <w:spacing w:after="160" w:line="259" w:lineRule="auto"/>
        <w:rPr>
          <w:sz w:val="24"/>
          <w:szCs w:val="24"/>
        </w:rPr>
      </w:pPr>
      <w:r w:rsidRPr="004B4030">
        <w:rPr>
          <w:sz w:val="24"/>
          <w:szCs w:val="24"/>
        </w:rPr>
        <w:t xml:space="preserve">Sanderson, J. B. (1994) Biological </w:t>
      </w:r>
      <w:proofErr w:type="spellStart"/>
      <w:r w:rsidRPr="004B4030">
        <w:rPr>
          <w:sz w:val="24"/>
          <w:szCs w:val="24"/>
        </w:rPr>
        <w:t>microtechnique</w:t>
      </w:r>
      <w:proofErr w:type="spellEnd"/>
      <w:r w:rsidRPr="004B4030">
        <w:rPr>
          <w:sz w:val="24"/>
          <w:szCs w:val="24"/>
        </w:rPr>
        <w:t>. RMS Handbook No. 28. Bios press.</w:t>
      </w:r>
    </w:p>
    <w:p w14:paraId="320E9B22" w14:textId="77777777" w:rsidR="008C5ED8" w:rsidRPr="004B4030" w:rsidRDefault="008C5ED8" w:rsidP="00D662C7">
      <w:pPr>
        <w:pStyle w:val="ListParagraph"/>
        <w:numPr>
          <w:ilvl w:val="0"/>
          <w:numId w:val="90"/>
        </w:numPr>
        <w:spacing w:after="160" w:line="259" w:lineRule="auto"/>
        <w:rPr>
          <w:sz w:val="24"/>
          <w:szCs w:val="24"/>
        </w:rPr>
      </w:pPr>
      <w:r w:rsidRPr="004B4030">
        <w:rPr>
          <w:sz w:val="24"/>
          <w:szCs w:val="24"/>
        </w:rPr>
        <w:t>Ross, K. F. A. (1967). Phase contrast and interference microscopy for cell biologists. Edward Arnold.</w:t>
      </w:r>
    </w:p>
    <w:p w14:paraId="75623FFE" w14:textId="77777777" w:rsidR="008C5ED8" w:rsidRPr="004B4030" w:rsidRDefault="008C5ED8" w:rsidP="00D662C7">
      <w:pPr>
        <w:pStyle w:val="ListParagraph"/>
        <w:numPr>
          <w:ilvl w:val="0"/>
          <w:numId w:val="90"/>
        </w:numPr>
        <w:spacing w:after="160" w:line="259" w:lineRule="auto"/>
        <w:rPr>
          <w:sz w:val="24"/>
          <w:szCs w:val="24"/>
        </w:rPr>
      </w:pPr>
      <w:r w:rsidRPr="004B4030">
        <w:rPr>
          <w:sz w:val="24"/>
          <w:szCs w:val="24"/>
        </w:rPr>
        <w:t xml:space="preserve">Introduction to Confocal Fluorescence Microscopy by </w:t>
      </w:r>
      <w:proofErr w:type="spellStart"/>
      <w:r w:rsidRPr="004B4030">
        <w:rPr>
          <w:sz w:val="24"/>
          <w:szCs w:val="24"/>
        </w:rPr>
        <w:t>Michiel</w:t>
      </w:r>
      <w:proofErr w:type="spellEnd"/>
      <w:r w:rsidRPr="004B4030">
        <w:rPr>
          <w:sz w:val="24"/>
          <w:szCs w:val="24"/>
        </w:rPr>
        <w:t xml:space="preserve"> Müller</w:t>
      </w:r>
    </w:p>
    <w:p w14:paraId="553DDF8B" w14:textId="77777777" w:rsidR="008C5ED8" w:rsidRPr="004B4030" w:rsidRDefault="008C5ED8" w:rsidP="00D662C7">
      <w:pPr>
        <w:pStyle w:val="ListParagraph"/>
        <w:numPr>
          <w:ilvl w:val="0"/>
          <w:numId w:val="90"/>
        </w:numPr>
        <w:spacing w:after="160" w:line="259" w:lineRule="auto"/>
        <w:rPr>
          <w:sz w:val="24"/>
          <w:szCs w:val="24"/>
        </w:rPr>
      </w:pPr>
      <w:r w:rsidRPr="004B4030">
        <w:rPr>
          <w:sz w:val="24"/>
          <w:szCs w:val="24"/>
        </w:rPr>
        <w:t>Handbook of biological confocal microscopy</w:t>
      </w:r>
    </w:p>
    <w:p w14:paraId="41B5C378" w14:textId="77777777" w:rsidR="008C5ED8" w:rsidRPr="004B4030" w:rsidRDefault="008C5ED8" w:rsidP="00D662C7">
      <w:pPr>
        <w:pStyle w:val="ListParagraph"/>
        <w:numPr>
          <w:ilvl w:val="0"/>
          <w:numId w:val="90"/>
        </w:numPr>
        <w:spacing w:after="160" w:line="259" w:lineRule="auto"/>
        <w:rPr>
          <w:sz w:val="24"/>
          <w:szCs w:val="24"/>
        </w:rPr>
      </w:pPr>
      <w:r w:rsidRPr="004B4030">
        <w:rPr>
          <w:sz w:val="24"/>
          <w:szCs w:val="24"/>
        </w:rPr>
        <w:t>Introduction to flow cytometry by James V. Watson</w:t>
      </w:r>
    </w:p>
    <w:p w14:paraId="7518A29D" w14:textId="77777777" w:rsidR="008C5ED8" w:rsidRPr="004B4030" w:rsidRDefault="008C5ED8" w:rsidP="00D662C7">
      <w:pPr>
        <w:pStyle w:val="ListParagraph"/>
        <w:numPr>
          <w:ilvl w:val="0"/>
          <w:numId w:val="90"/>
        </w:numPr>
        <w:spacing w:after="160" w:line="259" w:lineRule="auto"/>
        <w:rPr>
          <w:sz w:val="24"/>
          <w:szCs w:val="24"/>
        </w:rPr>
      </w:pPr>
      <w:r w:rsidRPr="004B4030">
        <w:rPr>
          <w:sz w:val="24"/>
          <w:szCs w:val="24"/>
        </w:rPr>
        <w:t>Advanced Flow Cytometry: Applications in Biological Research by A. Krishan</w:t>
      </w:r>
    </w:p>
    <w:p w14:paraId="4D2360F0" w14:textId="77777777" w:rsidR="008C5ED8" w:rsidRPr="004B4030" w:rsidRDefault="008C5ED8" w:rsidP="008C5ED8">
      <w:pPr>
        <w:rPr>
          <w:sz w:val="24"/>
          <w:szCs w:val="24"/>
        </w:rPr>
      </w:pPr>
      <w:r w:rsidRPr="004B4030">
        <w:rPr>
          <w:sz w:val="24"/>
          <w:szCs w:val="24"/>
        </w:rPr>
        <w:t>Journals</w:t>
      </w:r>
    </w:p>
    <w:p w14:paraId="614AB36C" w14:textId="77777777" w:rsidR="008C5ED8" w:rsidRPr="004B4030" w:rsidRDefault="008C5ED8" w:rsidP="00D662C7">
      <w:pPr>
        <w:pStyle w:val="ListParagraph"/>
        <w:numPr>
          <w:ilvl w:val="0"/>
          <w:numId w:val="91"/>
        </w:numPr>
        <w:spacing w:after="160" w:line="259" w:lineRule="auto"/>
        <w:rPr>
          <w:sz w:val="24"/>
          <w:szCs w:val="24"/>
        </w:rPr>
      </w:pPr>
      <w:r w:rsidRPr="004B4030">
        <w:rPr>
          <w:sz w:val="24"/>
          <w:szCs w:val="24"/>
        </w:rPr>
        <w:t>Journal of microscopy</w:t>
      </w:r>
    </w:p>
    <w:p w14:paraId="09D22714" w14:textId="77777777" w:rsidR="008C5ED8" w:rsidRPr="004B4030" w:rsidRDefault="008C5ED8" w:rsidP="00D662C7">
      <w:pPr>
        <w:pStyle w:val="ListParagraph"/>
        <w:numPr>
          <w:ilvl w:val="0"/>
          <w:numId w:val="91"/>
        </w:numPr>
        <w:spacing w:after="160" w:line="259" w:lineRule="auto"/>
        <w:rPr>
          <w:sz w:val="24"/>
          <w:szCs w:val="24"/>
        </w:rPr>
      </w:pPr>
      <w:r w:rsidRPr="004B4030">
        <w:rPr>
          <w:sz w:val="24"/>
          <w:szCs w:val="24"/>
        </w:rPr>
        <w:t>Oxford journal of microscopy</w:t>
      </w:r>
    </w:p>
    <w:p w14:paraId="5E31F2DF" w14:textId="77777777" w:rsidR="008C5ED8" w:rsidRPr="004B4030" w:rsidRDefault="008C5ED8" w:rsidP="00D662C7">
      <w:pPr>
        <w:pStyle w:val="ListParagraph"/>
        <w:numPr>
          <w:ilvl w:val="0"/>
          <w:numId w:val="91"/>
        </w:numPr>
        <w:spacing w:after="160" w:line="259" w:lineRule="auto"/>
        <w:rPr>
          <w:sz w:val="24"/>
          <w:szCs w:val="24"/>
        </w:rPr>
      </w:pPr>
      <w:r w:rsidRPr="004B4030">
        <w:rPr>
          <w:sz w:val="24"/>
          <w:szCs w:val="24"/>
        </w:rPr>
        <w:t>Journal of microscopy and microanalysis</w:t>
      </w:r>
    </w:p>
    <w:p w14:paraId="3D3F2F3A" w14:textId="77777777" w:rsidR="008C5ED8" w:rsidRPr="004B4030" w:rsidRDefault="008C5ED8" w:rsidP="00D662C7">
      <w:pPr>
        <w:pStyle w:val="ListParagraph"/>
        <w:numPr>
          <w:ilvl w:val="0"/>
          <w:numId w:val="91"/>
        </w:numPr>
        <w:spacing w:after="160" w:line="259" w:lineRule="auto"/>
        <w:rPr>
          <w:sz w:val="24"/>
          <w:szCs w:val="24"/>
        </w:rPr>
      </w:pPr>
      <w:r w:rsidRPr="004B4030">
        <w:rPr>
          <w:sz w:val="24"/>
          <w:szCs w:val="24"/>
        </w:rPr>
        <w:t>Journal of advanced microscopy research</w:t>
      </w:r>
    </w:p>
    <w:p w14:paraId="3C039239" w14:textId="77777777" w:rsidR="008C5ED8" w:rsidRPr="004B4030" w:rsidRDefault="008C5ED8" w:rsidP="00D662C7">
      <w:pPr>
        <w:pStyle w:val="ListParagraph"/>
        <w:numPr>
          <w:ilvl w:val="0"/>
          <w:numId w:val="91"/>
        </w:numPr>
        <w:spacing w:after="160" w:line="259" w:lineRule="auto"/>
        <w:rPr>
          <w:sz w:val="24"/>
          <w:szCs w:val="24"/>
        </w:rPr>
      </w:pPr>
      <w:r w:rsidRPr="004B4030">
        <w:rPr>
          <w:sz w:val="24"/>
          <w:szCs w:val="24"/>
        </w:rPr>
        <w:t>Fluorescent microscopy journal</w:t>
      </w:r>
    </w:p>
    <w:p w14:paraId="700D597D" w14:textId="77777777" w:rsidR="008C5ED8" w:rsidRPr="004B4030" w:rsidRDefault="008C5ED8" w:rsidP="00D662C7">
      <w:pPr>
        <w:pStyle w:val="ListParagraph"/>
        <w:numPr>
          <w:ilvl w:val="0"/>
          <w:numId w:val="91"/>
        </w:numPr>
        <w:spacing w:after="160" w:line="259" w:lineRule="auto"/>
        <w:rPr>
          <w:sz w:val="24"/>
          <w:szCs w:val="24"/>
        </w:rPr>
      </w:pPr>
      <w:r w:rsidRPr="004B4030">
        <w:rPr>
          <w:sz w:val="24"/>
          <w:szCs w:val="24"/>
        </w:rPr>
        <w:t>Journal of electron microscopy</w:t>
      </w:r>
    </w:p>
    <w:p w14:paraId="4B2F06DF" w14:textId="0ECA65C9" w:rsidR="008C5ED8" w:rsidRDefault="008C5ED8" w:rsidP="00D662C7">
      <w:pPr>
        <w:pStyle w:val="ListParagraph"/>
        <w:numPr>
          <w:ilvl w:val="0"/>
          <w:numId w:val="91"/>
        </w:numPr>
        <w:spacing w:after="160" w:line="259" w:lineRule="auto"/>
        <w:rPr>
          <w:sz w:val="24"/>
          <w:szCs w:val="24"/>
        </w:rPr>
      </w:pPr>
      <w:r w:rsidRPr="004B4030">
        <w:rPr>
          <w:sz w:val="24"/>
          <w:szCs w:val="24"/>
        </w:rPr>
        <w:t>Flowcytometry in clinical pathology</w:t>
      </w:r>
    </w:p>
    <w:p w14:paraId="05AF8D64" w14:textId="3ACFDFBD" w:rsidR="001E7A7F" w:rsidRDefault="001E7A7F" w:rsidP="001E7A7F">
      <w:pPr>
        <w:pStyle w:val="ListParagraph"/>
        <w:spacing w:after="160" w:line="259" w:lineRule="auto"/>
        <w:rPr>
          <w:sz w:val="24"/>
          <w:szCs w:val="24"/>
        </w:rPr>
      </w:pPr>
    </w:p>
    <w:p w14:paraId="53C72828" w14:textId="30349372" w:rsidR="001E7A7F" w:rsidRDefault="001E7A7F" w:rsidP="001E7A7F">
      <w:pPr>
        <w:pStyle w:val="ListParagraph"/>
        <w:spacing w:after="160" w:line="259" w:lineRule="auto"/>
        <w:rPr>
          <w:sz w:val="24"/>
          <w:szCs w:val="24"/>
        </w:rPr>
      </w:pPr>
    </w:p>
    <w:p w14:paraId="6C09471D" w14:textId="3AFA2769" w:rsidR="001E7A7F" w:rsidRDefault="001E7A7F" w:rsidP="001E7A7F">
      <w:pPr>
        <w:pStyle w:val="ListParagraph"/>
        <w:spacing w:after="160" w:line="259" w:lineRule="auto"/>
        <w:rPr>
          <w:sz w:val="24"/>
          <w:szCs w:val="24"/>
        </w:rPr>
      </w:pPr>
    </w:p>
    <w:p w14:paraId="29C6B4FF" w14:textId="77777777" w:rsidR="001E7A7F" w:rsidRPr="004B4030" w:rsidRDefault="001E7A7F" w:rsidP="001E7A7F">
      <w:pPr>
        <w:pStyle w:val="ListParagraph"/>
        <w:spacing w:after="160" w:line="259" w:lineRule="auto"/>
        <w:rPr>
          <w:sz w:val="24"/>
          <w:szCs w:val="24"/>
        </w:rPr>
      </w:pPr>
    </w:p>
    <w:p w14:paraId="66277998" w14:textId="63013CEA" w:rsidR="008C5ED8" w:rsidRDefault="00B8238F" w:rsidP="00B8238F">
      <w:pPr>
        <w:pStyle w:val="Heading1"/>
      </w:pPr>
      <w:r>
        <w:lastRenderedPageBreak/>
        <w:t>PhD Dental Material</w:t>
      </w:r>
    </w:p>
    <w:p w14:paraId="08760D41" w14:textId="77777777" w:rsidR="001E7A7F" w:rsidRDefault="001E7A7F" w:rsidP="001E7A7F">
      <w:pPr>
        <w:pStyle w:val="Subtitle"/>
        <w:rPr>
          <w:rStyle w:val="BookTitle"/>
          <w:bCs w:val="0"/>
          <w:smallCaps w:val="0"/>
        </w:rPr>
      </w:pPr>
      <w:r>
        <w:rPr>
          <w:rStyle w:val="BookTitle"/>
          <w:bCs w:val="0"/>
        </w:rPr>
        <w:t>PhD Dental Materials</w:t>
      </w:r>
      <w:r w:rsidRPr="00BE582C">
        <w:rPr>
          <w:rStyle w:val="BookTitle"/>
          <w:bCs w:val="0"/>
        </w:rPr>
        <w:t>)</w:t>
      </w:r>
    </w:p>
    <w:p w14:paraId="33E71CD4" w14:textId="77777777" w:rsidR="001E7A7F" w:rsidRDefault="001E7A7F" w:rsidP="001E7A7F">
      <w:pPr>
        <w:pStyle w:val="Heading2"/>
      </w:pPr>
      <w:r>
        <w:t>Overview</w:t>
      </w:r>
    </w:p>
    <w:p w14:paraId="4449BCEB" w14:textId="77777777" w:rsidR="001E7A7F" w:rsidRDefault="001E7A7F" w:rsidP="001E7A7F">
      <w:pPr>
        <w:rPr>
          <w:b/>
          <w:u w:val="single"/>
        </w:rPr>
      </w:pPr>
      <w:r w:rsidRPr="003C05C7">
        <w:rPr>
          <w:b/>
          <w:noProof/>
          <w:sz w:val="32"/>
        </w:rPr>
        <mc:AlternateContent>
          <mc:Choice Requires="wps">
            <w:drawing>
              <wp:anchor distT="0" distB="0" distL="114300" distR="114300" simplePos="0" relativeHeight="251649024" behindDoc="1" locked="0" layoutInCell="1" allowOverlap="1" wp14:anchorId="623D207F" wp14:editId="5E1498C1">
                <wp:simplePos x="0" y="0"/>
                <wp:positionH relativeFrom="column">
                  <wp:posOffset>-131445</wp:posOffset>
                </wp:positionH>
                <wp:positionV relativeFrom="paragraph">
                  <wp:posOffset>199390</wp:posOffset>
                </wp:positionV>
                <wp:extent cx="6315075" cy="6767830"/>
                <wp:effectExtent l="0" t="0" r="28575" b="13970"/>
                <wp:wrapNone/>
                <wp:docPr id="270" name="Rectangle 270"/>
                <wp:cNvGraphicFramePr/>
                <a:graphic xmlns:a="http://schemas.openxmlformats.org/drawingml/2006/main">
                  <a:graphicData uri="http://schemas.microsoft.com/office/word/2010/wordprocessingShape">
                    <wps:wsp>
                      <wps:cNvSpPr/>
                      <wps:spPr>
                        <a:xfrm>
                          <a:off x="0" y="0"/>
                          <a:ext cx="6315075" cy="6767830"/>
                        </a:xfrm>
                        <a:prstGeom prst="rect">
                          <a:avLst/>
                        </a:prstGeom>
                        <a:gradFill flip="none" rotWithShape="1">
                          <a:gsLst>
                            <a:gs pos="0">
                              <a:srgbClr val="8488C4">
                                <a:lumMod val="0"/>
                                <a:lumOff val="100000"/>
                              </a:srgbClr>
                            </a:gs>
                            <a:gs pos="53000">
                              <a:srgbClr val="D4DEFF"/>
                            </a:gs>
                            <a:gs pos="83000">
                              <a:srgbClr val="D4DEFF"/>
                            </a:gs>
                            <a:gs pos="100000">
                              <a:srgbClr val="96AB94"/>
                            </a:gs>
                          </a:gsLst>
                          <a:lin ang="2700000" scaled="0"/>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66A94" id="Rectangle 270" o:spid="_x0000_s1026" style="position:absolute;margin-left:-10.35pt;margin-top:15.7pt;width:497.25pt;height:53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" strokecolor="#385d8a" strokeweight="2pt">
                <v:fill color2="#96ab94" rotate="t" angle="45" colors="0 white;34734f #d4deff;54395f #d4deff;1 #96ab94" focus="100%" type="gradient">
                  <o:fill v:ext="view" type="gradientUnscaled"/>
                </v:fill>
              </v:rect>
            </w:pict>
          </mc:Fallback>
        </mc:AlternateContent>
      </w:r>
      <w:r w:rsidRPr="00CD6D43">
        <w:rPr>
          <w:b/>
          <w:u w:val="single"/>
        </w:rPr>
        <w:t xml:space="preserve">CORE/COMPULSORY COURSES      First/Fall Semester </w:t>
      </w:r>
      <w:r>
        <w:rPr>
          <w:b/>
          <w:u w:val="single"/>
        </w:rPr>
        <w:t xml:space="preserve">           </w:t>
      </w:r>
      <w:r w:rsidRPr="00CD6D43">
        <w:rPr>
          <w:b/>
          <w:u w:val="single"/>
        </w:rPr>
        <w:t xml:space="preserve"> (08 CREDITS PLUS 1)</w:t>
      </w:r>
    </w:p>
    <w:p w14:paraId="5BE15D49" w14:textId="77777777" w:rsidR="001E7A7F" w:rsidRPr="00CD6D43" w:rsidRDefault="001E7A7F" w:rsidP="001E7A7F">
      <w:pPr>
        <w:rPr>
          <w:b/>
          <w:u w:val="single"/>
        </w:rPr>
      </w:pPr>
    </w:p>
    <w:p w14:paraId="6FC49228" w14:textId="77777777" w:rsidR="001E7A7F" w:rsidRPr="003C05C7" w:rsidRDefault="001E7A7F" w:rsidP="001E7A7F">
      <w:pPr>
        <w:rPr>
          <w:b/>
        </w:rPr>
      </w:pPr>
      <w:r w:rsidRPr="003C05C7">
        <w:rPr>
          <w:b/>
        </w:rPr>
        <w:t>BMS</w:t>
      </w:r>
      <w:r>
        <w:rPr>
          <w:b/>
        </w:rPr>
        <w:t>-</w:t>
      </w:r>
      <w:r w:rsidRPr="003C05C7">
        <w:rPr>
          <w:b/>
        </w:rPr>
        <w:t xml:space="preserve">801 Advances in Molecular Cell Biology </w:t>
      </w:r>
      <w:r w:rsidRPr="003C05C7">
        <w:rPr>
          <w:b/>
        </w:rPr>
        <w:tab/>
      </w:r>
      <w:r w:rsidRPr="003C05C7">
        <w:rPr>
          <w:b/>
        </w:rPr>
        <w:tab/>
      </w:r>
      <w:r w:rsidRPr="003C05C7">
        <w:rPr>
          <w:b/>
        </w:rPr>
        <w:tab/>
        <w:t xml:space="preserve">                          </w:t>
      </w:r>
      <w:r>
        <w:rPr>
          <w:b/>
        </w:rPr>
        <w:t xml:space="preserve">  </w:t>
      </w:r>
      <w:r w:rsidRPr="003C05C7">
        <w:rPr>
          <w:b/>
        </w:rPr>
        <w:t xml:space="preserve">  </w:t>
      </w:r>
      <w:r>
        <w:rPr>
          <w:b/>
        </w:rPr>
        <w:t xml:space="preserve">       </w:t>
      </w:r>
      <w:r w:rsidRPr="003C05C7">
        <w:rPr>
          <w:b/>
        </w:rPr>
        <w:t xml:space="preserve"> </w:t>
      </w:r>
      <w:r>
        <w:rPr>
          <w:b/>
        </w:rPr>
        <w:t xml:space="preserve"> </w:t>
      </w:r>
      <w:r w:rsidRPr="003C05C7">
        <w:rPr>
          <w:b/>
        </w:rPr>
        <w:t>(1+1)</w:t>
      </w:r>
    </w:p>
    <w:p w14:paraId="63280429" w14:textId="77777777" w:rsidR="001E7A7F" w:rsidRPr="003C05C7" w:rsidRDefault="001E7A7F" w:rsidP="001E7A7F">
      <w:pPr>
        <w:rPr>
          <w:b/>
        </w:rPr>
      </w:pPr>
      <w:r w:rsidRPr="003C05C7">
        <w:rPr>
          <w:b/>
        </w:rPr>
        <w:t>BMS</w:t>
      </w:r>
      <w:r>
        <w:rPr>
          <w:b/>
        </w:rPr>
        <w:t>-</w:t>
      </w:r>
      <w:r w:rsidRPr="003C05C7">
        <w:rPr>
          <w:b/>
        </w:rPr>
        <w:t xml:space="preserve">802 Ethics for Research Scientists                      </w:t>
      </w:r>
      <w:r>
        <w:rPr>
          <w:b/>
        </w:rPr>
        <w:t xml:space="preserve"> </w:t>
      </w:r>
      <w:r w:rsidRPr="003C05C7">
        <w:rPr>
          <w:b/>
        </w:rPr>
        <w:t xml:space="preserve">                                                        (1+0)</w:t>
      </w:r>
    </w:p>
    <w:p w14:paraId="11348E03" w14:textId="77777777" w:rsidR="001E7A7F" w:rsidRPr="003C05C7" w:rsidRDefault="001E7A7F" w:rsidP="001E7A7F">
      <w:pPr>
        <w:rPr>
          <w:b/>
        </w:rPr>
      </w:pPr>
      <w:r w:rsidRPr="003C05C7">
        <w:rPr>
          <w:b/>
        </w:rPr>
        <w:t>BMS</w:t>
      </w:r>
      <w:r>
        <w:rPr>
          <w:b/>
        </w:rPr>
        <w:t>-</w:t>
      </w:r>
      <w:r w:rsidRPr="003C05C7">
        <w:rPr>
          <w:b/>
        </w:rPr>
        <w:t xml:space="preserve">803 Applied Biostatistics-II                                  </w:t>
      </w:r>
      <w:r>
        <w:rPr>
          <w:b/>
        </w:rPr>
        <w:t xml:space="preserve"> </w:t>
      </w:r>
      <w:r w:rsidRPr="003C05C7">
        <w:rPr>
          <w:b/>
        </w:rPr>
        <w:t xml:space="preserve">                                                </w:t>
      </w:r>
      <w:r>
        <w:rPr>
          <w:b/>
        </w:rPr>
        <w:t xml:space="preserve">    </w:t>
      </w:r>
      <w:r w:rsidRPr="003C05C7">
        <w:rPr>
          <w:b/>
        </w:rPr>
        <w:t xml:space="preserve"> </w:t>
      </w:r>
      <w:r>
        <w:rPr>
          <w:b/>
        </w:rPr>
        <w:t xml:space="preserve"> </w:t>
      </w:r>
      <w:r w:rsidRPr="003C05C7">
        <w:rPr>
          <w:b/>
        </w:rPr>
        <w:t xml:space="preserve"> (1+1)</w:t>
      </w:r>
    </w:p>
    <w:p w14:paraId="2838B8E5" w14:textId="77777777" w:rsidR="001E7A7F" w:rsidRPr="003C05C7" w:rsidRDefault="001E7A7F" w:rsidP="001E7A7F">
      <w:pPr>
        <w:rPr>
          <w:b/>
        </w:rPr>
      </w:pPr>
      <w:r w:rsidRPr="003C05C7">
        <w:rPr>
          <w:b/>
        </w:rPr>
        <w:t>BMS</w:t>
      </w:r>
      <w:r>
        <w:rPr>
          <w:b/>
        </w:rPr>
        <w:t>-</w:t>
      </w:r>
      <w:r w:rsidRPr="003C05C7">
        <w:rPr>
          <w:b/>
        </w:rPr>
        <w:t xml:space="preserve">804 Presentation and Scientific writing skills                                              </w:t>
      </w:r>
      <w:r>
        <w:rPr>
          <w:b/>
        </w:rPr>
        <w:t xml:space="preserve">       </w:t>
      </w:r>
      <w:r w:rsidRPr="003C05C7">
        <w:rPr>
          <w:b/>
        </w:rPr>
        <w:t xml:space="preserve"> </w:t>
      </w:r>
      <w:r>
        <w:rPr>
          <w:b/>
        </w:rPr>
        <w:t xml:space="preserve">   </w:t>
      </w:r>
      <w:r w:rsidRPr="003C05C7">
        <w:rPr>
          <w:b/>
        </w:rPr>
        <w:t xml:space="preserve"> </w:t>
      </w:r>
      <w:r>
        <w:rPr>
          <w:b/>
        </w:rPr>
        <w:t xml:space="preserve"> </w:t>
      </w:r>
      <w:r w:rsidRPr="003C05C7">
        <w:rPr>
          <w:b/>
        </w:rPr>
        <w:t xml:space="preserve"> (1+1)</w:t>
      </w:r>
    </w:p>
    <w:p w14:paraId="2319FEB0" w14:textId="77777777" w:rsidR="001E7A7F" w:rsidRPr="003C05C7" w:rsidRDefault="001E7A7F" w:rsidP="001E7A7F">
      <w:pPr>
        <w:rPr>
          <w:b/>
        </w:rPr>
      </w:pPr>
      <w:r w:rsidRPr="003C05C7">
        <w:rPr>
          <w:b/>
        </w:rPr>
        <w:t>BMS</w:t>
      </w:r>
      <w:r>
        <w:rPr>
          <w:b/>
        </w:rPr>
        <w:t>-</w:t>
      </w:r>
      <w:r w:rsidRPr="003C05C7">
        <w:rPr>
          <w:b/>
        </w:rPr>
        <w:t xml:space="preserve">805 Biosafety and Biosecurity                                                                                </w:t>
      </w:r>
      <w:r>
        <w:rPr>
          <w:b/>
        </w:rPr>
        <w:t xml:space="preserve">   </w:t>
      </w:r>
      <w:r w:rsidRPr="003C05C7">
        <w:rPr>
          <w:b/>
        </w:rPr>
        <w:t xml:space="preserve">  (1+0)</w:t>
      </w:r>
    </w:p>
    <w:p w14:paraId="374C6314" w14:textId="77777777" w:rsidR="001E7A7F" w:rsidRPr="003C05C7" w:rsidRDefault="001E7A7F" w:rsidP="001E7A7F">
      <w:pPr>
        <w:rPr>
          <w:b/>
        </w:rPr>
      </w:pPr>
      <w:r w:rsidRPr="003C05C7">
        <w:rPr>
          <w:b/>
        </w:rPr>
        <w:t>BMS</w:t>
      </w:r>
      <w:r>
        <w:rPr>
          <w:b/>
        </w:rPr>
        <w:t>-</w:t>
      </w:r>
      <w:r w:rsidRPr="003C05C7">
        <w:rPr>
          <w:b/>
        </w:rPr>
        <w:t xml:space="preserve">806 Research rotations (two)                                                                       </w:t>
      </w:r>
      <w:r>
        <w:rPr>
          <w:b/>
        </w:rPr>
        <w:t xml:space="preserve">     </w:t>
      </w:r>
      <w:r w:rsidRPr="003C05C7">
        <w:rPr>
          <w:b/>
        </w:rPr>
        <w:t xml:space="preserve">     </w:t>
      </w:r>
      <w:r>
        <w:rPr>
          <w:b/>
        </w:rPr>
        <w:t xml:space="preserve">    </w:t>
      </w:r>
      <w:r w:rsidRPr="003C05C7">
        <w:rPr>
          <w:b/>
        </w:rPr>
        <w:t xml:space="preserve"> </w:t>
      </w:r>
      <w:r>
        <w:rPr>
          <w:b/>
        </w:rPr>
        <w:t xml:space="preserve"> </w:t>
      </w:r>
      <w:r w:rsidRPr="003C05C7">
        <w:rPr>
          <w:b/>
        </w:rPr>
        <w:t>(1+0) Elective</w:t>
      </w:r>
    </w:p>
    <w:p w14:paraId="0881D880" w14:textId="77777777" w:rsidR="001E7A7F" w:rsidRDefault="001E7A7F" w:rsidP="001E7A7F">
      <w:pPr>
        <w:pBdr>
          <w:bottom w:val="single" w:sz="12" w:space="1" w:color="auto"/>
        </w:pBdr>
      </w:pPr>
      <w:r w:rsidRPr="00AC2F53">
        <w:rPr>
          <w:noProof/>
        </w:rPr>
        <mc:AlternateContent>
          <mc:Choice Requires="wps">
            <w:drawing>
              <wp:anchor distT="0" distB="0" distL="114300" distR="114300" simplePos="0" relativeHeight="251654144" behindDoc="0" locked="0" layoutInCell="1" allowOverlap="1" wp14:anchorId="5734FE2D" wp14:editId="2707EAED">
                <wp:simplePos x="0" y="0"/>
                <wp:positionH relativeFrom="column">
                  <wp:posOffset>0</wp:posOffset>
                </wp:positionH>
                <wp:positionV relativeFrom="paragraph">
                  <wp:posOffset>237498</wp:posOffset>
                </wp:positionV>
                <wp:extent cx="5997039" cy="0"/>
                <wp:effectExtent l="0" t="0" r="22860" b="57150"/>
                <wp:wrapNone/>
                <wp:docPr id="271" name="Straight Connector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7039" cy="0"/>
                        </a:xfrm>
                        <a:prstGeom prst="line">
                          <a:avLst/>
                        </a:prstGeom>
                        <a:noFill/>
                        <a:ln w="25400">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A4F34" id="Straight Connector 27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7pt" to="472.2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" strokeweight="2pt">
                <v:shadow on="t" opacity="24903f" origin=",.5" offset="0,.55556mm"/>
              </v:line>
            </w:pict>
          </mc:Fallback>
        </mc:AlternateContent>
      </w:r>
      <w:r>
        <w:t xml:space="preserve">               </w:t>
      </w:r>
      <w:r w:rsidRPr="00304AC7">
        <w:t>Other elective courses as appropriate for interest of student</w:t>
      </w:r>
    </w:p>
    <w:p w14:paraId="785B5EFE" w14:textId="77777777" w:rsidR="001E7A7F" w:rsidRDefault="001E7A7F" w:rsidP="001E7A7F">
      <w:pPr>
        <w:pBdr>
          <w:bottom w:val="single" w:sz="12" w:space="1" w:color="auto"/>
        </w:pBdr>
      </w:pPr>
    </w:p>
    <w:p w14:paraId="645834D3" w14:textId="77777777" w:rsidR="001E7A7F" w:rsidRDefault="001E7A7F" w:rsidP="001E7A7F">
      <w:pPr>
        <w:rPr>
          <w:b/>
          <w:sz w:val="28"/>
        </w:rPr>
      </w:pPr>
      <w:r w:rsidRPr="00F67C93">
        <w:rPr>
          <w:b/>
          <w:bCs/>
          <w:noProof/>
        </w:rPr>
        <mc:AlternateContent>
          <mc:Choice Requires="wps">
            <w:drawing>
              <wp:anchor distT="0" distB="0" distL="114300" distR="114300" simplePos="0" relativeHeight="251655168" behindDoc="0" locked="0" layoutInCell="1" allowOverlap="1" wp14:anchorId="75CC531F" wp14:editId="3A9DC1FA">
                <wp:simplePos x="0" y="0"/>
                <wp:positionH relativeFrom="column">
                  <wp:posOffset>23751</wp:posOffset>
                </wp:positionH>
                <wp:positionV relativeFrom="paragraph">
                  <wp:posOffset>286294</wp:posOffset>
                </wp:positionV>
                <wp:extent cx="5890004" cy="0"/>
                <wp:effectExtent l="0" t="0" r="15875" b="57150"/>
                <wp:wrapNone/>
                <wp:docPr id="272" name="Straight Connector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0004" cy="0"/>
                        </a:xfrm>
                        <a:prstGeom prst="line">
                          <a:avLst/>
                        </a:prstGeom>
                        <a:noFill/>
                        <a:ln w="25400">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15BB1" id="Straight Connector 27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22.55pt" to="465.6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" strokeweight="2pt">
                <v:shadow on="t" opacity="24903f" origin=",.5" offset="0,.55556mm"/>
              </v:line>
            </w:pict>
          </mc:Fallback>
        </mc:AlternateContent>
      </w:r>
      <w:r w:rsidRPr="00F67C93">
        <w:rPr>
          <w:b/>
          <w:bCs/>
        </w:rPr>
        <w:t xml:space="preserve">No of credit hours for </w:t>
      </w:r>
      <w:r>
        <w:rPr>
          <w:b/>
          <w:bCs/>
        </w:rPr>
        <w:t>C</w:t>
      </w:r>
      <w:r w:rsidRPr="00F67C93">
        <w:rPr>
          <w:b/>
          <w:bCs/>
        </w:rPr>
        <w:t xml:space="preserve">ompulsory courses                      </w:t>
      </w:r>
      <w:r w:rsidRPr="00F67C93">
        <w:rPr>
          <w:b/>
          <w:bCs/>
        </w:rPr>
        <w:tab/>
      </w:r>
      <w:r w:rsidRPr="00F67C93">
        <w:rPr>
          <w:b/>
          <w:bCs/>
        </w:rPr>
        <w:tab/>
      </w:r>
      <w:r w:rsidRPr="00F67C93">
        <w:rPr>
          <w:b/>
          <w:bCs/>
        </w:rPr>
        <w:tab/>
      </w:r>
      <w:r>
        <w:tab/>
        <w:t xml:space="preserve">            (</w:t>
      </w:r>
      <w:r w:rsidRPr="0020574D">
        <w:rPr>
          <w:b/>
          <w:sz w:val="28"/>
        </w:rPr>
        <w:t>8+1</w:t>
      </w:r>
      <w:r>
        <w:rPr>
          <w:b/>
          <w:sz w:val="28"/>
        </w:rPr>
        <w:t>)</w:t>
      </w:r>
    </w:p>
    <w:p w14:paraId="26EF7AEA" w14:textId="77777777" w:rsidR="001E7A7F" w:rsidRDefault="001E7A7F" w:rsidP="001E7A7F">
      <w:pPr>
        <w:rPr>
          <w:b/>
          <w:sz w:val="28"/>
        </w:rPr>
      </w:pPr>
    </w:p>
    <w:p w14:paraId="4C4B2AF0" w14:textId="77777777" w:rsidR="001E7A7F" w:rsidRPr="00CD6D43" w:rsidRDefault="001E7A7F" w:rsidP="001E7A7F">
      <w:pPr>
        <w:rPr>
          <w:b/>
          <w:u w:val="single"/>
        </w:rPr>
      </w:pPr>
      <w:r w:rsidRPr="00CD6D43">
        <w:rPr>
          <w:b/>
          <w:u w:val="single"/>
        </w:rPr>
        <w:t>SPECIALITY COURSES                        Second/Spring Semester      (08 CREDITS PLUS 1)</w:t>
      </w:r>
    </w:p>
    <w:p w14:paraId="7ABB2169" w14:textId="77777777" w:rsidR="001E7A7F" w:rsidRPr="00F67C93" w:rsidRDefault="001E7A7F" w:rsidP="001E7A7F">
      <w:pPr>
        <w:rPr>
          <w:rFonts w:cstheme="minorHAnsi"/>
          <w:b/>
          <w:spacing w:val="4"/>
        </w:rPr>
      </w:pPr>
      <w:r w:rsidRPr="00F67C93">
        <w:rPr>
          <w:rFonts w:cstheme="minorHAnsi"/>
          <w:b/>
        </w:rPr>
        <w:t xml:space="preserve">DMS-801 Advanced Material Characterization Techniques                                                   (1+1)   </w:t>
      </w:r>
      <w:r w:rsidRPr="00F67C93">
        <w:rPr>
          <w:rFonts w:cstheme="minorHAnsi"/>
          <w:b/>
          <w:spacing w:val="4"/>
        </w:rPr>
        <w:t xml:space="preserve"> </w:t>
      </w:r>
    </w:p>
    <w:p w14:paraId="77FDAC62" w14:textId="77777777" w:rsidR="001E7A7F" w:rsidRPr="00F67C93" w:rsidRDefault="001E7A7F" w:rsidP="001E7A7F">
      <w:pPr>
        <w:rPr>
          <w:rFonts w:cstheme="minorHAnsi"/>
          <w:b/>
          <w:spacing w:val="4"/>
        </w:rPr>
      </w:pPr>
      <w:r w:rsidRPr="00F67C93">
        <w:rPr>
          <w:rFonts w:cstheme="minorHAnsi"/>
          <w:b/>
          <w:spacing w:val="4"/>
        </w:rPr>
        <w:t xml:space="preserve">DMS-802 Biomaterials for Oral and Dental tissues                                                       </w:t>
      </w:r>
      <w:r>
        <w:rPr>
          <w:rFonts w:cstheme="minorHAnsi"/>
          <w:b/>
          <w:spacing w:val="4"/>
        </w:rPr>
        <w:t xml:space="preserve"> </w:t>
      </w:r>
      <w:r w:rsidRPr="00F67C93">
        <w:rPr>
          <w:rFonts w:cstheme="minorHAnsi"/>
          <w:b/>
          <w:spacing w:val="4"/>
        </w:rPr>
        <w:t xml:space="preserve"> (1+1)</w:t>
      </w:r>
    </w:p>
    <w:p w14:paraId="59CB1387" w14:textId="77777777" w:rsidR="001E7A7F" w:rsidRPr="00F67C93" w:rsidRDefault="001E7A7F" w:rsidP="001E7A7F">
      <w:pPr>
        <w:rPr>
          <w:rFonts w:cstheme="minorHAnsi"/>
          <w:b/>
          <w:spacing w:val="4"/>
        </w:rPr>
      </w:pPr>
      <w:r w:rsidRPr="00F67C93">
        <w:rPr>
          <w:rFonts w:cstheme="minorHAnsi"/>
          <w:b/>
          <w:spacing w:val="4"/>
        </w:rPr>
        <w:t xml:space="preserve">DMS-803 Tissue Engineering Strategies                                                                           </w:t>
      </w:r>
      <w:r>
        <w:rPr>
          <w:rFonts w:cstheme="minorHAnsi"/>
          <w:b/>
          <w:spacing w:val="4"/>
        </w:rPr>
        <w:t xml:space="preserve"> </w:t>
      </w:r>
      <w:r w:rsidRPr="00F67C93">
        <w:rPr>
          <w:rFonts w:cstheme="minorHAnsi"/>
          <w:b/>
          <w:spacing w:val="4"/>
        </w:rPr>
        <w:t>(1+0)</w:t>
      </w:r>
    </w:p>
    <w:p w14:paraId="5EB8F97C" w14:textId="77777777" w:rsidR="001E7A7F" w:rsidRPr="00F67C93" w:rsidRDefault="001E7A7F" w:rsidP="001E7A7F">
      <w:pPr>
        <w:rPr>
          <w:rFonts w:cstheme="minorHAnsi"/>
          <w:b/>
          <w:spacing w:val="4"/>
        </w:rPr>
      </w:pPr>
      <w:r w:rsidRPr="00F67C93">
        <w:rPr>
          <w:rFonts w:cstheme="minorHAnsi"/>
          <w:b/>
          <w:spacing w:val="4"/>
        </w:rPr>
        <w:t xml:space="preserve">DMS-804 Oral and Dental Soft Tissue Engineering                                                         </w:t>
      </w:r>
      <w:r>
        <w:rPr>
          <w:rFonts w:cstheme="minorHAnsi"/>
          <w:b/>
          <w:spacing w:val="4"/>
        </w:rPr>
        <w:t xml:space="preserve"> </w:t>
      </w:r>
      <w:r w:rsidRPr="00F67C93">
        <w:rPr>
          <w:rFonts w:cstheme="minorHAnsi"/>
          <w:b/>
          <w:spacing w:val="4"/>
        </w:rPr>
        <w:t>(1+1)</w:t>
      </w:r>
    </w:p>
    <w:p w14:paraId="7947E2E9" w14:textId="77777777" w:rsidR="001E7A7F" w:rsidRDefault="001E7A7F" w:rsidP="001E7A7F">
      <w:pPr>
        <w:rPr>
          <w:rFonts w:cstheme="minorHAnsi"/>
          <w:b/>
          <w:spacing w:val="4"/>
        </w:rPr>
      </w:pPr>
      <w:r w:rsidRPr="00F67C93">
        <w:rPr>
          <w:rFonts w:cstheme="minorHAnsi"/>
          <w:b/>
          <w:spacing w:val="4"/>
        </w:rPr>
        <w:t>DMS-805 Oral and Dental Hard Tissue Engineering                                                        (1+</w:t>
      </w:r>
      <w:r>
        <w:rPr>
          <w:rFonts w:cstheme="minorHAnsi"/>
          <w:b/>
          <w:spacing w:val="4"/>
        </w:rPr>
        <w:t>0</w:t>
      </w:r>
      <w:r w:rsidRPr="00F67C93">
        <w:rPr>
          <w:rFonts w:cstheme="minorHAnsi"/>
          <w:b/>
          <w:spacing w:val="4"/>
        </w:rPr>
        <w:t>)</w:t>
      </w:r>
    </w:p>
    <w:p w14:paraId="55D8EED1" w14:textId="77777777" w:rsidR="001E7A7F" w:rsidRPr="003C05C7" w:rsidRDefault="001E7A7F" w:rsidP="001E7A7F">
      <w:pPr>
        <w:rPr>
          <w:b/>
        </w:rPr>
      </w:pPr>
      <w:r w:rsidRPr="003C05C7">
        <w:rPr>
          <w:b/>
        </w:rPr>
        <w:t>BMS</w:t>
      </w:r>
      <w:r>
        <w:rPr>
          <w:b/>
        </w:rPr>
        <w:t>-</w:t>
      </w:r>
      <w:r w:rsidRPr="003C05C7">
        <w:rPr>
          <w:b/>
        </w:rPr>
        <w:t>80</w:t>
      </w:r>
      <w:r>
        <w:rPr>
          <w:b/>
        </w:rPr>
        <w:t>7</w:t>
      </w:r>
      <w:r w:rsidRPr="003C05C7">
        <w:rPr>
          <w:b/>
        </w:rPr>
        <w:t xml:space="preserve"> </w:t>
      </w:r>
      <w:r>
        <w:rPr>
          <w:b/>
        </w:rPr>
        <w:t>Teaching</w:t>
      </w:r>
      <w:r w:rsidRPr="003C05C7">
        <w:rPr>
          <w:b/>
        </w:rPr>
        <w:t xml:space="preserve"> rotations (two)                          </w:t>
      </w:r>
      <w:r>
        <w:rPr>
          <w:b/>
        </w:rPr>
        <w:t xml:space="preserve">   </w:t>
      </w:r>
      <w:r w:rsidRPr="003C05C7">
        <w:rPr>
          <w:b/>
        </w:rPr>
        <w:t xml:space="preserve">                                    </w:t>
      </w:r>
      <w:r>
        <w:rPr>
          <w:b/>
          <w:lang w:val="en-US"/>
        </w:rPr>
        <w:t xml:space="preserve">        </w:t>
      </w:r>
      <w:r w:rsidRPr="003C05C7">
        <w:rPr>
          <w:b/>
        </w:rPr>
        <w:t xml:space="preserve">              </w:t>
      </w:r>
      <w:r>
        <w:rPr>
          <w:b/>
        </w:rPr>
        <w:t xml:space="preserve">    </w:t>
      </w:r>
      <w:r w:rsidRPr="003C05C7">
        <w:rPr>
          <w:b/>
        </w:rPr>
        <w:t xml:space="preserve"> (1+0) Elective</w:t>
      </w:r>
    </w:p>
    <w:p w14:paraId="7E4EB099" w14:textId="77777777" w:rsidR="001E7A7F" w:rsidRPr="00F67C93" w:rsidRDefault="001E7A7F" w:rsidP="001E7A7F">
      <w:pPr>
        <w:rPr>
          <w:rFonts w:cstheme="minorHAnsi"/>
          <w:b/>
          <w:spacing w:val="4"/>
        </w:rPr>
      </w:pPr>
      <w:r w:rsidRPr="00C27613">
        <w:rPr>
          <w:b/>
          <w:noProof/>
        </w:rPr>
        <mc:AlternateContent>
          <mc:Choice Requires="wps">
            <w:drawing>
              <wp:anchor distT="0" distB="0" distL="114300" distR="114300" simplePos="0" relativeHeight="251652096" behindDoc="0" locked="0" layoutInCell="1" allowOverlap="1" wp14:anchorId="51275515" wp14:editId="6CF7E87C">
                <wp:simplePos x="0" y="0"/>
                <wp:positionH relativeFrom="column">
                  <wp:posOffset>0</wp:posOffset>
                </wp:positionH>
                <wp:positionV relativeFrom="paragraph">
                  <wp:posOffset>60960</wp:posOffset>
                </wp:positionV>
                <wp:extent cx="5913120" cy="0"/>
                <wp:effectExtent l="0" t="0" r="11430" b="57150"/>
                <wp:wrapNone/>
                <wp:docPr id="273" name="Straight Connector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3120" cy="0"/>
                        </a:xfrm>
                        <a:prstGeom prst="line">
                          <a:avLst/>
                        </a:prstGeom>
                        <a:noFill/>
                        <a:ln w="25400">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415AE" id="Straight Connector 273"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8pt" to="465.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" strokeweight="2pt">
                <v:shadow on="t" opacity="24903f" origin=",.5" offset="0,.55556mm"/>
              </v:line>
            </w:pict>
          </mc:Fallback>
        </mc:AlternateContent>
      </w:r>
    </w:p>
    <w:p w14:paraId="2BD9D445" w14:textId="77777777" w:rsidR="001E7A7F" w:rsidRPr="00C27613" w:rsidRDefault="001E7A7F" w:rsidP="001E7A7F">
      <w:pPr>
        <w:rPr>
          <w:b/>
        </w:rPr>
      </w:pPr>
      <w:r w:rsidRPr="00C27613">
        <w:rPr>
          <w:b/>
        </w:rPr>
        <w:t xml:space="preserve">               </w:t>
      </w:r>
    </w:p>
    <w:p w14:paraId="5EB12A1D" w14:textId="77777777" w:rsidR="001E7A7F" w:rsidRDefault="001E7A7F" w:rsidP="001E7A7F">
      <w:pPr>
        <w:rPr>
          <w:b/>
        </w:rPr>
      </w:pPr>
      <w:r w:rsidRPr="00C27613">
        <w:rPr>
          <w:b/>
          <w:noProof/>
        </w:rPr>
        <mc:AlternateContent>
          <mc:Choice Requires="wps">
            <w:drawing>
              <wp:anchor distT="0" distB="0" distL="114300" distR="114300" simplePos="0" relativeHeight="251653120" behindDoc="0" locked="0" layoutInCell="1" allowOverlap="1" wp14:anchorId="7D9EBF6D" wp14:editId="4E22A578">
                <wp:simplePos x="0" y="0"/>
                <wp:positionH relativeFrom="column">
                  <wp:posOffset>0</wp:posOffset>
                </wp:positionH>
                <wp:positionV relativeFrom="paragraph">
                  <wp:posOffset>284670</wp:posOffset>
                </wp:positionV>
                <wp:extent cx="5913120" cy="0"/>
                <wp:effectExtent l="0" t="0" r="11430" b="5715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3120" cy="0"/>
                        </a:xfrm>
                        <a:prstGeom prst="line">
                          <a:avLst/>
                        </a:prstGeom>
                        <a:noFill/>
                        <a:ln w="25400">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F4797" id="Straight Connector 48"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4pt" to="465.6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" strokeweight="2pt">
                <v:shadow on="t" opacity="24903f" origin=",.5" offset="0,.55556mm"/>
              </v:line>
            </w:pict>
          </mc:Fallback>
        </mc:AlternateContent>
      </w:r>
      <w:r w:rsidRPr="00C27613">
        <w:rPr>
          <w:b/>
        </w:rPr>
        <w:t xml:space="preserve">No. of credit hours for </w:t>
      </w:r>
      <w:r>
        <w:rPr>
          <w:b/>
        </w:rPr>
        <w:t>S</w:t>
      </w:r>
      <w:r w:rsidRPr="00C27613">
        <w:rPr>
          <w:b/>
        </w:rPr>
        <w:t>pecialty courses</w:t>
      </w:r>
      <w:r>
        <w:rPr>
          <w:b/>
        </w:rPr>
        <w:t xml:space="preserve">.              </w:t>
      </w:r>
      <w:r w:rsidRPr="00C27613">
        <w:rPr>
          <w:b/>
        </w:rPr>
        <w:tab/>
      </w:r>
      <w:r w:rsidRPr="00C27613">
        <w:rPr>
          <w:b/>
        </w:rPr>
        <w:tab/>
      </w:r>
      <w:r>
        <w:rPr>
          <w:b/>
        </w:rPr>
        <w:t xml:space="preserve">                                             (8+1)</w:t>
      </w:r>
    </w:p>
    <w:p w14:paraId="4DA98C93" w14:textId="77777777" w:rsidR="001E7A7F" w:rsidRDefault="001E7A7F" w:rsidP="001E7A7F">
      <w:pPr>
        <w:rPr>
          <w:b/>
        </w:rPr>
      </w:pPr>
    </w:p>
    <w:p w14:paraId="7C82CEC5" w14:textId="77777777" w:rsidR="001E7A7F" w:rsidRPr="00C27613" w:rsidRDefault="001E7A7F" w:rsidP="001E7A7F">
      <w:pPr>
        <w:rPr>
          <w:b/>
        </w:rPr>
      </w:pPr>
    </w:p>
    <w:p w14:paraId="414366EF" w14:textId="77777777" w:rsidR="001E7A7F" w:rsidRDefault="001E7A7F" w:rsidP="001E7A7F">
      <w:pPr>
        <w:rPr>
          <w:b/>
          <w:u w:val="single"/>
        </w:rPr>
      </w:pPr>
      <w:r w:rsidRPr="00CD6D43">
        <w:rPr>
          <w:b/>
          <w:u w:val="single"/>
        </w:rPr>
        <w:t xml:space="preserve">RESEARCH                                           Third to Sixth Semester                       (06 CREDITS) </w:t>
      </w:r>
    </w:p>
    <w:p w14:paraId="51D0B2F8" w14:textId="77777777" w:rsidR="001E7A7F" w:rsidRPr="00CD6D43" w:rsidRDefault="001E7A7F" w:rsidP="001E7A7F">
      <w:pPr>
        <w:rPr>
          <w:b/>
          <w:u w:val="single"/>
        </w:rPr>
      </w:pPr>
    </w:p>
    <w:p w14:paraId="4E6EAD42" w14:textId="77777777" w:rsidR="001E7A7F" w:rsidRPr="00CD6D43" w:rsidRDefault="001E7A7F" w:rsidP="001E7A7F">
      <w:pPr>
        <w:rPr>
          <w:b/>
        </w:rPr>
      </w:pPr>
      <w:r w:rsidRPr="00CD6D43">
        <w:rPr>
          <w:b/>
        </w:rPr>
        <w:t>BMS</w:t>
      </w:r>
      <w:r>
        <w:rPr>
          <w:b/>
        </w:rPr>
        <w:t>-</w:t>
      </w:r>
      <w:r w:rsidRPr="00CD6D43">
        <w:rPr>
          <w:b/>
        </w:rPr>
        <w:t xml:space="preserve">899 Dissertation Research                                                          </w:t>
      </w:r>
      <w:r>
        <w:rPr>
          <w:b/>
          <w:lang w:val="en-US"/>
        </w:rPr>
        <w:t xml:space="preserve">         </w:t>
      </w:r>
      <w:r w:rsidRPr="00CD6D43">
        <w:rPr>
          <w:b/>
        </w:rPr>
        <w:t xml:space="preserve">                </w:t>
      </w:r>
      <w:r>
        <w:rPr>
          <w:b/>
        </w:rPr>
        <w:t xml:space="preserve"> </w:t>
      </w:r>
      <w:r w:rsidRPr="00CD6D43">
        <w:rPr>
          <w:b/>
        </w:rPr>
        <w:t>(</w:t>
      </w:r>
      <w:r>
        <w:rPr>
          <w:b/>
        </w:rPr>
        <w:t>0</w:t>
      </w:r>
      <w:r w:rsidRPr="00CD6D43">
        <w:rPr>
          <w:b/>
        </w:rPr>
        <w:t>6 CREDITS)</w:t>
      </w:r>
    </w:p>
    <w:p w14:paraId="06F99CAA" w14:textId="77777777" w:rsidR="001E7A7F" w:rsidRDefault="001E7A7F" w:rsidP="001E7A7F">
      <w:r w:rsidRPr="00CD6D43">
        <w:t xml:space="preserve">Student </w:t>
      </w:r>
      <w:r>
        <w:t>shall</w:t>
      </w:r>
      <w:r w:rsidRPr="00CD6D43">
        <w:t xml:space="preserve"> propose and complete a research project under the guidance of a faculty member</w:t>
      </w:r>
      <w:r w:rsidRPr="00CD6D43">
        <w:tab/>
      </w:r>
    </w:p>
    <w:p w14:paraId="30FBD783" w14:textId="77777777" w:rsidR="001E7A7F" w:rsidRDefault="001E7A7F" w:rsidP="001E7A7F"/>
    <w:p w14:paraId="48878771" w14:textId="77777777" w:rsidR="001E7A7F" w:rsidRDefault="001E7A7F" w:rsidP="001E7A7F"/>
    <w:p w14:paraId="1263E580" w14:textId="1A0069FA" w:rsidR="001E7A7F" w:rsidRDefault="001E7A7F" w:rsidP="001E7A7F"/>
    <w:p w14:paraId="1CEE5465" w14:textId="7E285F7C" w:rsidR="001E7A7F" w:rsidRDefault="001E7A7F" w:rsidP="001E7A7F"/>
    <w:p w14:paraId="6DE40C1C" w14:textId="60B175F2" w:rsidR="001E7A7F" w:rsidRDefault="001E7A7F" w:rsidP="001E7A7F"/>
    <w:p w14:paraId="1306B4C9" w14:textId="03523DC4" w:rsidR="001E7A7F" w:rsidRDefault="001E7A7F" w:rsidP="001E7A7F"/>
    <w:p w14:paraId="05184B45" w14:textId="100C38FD" w:rsidR="001E7A7F" w:rsidRDefault="001E7A7F" w:rsidP="001E7A7F"/>
    <w:p w14:paraId="3FF2FEBE" w14:textId="68239C7F" w:rsidR="001E7A7F" w:rsidRDefault="001E7A7F" w:rsidP="001E7A7F"/>
    <w:p w14:paraId="393791A6" w14:textId="23DB5B28" w:rsidR="001E7A7F" w:rsidRDefault="001E7A7F" w:rsidP="001E7A7F"/>
    <w:p w14:paraId="3144DCCE" w14:textId="39D7AB6B" w:rsidR="001E7A7F" w:rsidRDefault="001E7A7F" w:rsidP="001E7A7F"/>
    <w:p w14:paraId="21D806E2" w14:textId="778CCBDD" w:rsidR="001E7A7F" w:rsidRDefault="001E7A7F" w:rsidP="001E7A7F"/>
    <w:p w14:paraId="6F75CD3A" w14:textId="154F124C" w:rsidR="001E7A7F" w:rsidRDefault="001E7A7F" w:rsidP="001E7A7F"/>
    <w:p w14:paraId="157DBA90" w14:textId="136AEEB2" w:rsidR="001E7A7F" w:rsidRDefault="001E7A7F" w:rsidP="001E7A7F"/>
    <w:p w14:paraId="0853E7FA" w14:textId="15F715F9" w:rsidR="001E7A7F" w:rsidRDefault="001E7A7F" w:rsidP="001E7A7F"/>
    <w:p w14:paraId="4312B51E" w14:textId="3FBB1A90" w:rsidR="001E7A7F" w:rsidRDefault="001E7A7F" w:rsidP="001E7A7F"/>
    <w:p w14:paraId="07F6D7EA" w14:textId="23C5D811" w:rsidR="001E7A7F" w:rsidRDefault="001E7A7F" w:rsidP="001E7A7F"/>
    <w:p w14:paraId="77FED685" w14:textId="06789E10" w:rsidR="001E7A7F" w:rsidRDefault="001E7A7F" w:rsidP="001E7A7F"/>
    <w:p w14:paraId="5C547519" w14:textId="2F1D1D25" w:rsidR="001E7A7F" w:rsidRDefault="001E7A7F" w:rsidP="001E7A7F"/>
    <w:p w14:paraId="0AF3DED9" w14:textId="48B8EC78" w:rsidR="001E7A7F" w:rsidRDefault="001E7A7F" w:rsidP="001E7A7F"/>
    <w:p w14:paraId="795495ED" w14:textId="3D08993D" w:rsidR="001E7A7F" w:rsidRDefault="001E7A7F" w:rsidP="001E7A7F"/>
    <w:p w14:paraId="0DEB819F" w14:textId="1ED856AE" w:rsidR="001E7A7F" w:rsidRDefault="001E7A7F" w:rsidP="001E7A7F"/>
    <w:p w14:paraId="6C82013D" w14:textId="52766B8F" w:rsidR="001E7A7F" w:rsidRDefault="001E7A7F" w:rsidP="001E7A7F"/>
    <w:p w14:paraId="24092418" w14:textId="0DBA69B7" w:rsidR="001E7A7F" w:rsidRDefault="001E7A7F" w:rsidP="001E7A7F"/>
    <w:p w14:paraId="43763F69" w14:textId="2A6B863F" w:rsidR="001E7A7F" w:rsidRDefault="001E7A7F" w:rsidP="001E7A7F"/>
    <w:p w14:paraId="7A09F653" w14:textId="77777777" w:rsidR="001E7A7F" w:rsidRDefault="001E7A7F" w:rsidP="001E7A7F"/>
    <w:p w14:paraId="1D68251C" w14:textId="77777777" w:rsidR="001E7A7F" w:rsidRDefault="001E7A7F" w:rsidP="001E7A7F">
      <w:r w:rsidRPr="00BE582C">
        <w:rPr>
          <w:noProof/>
        </w:rPr>
        <w:lastRenderedPageBreak/>
        <mc:AlternateContent>
          <mc:Choice Requires="wps">
            <w:drawing>
              <wp:anchor distT="0" distB="0" distL="114300" distR="114300" simplePos="0" relativeHeight="251656192" behindDoc="1" locked="0" layoutInCell="1" allowOverlap="1" wp14:anchorId="2232C396" wp14:editId="108626EA">
                <wp:simplePos x="0" y="0"/>
                <wp:positionH relativeFrom="column">
                  <wp:posOffset>-317500</wp:posOffset>
                </wp:positionH>
                <wp:positionV relativeFrom="paragraph">
                  <wp:posOffset>-99060</wp:posOffset>
                </wp:positionV>
                <wp:extent cx="6807200" cy="584200"/>
                <wp:effectExtent l="12700" t="12700" r="12700" b="12700"/>
                <wp:wrapNone/>
                <wp:docPr id="420" name="Rectangle 420"/>
                <wp:cNvGraphicFramePr/>
                <a:graphic xmlns:a="http://schemas.openxmlformats.org/drawingml/2006/main">
                  <a:graphicData uri="http://schemas.microsoft.com/office/word/2010/wordprocessingShape">
                    <wps:wsp>
                      <wps:cNvSpPr/>
                      <wps:spPr>
                        <a:xfrm>
                          <a:off x="0" y="0"/>
                          <a:ext cx="6807200" cy="584200"/>
                        </a:xfrm>
                        <a:prstGeom prst="rect">
                          <a:avLst/>
                        </a:prstGeom>
                        <a:gradFill flip="none" rotWithShape="1">
                          <a:gsLst>
                            <a:gs pos="0">
                              <a:srgbClr val="990000">
                                <a:tint val="66000"/>
                                <a:satMod val="160000"/>
                              </a:srgbClr>
                            </a:gs>
                            <a:gs pos="50000">
                              <a:srgbClr val="990000">
                                <a:tint val="44500"/>
                                <a:satMod val="160000"/>
                              </a:srgbClr>
                            </a:gs>
                            <a:gs pos="100000">
                              <a:srgbClr val="990000">
                                <a:tint val="23500"/>
                                <a:satMod val="160000"/>
                              </a:srgbClr>
                            </a:gs>
                          </a:gsLst>
                          <a:path path="circle">
                            <a:fillToRect l="50000" t="50000" r="50000" b="50000"/>
                          </a:path>
                          <a:tileRect/>
                        </a:gradFill>
                        <a:ln w="25400" cap="flat" cmpd="sng" algn="ctr">
                          <a:solidFill>
                            <a:srgbClr val="4F81BD">
                              <a:shade val="50000"/>
                            </a:srgbClr>
                          </a:solidFill>
                          <a:prstDash val="solid"/>
                        </a:ln>
                        <a:effectLst/>
                      </wps:spPr>
                      <wps:txbx>
                        <w:txbxContent>
                          <w:p w14:paraId="3DD5C014" w14:textId="77777777" w:rsidR="001E7A7F" w:rsidRPr="0034423F" w:rsidRDefault="001E7A7F" w:rsidP="001E7A7F">
                            <w:pPr>
                              <w:rPr>
                                <w:rFonts w:asciiTheme="majorHAnsi" w:hAnsiTheme="majorHAnsi" w:cstheme="minorHAnsi"/>
                                <w:b/>
                                <w:spacing w:val="4"/>
                                <w:sz w:val="26"/>
                                <w:szCs w:val="26"/>
                              </w:rPr>
                            </w:pPr>
                            <w:r w:rsidRPr="0034423F">
                              <w:rPr>
                                <w:rFonts w:asciiTheme="majorHAnsi" w:hAnsiTheme="majorHAnsi"/>
                                <w:b/>
                                <w:bCs/>
                                <w:sz w:val="26"/>
                                <w:szCs w:val="26"/>
                              </w:rPr>
                              <w:t>12.26</w:t>
                            </w:r>
                            <w:r w:rsidRPr="0034423F">
                              <w:rPr>
                                <w:rFonts w:asciiTheme="majorHAnsi" w:hAnsiTheme="majorHAnsi"/>
                                <w:sz w:val="26"/>
                                <w:szCs w:val="26"/>
                              </w:rPr>
                              <w:t xml:space="preserve">  </w:t>
                            </w:r>
                            <w:r w:rsidRPr="0034423F">
                              <w:rPr>
                                <w:rFonts w:asciiTheme="majorHAnsi" w:hAnsiTheme="majorHAnsi" w:cstheme="minorHAnsi"/>
                                <w:b/>
                                <w:sz w:val="26"/>
                                <w:szCs w:val="26"/>
                              </w:rPr>
                              <w:t xml:space="preserve">DMS-801 Advanced Material Characterization Techniques                                  (1+1)   </w:t>
                            </w:r>
                            <w:r w:rsidRPr="0034423F">
                              <w:rPr>
                                <w:rFonts w:asciiTheme="majorHAnsi" w:hAnsiTheme="majorHAnsi" w:cstheme="minorHAnsi"/>
                                <w:b/>
                                <w:spacing w:val="4"/>
                                <w:sz w:val="26"/>
                                <w:szCs w:val="26"/>
                              </w:rPr>
                              <w:t xml:space="preserve"> </w:t>
                            </w:r>
                          </w:p>
                          <w:p w14:paraId="4C36A564" w14:textId="77777777" w:rsidR="001E7A7F" w:rsidRPr="0034423F" w:rsidRDefault="001E7A7F" w:rsidP="001E7A7F">
                            <w:pPr>
                              <w:pStyle w:val="Heading2"/>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2C396" id="Rectangle 420" o:spid="_x0000_s1062" style="position:absolute;margin-left:-25pt;margin-top:-7.8pt;width:536pt;height: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" fillcolor="#cf9292" strokecolor="#385d8a" strokeweight="2pt">
                <v:fill color2="#efe0e0" rotate="t" focusposition=".5,.5" focussize="" colors="0 #cf9292;.5 #e0bebe;1 #efe0e0" focus="100%" type="gradientRadial"/>
                <v:textbox>
                  <w:txbxContent>
                    <w:p w14:paraId="3DD5C014" w14:textId="77777777" w:rsidR="001E7A7F" w:rsidRPr="0034423F" w:rsidRDefault="001E7A7F" w:rsidP="001E7A7F">
                      <w:pPr>
                        <w:rPr>
                          <w:rFonts w:asciiTheme="majorHAnsi" w:hAnsiTheme="majorHAnsi" w:cstheme="minorHAnsi"/>
                          <w:b/>
                          <w:spacing w:val="4"/>
                          <w:sz w:val="26"/>
                          <w:szCs w:val="26"/>
                        </w:rPr>
                      </w:pPr>
                      <w:r w:rsidRPr="0034423F">
                        <w:rPr>
                          <w:rFonts w:asciiTheme="majorHAnsi" w:hAnsiTheme="majorHAnsi"/>
                          <w:b/>
                          <w:bCs/>
                          <w:sz w:val="26"/>
                          <w:szCs w:val="26"/>
                        </w:rPr>
                        <w:t>12.26</w:t>
                      </w:r>
                      <w:r w:rsidRPr="0034423F">
                        <w:rPr>
                          <w:rFonts w:asciiTheme="majorHAnsi" w:hAnsiTheme="majorHAnsi"/>
                          <w:sz w:val="26"/>
                          <w:szCs w:val="26"/>
                        </w:rPr>
                        <w:t xml:space="preserve">  </w:t>
                      </w:r>
                      <w:r w:rsidRPr="0034423F">
                        <w:rPr>
                          <w:rFonts w:asciiTheme="majorHAnsi" w:hAnsiTheme="majorHAnsi" w:cstheme="minorHAnsi"/>
                          <w:b/>
                          <w:sz w:val="26"/>
                          <w:szCs w:val="26"/>
                        </w:rPr>
                        <w:t xml:space="preserve">DMS-801 Advanced Material Characterization Techniques                                  (1+1)   </w:t>
                      </w:r>
                      <w:r w:rsidRPr="0034423F">
                        <w:rPr>
                          <w:rFonts w:asciiTheme="majorHAnsi" w:hAnsiTheme="majorHAnsi" w:cstheme="minorHAnsi"/>
                          <w:b/>
                          <w:spacing w:val="4"/>
                          <w:sz w:val="26"/>
                          <w:szCs w:val="26"/>
                        </w:rPr>
                        <w:t xml:space="preserve"> </w:t>
                      </w:r>
                    </w:p>
                    <w:p w14:paraId="4C36A564" w14:textId="77777777" w:rsidR="001E7A7F" w:rsidRPr="0034423F" w:rsidRDefault="001E7A7F" w:rsidP="001E7A7F">
                      <w:pPr>
                        <w:pStyle w:val="Heading2"/>
                        <w:rPr>
                          <w:lang w:val="en-US"/>
                        </w:rPr>
                      </w:pPr>
                    </w:p>
                  </w:txbxContent>
                </v:textbox>
              </v:rect>
            </w:pict>
          </mc:Fallback>
        </mc:AlternateContent>
      </w:r>
    </w:p>
    <w:p w14:paraId="3F647332" w14:textId="77777777" w:rsidR="001E7A7F" w:rsidRDefault="001E7A7F" w:rsidP="001E7A7F"/>
    <w:p w14:paraId="323ABB8E" w14:textId="77777777" w:rsidR="001E7A7F" w:rsidRDefault="001E7A7F" w:rsidP="001E7A7F"/>
    <w:p w14:paraId="1239FA19" w14:textId="77777777" w:rsidR="001E7A7F" w:rsidRPr="00BB7FB3" w:rsidRDefault="001E7A7F" w:rsidP="001E7A7F">
      <w:pPr>
        <w:pStyle w:val="Heading2"/>
      </w:pPr>
      <w:r w:rsidRPr="00BB7FB3">
        <w:t>Course Objectives:</w:t>
      </w:r>
    </w:p>
    <w:p w14:paraId="553C5DCF" w14:textId="77777777" w:rsidR="001E7A7F" w:rsidRPr="002706F3" w:rsidRDefault="001E7A7F" w:rsidP="001E7A7F">
      <w:pPr>
        <w:pStyle w:val="ListParagraph"/>
        <w:numPr>
          <w:ilvl w:val="2"/>
          <w:numId w:val="109"/>
        </w:numPr>
        <w:ind w:left="785" w:hanging="360"/>
        <w:rPr>
          <w:b/>
        </w:rPr>
      </w:pPr>
      <w:r w:rsidRPr="002706F3">
        <w:rPr>
          <w:rFonts w:cs="Times New Roman"/>
          <w:shd w:val="clear" w:color="auto" w:fill="FFFFFF"/>
        </w:rPr>
        <w:t xml:space="preserve">To empower students with the skills, tools, and confidence </w:t>
      </w:r>
      <w:r>
        <w:rPr>
          <w:rFonts w:cs="Times New Roman"/>
          <w:shd w:val="clear" w:color="auto" w:fill="FFFFFF"/>
        </w:rPr>
        <w:t>in doing material characterizations.</w:t>
      </w:r>
    </w:p>
    <w:p w14:paraId="07E7A80B" w14:textId="77777777" w:rsidR="001E7A7F" w:rsidRPr="002706F3" w:rsidRDefault="001E7A7F" w:rsidP="001E7A7F">
      <w:pPr>
        <w:pStyle w:val="ListParagraph"/>
        <w:numPr>
          <w:ilvl w:val="2"/>
          <w:numId w:val="109"/>
        </w:numPr>
        <w:ind w:left="785" w:hanging="360"/>
        <w:rPr>
          <w:b/>
        </w:rPr>
      </w:pPr>
      <w:r w:rsidRPr="002706F3">
        <w:rPr>
          <w:shd w:val="clear" w:color="auto" w:fill="FFFFFF"/>
        </w:rPr>
        <w:t xml:space="preserve">To enable them to apply principles of </w:t>
      </w:r>
      <w:r>
        <w:rPr>
          <w:shd w:val="clear" w:color="auto" w:fill="FFFFFF"/>
        </w:rPr>
        <w:t>safety, and lab management into biomaterial research.</w:t>
      </w:r>
    </w:p>
    <w:p w14:paraId="5D26594E" w14:textId="77777777" w:rsidR="001E7A7F" w:rsidRPr="0034423F" w:rsidRDefault="001E7A7F" w:rsidP="001E7A7F">
      <w:pPr>
        <w:pStyle w:val="ListParagraph"/>
        <w:numPr>
          <w:ilvl w:val="2"/>
          <w:numId w:val="109"/>
        </w:numPr>
        <w:ind w:left="785" w:hanging="360"/>
        <w:rPr>
          <w:b/>
        </w:rPr>
      </w:pPr>
      <w:r w:rsidRPr="0034423F">
        <w:rPr>
          <w:shd w:val="clear" w:color="auto" w:fill="FFFFFF"/>
        </w:rPr>
        <w:t xml:space="preserve">To </w:t>
      </w:r>
      <w:r>
        <w:rPr>
          <w:shd w:val="clear" w:color="auto" w:fill="FFFFFF"/>
        </w:rPr>
        <w:t>empower students to choose</w:t>
      </w:r>
      <w:r w:rsidRPr="002706F3">
        <w:rPr>
          <w:shd w:val="clear" w:color="auto" w:fill="FFFFFF"/>
        </w:rPr>
        <w:t xml:space="preserve"> the right material for specific application is investigating the chemical, physical, and biological characteristics of it</w:t>
      </w:r>
      <w:r>
        <w:rPr>
          <w:shd w:val="clear" w:color="auto" w:fill="FFFFFF"/>
        </w:rPr>
        <w:t>.</w:t>
      </w:r>
    </w:p>
    <w:p w14:paraId="233CDEBA" w14:textId="77777777" w:rsidR="001E7A7F" w:rsidRPr="002706F3" w:rsidRDefault="001E7A7F" w:rsidP="001E7A7F">
      <w:pPr>
        <w:pStyle w:val="Heading2"/>
      </w:pPr>
      <w:r w:rsidRPr="00BB7FB3">
        <w:t>Course Contents:</w:t>
      </w:r>
    </w:p>
    <w:p w14:paraId="713953CB" w14:textId="77777777" w:rsidR="001E7A7F" w:rsidRPr="002706F3"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0"/>
          <w:szCs w:val="20"/>
        </w:rPr>
      </w:pPr>
    </w:p>
    <w:p w14:paraId="3F5084DD" w14:textId="77777777" w:rsidR="001E7A7F" w:rsidRPr="002706F3" w:rsidRDefault="001E7A7F" w:rsidP="004B3AF1">
      <w:pPr>
        <w:pStyle w:val="ListParagraph"/>
        <w:numPr>
          <w:ilvl w:val="0"/>
          <w:numId w:val="1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sz w:val="36"/>
          <w:szCs w:val="36"/>
        </w:rPr>
      </w:pPr>
      <w:r w:rsidRPr="002706F3">
        <w:rPr>
          <w:rFonts w:cs="Helvetica"/>
          <w:color w:val="000000"/>
        </w:rPr>
        <w:t>Introdu</w:t>
      </w:r>
      <w:r w:rsidRPr="002706F3">
        <w:rPr>
          <w:rFonts w:cs="Helvetica"/>
          <w:color w:val="000000"/>
          <w:spacing w:val="1"/>
          <w:kern w:val="1"/>
        </w:rPr>
        <w:t>c</w:t>
      </w:r>
      <w:r w:rsidRPr="002706F3">
        <w:rPr>
          <w:rFonts w:cs="Helvetica"/>
          <w:color w:val="000000"/>
        </w:rPr>
        <w:t>tio</w:t>
      </w:r>
      <w:r w:rsidRPr="002706F3">
        <w:rPr>
          <w:rFonts w:cs="Helvetica"/>
          <w:color w:val="000000"/>
          <w:kern w:val="1"/>
        </w:rPr>
        <w:t>n</w:t>
      </w:r>
    </w:p>
    <w:p w14:paraId="0F05DE57" w14:textId="77777777" w:rsidR="001E7A7F" w:rsidRPr="002706F3" w:rsidRDefault="001E7A7F" w:rsidP="004B3AF1">
      <w:pPr>
        <w:pStyle w:val="ListParagraph"/>
        <w:numPr>
          <w:ilvl w:val="0"/>
          <w:numId w:val="1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sz w:val="36"/>
          <w:szCs w:val="36"/>
        </w:rPr>
      </w:pPr>
      <w:r w:rsidRPr="002706F3">
        <w:rPr>
          <w:rFonts w:cs="Helvetica"/>
          <w:color w:val="000000"/>
        </w:rPr>
        <w:t>Chemic</w:t>
      </w:r>
      <w:r w:rsidRPr="002706F3">
        <w:rPr>
          <w:rFonts w:cs="Helvetica"/>
          <w:color w:val="000000"/>
          <w:spacing w:val="2"/>
          <w:kern w:val="1"/>
        </w:rPr>
        <w:t>a</w:t>
      </w:r>
      <w:r w:rsidRPr="002706F3">
        <w:rPr>
          <w:rFonts w:cs="Helvetica"/>
          <w:color w:val="000000"/>
          <w:kern w:val="1"/>
        </w:rPr>
        <w:t>l</w:t>
      </w:r>
      <w:r w:rsidRPr="002706F3">
        <w:rPr>
          <w:rFonts w:cs="Lucida Grande"/>
          <w:color w:val="000000"/>
          <w:spacing w:val="-6"/>
          <w:kern w:val="1"/>
        </w:rPr>
        <w:t xml:space="preserve"> </w:t>
      </w:r>
      <w:r w:rsidRPr="002706F3">
        <w:rPr>
          <w:rFonts w:cs="Helvetica"/>
          <w:color w:val="000000"/>
        </w:rPr>
        <w:t>cha</w:t>
      </w:r>
      <w:r w:rsidRPr="002706F3">
        <w:rPr>
          <w:rFonts w:cs="Helvetica"/>
          <w:color w:val="000000"/>
          <w:spacing w:val="1"/>
          <w:kern w:val="1"/>
        </w:rPr>
        <w:t>r</w:t>
      </w:r>
      <w:r w:rsidRPr="002706F3">
        <w:rPr>
          <w:rFonts w:cs="Helvetica"/>
          <w:color w:val="000000"/>
        </w:rPr>
        <w:t>acteriz</w:t>
      </w:r>
      <w:r w:rsidRPr="002706F3">
        <w:rPr>
          <w:rFonts w:cs="Helvetica"/>
          <w:color w:val="000000"/>
          <w:spacing w:val="2"/>
          <w:kern w:val="1"/>
        </w:rPr>
        <w:t>a</w:t>
      </w:r>
      <w:r w:rsidRPr="002706F3">
        <w:rPr>
          <w:rFonts w:cs="Helvetica"/>
          <w:color w:val="000000"/>
        </w:rPr>
        <w:t>tio</w:t>
      </w:r>
      <w:r w:rsidRPr="002706F3">
        <w:rPr>
          <w:rFonts w:cs="Helvetica"/>
          <w:color w:val="000000"/>
          <w:kern w:val="1"/>
        </w:rPr>
        <w:t>n</w:t>
      </w:r>
      <w:r w:rsidRPr="002706F3">
        <w:rPr>
          <w:rFonts w:cs="Lucida Grande"/>
          <w:color w:val="000000"/>
          <w:spacing w:val="-5"/>
          <w:kern w:val="1"/>
        </w:rPr>
        <w:t xml:space="preserve"> </w:t>
      </w:r>
      <w:r w:rsidRPr="002706F3">
        <w:rPr>
          <w:rFonts w:cs="Helvetica"/>
          <w:color w:val="000000"/>
        </w:rPr>
        <w:t>techni</w:t>
      </w:r>
      <w:r w:rsidRPr="002706F3">
        <w:rPr>
          <w:rFonts w:cs="Helvetica"/>
          <w:color w:val="000000"/>
          <w:spacing w:val="1"/>
          <w:kern w:val="1"/>
        </w:rPr>
        <w:t>q</w:t>
      </w:r>
      <w:r w:rsidRPr="002706F3">
        <w:rPr>
          <w:rFonts w:cs="Helvetica"/>
          <w:color w:val="000000"/>
        </w:rPr>
        <w:t>ue</w:t>
      </w:r>
      <w:r w:rsidRPr="002706F3">
        <w:rPr>
          <w:rFonts w:cs="Helvetica"/>
          <w:color w:val="000000"/>
          <w:kern w:val="1"/>
        </w:rPr>
        <w:t>s</w:t>
      </w:r>
    </w:p>
    <w:p w14:paraId="6F2F7117" w14:textId="77777777" w:rsidR="001E7A7F" w:rsidRPr="002706F3" w:rsidRDefault="001E7A7F" w:rsidP="004B3AF1">
      <w:pPr>
        <w:pStyle w:val="ListParagraph"/>
        <w:numPr>
          <w:ilvl w:val="0"/>
          <w:numId w:val="1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sz w:val="36"/>
          <w:szCs w:val="36"/>
        </w:rPr>
      </w:pPr>
      <w:r w:rsidRPr="002706F3">
        <w:rPr>
          <w:rFonts w:cs="Helvetica"/>
          <w:color w:val="000000"/>
        </w:rPr>
        <w:t>Physica</w:t>
      </w:r>
      <w:r w:rsidRPr="002706F3">
        <w:rPr>
          <w:rFonts w:cs="Helvetica"/>
          <w:color w:val="000000"/>
          <w:kern w:val="1"/>
        </w:rPr>
        <w:t>l</w:t>
      </w:r>
      <w:r w:rsidRPr="002706F3">
        <w:rPr>
          <w:rFonts w:cs="Lucida Grande"/>
          <w:color w:val="000000"/>
          <w:spacing w:val="-5"/>
          <w:kern w:val="1"/>
        </w:rPr>
        <w:t xml:space="preserve"> </w:t>
      </w:r>
      <w:r w:rsidRPr="002706F3">
        <w:rPr>
          <w:rFonts w:cs="Helvetica"/>
          <w:color w:val="000000"/>
        </w:rPr>
        <w:t>cha</w:t>
      </w:r>
      <w:r w:rsidRPr="002706F3">
        <w:rPr>
          <w:rFonts w:cs="Helvetica"/>
          <w:color w:val="000000"/>
          <w:spacing w:val="1"/>
          <w:kern w:val="1"/>
        </w:rPr>
        <w:t>r</w:t>
      </w:r>
      <w:r w:rsidRPr="002706F3">
        <w:rPr>
          <w:rFonts w:cs="Helvetica"/>
          <w:color w:val="000000"/>
        </w:rPr>
        <w:t>acteriz</w:t>
      </w:r>
      <w:r w:rsidRPr="002706F3">
        <w:rPr>
          <w:rFonts w:cs="Helvetica"/>
          <w:color w:val="000000"/>
          <w:spacing w:val="2"/>
          <w:kern w:val="1"/>
        </w:rPr>
        <w:t>a</w:t>
      </w:r>
      <w:r w:rsidRPr="002706F3">
        <w:rPr>
          <w:rFonts w:cs="Helvetica"/>
          <w:color w:val="000000"/>
        </w:rPr>
        <w:t>tion</w:t>
      </w:r>
      <w:r w:rsidRPr="002706F3">
        <w:rPr>
          <w:rFonts w:cs="Helvetica"/>
          <w:color w:val="000000"/>
          <w:kern w:val="1"/>
        </w:rPr>
        <w:t>s</w:t>
      </w:r>
      <w:r w:rsidRPr="002706F3">
        <w:rPr>
          <w:rFonts w:cs="Lucida Grande"/>
          <w:color w:val="000000"/>
          <w:spacing w:val="-5"/>
          <w:kern w:val="1"/>
        </w:rPr>
        <w:t xml:space="preserve"> </w:t>
      </w:r>
      <w:r w:rsidRPr="002706F3">
        <w:rPr>
          <w:rFonts w:cs="Helvetica"/>
          <w:color w:val="000000"/>
        </w:rPr>
        <w:t>techni</w:t>
      </w:r>
      <w:r w:rsidRPr="002706F3">
        <w:rPr>
          <w:rFonts w:cs="Helvetica"/>
          <w:color w:val="000000"/>
          <w:spacing w:val="1"/>
          <w:kern w:val="1"/>
        </w:rPr>
        <w:t>q</w:t>
      </w:r>
      <w:r w:rsidRPr="002706F3">
        <w:rPr>
          <w:rFonts w:cs="Helvetica"/>
          <w:color w:val="000000"/>
        </w:rPr>
        <w:t>ue</w:t>
      </w:r>
      <w:r w:rsidRPr="002706F3">
        <w:rPr>
          <w:rFonts w:cs="Helvetica"/>
          <w:color w:val="000000"/>
          <w:kern w:val="1"/>
        </w:rPr>
        <w:t>s</w:t>
      </w:r>
    </w:p>
    <w:p w14:paraId="0A12761F" w14:textId="77777777" w:rsidR="001E7A7F" w:rsidRPr="002706F3" w:rsidRDefault="001E7A7F" w:rsidP="004B3AF1">
      <w:pPr>
        <w:pStyle w:val="ListParagraph"/>
        <w:numPr>
          <w:ilvl w:val="0"/>
          <w:numId w:val="1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kern w:val="1"/>
        </w:rPr>
      </w:pPr>
      <w:r w:rsidRPr="002706F3">
        <w:rPr>
          <w:rFonts w:cs="Helvetica"/>
          <w:color w:val="000000"/>
        </w:rPr>
        <w:t>Biologi</w:t>
      </w:r>
      <w:r w:rsidRPr="002706F3">
        <w:rPr>
          <w:rFonts w:cs="Helvetica"/>
          <w:color w:val="000000"/>
          <w:spacing w:val="1"/>
          <w:kern w:val="1"/>
        </w:rPr>
        <w:t>c</w:t>
      </w:r>
      <w:r w:rsidRPr="002706F3">
        <w:rPr>
          <w:rFonts w:cs="Helvetica"/>
          <w:color w:val="000000"/>
        </w:rPr>
        <w:t>a</w:t>
      </w:r>
      <w:r w:rsidRPr="002706F3">
        <w:rPr>
          <w:rFonts w:cs="Helvetica"/>
          <w:color w:val="000000"/>
          <w:kern w:val="1"/>
        </w:rPr>
        <w:t>l</w:t>
      </w:r>
      <w:r w:rsidRPr="002706F3">
        <w:rPr>
          <w:rFonts w:cs="Lucida Grande"/>
          <w:color w:val="000000"/>
          <w:spacing w:val="-6"/>
          <w:kern w:val="1"/>
        </w:rPr>
        <w:t xml:space="preserve"> </w:t>
      </w:r>
      <w:r w:rsidRPr="002706F3">
        <w:rPr>
          <w:rFonts w:cs="Helvetica"/>
          <w:color w:val="000000"/>
        </w:rPr>
        <w:t>charac</w:t>
      </w:r>
      <w:r w:rsidRPr="002706F3">
        <w:rPr>
          <w:rFonts w:cs="Helvetica"/>
          <w:color w:val="000000"/>
          <w:spacing w:val="2"/>
          <w:kern w:val="1"/>
        </w:rPr>
        <w:t>t</w:t>
      </w:r>
      <w:r w:rsidRPr="002706F3">
        <w:rPr>
          <w:rFonts w:cs="Helvetica"/>
          <w:color w:val="000000"/>
        </w:rPr>
        <w:t>erizatio</w:t>
      </w:r>
      <w:r w:rsidRPr="002706F3">
        <w:rPr>
          <w:rFonts w:cs="Helvetica"/>
          <w:color w:val="000000"/>
          <w:kern w:val="1"/>
        </w:rPr>
        <w:t>n</w:t>
      </w:r>
      <w:r w:rsidRPr="002706F3">
        <w:rPr>
          <w:rFonts w:cs="Lucida Grande"/>
          <w:color w:val="000000"/>
          <w:spacing w:val="-5"/>
          <w:kern w:val="1"/>
        </w:rPr>
        <w:t xml:space="preserve"> </w:t>
      </w:r>
      <w:r w:rsidRPr="002706F3">
        <w:rPr>
          <w:rFonts w:cs="Helvetica"/>
          <w:color w:val="000000"/>
        </w:rPr>
        <w:t>te</w:t>
      </w:r>
      <w:r w:rsidRPr="002706F3">
        <w:rPr>
          <w:rFonts w:cs="Helvetica"/>
          <w:color w:val="000000"/>
          <w:spacing w:val="1"/>
          <w:kern w:val="1"/>
        </w:rPr>
        <w:t>c</w:t>
      </w:r>
      <w:r w:rsidRPr="002706F3">
        <w:rPr>
          <w:rFonts w:cs="Helvetica"/>
          <w:color w:val="000000"/>
        </w:rPr>
        <w:t>hniqu</w:t>
      </w:r>
      <w:r w:rsidRPr="002706F3">
        <w:rPr>
          <w:rFonts w:cs="Helvetica"/>
          <w:color w:val="000000"/>
          <w:kern w:val="1"/>
        </w:rPr>
        <w:t>e</w:t>
      </w:r>
      <w:r w:rsidRPr="002706F3">
        <w:rPr>
          <w:rFonts w:cs="Lucida Grande"/>
          <w:color w:val="000000"/>
          <w:kern w:val="1"/>
        </w:rPr>
        <w:t>s</w:t>
      </w:r>
    </w:p>
    <w:p w14:paraId="014A32FF" w14:textId="77777777" w:rsidR="001E7A7F" w:rsidRPr="0034423F" w:rsidRDefault="001E7A7F" w:rsidP="001E7A7F"/>
    <w:p w14:paraId="169308CD" w14:textId="77777777" w:rsidR="001E7A7F" w:rsidRDefault="001E7A7F" w:rsidP="001E7A7F">
      <w:pPr>
        <w:pStyle w:val="Heading2"/>
        <w:rPr>
          <w:rFonts w:eastAsia="Times New Roman"/>
          <w:lang w:val="en-US"/>
        </w:rPr>
      </w:pPr>
      <w:r w:rsidRPr="002E00CA">
        <w:rPr>
          <w:rFonts w:eastAsia="Times New Roman"/>
          <w:lang w:val="en-US"/>
        </w:rPr>
        <w:t>Recommended Readings:</w:t>
      </w:r>
    </w:p>
    <w:p w14:paraId="21C561BD" w14:textId="77777777" w:rsidR="001E7A7F" w:rsidRPr="002706F3" w:rsidRDefault="001E7A7F" w:rsidP="001E7A7F">
      <w:pPr>
        <w:rPr>
          <w:sz w:val="28"/>
          <w:szCs w:val="28"/>
        </w:rPr>
      </w:pPr>
    </w:p>
    <w:p w14:paraId="2C4356A8" w14:textId="77777777" w:rsidR="001E7A7F" w:rsidRPr="002706F3" w:rsidRDefault="001E7A7F" w:rsidP="004B3AF1">
      <w:pPr>
        <w:pStyle w:val="ListParagraph"/>
        <w:numPr>
          <w:ilvl w:val="0"/>
          <w:numId w:val="141"/>
        </w:numPr>
      </w:pPr>
      <w:r w:rsidRPr="002706F3">
        <w:t>Park, J., Lakes, R.S., 2007. Biomaterials: An Introduction. Springer Science &amp; Business Media, New York.</w:t>
      </w:r>
    </w:p>
    <w:p w14:paraId="2E6035B3" w14:textId="77777777" w:rsidR="001E7A7F" w:rsidRPr="002706F3" w:rsidRDefault="001E7A7F" w:rsidP="004B3AF1">
      <w:pPr>
        <w:pStyle w:val="ListParagraph"/>
        <w:numPr>
          <w:ilvl w:val="0"/>
          <w:numId w:val="141"/>
        </w:numPr>
      </w:pPr>
      <w:r w:rsidRPr="002706F3">
        <w:t xml:space="preserve">Park, J.B., </w:t>
      </w:r>
      <w:proofErr w:type="spellStart"/>
      <w:r w:rsidRPr="002706F3">
        <w:t>Bronzino</w:t>
      </w:r>
      <w:proofErr w:type="spellEnd"/>
      <w:r w:rsidRPr="002706F3">
        <w:t>, J.D., 2002. Biomaterials: Principles and Applications. CRC Press, Boca.</w:t>
      </w:r>
    </w:p>
    <w:p w14:paraId="3BF8DADF" w14:textId="77777777" w:rsidR="001E7A7F" w:rsidRPr="002706F3" w:rsidRDefault="001E7A7F" w:rsidP="004B3AF1">
      <w:pPr>
        <w:pStyle w:val="ListParagraph"/>
        <w:numPr>
          <w:ilvl w:val="0"/>
          <w:numId w:val="141"/>
        </w:numPr>
      </w:pPr>
      <w:r w:rsidRPr="002706F3">
        <w:t>Di Silvio, L., 2008. Cellular Response to Biomaterials. Elsevier Science, Amsterdam, The Netherlands.</w:t>
      </w:r>
    </w:p>
    <w:p w14:paraId="54F1801A" w14:textId="77777777" w:rsidR="001E7A7F" w:rsidRPr="002706F3" w:rsidRDefault="001E7A7F" w:rsidP="004B3AF1">
      <w:pPr>
        <w:pStyle w:val="ListParagraph"/>
        <w:numPr>
          <w:ilvl w:val="0"/>
          <w:numId w:val="141"/>
        </w:numPr>
      </w:pPr>
      <w:proofErr w:type="spellStart"/>
      <w:r w:rsidRPr="002706F3">
        <w:t>Ve´key</w:t>
      </w:r>
      <w:proofErr w:type="spellEnd"/>
      <w:r w:rsidRPr="002706F3">
        <w:t xml:space="preserve">, K., </w:t>
      </w:r>
      <w:proofErr w:type="spellStart"/>
      <w:r w:rsidRPr="002706F3">
        <w:t>Telekes</w:t>
      </w:r>
      <w:proofErr w:type="spellEnd"/>
      <w:r w:rsidRPr="002706F3">
        <w:t xml:space="preserve">, A., </w:t>
      </w:r>
      <w:proofErr w:type="spellStart"/>
      <w:r w:rsidRPr="002706F3">
        <w:t>Vertes</w:t>
      </w:r>
      <w:proofErr w:type="spellEnd"/>
      <w:r w:rsidRPr="002706F3">
        <w:t xml:space="preserve">, A., 2011. Medical Applications of Mass Spectrometry. </w:t>
      </w:r>
      <w:proofErr w:type="spellStart"/>
      <w:r w:rsidRPr="002706F3">
        <w:t>Newnes</w:t>
      </w:r>
      <w:proofErr w:type="spellEnd"/>
      <w:r w:rsidRPr="002706F3">
        <w:t>, Oxford.</w:t>
      </w:r>
    </w:p>
    <w:p w14:paraId="4FCC5AEF" w14:textId="77777777" w:rsidR="001E7A7F" w:rsidRPr="002706F3" w:rsidRDefault="001E7A7F" w:rsidP="004B3AF1">
      <w:pPr>
        <w:pStyle w:val="ListParagraph"/>
        <w:numPr>
          <w:ilvl w:val="0"/>
          <w:numId w:val="141"/>
        </w:numPr>
      </w:pPr>
      <w:r w:rsidRPr="002706F3">
        <w:t xml:space="preserve">Ahuja, S., </w:t>
      </w:r>
      <w:proofErr w:type="spellStart"/>
      <w:r w:rsidRPr="002706F3">
        <w:t>Scypinski</w:t>
      </w:r>
      <w:proofErr w:type="spellEnd"/>
      <w:r w:rsidRPr="002706F3">
        <w:t>, S., 2010. Handbook of Modern Pharmaceutical Analysis. Academic Press, USA.</w:t>
      </w:r>
    </w:p>
    <w:p w14:paraId="6DC95578" w14:textId="77777777" w:rsidR="001E7A7F" w:rsidRPr="002706F3" w:rsidRDefault="001E7A7F" w:rsidP="004B3AF1">
      <w:pPr>
        <w:pStyle w:val="ListParagraph"/>
        <w:numPr>
          <w:ilvl w:val="0"/>
          <w:numId w:val="141"/>
        </w:numPr>
      </w:pPr>
      <w:proofErr w:type="spellStart"/>
      <w:r w:rsidRPr="002706F3">
        <w:t>Artyushkova</w:t>
      </w:r>
      <w:proofErr w:type="spellEnd"/>
      <w:r w:rsidRPr="002706F3">
        <w:t xml:space="preserve">, K., </w:t>
      </w:r>
      <w:proofErr w:type="spellStart"/>
      <w:r w:rsidRPr="002706F3">
        <w:t>Atanassov</w:t>
      </w:r>
      <w:proofErr w:type="spellEnd"/>
      <w:r w:rsidRPr="002706F3">
        <w:t xml:space="preserve">, P., 2013. X-ray photoelectron spectroscopy for characterization of </w:t>
      </w:r>
      <w:proofErr w:type="spellStart"/>
      <w:r w:rsidRPr="002706F3">
        <w:t>bionanocomposite</w:t>
      </w:r>
      <w:proofErr w:type="spellEnd"/>
      <w:r w:rsidRPr="002706F3">
        <w:t xml:space="preserve"> functional materials for energy-harvesting technologies. </w:t>
      </w:r>
      <w:proofErr w:type="spellStart"/>
      <w:r w:rsidRPr="002706F3">
        <w:t>ChemPhysChem</w:t>
      </w:r>
      <w:proofErr w:type="spellEnd"/>
      <w:r w:rsidRPr="002706F3">
        <w:t>. 14, 2071À2080.</w:t>
      </w:r>
    </w:p>
    <w:p w14:paraId="5FE0C3D8" w14:textId="77777777" w:rsidR="001E7A7F" w:rsidRPr="0034423F" w:rsidRDefault="001E7A7F" w:rsidP="004B3AF1">
      <w:pPr>
        <w:pStyle w:val="ListParagraph"/>
        <w:numPr>
          <w:ilvl w:val="0"/>
          <w:numId w:val="141"/>
        </w:numPr>
      </w:pPr>
      <w:r w:rsidRPr="002706F3">
        <w:t xml:space="preserve">Tayebi L., </w:t>
      </w:r>
      <w:proofErr w:type="spellStart"/>
      <w:r w:rsidRPr="002706F3">
        <w:t>Moharamzadeh</w:t>
      </w:r>
      <w:proofErr w:type="spellEnd"/>
      <w:r w:rsidRPr="002706F3">
        <w:t xml:space="preserve"> K.,2017. Biomaterials for Oral and Dental Tissue Engineering, UK.</w:t>
      </w:r>
    </w:p>
    <w:p w14:paraId="4CC61AFF" w14:textId="6B3BCD61" w:rsidR="001E7A7F" w:rsidRDefault="001E7A7F" w:rsidP="001E7A7F"/>
    <w:p w14:paraId="7042EC8F" w14:textId="527A208F" w:rsidR="001E7A7F" w:rsidRDefault="001E7A7F" w:rsidP="001E7A7F"/>
    <w:p w14:paraId="323FFC78" w14:textId="5BC55E5C" w:rsidR="001E7A7F" w:rsidRDefault="001E7A7F" w:rsidP="001E7A7F"/>
    <w:p w14:paraId="3DC1D64D" w14:textId="50470A82" w:rsidR="001E7A7F" w:rsidRDefault="001E7A7F" w:rsidP="001E7A7F"/>
    <w:p w14:paraId="506B0274" w14:textId="77777777" w:rsidR="001E7A7F" w:rsidRDefault="001E7A7F" w:rsidP="001E7A7F"/>
    <w:p w14:paraId="67068732" w14:textId="77777777" w:rsidR="001E7A7F" w:rsidRDefault="001E7A7F" w:rsidP="001E7A7F"/>
    <w:p w14:paraId="007D6BD9" w14:textId="77777777" w:rsidR="001E7A7F" w:rsidRDefault="001E7A7F" w:rsidP="001E7A7F">
      <w:r w:rsidRPr="00BE582C">
        <w:rPr>
          <w:noProof/>
        </w:rPr>
        <w:lastRenderedPageBreak/>
        <mc:AlternateContent>
          <mc:Choice Requires="wps">
            <w:drawing>
              <wp:anchor distT="0" distB="0" distL="114300" distR="114300" simplePos="0" relativeHeight="251657216" behindDoc="1" locked="0" layoutInCell="1" allowOverlap="1" wp14:anchorId="058F952F" wp14:editId="705AEC0F">
                <wp:simplePos x="0" y="0"/>
                <wp:positionH relativeFrom="column">
                  <wp:posOffset>-317500</wp:posOffset>
                </wp:positionH>
                <wp:positionV relativeFrom="paragraph">
                  <wp:posOffset>184785</wp:posOffset>
                </wp:positionV>
                <wp:extent cx="6807200" cy="584200"/>
                <wp:effectExtent l="12700" t="12700" r="12700" b="12700"/>
                <wp:wrapNone/>
                <wp:docPr id="421" name="Rectangle 421"/>
                <wp:cNvGraphicFramePr/>
                <a:graphic xmlns:a="http://schemas.openxmlformats.org/drawingml/2006/main">
                  <a:graphicData uri="http://schemas.microsoft.com/office/word/2010/wordprocessingShape">
                    <wps:wsp>
                      <wps:cNvSpPr/>
                      <wps:spPr>
                        <a:xfrm>
                          <a:off x="0" y="0"/>
                          <a:ext cx="6807200" cy="584200"/>
                        </a:xfrm>
                        <a:prstGeom prst="rect">
                          <a:avLst/>
                        </a:prstGeom>
                        <a:gradFill flip="none" rotWithShape="1">
                          <a:gsLst>
                            <a:gs pos="0">
                              <a:srgbClr val="990000">
                                <a:tint val="66000"/>
                                <a:satMod val="160000"/>
                              </a:srgbClr>
                            </a:gs>
                            <a:gs pos="50000">
                              <a:srgbClr val="990000">
                                <a:tint val="44500"/>
                                <a:satMod val="160000"/>
                              </a:srgbClr>
                            </a:gs>
                            <a:gs pos="100000">
                              <a:srgbClr val="990000">
                                <a:tint val="23500"/>
                                <a:satMod val="160000"/>
                              </a:srgbClr>
                            </a:gs>
                          </a:gsLst>
                          <a:path path="circle">
                            <a:fillToRect l="50000" t="50000" r="50000" b="50000"/>
                          </a:path>
                          <a:tileRect/>
                        </a:gradFill>
                        <a:ln w="25400" cap="flat" cmpd="sng" algn="ctr">
                          <a:solidFill>
                            <a:srgbClr val="4F81BD">
                              <a:shade val="50000"/>
                            </a:srgbClr>
                          </a:solidFill>
                          <a:prstDash val="solid"/>
                        </a:ln>
                        <a:effectLst/>
                      </wps:spPr>
                      <wps:txbx>
                        <w:txbxContent>
                          <w:p w14:paraId="6773DD45" w14:textId="77777777" w:rsidR="001E7A7F" w:rsidRPr="0034423F" w:rsidRDefault="001E7A7F" w:rsidP="001E7A7F">
                            <w:pPr>
                              <w:rPr>
                                <w:rFonts w:asciiTheme="majorHAnsi" w:hAnsiTheme="majorHAnsi" w:cstheme="minorHAnsi"/>
                                <w:b/>
                                <w:spacing w:val="4"/>
                                <w:sz w:val="26"/>
                                <w:szCs w:val="26"/>
                              </w:rPr>
                            </w:pPr>
                            <w:r w:rsidRPr="0034423F">
                              <w:rPr>
                                <w:rFonts w:asciiTheme="majorHAnsi" w:hAnsiTheme="majorHAnsi"/>
                                <w:b/>
                                <w:bCs/>
                                <w:sz w:val="26"/>
                                <w:szCs w:val="26"/>
                              </w:rPr>
                              <w:t>12</w:t>
                            </w:r>
                            <w:r>
                              <w:rPr>
                                <w:rFonts w:asciiTheme="majorHAnsi" w:hAnsiTheme="majorHAnsi"/>
                                <w:b/>
                                <w:bCs/>
                                <w:sz w:val="26"/>
                                <w:szCs w:val="26"/>
                              </w:rPr>
                              <w:t>.30</w:t>
                            </w:r>
                            <w:r w:rsidRPr="0034423F">
                              <w:rPr>
                                <w:rFonts w:asciiTheme="majorHAnsi" w:hAnsiTheme="majorHAnsi"/>
                                <w:sz w:val="26"/>
                                <w:szCs w:val="26"/>
                              </w:rPr>
                              <w:t xml:space="preserve">  </w:t>
                            </w:r>
                            <w:r w:rsidRPr="0034423F">
                              <w:rPr>
                                <w:rFonts w:asciiTheme="majorHAnsi" w:hAnsiTheme="majorHAnsi" w:cstheme="minorHAnsi"/>
                                <w:b/>
                                <w:spacing w:val="4"/>
                                <w:sz w:val="26"/>
                                <w:szCs w:val="26"/>
                              </w:rPr>
                              <w:t>DMS-802 Biomaterials for Oral and Dental tissues                                           (1+1)</w:t>
                            </w:r>
                          </w:p>
                          <w:p w14:paraId="62FC8824" w14:textId="77777777" w:rsidR="001E7A7F" w:rsidRPr="0034423F" w:rsidRDefault="001E7A7F" w:rsidP="001E7A7F">
                            <w:pPr>
                              <w:rPr>
                                <w:rFonts w:asciiTheme="majorHAnsi" w:hAnsiTheme="majorHAnsi"/>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8F952F" id="Rectangle 421" o:spid="_x0000_s1063" style="position:absolute;margin-left:-25pt;margin-top:14.55pt;width:536pt;height: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" fillcolor="#cf9292" strokecolor="#385d8a" strokeweight="2pt">
                <v:fill color2="#efe0e0" rotate="t" focusposition=".5,.5" focussize="" colors="0 #cf9292;.5 #e0bebe;1 #efe0e0" focus="100%" type="gradientRadial"/>
                <v:textbox>
                  <w:txbxContent>
                    <w:p w14:paraId="6773DD45" w14:textId="77777777" w:rsidR="001E7A7F" w:rsidRPr="0034423F" w:rsidRDefault="001E7A7F" w:rsidP="001E7A7F">
                      <w:pPr>
                        <w:rPr>
                          <w:rFonts w:asciiTheme="majorHAnsi" w:hAnsiTheme="majorHAnsi" w:cstheme="minorHAnsi"/>
                          <w:b/>
                          <w:spacing w:val="4"/>
                          <w:sz w:val="26"/>
                          <w:szCs w:val="26"/>
                        </w:rPr>
                      </w:pPr>
                      <w:r w:rsidRPr="0034423F">
                        <w:rPr>
                          <w:rFonts w:asciiTheme="majorHAnsi" w:hAnsiTheme="majorHAnsi"/>
                          <w:b/>
                          <w:bCs/>
                          <w:sz w:val="26"/>
                          <w:szCs w:val="26"/>
                        </w:rPr>
                        <w:t>12</w:t>
                      </w:r>
                      <w:r>
                        <w:rPr>
                          <w:rFonts w:asciiTheme="majorHAnsi" w:hAnsiTheme="majorHAnsi"/>
                          <w:b/>
                          <w:bCs/>
                          <w:sz w:val="26"/>
                          <w:szCs w:val="26"/>
                        </w:rPr>
                        <w:t>.30</w:t>
                      </w:r>
                      <w:r w:rsidRPr="0034423F">
                        <w:rPr>
                          <w:rFonts w:asciiTheme="majorHAnsi" w:hAnsiTheme="majorHAnsi"/>
                          <w:sz w:val="26"/>
                          <w:szCs w:val="26"/>
                        </w:rPr>
                        <w:t xml:space="preserve">  </w:t>
                      </w:r>
                      <w:r w:rsidRPr="0034423F">
                        <w:rPr>
                          <w:rFonts w:asciiTheme="majorHAnsi" w:hAnsiTheme="majorHAnsi" w:cstheme="minorHAnsi"/>
                          <w:b/>
                          <w:spacing w:val="4"/>
                          <w:sz w:val="26"/>
                          <w:szCs w:val="26"/>
                        </w:rPr>
                        <w:t>DMS-802 Biomaterials for Oral and Dental tissues                                           (1+1)</w:t>
                      </w:r>
                    </w:p>
                    <w:p w14:paraId="62FC8824" w14:textId="77777777" w:rsidR="001E7A7F" w:rsidRPr="0034423F" w:rsidRDefault="001E7A7F" w:rsidP="001E7A7F">
                      <w:pPr>
                        <w:rPr>
                          <w:rFonts w:asciiTheme="majorHAnsi" w:hAnsiTheme="majorHAnsi"/>
                          <w:sz w:val="26"/>
                          <w:szCs w:val="26"/>
                        </w:rPr>
                      </w:pPr>
                    </w:p>
                  </w:txbxContent>
                </v:textbox>
              </v:rect>
            </w:pict>
          </mc:Fallback>
        </mc:AlternateContent>
      </w:r>
    </w:p>
    <w:p w14:paraId="669F1FC6" w14:textId="77777777" w:rsidR="001E7A7F" w:rsidRDefault="001E7A7F" w:rsidP="001E7A7F"/>
    <w:p w14:paraId="0192D4C3" w14:textId="77777777" w:rsidR="001E7A7F" w:rsidRDefault="001E7A7F" w:rsidP="001E7A7F"/>
    <w:p w14:paraId="390B84B4" w14:textId="77777777" w:rsidR="001E7A7F" w:rsidRPr="00BB7FB3" w:rsidRDefault="001E7A7F" w:rsidP="001E7A7F">
      <w:pPr>
        <w:pStyle w:val="Heading2"/>
      </w:pPr>
      <w:r w:rsidRPr="00BB7FB3">
        <w:t>Course Objectives:</w:t>
      </w:r>
    </w:p>
    <w:p w14:paraId="24FCD20A" w14:textId="77777777" w:rsidR="001E7A7F" w:rsidRPr="000A41C4" w:rsidRDefault="001E7A7F" w:rsidP="004B3AF1">
      <w:pPr>
        <w:pStyle w:val="ListParagraph"/>
        <w:numPr>
          <w:ilvl w:val="0"/>
          <w:numId w:val="133"/>
        </w:numPr>
        <w:rPr>
          <w:rFonts w:cs="Times New Roman"/>
          <w:b/>
          <w:sz w:val="28"/>
          <w:szCs w:val="28"/>
        </w:rPr>
      </w:pPr>
      <w:r w:rsidRPr="000A41C4">
        <w:rPr>
          <w:shd w:val="clear" w:color="auto" w:fill="FFFFFF"/>
        </w:rPr>
        <w:t>To empower students with different types of biomaterials with potential applications in the reconstruction of oral and dental tissues.</w:t>
      </w:r>
    </w:p>
    <w:p w14:paraId="12128069" w14:textId="77777777" w:rsidR="001E7A7F" w:rsidRPr="00775262" w:rsidRDefault="001E7A7F" w:rsidP="004B3AF1">
      <w:pPr>
        <w:pStyle w:val="ListParagraph"/>
        <w:numPr>
          <w:ilvl w:val="0"/>
          <w:numId w:val="133"/>
        </w:numPr>
        <w:rPr>
          <w:rFonts w:cs="Times New Roman"/>
          <w:b/>
        </w:rPr>
      </w:pPr>
      <w:r w:rsidRPr="00775262">
        <w:rPr>
          <w:rFonts w:cs="Times New Roman"/>
          <w:shd w:val="clear" w:color="auto" w:fill="FFFFFF"/>
        </w:rPr>
        <w:t xml:space="preserve">To </w:t>
      </w:r>
      <w:r>
        <w:rPr>
          <w:rFonts w:cs="Times New Roman"/>
          <w:shd w:val="clear" w:color="auto" w:fill="FFFFFF"/>
        </w:rPr>
        <w:t>equip students</w:t>
      </w:r>
      <w:r w:rsidRPr="00775262">
        <w:rPr>
          <w:rFonts w:cs="Times New Roman"/>
          <w:shd w:val="clear" w:color="auto" w:fill="FFFFFF"/>
        </w:rPr>
        <w:t xml:space="preserve"> </w:t>
      </w:r>
      <w:r>
        <w:rPr>
          <w:rFonts w:cs="Times New Roman"/>
          <w:shd w:val="clear" w:color="auto" w:fill="FFFFFF"/>
        </w:rPr>
        <w:t>with</w:t>
      </w:r>
      <w:r w:rsidRPr="00775262">
        <w:rPr>
          <w:rFonts w:cs="Times New Roman"/>
          <w:shd w:val="clear" w:color="auto" w:fill="FFFFFF"/>
        </w:rPr>
        <w:t xml:space="preserve"> research update on biomaterials manufacturing, mechanical, biological properties, and characterization methods as well as their relative advantages, limitations, and potential future developments on their optimization for applications in tissue repair and regeneration.</w:t>
      </w:r>
    </w:p>
    <w:p w14:paraId="6AD4E727" w14:textId="77777777" w:rsidR="001E7A7F" w:rsidRPr="009A22B6" w:rsidRDefault="001E7A7F" w:rsidP="004B3AF1">
      <w:pPr>
        <w:pStyle w:val="ListParagraph"/>
        <w:numPr>
          <w:ilvl w:val="0"/>
          <w:numId w:val="133"/>
        </w:numPr>
        <w:rPr>
          <w:rFonts w:cs="Times New Roman"/>
          <w:b/>
        </w:rPr>
      </w:pPr>
      <w:r w:rsidRPr="009A22B6">
        <w:rPr>
          <w:rFonts w:cs="Times New Roman"/>
          <w:shd w:val="clear" w:color="auto" w:fill="FFFFFF"/>
        </w:rPr>
        <w:t xml:space="preserve">To </w:t>
      </w:r>
      <w:r>
        <w:rPr>
          <w:rFonts w:cs="Times New Roman"/>
          <w:shd w:val="clear" w:color="auto" w:fill="FFFFFF"/>
        </w:rPr>
        <w:t xml:space="preserve">empower students on </w:t>
      </w:r>
      <w:r w:rsidRPr="00775262">
        <w:rPr>
          <w:rFonts w:cs="Times New Roman"/>
          <w:shd w:val="clear" w:color="auto" w:fill="FFFFFF"/>
        </w:rPr>
        <w:t>tissue engineering strategies for different types of oral and dental soft and hard tissues and the potential in vitro and in vivo applications of the 3D tissue models</w:t>
      </w:r>
      <w:r>
        <w:rPr>
          <w:rFonts w:cs="Times New Roman"/>
          <w:shd w:val="clear" w:color="auto" w:fill="FFFFFF"/>
        </w:rPr>
        <w:t>.</w:t>
      </w:r>
    </w:p>
    <w:p w14:paraId="04B4A70D" w14:textId="77777777" w:rsidR="001E7A7F" w:rsidRDefault="001E7A7F" w:rsidP="001E7A7F">
      <w:pPr>
        <w:pStyle w:val="Heading2"/>
      </w:pPr>
      <w:r w:rsidRPr="00BB7FB3">
        <w:t>Course Contents:</w:t>
      </w:r>
    </w:p>
    <w:p w14:paraId="21795625" w14:textId="77777777" w:rsidR="001E7A7F" w:rsidRDefault="001E7A7F" w:rsidP="001E7A7F"/>
    <w:p w14:paraId="46EA9AAA" w14:textId="77777777" w:rsidR="001E7A7F" w:rsidRPr="002706F3" w:rsidRDefault="001E7A7F" w:rsidP="004B3AF1">
      <w:pPr>
        <w:pStyle w:val="ListParagraph"/>
        <w:numPr>
          <w:ilvl w:val="0"/>
          <w:numId w:val="1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kern w:val="1"/>
          <w:sz w:val="40"/>
          <w:szCs w:val="40"/>
        </w:rPr>
      </w:pPr>
      <w:r w:rsidRPr="002706F3">
        <w:rPr>
          <w:rFonts w:cs="Helvetica"/>
          <w:color w:val="000000"/>
        </w:rPr>
        <w:t xml:space="preserve"> Introd</w:t>
      </w:r>
      <w:r w:rsidRPr="002706F3">
        <w:rPr>
          <w:rFonts w:cs="Helvetica"/>
          <w:color w:val="000000"/>
          <w:spacing w:val="1"/>
          <w:kern w:val="1"/>
        </w:rPr>
        <w:t>u</w:t>
      </w:r>
      <w:r w:rsidRPr="002706F3">
        <w:rPr>
          <w:rFonts w:cs="Helvetica"/>
          <w:color w:val="000000"/>
        </w:rPr>
        <w:t>ctio</w:t>
      </w:r>
      <w:r w:rsidRPr="002706F3">
        <w:rPr>
          <w:rFonts w:cs="Helvetica"/>
          <w:color w:val="000000"/>
          <w:kern w:val="1"/>
        </w:rPr>
        <w:t>n</w:t>
      </w:r>
      <w:r w:rsidRPr="002706F3">
        <w:rPr>
          <w:rFonts w:cs="Lucida Grande"/>
          <w:color w:val="000000"/>
          <w:spacing w:val="-5"/>
          <w:kern w:val="1"/>
        </w:rPr>
        <w:t xml:space="preserve"> </w:t>
      </w:r>
      <w:r w:rsidRPr="002706F3">
        <w:rPr>
          <w:rFonts w:cs="Helvetica"/>
          <w:color w:val="000000"/>
        </w:rPr>
        <w:t>t</w:t>
      </w:r>
      <w:r w:rsidRPr="002706F3">
        <w:rPr>
          <w:rFonts w:cs="Helvetica"/>
          <w:color w:val="000000"/>
          <w:kern w:val="1"/>
        </w:rPr>
        <w:t>o</w:t>
      </w:r>
      <w:r w:rsidRPr="002706F3">
        <w:rPr>
          <w:rFonts w:cs="Lucida Grande"/>
          <w:color w:val="000000"/>
          <w:spacing w:val="-5"/>
          <w:kern w:val="1"/>
        </w:rPr>
        <w:t xml:space="preserve"> </w:t>
      </w:r>
      <w:r w:rsidRPr="002706F3">
        <w:rPr>
          <w:rFonts w:cs="Helvetica"/>
          <w:color w:val="000000"/>
        </w:rPr>
        <w:t>ora</w:t>
      </w:r>
      <w:r w:rsidRPr="002706F3">
        <w:rPr>
          <w:rFonts w:cs="Helvetica"/>
          <w:color w:val="000000"/>
          <w:kern w:val="1"/>
        </w:rPr>
        <w:t>l</w:t>
      </w:r>
      <w:r w:rsidRPr="002706F3">
        <w:rPr>
          <w:rFonts w:cs="Lucida Grande"/>
          <w:color w:val="000000"/>
          <w:spacing w:val="-5"/>
          <w:kern w:val="1"/>
        </w:rPr>
        <w:t xml:space="preserve"> </w:t>
      </w:r>
      <w:r w:rsidRPr="002706F3">
        <w:rPr>
          <w:rFonts w:cs="Helvetica"/>
          <w:color w:val="000000"/>
        </w:rPr>
        <w:t>an</w:t>
      </w:r>
      <w:r w:rsidRPr="002706F3">
        <w:rPr>
          <w:rFonts w:cs="Helvetica"/>
          <w:color w:val="000000"/>
          <w:kern w:val="1"/>
        </w:rPr>
        <w:t>d</w:t>
      </w:r>
      <w:r w:rsidRPr="002706F3">
        <w:rPr>
          <w:rFonts w:cs="Lucida Grande"/>
          <w:color w:val="000000"/>
          <w:spacing w:val="-6"/>
          <w:kern w:val="1"/>
        </w:rPr>
        <w:t xml:space="preserve"> </w:t>
      </w:r>
      <w:r w:rsidRPr="002706F3">
        <w:rPr>
          <w:rFonts w:cs="Helvetica"/>
          <w:color w:val="000000"/>
        </w:rPr>
        <w:t>d</w:t>
      </w:r>
      <w:r w:rsidRPr="002706F3">
        <w:rPr>
          <w:rFonts w:cs="Helvetica"/>
          <w:color w:val="000000"/>
          <w:spacing w:val="1"/>
          <w:kern w:val="1"/>
        </w:rPr>
        <w:t>e</w:t>
      </w:r>
      <w:r w:rsidRPr="002706F3">
        <w:rPr>
          <w:rFonts w:cs="Helvetica"/>
          <w:color w:val="000000"/>
        </w:rPr>
        <w:t>nta</w:t>
      </w:r>
      <w:r w:rsidRPr="002706F3">
        <w:rPr>
          <w:rFonts w:cs="Helvetica"/>
          <w:color w:val="000000"/>
          <w:kern w:val="1"/>
        </w:rPr>
        <w:t>l</w:t>
      </w:r>
      <w:r w:rsidRPr="002706F3">
        <w:rPr>
          <w:rFonts w:cs="Lucida Grande"/>
          <w:color w:val="000000"/>
          <w:spacing w:val="-5"/>
          <w:kern w:val="1"/>
        </w:rPr>
        <w:t xml:space="preserve"> </w:t>
      </w:r>
      <w:r w:rsidRPr="002706F3">
        <w:rPr>
          <w:rFonts w:cs="Helvetica"/>
          <w:color w:val="000000"/>
        </w:rPr>
        <w:t>tissu</w:t>
      </w:r>
      <w:r w:rsidRPr="002706F3">
        <w:rPr>
          <w:rFonts w:cs="Helvetica"/>
          <w:color w:val="000000"/>
          <w:kern w:val="1"/>
        </w:rPr>
        <w:t>e</w:t>
      </w:r>
      <w:r w:rsidRPr="002706F3">
        <w:rPr>
          <w:rFonts w:cs="Lucida Grande"/>
          <w:color w:val="000000"/>
          <w:spacing w:val="-4"/>
          <w:kern w:val="1"/>
        </w:rPr>
        <w:t xml:space="preserve"> </w:t>
      </w:r>
      <w:r w:rsidRPr="002706F3">
        <w:rPr>
          <w:rFonts w:cs="Helvetica"/>
          <w:color w:val="000000"/>
        </w:rPr>
        <w:t>engin</w:t>
      </w:r>
      <w:r w:rsidRPr="002706F3">
        <w:rPr>
          <w:rFonts w:cs="Helvetica"/>
          <w:color w:val="000000"/>
          <w:spacing w:val="1"/>
          <w:kern w:val="1"/>
        </w:rPr>
        <w:t>e</w:t>
      </w:r>
      <w:r w:rsidRPr="002706F3">
        <w:rPr>
          <w:rFonts w:cs="Helvetica"/>
          <w:color w:val="000000"/>
        </w:rPr>
        <w:t>erin</w:t>
      </w:r>
      <w:r w:rsidRPr="002706F3">
        <w:rPr>
          <w:rFonts w:cs="Helvetica"/>
          <w:color w:val="000000"/>
          <w:kern w:val="1"/>
        </w:rPr>
        <w:t>g</w:t>
      </w:r>
    </w:p>
    <w:p w14:paraId="313C41B4" w14:textId="77777777" w:rsidR="001E7A7F" w:rsidRPr="002706F3"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kern w:val="1"/>
          <w:sz w:val="40"/>
          <w:szCs w:val="40"/>
        </w:rPr>
      </w:pPr>
    </w:p>
    <w:p w14:paraId="6FB156FA" w14:textId="77777777" w:rsidR="001E7A7F" w:rsidRPr="002706F3" w:rsidRDefault="001E7A7F" w:rsidP="004B3AF1">
      <w:pPr>
        <w:pStyle w:val="ListParagraph"/>
        <w:numPr>
          <w:ilvl w:val="0"/>
          <w:numId w:val="1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kern w:val="1"/>
          <w:sz w:val="40"/>
          <w:szCs w:val="40"/>
        </w:rPr>
      </w:pPr>
      <w:r w:rsidRPr="002706F3">
        <w:rPr>
          <w:rFonts w:cs="Helvetica"/>
          <w:color w:val="000000"/>
        </w:rPr>
        <w:t xml:space="preserve"> Bioacti</w:t>
      </w:r>
      <w:r w:rsidRPr="002706F3">
        <w:rPr>
          <w:rFonts w:cs="Helvetica"/>
          <w:color w:val="000000"/>
          <w:spacing w:val="1"/>
          <w:kern w:val="1"/>
        </w:rPr>
        <w:t>v</w:t>
      </w:r>
      <w:r w:rsidRPr="002706F3">
        <w:rPr>
          <w:rFonts w:cs="Helvetica"/>
          <w:color w:val="000000"/>
          <w:kern w:val="1"/>
        </w:rPr>
        <w:t>e</w:t>
      </w:r>
      <w:r w:rsidRPr="002706F3">
        <w:rPr>
          <w:rFonts w:cs="Lucida Grande"/>
          <w:color w:val="000000"/>
          <w:spacing w:val="-5"/>
          <w:kern w:val="1"/>
        </w:rPr>
        <w:t xml:space="preserve"> </w:t>
      </w:r>
      <w:r w:rsidRPr="002706F3">
        <w:rPr>
          <w:rFonts w:cs="Helvetica"/>
          <w:color w:val="000000"/>
        </w:rPr>
        <w:t>glasse</w:t>
      </w:r>
      <w:r w:rsidRPr="002706F3">
        <w:rPr>
          <w:rFonts w:cs="Helvetica"/>
          <w:color w:val="000000"/>
          <w:kern w:val="1"/>
        </w:rPr>
        <w:t>s</w:t>
      </w:r>
      <w:r w:rsidRPr="002706F3">
        <w:rPr>
          <w:rFonts w:cs="Lucida Grande"/>
          <w:color w:val="000000"/>
          <w:spacing w:val="-4"/>
          <w:kern w:val="1"/>
        </w:rPr>
        <w:t xml:space="preserve"> </w:t>
      </w:r>
      <w:r w:rsidRPr="002706F3">
        <w:rPr>
          <w:rFonts w:cs="Helvetica"/>
          <w:color w:val="000000"/>
        </w:rPr>
        <w:t>an</w:t>
      </w:r>
      <w:r w:rsidRPr="002706F3">
        <w:rPr>
          <w:rFonts w:cs="Helvetica"/>
          <w:color w:val="000000"/>
          <w:kern w:val="1"/>
        </w:rPr>
        <w:t>d</w:t>
      </w:r>
      <w:r w:rsidRPr="002706F3">
        <w:rPr>
          <w:rFonts w:cs="Lucida Grande"/>
          <w:color w:val="000000"/>
          <w:spacing w:val="-6"/>
          <w:kern w:val="1"/>
        </w:rPr>
        <w:t xml:space="preserve"> </w:t>
      </w:r>
      <w:r w:rsidRPr="002706F3">
        <w:rPr>
          <w:rFonts w:cs="Helvetica"/>
          <w:color w:val="000000"/>
        </w:rPr>
        <w:t>calciu</w:t>
      </w:r>
      <w:r w:rsidRPr="002706F3">
        <w:rPr>
          <w:rFonts w:cs="Helvetica"/>
          <w:color w:val="000000"/>
          <w:kern w:val="1"/>
        </w:rPr>
        <w:t>m</w:t>
      </w:r>
      <w:r w:rsidRPr="002706F3">
        <w:rPr>
          <w:rFonts w:cs="Lucida Grande"/>
          <w:color w:val="000000"/>
          <w:spacing w:val="-4"/>
          <w:kern w:val="1"/>
        </w:rPr>
        <w:t xml:space="preserve"> </w:t>
      </w:r>
      <w:r w:rsidRPr="002706F3">
        <w:rPr>
          <w:rFonts w:cs="Helvetica"/>
          <w:color w:val="000000"/>
        </w:rPr>
        <w:t>phosphat</w:t>
      </w:r>
      <w:r w:rsidRPr="002706F3">
        <w:rPr>
          <w:rFonts w:cs="Helvetica"/>
          <w:color w:val="000000"/>
          <w:spacing w:val="1"/>
          <w:kern w:val="1"/>
        </w:rPr>
        <w:t>e</w:t>
      </w:r>
      <w:r w:rsidRPr="002706F3">
        <w:rPr>
          <w:rFonts w:cs="Helvetica"/>
          <w:color w:val="000000"/>
          <w:kern w:val="1"/>
        </w:rPr>
        <w:t>s</w:t>
      </w:r>
    </w:p>
    <w:p w14:paraId="0162A4B1" w14:textId="77777777" w:rsidR="001E7A7F" w:rsidRPr="002706F3"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kern w:val="1"/>
          <w:sz w:val="40"/>
          <w:szCs w:val="40"/>
        </w:rPr>
      </w:pPr>
      <w:r w:rsidRPr="002706F3">
        <w:rPr>
          <w:rFonts w:cs="Helvetica"/>
          <w:color w:val="000000"/>
        </w:rPr>
        <w:t>2.</w:t>
      </w:r>
      <w:r w:rsidRPr="002706F3">
        <w:rPr>
          <w:rFonts w:cs="Helvetica"/>
          <w:color w:val="000000"/>
          <w:kern w:val="1"/>
        </w:rPr>
        <w:t>1</w:t>
      </w:r>
      <w:r w:rsidRPr="002706F3">
        <w:rPr>
          <w:rFonts w:cs="Lucida Grande"/>
          <w:color w:val="000000"/>
          <w:spacing w:val="136"/>
          <w:kern w:val="1"/>
        </w:rPr>
        <w:t xml:space="preserve"> </w:t>
      </w:r>
      <w:r w:rsidRPr="002706F3">
        <w:rPr>
          <w:rFonts w:cs="Helvetica"/>
          <w:color w:val="000000"/>
        </w:rPr>
        <w:t>Introdu</w:t>
      </w:r>
      <w:r w:rsidRPr="002706F3">
        <w:rPr>
          <w:rFonts w:cs="Helvetica"/>
          <w:color w:val="000000"/>
          <w:spacing w:val="1"/>
          <w:kern w:val="1"/>
        </w:rPr>
        <w:t>c</w:t>
      </w:r>
      <w:r w:rsidRPr="002706F3">
        <w:rPr>
          <w:rFonts w:cs="Helvetica"/>
          <w:color w:val="000000"/>
        </w:rPr>
        <w:t>tio</w:t>
      </w:r>
      <w:r w:rsidRPr="002706F3">
        <w:rPr>
          <w:rFonts w:cs="Helvetica"/>
          <w:color w:val="000000"/>
          <w:kern w:val="1"/>
        </w:rPr>
        <w:t>n</w:t>
      </w:r>
    </w:p>
    <w:p w14:paraId="4054D51F" w14:textId="77777777" w:rsidR="001E7A7F" w:rsidRPr="002706F3"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sz w:val="40"/>
          <w:szCs w:val="40"/>
        </w:rPr>
      </w:pPr>
      <w:r w:rsidRPr="002706F3">
        <w:rPr>
          <w:rFonts w:cs="Helvetica"/>
          <w:color w:val="000000"/>
        </w:rPr>
        <w:t>2.</w:t>
      </w:r>
      <w:r w:rsidRPr="002706F3">
        <w:rPr>
          <w:rFonts w:cs="Helvetica"/>
          <w:color w:val="000000"/>
          <w:kern w:val="1"/>
        </w:rPr>
        <w:t>2</w:t>
      </w:r>
      <w:r w:rsidRPr="002706F3">
        <w:rPr>
          <w:rFonts w:cs="Lucida Grande"/>
          <w:color w:val="000000"/>
          <w:spacing w:val="136"/>
          <w:kern w:val="1"/>
        </w:rPr>
        <w:t xml:space="preserve"> </w:t>
      </w:r>
      <w:r w:rsidRPr="002706F3">
        <w:rPr>
          <w:rFonts w:cs="Helvetica"/>
          <w:color w:val="000000"/>
        </w:rPr>
        <w:t>Bioactiv</w:t>
      </w:r>
      <w:r w:rsidRPr="002706F3">
        <w:rPr>
          <w:rFonts w:cs="Helvetica"/>
          <w:color w:val="000000"/>
          <w:kern w:val="1"/>
        </w:rPr>
        <w:t>e</w:t>
      </w:r>
      <w:r w:rsidRPr="002706F3">
        <w:rPr>
          <w:rFonts w:cs="Lucida Grande"/>
          <w:color w:val="000000"/>
          <w:spacing w:val="-4"/>
          <w:kern w:val="1"/>
        </w:rPr>
        <w:t xml:space="preserve"> </w:t>
      </w:r>
      <w:r w:rsidRPr="002706F3">
        <w:rPr>
          <w:rFonts w:cs="Helvetica"/>
          <w:color w:val="000000"/>
        </w:rPr>
        <w:t>glasse</w:t>
      </w:r>
      <w:r w:rsidRPr="002706F3">
        <w:rPr>
          <w:rFonts w:cs="Helvetica"/>
          <w:color w:val="000000"/>
          <w:kern w:val="1"/>
        </w:rPr>
        <w:t>s</w:t>
      </w:r>
    </w:p>
    <w:p w14:paraId="1180D04C" w14:textId="77777777" w:rsidR="001E7A7F" w:rsidRPr="002706F3"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sz w:val="40"/>
          <w:szCs w:val="40"/>
        </w:rPr>
      </w:pPr>
      <w:r w:rsidRPr="002706F3">
        <w:rPr>
          <w:rFonts w:cs="Helvetica"/>
          <w:color w:val="000000"/>
        </w:rPr>
        <w:t>2.</w:t>
      </w:r>
      <w:r w:rsidRPr="002706F3">
        <w:rPr>
          <w:rFonts w:cs="Helvetica"/>
          <w:color w:val="000000"/>
          <w:kern w:val="1"/>
        </w:rPr>
        <w:t>3</w:t>
      </w:r>
      <w:r w:rsidRPr="002706F3">
        <w:rPr>
          <w:rFonts w:cs="Lucida Grande"/>
          <w:color w:val="000000"/>
          <w:spacing w:val="136"/>
          <w:kern w:val="1"/>
        </w:rPr>
        <w:t xml:space="preserve"> </w:t>
      </w:r>
      <w:r w:rsidRPr="002706F3">
        <w:rPr>
          <w:rFonts w:cs="Helvetica"/>
          <w:color w:val="000000"/>
        </w:rPr>
        <w:t>Calciu</w:t>
      </w:r>
      <w:r w:rsidRPr="002706F3">
        <w:rPr>
          <w:rFonts w:cs="Helvetica"/>
          <w:color w:val="000000"/>
          <w:kern w:val="1"/>
        </w:rPr>
        <w:t>m</w:t>
      </w:r>
      <w:r w:rsidRPr="002706F3">
        <w:rPr>
          <w:rFonts w:cs="Lucida Grande"/>
          <w:color w:val="000000"/>
          <w:spacing w:val="-5"/>
          <w:kern w:val="1"/>
        </w:rPr>
        <w:t xml:space="preserve"> </w:t>
      </w:r>
      <w:r w:rsidRPr="002706F3">
        <w:rPr>
          <w:rFonts w:cs="Helvetica"/>
          <w:color w:val="000000"/>
        </w:rPr>
        <w:t>phosph</w:t>
      </w:r>
      <w:r w:rsidRPr="002706F3">
        <w:rPr>
          <w:rFonts w:cs="Helvetica"/>
          <w:color w:val="000000"/>
          <w:spacing w:val="1"/>
          <w:kern w:val="1"/>
        </w:rPr>
        <w:t>a</w:t>
      </w:r>
      <w:r w:rsidRPr="002706F3">
        <w:rPr>
          <w:rFonts w:cs="Helvetica"/>
          <w:color w:val="000000"/>
        </w:rPr>
        <w:t>te</w:t>
      </w:r>
      <w:r w:rsidRPr="002706F3">
        <w:rPr>
          <w:rFonts w:cs="Helvetica"/>
          <w:color w:val="000000"/>
          <w:kern w:val="1"/>
        </w:rPr>
        <w:t>s</w:t>
      </w:r>
    </w:p>
    <w:p w14:paraId="15C39DDF" w14:textId="77777777" w:rsidR="001E7A7F"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rPr>
      </w:pPr>
    </w:p>
    <w:p w14:paraId="0C8C3893" w14:textId="77777777" w:rsidR="001E7A7F" w:rsidRPr="002706F3"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sz w:val="40"/>
          <w:szCs w:val="40"/>
        </w:rPr>
      </w:pPr>
      <w:r>
        <w:rPr>
          <w:rFonts w:cs="Helvetica"/>
          <w:color w:val="000000"/>
        </w:rPr>
        <w:t xml:space="preserve">3. </w:t>
      </w:r>
      <w:r w:rsidRPr="002706F3">
        <w:rPr>
          <w:rFonts w:cs="Helvetica"/>
          <w:color w:val="000000"/>
        </w:rPr>
        <w:t>Polymer</w:t>
      </w:r>
      <w:r w:rsidRPr="002706F3">
        <w:rPr>
          <w:rFonts w:cs="Helvetica"/>
          <w:color w:val="000000"/>
          <w:kern w:val="1"/>
        </w:rPr>
        <w:t>s</w:t>
      </w:r>
      <w:r w:rsidRPr="002706F3">
        <w:rPr>
          <w:rFonts w:cs="Lucida Grande"/>
          <w:color w:val="000000"/>
          <w:spacing w:val="-4"/>
          <w:kern w:val="1"/>
        </w:rPr>
        <w:t xml:space="preserve"> </w:t>
      </w:r>
      <w:r w:rsidRPr="002706F3">
        <w:rPr>
          <w:rFonts w:cs="Helvetica"/>
          <w:color w:val="000000"/>
        </w:rPr>
        <w:t>fo</w:t>
      </w:r>
      <w:r w:rsidRPr="002706F3">
        <w:rPr>
          <w:rFonts w:cs="Helvetica"/>
          <w:color w:val="000000"/>
          <w:kern w:val="1"/>
        </w:rPr>
        <w:t>r</w:t>
      </w:r>
      <w:r w:rsidRPr="002706F3">
        <w:rPr>
          <w:rFonts w:cs="Lucida Grande"/>
          <w:color w:val="000000"/>
          <w:spacing w:val="-6"/>
          <w:kern w:val="1"/>
        </w:rPr>
        <w:t xml:space="preserve"> </w:t>
      </w:r>
      <w:r w:rsidRPr="002706F3">
        <w:rPr>
          <w:rFonts w:cs="Helvetica"/>
          <w:color w:val="000000"/>
        </w:rPr>
        <w:t>ora</w:t>
      </w:r>
      <w:r w:rsidRPr="002706F3">
        <w:rPr>
          <w:rFonts w:cs="Helvetica"/>
          <w:color w:val="000000"/>
          <w:kern w:val="1"/>
        </w:rPr>
        <w:t>l</w:t>
      </w:r>
      <w:r w:rsidRPr="002706F3">
        <w:rPr>
          <w:rFonts w:cs="Lucida Grande"/>
          <w:color w:val="000000"/>
          <w:spacing w:val="-4"/>
          <w:kern w:val="1"/>
        </w:rPr>
        <w:t xml:space="preserve"> </w:t>
      </w:r>
      <w:r w:rsidRPr="002706F3">
        <w:rPr>
          <w:rFonts w:cs="Helvetica"/>
          <w:color w:val="000000"/>
        </w:rPr>
        <w:t>an</w:t>
      </w:r>
      <w:r w:rsidRPr="002706F3">
        <w:rPr>
          <w:rFonts w:cs="Helvetica"/>
          <w:color w:val="000000"/>
          <w:kern w:val="1"/>
        </w:rPr>
        <w:t>d</w:t>
      </w:r>
      <w:r w:rsidRPr="002706F3">
        <w:rPr>
          <w:rFonts w:cs="Lucida Grande"/>
          <w:color w:val="000000"/>
          <w:spacing w:val="-6"/>
          <w:kern w:val="1"/>
        </w:rPr>
        <w:t xml:space="preserve"> </w:t>
      </w:r>
      <w:r w:rsidRPr="002706F3">
        <w:rPr>
          <w:rFonts w:cs="Helvetica"/>
          <w:color w:val="000000"/>
        </w:rPr>
        <w:t>denta</w:t>
      </w:r>
      <w:r w:rsidRPr="002706F3">
        <w:rPr>
          <w:rFonts w:cs="Helvetica"/>
          <w:color w:val="000000"/>
          <w:kern w:val="1"/>
        </w:rPr>
        <w:t>l</w:t>
      </w:r>
      <w:r w:rsidRPr="002706F3">
        <w:rPr>
          <w:rFonts w:cs="Lucida Grande"/>
          <w:color w:val="000000"/>
          <w:spacing w:val="-4"/>
          <w:kern w:val="1"/>
        </w:rPr>
        <w:t xml:space="preserve"> </w:t>
      </w:r>
      <w:r w:rsidRPr="002706F3">
        <w:rPr>
          <w:rFonts w:cs="Helvetica"/>
          <w:color w:val="000000"/>
        </w:rPr>
        <w:t>tissu</w:t>
      </w:r>
      <w:r w:rsidRPr="002706F3">
        <w:rPr>
          <w:rFonts w:cs="Helvetica"/>
          <w:color w:val="000000"/>
          <w:kern w:val="1"/>
        </w:rPr>
        <w:t>e</w:t>
      </w:r>
      <w:r w:rsidRPr="002706F3">
        <w:rPr>
          <w:rFonts w:cs="Lucida Grande"/>
          <w:color w:val="000000"/>
          <w:spacing w:val="-5"/>
          <w:kern w:val="1"/>
        </w:rPr>
        <w:t xml:space="preserve"> </w:t>
      </w:r>
      <w:r w:rsidRPr="002706F3">
        <w:rPr>
          <w:rFonts w:cs="Helvetica"/>
          <w:color w:val="000000"/>
        </w:rPr>
        <w:t>e</w:t>
      </w:r>
      <w:r w:rsidRPr="002706F3">
        <w:rPr>
          <w:rFonts w:cs="Helvetica"/>
          <w:color w:val="000000"/>
          <w:spacing w:val="1"/>
          <w:kern w:val="1"/>
        </w:rPr>
        <w:t>n</w:t>
      </w:r>
      <w:r w:rsidRPr="002706F3">
        <w:rPr>
          <w:rFonts w:cs="Helvetica"/>
          <w:color w:val="000000"/>
        </w:rPr>
        <w:t>gineeri</w:t>
      </w:r>
      <w:r w:rsidRPr="002706F3">
        <w:rPr>
          <w:rFonts w:cs="Helvetica"/>
          <w:color w:val="000000"/>
          <w:spacing w:val="1"/>
          <w:kern w:val="1"/>
        </w:rPr>
        <w:t>n</w:t>
      </w:r>
      <w:r w:rsidRPr="002706F3">
        <w:rPr>
          <w:rFonts w:cs="Helvetica"/>
          <w:color w:val="000000"/>
          <w:kern w:val="1"/>
        </w:rPr>
        <w:t>g</w:t>
      </w:r>
      <w:r w:rsidRPr="002706F3">
        <w:rPr>
          <w:rFonts w:cs="Lucida Grande"/>
          <w:color w:val="000000"/>
          <w:kern w:val="1"/>
        </w:rPr>
        <w:t xml:space="preserve"> </w:t>
      </w:r>
    </w:p>
    <w:p w14:paraId="7A631A98" w14:textId="77777777" w:rsidR="001E7A7F" w:rsidRPr="002706F3"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sz w:val="40"/>
          <w:szCs w:val="40"/>
        </w:rPr>
      </w:pPr>
      <w:r w:rsidRPr="002706F3">
        <w:rPr>
          <w:rFonts w:cs="Helvetica"/>
          <w:color w:val="000000"/>
        </w:rPr>
        <w:t>3.</w:t>
      </w:r>
      <w:r w:rsidRPr="002706F3">
        <w:rPr>
          <w:rFonts w:cs="Helvetica"/>
          <w:color w:val="000000"/>
          <w:kern w:val="1"/>
        </w:rPr>
        <w:t>1</w:t>
      </w:r>
      <w:r w:rsidRPr="002706F3">
        <w:rPr>
          <w:rFonts w:cs="Lucida Grande"/>
          <w:color w:val="000000"/>
          <w:spacing w:val="136"/>
          <w:kern w:val="1"/>
        </w:rPr>
        <w:t xml:space="preserve"> </w:t>
      </w:r>
      <w:r w:rsidRPr="002706F3">
        <w:rPr>
          <w:rFonts w:cs="Helvetica"/>
          <w:color w:val="000000"/>
        </w:rPr>
        <w:t>Introdu</w:t>
      </w:r>
      <w:r w:rsidRPr="002706F3">
        <w:rPr>
          <w:rFonts w:cs="Helvetica"/>
          <w:color w:val="000000"/>
          <w:spacing w:val="1"/>
          <w:kern w:val="1"/>
        </w:rPr>
        <w:t>c</w:t>
      </w:r>
      <w:r w:rsidRPr="002706F3">
        <w:rPr>
          <w:rFonts w:cs="Helvetica"/>
          <w:color w:val="000000"/>
        </w:rPr>
        <w:t>tio</w:t>
      </w:r>
      <w:r w:rsidRPr="002706F3">
        <w:rPr>
          <w:rFonts w:cs="Helvetica"/>
          <w:color w:val="000000"/>
          <w:kern w:val="1"/>
        </w:rPr>
        <w:t>n</w:t>
      </w:r>
    </w:p>
    <w:p w14:paraId="47002617" w14:textId="77777777" w:rsidR="001E7A7F" w:rsidRPr="002706F3"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sz w:val="40"/>
          <w:szCs w:val="40"/>
        </w:rPr>
      </w:pPr>
      <w:r w:rsidRPr="002706F3">
        <w:rPr>
          <w:rFonts w:cs="Helvetica"/>
          <w:color w:val="000000"/>
        </w:rPr>
        <w:t>3.</w:t>
      </w:r>
      <w:r w:rsidRPr="002706F3">
        <w:rPr>
          <w:rFonts w:cs="Helvetica"/>
          <w:color w:val="000000"/>
          <w:kern w:val="1"/>
        </w:rPr>
        <w:t>2</w:t>
      </w:r>
      <w:r w:rsidRPr="002706F3">
        <w:rPr>
          <w:rFonts w:cs="Lucida Grande"/>
          <w:color w:val="000000"/>
          <w:spacing w:val="136"/>
          <w:kern w:val="1"/>
        </w:rPr>
        <w:t xml:space="preserve"> </w:t>
      </w:r>
      <w:r w:rsidRPr="002706F3">
        <w:rPr>
          <w:rFonts w:cs="Helvetica"/>
          <w:color w:val="000000"/>
        </w:rPr>
        <w:t>Differe</w:t>
      </w:r>
      <w:r w:rsidRPr="002706F3">
        <w:rPr>
          <w:rFonts w:cs="Helvetica"/>
          <w:color w:val="000000"/>
          <w:spacing w:val="2"/>
          <w:kern w:val="1"/>
        </w:rPr>
        <w:t>n</w:t>
      </w:r>
      <w:r w:rsidRPr="002706F3">
        <w:rPr>
          <w:rFonts w:cs="Helvetica"/>
          <w:color w:val="000000"/>
          <w:kern w:val="1"/>
        </w:rPr>
        <w:t>t</w:t>
      </w:r>
      <w:r w:rsidRPr="002706F3">
        <w:rPr>
          <w:rFonts w:cs="Lucida Grande"/>
          <w:color w:val="000000"/>
          <w:spacing w:val="-6"/>
          <w:kern w:val="1"/>
        </w:rPr>
        <w:t xml:space="preserve"> </w:t>
      </w:r>
      <w:r w:rsidRPr="002706F3">
        <w:rPr>
          <w:rFonts w:cs="Helvetica"/>
          <w:color w:val="000000"/>
        </w:rPr>
        <w:t>type</w:t>
      </w:r>
      <w:r w:rsidRPr="002706F3">
        <w:rPr>
          <w:rFonts w:cs="Helvetica"/>
          <w:color w:val="000000"/>
          <w:kern w:val="1"/>
        </w:rPr>
        <w:t>s</w:t>
      </w:r>
      <w:r w:rsidRPr="002706F3">
        <w:rPr>
          <w:rFonts w:cs="Lucida Grande"/>
          <w:color w:val="000000"/>
          <w:spacing w:val="-5"/>
          <w:kern w:val="1"/>
        </w:rPr>
        <w:t xml:space="preserve"> </w:t>
      </w:r>
      <w:r w:rsidRPr="002706F3">
        <w:rPr>
          <w:rFonts w:cs="Helvetica"/>
          <w:color w:val="000000"/>
        </w:rPr>
        <w:t>o</w:t>
      </w:r>
      <w:r w:rsidRPr="002706F3">
        <w:rPr>
          <w:rFonts w:cs="Helvetica"/>
          <w:color w:val="000000"/>
          <w:kern w:val="1"/>
        </w:rPr>
        <w:t>f</w:t>
      </w:r>
      <w:r w:rsidRPr="002706F3">
        <w:rPr>
          <w:rFonts w:cs="Lucida Grande"/>
          <w:color w:val="000000"/>
          <w:spacing w:val="-5"/>
          <w:kern w:val="1"/>
        </w:rPr>
        <w:t xml:space="preserve"> </w:t>
      </w:r>
      <w:r w:rsidRPr="002706F3">
        <w:rPr>
          <w:rFonts w:cs="Helvetica"/>
          <w:color w:val="000000"/>
        </w:rPr>
        <w:t>polyme</w:t>
      </w:r>
      <w:r w:rsidRPr="002706F3">
        <w:rPr>
          <w:rFonts w:cs="Helvetica"/>
          <w:color w:val="000000"/>
          <w:spacing w:val="1"/>
          <w:kern w:val="1"/>
        </w:rPr>
        <w:t>r</w:t>
      </w:r>
      <w:r w:rsidRPr="002706F3">
        <w:rPr>
          <w:rFonts w:cs="Helvetica"/>
          <w:color w:val="000000"/>
        </w:rPr>
        <w:t>i</w:t>
      </w:r>
      <w:r w:rsidRPr="002706F3">
        <w:rPr>
          <w:rFonts w:cs="Helvetica"/>
          <w:color w:val="000000"/>
          <w:kern w:val="1"/>
        </w:rPr>
        <w:t>c</w:t>
      </w:r>
      <w:r w:rsidRPr="002706F3">
        <w:rPr>
          <w:rFonts w:cs="Lucida Grande"/>
          <w:color w:val="000000"/>
          <w:spacing w:val="-6"/>
          <w:kern w:val="1"/>
        </w:rPr>
        <w:t xml:space="preserve"> </w:t>
      </w:r>
      <w:r w:rsidRPr="002706F3">
        <w:rPr>
          <w:rFonts w:cs="Helvetica"/>
          <w:color w:val="000000"/>
        </w:rPr>
        <w:t>scaffo</w:t>
      </w:r>
      <w:r w:rsidRPr="002706F3">
        <w:rPr>
          <w:rFonts w:cs="Helvetica"/>
          <w:color w:val="000000"/>
          <w:spacing w:val="2"/>
          <w:kern w:val="1"/>
        </w:rPr>
        <w:t>l</w:t>
      </w:r>
      <w:r w:rsidRPr="002706F3">
        <w:rPr>
          <w:rFonts w:cs="Helvetica"/>
          <w:color w:val="000000"/>
        </w:rPr>
        <w:t>d</w:t>
      </w:r>
      <w:r w:rsidRPr="002706F3">
        <w:rPr>
          <w:rFonts w:cs="Helvetica"/>
          <w:color w:val="000000"/>
          <w:kern w:val="1"/>
        </w:rPr>
        <w:t>s</w:t>
      </w:r>
    </w:p>
    <w:p w14:paraId="6BC21758" w14:textId="77777777" w:rsidR="001E7A7F" w:rsidRPr="002706F3"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sz w:val="40"/>
          <w:szCs w:val="40"/>
        </w:rPr>
      </w:pPr>
      <w:r w:rsidRPr="002706F3">
        <w:rPr>
          <w:rFonts w:cs="Helvetica"/>
          <w:color w:val="000000"/>
        </w:rPr>
        <w:t>3.</w:t>
      </w:r>
      <w:r w:rsidRPr="002706F3">
        <w:rPr>
          <w:rFonts w:cs="Helvetica"/>
          <w:color w:val="000000"/>
          <w:kern w:val="1"/>
        </w:rPr>
        <w:t>3</w:t>
      </w:r>
      <w:r w:rsidRPr="002706F3">
        <w:rPr>
          <w:rFonts w:cs="Lucida Grande"/>
          <w:color w:val="000000"/>
          <w:spacing w:val="136"/>
          <w:kern w:val="1"/>
        </w:rPr>
        <w:t xml:space="preserve"> </w:t>
      </w:r>
      <w:r w:rsidRPr="002706F3">
        <w:rPr>
          <w:rFonts w:cs="Helvetica"/>
          <w:color w:val="000000"/>
        </w:rPr>
        <w:t>Method</w:t>
      </w:r>
      <w:r w:rsidRPr="002706F3">
        <w:rPr>
          <w:rFonts w:cs="Helvetica"/>
          <w:color w:val="000000"/>
          <w:kern w:val="1"/>
        </w:rPr>
        <w:t>s</w:t>
      </w:r>
      <w:r w:rsidRPr="002706F3">
        <w:rPr>
          <w:rFonts w:cs="Lucida Grande"/>
          <w:color w:val="000000"/>
          <w:spacing w:val="-4"/>
          <w:kern w:val="1"/>
        </w:rPr>
        <w:t xml:space="preserve"> </w:t>
      </w:r>
      <w:r w:rsidRPr="002706F3">
        <w:rPr>
          <w:rFonts w:cs="Helvetica"/>
          <w:color w:val="000000"/>
        </w:rPr>
        <w:t>fo</w:t>
      </w:r>
      <w:r w:rsidRPr="002706F3">
        <w:rPr>
          <w:rFonts w:cs="Helvetica"/>
          <w:color w:val="000000"/>
          <w:kern w:val="1"/>
        </w:rPr>
        <w:t>r</w:t>
      </w:r>
      <w:r w:rsidRPr="002706F3">
        <w:rPr>
          <w:rFonts w:cs="Lucida Grande"/>
          <w:color w:val="000000"/>
          <w:spacing w:val="-6"/>
          <w:kern w:val="1"/>
        </w:rPr>
        <w:t xml:space="preserve"> </w:t>
      </w:r>
      <w:r w:rsidRPr="002706F3">
        <w:rPr>
          <w:rFonts w:cs="Helvetica"/>
          <w:color w:val="000000"/>
        </w:rPr>
        <w:t>scaffo</w:t>
      </w:r>
      <w:r w:rsidRPr="002706F3">
        <w:rPr>
          <w:rFonts w:cs="Helvetica"/>
          <w:color w:val="000000"/>
          <w:spacing w:val="2"/>
          <w:kern w:val="1"/>
        </w:rPr>
        <w:t>l</w:t>
      </w:r>
      <w:r w:rsidRPr="002706F3">
        <w:rPr>
          <w:rFonts w:cs="Helvetica"/>
          <w:color w:val="000000"/>
          <w:kern w:val="1"/>
        </w:rPr>
        <w:t>d</w:t>
      </w:r>
      <w:r w:rsidRPr="002706F3">
        <w:rPr>
          <w:rFonts w:cs="Lucida Grande"/>
          <w:color w:val="000000"/>
          <w:spacing w:val="-6"/>
          <w:kern w:val="1"/>
        </w:rPr>
        <w:t xml:space="preserve"> </w:t>
      </w:r>
      <w:r w:rsidRPr="002706F3">
        <w:rPr>
          <w:rFonts w:cs="Helvetica"/>
          <w:color w:val="000000"/>
        </w:rPr>
        <w:t>fabricatio</w:t>
      </w:r>
      <w:r w:rsidRPr="002706F3">
        <w:rPr>
          <w:rFonts w:cs="Helvetica"/>
          <w:color w:val="000000"/>
          <w:kern w:val="1"/>
        </w:rPr>
        <w:t>n</w:t>
      </w:r>
    </w:p>
    <w:p w14:paraId="100686C1" w14:textId="77777777" w:rsidR="001E7A7F" w:rsidRPr="002706F3"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sz w:val="40"/>
          <w:szCs w:val="40"/>
        </w:rPr>
      </w:pPr>
    </w:p>
    <w:p w14:paraId="656C5049" w14:textId="77777777" w:rsidR="001E7A7F" w:rsidRPr="002706F3"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kern w:val="1"/>
        </w:rPr>
      </w:pPr>
      <w:r>
        <w:rPr>
          <w:rFonts w:cs="Helvetica"/>
          <w:color w:val="000000"/>
        </w:rPr>
        <w:t xml:space="preserve">4.  </w:t>
      </w:r>
      <w:r w:rsidRPr="002706F3">
        <w:rPr>
          <w:rFonts w:cs="Helvetica"/>
          <w:color w:val="000000"/>
        </w:rPr>
        <w:t>Hydroge</w:t>
      </w:r>
      <w:r w:rsidRPr="002706F3">
        <w:rPr>
          <w:rFonts w:cs="Helvetica"/>
          <w:color w:val="000000"/>
          <w:spacing w:val="1"/>
          <w:kern w:val="1"/>
        </w:rPr>
        <w:t>l</w:t>
      </w:r>
      <w:r w:rsidRPr="002706F3">
        <w:rPr>
          <w:rFonts w:cs="Helvetica"/>
          <w:color w:val="000000"/>
          <w:kern w:val="1"/>
        </w:rPr>
        <w:t>s</w:t>
      </w:r>
      <w:r w:rsidRPr="002706F3">
        <w:rPr>
          <w:rFonts w:cs="Lucida Grande"/>
          <w:color w:val="000000"/>
          <w:spacing w:val="-5"/>
          <w:kern w:val="1"/>
        </w:rPr>
        <w:t xml:space="preserve"> </w:t>
      </w:r>
      <w:r w:rsidRPr="002706F3">
        <w:rPr>
          <w:rFonts w:cs="Helvetica"/>
          <w:color w:val="000000"/>
        </w:rPr>
        <w:t>i</w:t>
      </w:r>
      <w:r w:rsidRPr="002706F3">
        <w:rPr>
          <w:rFonts w:cs="Helvetica"/>
          <w:color w:val="000000"/>
          <w:kern w:val="1"/>
        </w:rPr>
        <w:t>n</w:t>
      </w:r>
      <w:r w:rsidRPr="002706F3">
        <w:rPr>
          <w:rFonts w:cs="Lucida Grande"/>
          <w:color w:val="000000"/>
          <w:spacing w:val="-6"/>
          <w:kern w:val="1"/>
        </w:rPr>
        <w:t xml:space="preserve"> </w:t>
      </w:r>
      <w:r w:rsidRPr="002706F3">
        <w:rPr>
          <w:rFonts w:cs="Helvetica"/>
          <w:color w:val="000000"/>
        </w:rPr>
        <w:t>cran</w:t>
      </w:r>
      <w:r w:rsidRPr="002706F3">
        <w:rPr>
          <w:rFonts w:cs="Helvetica"/>
          <w:color w:val="000000"/>
          <w:spacing w:val="1"/>
          <w:kern w:val="1"/>
        </w:rPr>
        <w:t>i</w:t>
      </w:r>
      <w:r w:rsidRPr="002706F3">
        <w:rPr>
          <w:rFonts w:cs="Helvetica"/>
          <w:color w:val="000000"/>
        </w:rPr>
        <w:t>ofacia</w:t>
      </w:r>
      <w:r w:rsidRPr="002706F3">
        <w:rPr>
          <w:rFonts w:cs="Helvetica"/>
          <w:color w:val="000000"/>
          <w:kern w:val="1"/>
        </w:rPr>
        <w:t>l</w:t>
      </w:r>
      <w:r w:rsidRPr="002706F3">
        <w:rPr>
          <w:rFonts w:cs="Lucida Grande"/>
          <w:color w:val="000000"/>
          <w:spacing w:val="-5"/>
          <w:kern w:val="1"/>
        </w:rPr>
        <w:t xml:space="preserve"> </w:t>
      </w:r>
      <w:r w:rsidRPr="002706F3">
        <w:rPr>
          <w:rFonts w:cs="Helvetica"/>
          <w:color w:val="000000"/>
        </w:rPr>
        <w:t>tiss</w:t>
      </w:r>
      <w:r w:rsidRPr="002706F3">
        <w:rPr>
          <w:rFonts w:cs="Helvetica"/>
          <w:color w:val="000000"/>
          <w:spacing w:val="2"/>
          <w:kern w:val="1"/>
        </w:rPr>
        <w:t>u</w:t>
      </w:r>
      <w:r w:rsidRPr="002706F3">
        <w:rPr>
          <w:rFonts w:cs="Helvetica"/>
          <w:color w:val="000000"/>
          <w:kern w:val="1"/>
        </w:rPr>
        <w:t>e</w:t>
      </w:r>
      <w:r w:rsidRPr="002706F3">
        <w:rPr>
          <w:rFonts w:cs="Lucida Grande"/>
          <w:color w:val="000000"/>
          <w:spacing w:val="-6"/>
          <w:kern w:val="1"/>
        </w:rPr>
        <w:t xml:space="preserve"> </w:t>
      </w:r>
      <w:r w:rsidRPr="002706F3">
        <w:rPr>
          <w:rFonts w:cs="Helvetica"/>
          <w:color w:val="000000"/>
        </w:rPr>
        <w:t>engin</w:t>
      </w:r>
      <w:r w:rsidRPr="002706F3">
        <w:rPr>
          <w:rFonts w:cs="Helvetica"/>
          <w:color w:val="000000"/>
          <w:spacing w:val="1"/>
          <w:kern w:val="1"/>
        </w:rPr>
        <w:t>e</w:t>
      </w:r>
      <w:r w:rsidRPr="002706F3">
        <w:rPr>
          <w:rFonts w:cs="Helvetica"/>
          <w:color w:val="000000"/>
        </w:rPr>
        <w:t>erin</w:t>
      </w:r>
      <w:r w:rsidRPr="002706F3">
        <w:rPr>
          <w:rFonts w:cs="Helvetica"/>
          <w:color w:val="000000"/>
          <w:kern w:val="1"/>
        </w:rPr>
        <w:t>g</w:t>
      </w:r>
    </w:p>
    <w:p w14:paraId="0750E6E0" w14:textId="77777777" w:rsidR="001E7A7F" w:rsidRPr="002706F3"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sz w:val="40"/>
          <w:szCs w:val="40"/>
        </w:rPr>
      </w:pPr>
      <w:r w:rsidRPr="002706F3">
        <w:rPr>
          <w:rFonts w:cs="Helvetica"/>
          <w:color w:val="000000"/>
        </w:rPr>
        <w:t>4.</w:t>
      </w:r>
      <w:r w:rsidRPr="002706F3">
        <w:rPr>
          <w:rFonts w:cs="Helvetica"/>
          <w:color w:val="000000"/>
          <w:kern w:val="1"/>
        </w:rPr>
        <w:t>1</w:t>
      </w:r>
      <w:r w:rsidRPr="002706F3">
        <w:rPr>
          <w:rFonts w:cs="Lucida Grande"/>
          <w:color w:val="000000"/>
          <w:spacing w:val="136"/>
          <w:kern w:val="1"/>
        </w:rPr>
        <w:t xml:space="preserve"> </w:t>
      </w:r>
      <w:r w:rsidRPr="002706F3">
        <w:rPr>
          <w:rFonts w:cs="Helvetica"/>
          <w:color w:val="000000"/>
        </w:rPr>
        <w:t>Introdu</w:t>
      </w:r>
      <w:r w:rsidRPr="002706F3">
        <w:rPr>
          <w:rFonts w:cs="Helvetica"/>
          <w:color w:val="000000"/>
          <w:spacing w:val="1"/>
          <w:kern w:val="1"/>
        </w:rPr>
        <w:t>c</w:t>
      </w:r>
      <w:r w:rsidRPr="002706F3">
        <w:rPr>
          <w:rFonts w:cs="Helvetica"/>
          <w:color w:val="000000"/>
        </w:rPr>
        <w:t>tio</w:t>
      </w:r>
      <w:r w:rsidRPr="002706F3">
        <w:rPr>
          <w:rFonts w:cs="Helvetica"/>
          <w:color w:val="000000"/>
          <w:kern w:val="1"/>
        </w:rPr>
        <w:t>n</w:t>
      </w:r>
    </w:p>
    <w:p w14:paraId="45B5D77F" w14:textId="77777777" w:rsidR="001E7A7F" w:rsidRDefault="001E7A7F" w:rsidP="001E7A7F">
      <w:pPr>
        <w:rPr>
          <w:rFonts w:cs="Helvetica"/>
          <w:color w:val="000000"/>
          <w:kern w:val="1"/>
        </w:rPr>
      </w:pPr>
      <w:r w:rsidRPr="002706F3">
        <w:rPr>
          <w:rFonts w:cs="Helvetica"/>
          <w:color w:val="000000"/>
        </w:rPr>
        <w:t>4.</w:t>
      </w:r>
      <w:r w:rsidRPr="002706F3">
        <w:rPr>
          <w:rFonts w:cs="Helvetica"/>
          <w:color w:val="000000"/>
          <w:kern w:val="1"/>
        </w:rPr>
        <w:t>2</w:t>
      </w:r>
      <w:r w:rsidRPr="002706F3">
        <w:rPr>
          <w:rFonts w:cs="Lucida Grande"/>
          <w:color w:val="000000"/>
          <w:spacing w:val="136"/>
          <w:kern w:val="1"/>
        </w:rPr>
        <w:t xml:space="preserve"> </w:t>
      </w:r>
      <w:r w:rsidRPr="002706F3">
        <w:rPr>
          <w:rFonts w:cs="Helvetica"/>
          <w:color w:val="000000"/>
        </w:rPr>
        <w:t>Hydroge</w:t>
      </w:r>
      <w:r w:rsidRPr="002706F3">
        <w:rPr>
          <w:rFonts w:cs="Helvetica"/>
          <w:color w:val="000000"/>
          <w:kern w:val="1"/>
        </w:rPr>
        <w:t>l</w:t>
      </w:r>
      <w:r w:rsidRPr="002706F3">
        <w:rPr>
          <w:rFonts w:cs="Lucida Grande"/>
          <w:color w:val="000000"/>
          <w:spacing w:val="-5"/>
          <w:kern w:val="1"/>
        </w:rPr>
        <w:t xml:space="preserve"> </w:t>
      </w:r>
      <w:r w:rsidRPr="002706F3">
        <w:rPr>
          <w:rFonts w:cs="Helvetica"/>
          <w:color w:val="000000"/>
        </w:rPr>
        <w:t>bioma</w:t>
      </w:r>
      <w:r w:rsidRPr="002706F3">
        <w:rPr>
          <w:rFonts w:cs="Helvetica"/>
          <w:color w:val="000000"/>
          <w:spacing w:val="1"/>
          <w:kern w:val="1"/>
        </w:rPr>
        <w:t>t</w:t>
      </w:r>
      <w:r w:rsidRPr="002706F3">
        <w:rPr>
          <w:rFonts w:cs="Helvetica"/>
          <w:color w:val="000000"/>
        </w:rPr>
        <w:t>erial</w:t>
      </w:r>
      <w:r w:rsidRPr="002706F3">
        <w:rPr>
          <w:rFonts w:cs="Helvetica"/>
          <w:color w:val="000000"/>
          <w:kern w:val="1"/>
        </w:rPr>
        <w:t>s</w:t>
      </w:r>
    </w:p>
    <w:p w14:paraId="6C18FED9" w14:textId="77777777" w:rsidR="001E7A7F" w:rsidRPr="002706F3" w:rsidRDefault="001E7A7F" w:rsidP="001E7A7F">
      <w:pPr>
        <w:rPr>
          <w:rFonts w:cs="Helvetica"/>
          <w:color w:val="000000"/>
          <w:kern w:val="1"/>
        </w:rPr>
      </w:pPr>
    </w:p>
    <w:p w14:paraId="15F5B143" w14:textId="77777777" w:rsidR="001E7A7F" w:rsidRPr="002706F3"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kern w:val="1"/>
        </w:rPr>
      </w:pPr>
      <w:r>
        <w:rPr>
          <w:rFonts w:cs="Helvetica"/>
          <w:color w:val="000000"/>
        </w:rPr>
        <w:lastRenderedPageBreak/>
        <w:t xml:space="preserve">5. </w:t>
      </w:r>
      <w:r w:rsidRPr="002706F3">
        <w:rPr>
          <w:rFonts w:cs="Helvetica"/>
          <w:color w:val="000000"/>
        </w:rPr>
        <w:t>Denta</w:t>
      </w:r>
      <w:r w:rsidRPr="002706F3">
        <w:rPr>
          <w:rFonts w:cs="Helvetica"/>
          <w:color w:val="000000"/>
          <w:kern w:val="1"/>
        </w:rPr>
        <w:t>l</w:t>
      </w:r>
      <w:r w:rsidRPr="002706F3">
        <w:rPr>
          <w:rFonts w:cs="Lucida Grande"/>
          <w:color w:val="000000"/>
          <w:spacing w:val="-5"/>
          <w:kern w:val="1"/>
        </w:rPr>
        <w:t xml:space="preserve"> </w:t>
      </w:r>
      <w:proofErr w:type="spellStart"/>
      <w:r w:rsidRPr="002706F3">
        <w:rPr>
          <w:rFonts w:cs="Helvetica"/>
          <w:color w:val="000000"/>
        </w:rPr>
        <w:t>bioc</w:t>
      </w:r>
      <w:r w:rsidRPr="002706F3">
        <w:rPr>
          <w:rFonts w:cs="Helvetica"/>
          <w:color w:val="000000"/>
          <w:spacing w:val="1"/>
          <w:kern w:val="1"/>
        </w:rPr>
        <w:t>o</w:t>
      </w:r>
      <w:r w:rsidRPr="002706F3">
        <w:rPr>
          <w:rFonts w:cs="Helvetica"/>
          <w:color w:val="000000"/>
        </w:rPr>
        <w:t>mposit</w:t>
      </w:r>
      <w:r w:rsidRPr="002706F3">
        <w:rPr>
          <w:rFonts w:cs="Helvetica"/>
          <w:color w:val="000000"/>
          <w:spacing w:val="1"/>
          <w:kern w:val="1"/>
        </w:rPr>
        <w:t>e</w:t>
      </w:r>
      <w:r w:rsidRPr="002706F3">
        <w:rPr>
          <w:rFonts w:cs="Helvetica"/>
          <w:color w:val="000000"/>
          <w:kern w:val="1"/>
        </w:rPr>
        <w:t>s</w:t>
      </w:r>
      <w:proofErr w:type="spellEnd"/>
    </w:p>
    <w:p w14:paraId="0D9E1682" w14:textId="77777777" w:rsidR="001E7A7F" w:rsidRPr="002706F3"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sz w:val="40"/>
          <w:szCs w:val="40"/>
        </w:rPr>
      </w:pPr>
      <w:r w:rsidRPr="002706F3">
        <w:rPr>
          <w:rFonts w:cs="Helvetica"/>
          <w:color w:val="000000"/>
        </w:rPr>
        <w:t>5.</w:t>
      </w:r>
      <w:r w:rsidRPr="002706F3">
        <w:rPr>
          <w:rFonts w:cs="Helvetica"/>
          <w:color w:val="000000"/>
          <w:kern w:val="1"/>
        </w:rPr>
        <w:t>2</w:t>
      </w:r>
      <w:r w:rsidRPr="002706F3">
        <w:rPr>
          <w:rFonts w:cs="Lucida Grande"/>
          <w:color w:val="000000"/>
          <w:spacing w:val="234"/>
          <w:kern w:val="1"/>
        </w:rPr>
        <w:t xml:space="preserve"> </w:t>
      </w:r>
      <w:r w:rsidRPr="002706F3">
        <w:rPr>
          <w:rFonts w:cs="Helvetica"/>
          <w:color w:val="000000"/>
        </w:rPr>
        <w:t>Classifi</w:t>
      </w:r>
      <w:r w:rsidRPr="002706F3">
        <w:rPr>
          <w:rFonts w:cs="Helvetica"/>
          <w:color w:val="000000"/>
          <w:spacing w:val="2"/>
          <w:kern w:val="1"/>
        </w:rPr>
        <w:t>c</w:t>
      </w:r>
      <w:r w:rsidRPr="002706F3">
        <w:rPr>
          <w:rFonts w:cs="Helvetica"/>
          <w:color w:val="000000"/>
        </w:rPr>
        <w:t>atio</w:t>
      </w:r>
      <w:r w:rsidRPr="002706F3">
        <w:rPr>
          <w:rFonts w:cs="Helvetica"/>
          <w:color w:val="000000"/>
          <w:kern w:val="1"/>
        </w:rPr>
        <w:t>n</w:t>
      </w:r>
      <w:r w:rsidRPr="002706F3">
        <w:rPr>
          <w:rFonts w:cs="Lucida Grande"/>
          <w:color w:val="000000"/>
          <w:spacing w:val="-5"/>
          <w:kern w:val="1"/>
        </w:rPr>
        <w:t xml:space="preserve"> </w:t>
      </w:r>
      <w:r w:rsidRPr="002706F3">
        <w:rPr>
          <w:rFonts w:cs="Helvetica"/>
          <w:color w:val="000000"/>
        </w:rPr>
        <w:t>o</w:t>
      </w:r>
      <w:r w:rsidRPr="002706F3">
        <w:rPr>
          <w:rFonts w:cs="Helvetica"/>
          <w:color w:val="000000"/>
          <w:kern w:val="1"/>
        </w:rPr>
        <w:t>f</w:t>
      </w:r>
      <w:r w:rsidRPr="002706F3">
        <w:rPr>
          <w:rFonts w:cs="Lucida Grande"/>
          <w:color w:val="000000"/>
          <w:spacing w:val="-6"/>
          <w:kern w:val="1"/>
        </w:rPr>
        <w:t xml:space="preserve"> </w:t>
      </w:r>
      <w:proofErr w:type="spellStart"/>
      <w:r w:rsidRPr="002706F3">
        <w:rPr>
          <w:rFonts w:cs="Helvetica"/>
          <w:color w:val="000000"/>
        </w:rPr>
        <w:t>bio</w:t>
      </w:r>
      <w:r w:rsidRPr="002706F3">
        <w:rPr>
          <w:rFonts w:cs="Helvetica"/>
          <w:color w:val="000000"/>
          <w:spacing w:val="1"/>
          <w:kern w:val="1"/>
        </w:rPr>
        <w:t>c</w:t>
      </w:r>
      <w:r w:rsidRPr="002706F3">
        <w:rPr>
          <w:rFonts w:cs="Helvetica"/>
          <w:color w:val="000000"/>
        </w:rPr>
        <w:t>omposite</w:t>
      </w:r>
      <w:r w:rsidRPr="002706F3">
        <w:rPr>
          <w:rFonts w:cs="Helvetica"/>
          <w:color w:val="000000"/>
          <w:kern w:val="1"/>
        </w:rPr>
        <w:t>s</w:t>
      </w:r>
      <w:proofErr w:type="spellEnd"/>
    </w:p>
    <w:p w14:paraId="04D2316D" w14:textId="77777777" w:rsidR="001E7A7F" w:rsidRPr="002706F3"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sz w:val="40"/>
          <w:szCs w:val="40"/>
        </w:rPr>
      </w:pPr>
      <w:r w:rsidRPr="002706F3">
        <w:rPr>
          <w:rFonts w:cs="Helvetica"/>
          <w:color w:val="000000"/>
        </w:rPr>
        <w:t>5.</w:t>
      </w:r>
      <w:r w:rsidRPr="002706F3">
        <w:rPr>
          <w:rFonts w:cs="Helvetica"/>
          <w:color w:val="000000"/>
          <w:kern w:val="1"/>
        </w:rPr>
        <w:t>3</w:t>
      </w:r>
      <w:r w:rsidRPr="002706F3">
        <w:rPr>
          <w:rFonts w:cs="Lucida Grande"/>
          <w:color w:val="000000"/>
          <w:spacing w:val="234"/>
          <w:kern w:val="1"/>
        </w:rPr>
        <w:t xml:space="preserve"> </w:t>
      </w:r>
      <w:r w:rsidRPr="002706F3">
        <w:rPr>
          <w:rFonts w:cs="Helvetica"/>
          <w:color w:val="000000"/>
        </w:rPr>
        <w:t>Natura</w:t>
      </w:r>
      <w:r w:rsidRPr="002706F3">
        <w:rPr>
          <w:rFonts w:cs="Helvetica"/>
          <w:color w:val="000000"/>
          <w:kern w:val="1"/>
        </w:rPr>
        <w:t>l</w:t>
      </w:r>
      <w:r w:rsidRPr="002706F3">
        <w:rPr>
          <w:rFonts w:cs="Lucida Grande"/>
          <w:color w:val="000000"/>
          <w:spacing w:val="-4"/>
          <w:kern w:val="1"/>
        </w:rPr>
        <w:t xml:space="preserve"> </w:t>
      </w:r>
      <w:proofErr w:type="spellStart"/>
      <w:r w:rsidRPr="002706F3">
        <w:rPr>
          <w:rFonts w:cs="Helvetica"/>
          <w:color w:val="000000"/>
        </w:rPr>
        <w:t>biocom</w:t>
      </w:r>
      <w:r w:rsidRPr="002706F3">
        <w:rPr>
          <w:rFonts w:cs="Helvetica"/>
          <w:color w:val="000000"/>
          <w:spacing w:val="1"/>
          <w:kern w:val="1"/>
        </w:rPr>
        <w:t>p</w:t>
      </w:r>
      <w:r w:rsidRPr="002706F3">
        <w:rPr>
          <w:rFonts w:cs="Helvetica"/>
          <w:color w:val="000000"/>
        </w:rPr>
        <w:t>osite</w:t>
      </w:r>
      <w:r w:rsidRPr="002706F3">
        <w:rPr>
          <w:rFonts w:cs="Helvetica"/>
          <w:color w:val="000000"/>
          <w:kern w:val="1"/>
        </w:rPr>
        <w:t>s</w:t>
      </w:r>
      <w:proofErr w:type="spellEnd"/>
    </w:p>
    <w:p w14:paraId="0EBEDEEB" w14:textId="77777777" w:rsidR="001E7A7F" w:rsidRPr="002706F3"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sz w:val="40"/>
          <w:szCs w:val="40"/>
        </w:rPr>
      </w:pPr>
      <w:r w:rsidRPr="002706F3">
        <w:rPr>
          <w:rFonts w:cs="Helvetica"/>
          <w:color w:val="000000"/>
        </w:rPr>
        <w:t>5.</w:t>
      </w:r>
      <w:r w:rsidRPr="002706F3">
        <w:rPr>
          <w:rFonts w:cs="Helvetica"/>
          <w:color w:val="000000"/>
          <w:kern w:val="1"/>
        </w:rPr>
        <w:t>4</w:t>
      </w:r>
      <w:r w:rsidRPr="002706F3">
        <w:rPr>
          <w:rFonts w:cs="Lucida Grande"/>
          <w:color w:val="000000"/>
          <w:spacing w:val="234"/>
          <w:kern w:val="1"/>
        </w:rPr>
        <w:t xml:space="preserve"> </w:t>
      </w:r>
      <w:r w:rsidRPr="002706F3">
        <w:rPr>
          <w:rFonts w:cs="Helvetica"/>
          <w:color w:val="000000"/>
        </w:rPr>
        <w:t>Syntheti</w:t>
      </w:r>
      <w:r w:rsidRPr="002706F3">
        <w:rPr>
          <w:rFonts w:cs="Helvetica"/>
          <w:color w:val="000000"/>
          <w:kern w:val="1"/>
        </w:rPr>
        <w:t>c</w:t>
      </w:r>
      <w:r w:rsidRPr="002706F3">
        <w:rPr>
          <w:rFonts w:cs="Lucida Grande"/>
          <w:color w:val="000000"/>
          <w:spacing w:val="-4"/>
          <w:kern w:val="1"/>
        </w:rPr>
        <w:t xml:space="preserve"> </w:t>
      </w:r>
      <w:proofErr w:type="spellStart"/>
      <w:r w:rsidRPr="002706F3">
        <w:rPr>
          <w:rFonts w:cs="Helvetica"/>
          <w:color w:val="000000"/>
        </w:rPr>
        <w:t>bio</w:t>
      </w:r>
      <w:r w:rsidRPr="002706F3">
        <w:rPr>
          <w:rFonts w:cs="Helvetica"/>
          <w:color w:val="000000"/>
          <w:spacing w:val="1"/>
          <w:kern w:val="1"/>
        </w:rPr>
        <w:t>c</w:t>
      </w:r>
      <w:r w:rsidRPr="002706F3">
        <w:rPr>
          <w:rFonts w:cs="Helvetica"/>
          <w:color w:val="000000"/>
        </w:rPr>
        <w:t>omposite</w:t>
      </w:r>
      <w:r w:rsidRPr="002706F3">
        <w:rPr>
          <w:rFonts w:cs="Helvetica"/>
          <w:color w:val="000000"/>
          <w:kern w:val="1"/>
        </w:rPr>
        <w:t>s</w:t>
      </w:r>
      <w:proofErr w:type="spellEnd"/>
    </w:p>
    <w:p w14:paraId="4B7A9950" w14:textId="77777777" w:rsidR="001E7A7F" w:rsidRPr="002706F3"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sz w:val="40"/>
          <w:szCs w:val="40"/>
        </w:rPr>
      </w:pPr>
      <w:r w:rsidRPr="002706F3">
        <w:rPr>
          <w:rFonts w:cs="Helvetica"/>
          <w:color w:val="000000"/>
        </w:rPr>
        <w:t>5.</w:t>
      </w:r>
      <w:r w:rsidRPr="002706F3">
        <w:rPr>
          <w:rFonts w:cs="Helvetica"/>
          <w:color w:val="000000"/>
          <w:kern w:val="1"/>
        </w:rPr>
        <w:t>5</w:t>
      </w:r>
      <w:r w:rsidRPr="002706F3">
        <w:rPr>
          <w:rFonts w:cs="Lucida Grande"/>
          <w:color w:val="000000"/>
          <w:spacing w:val="234"/>
          <w:kern w:val="1"/>
        </w:rPr>
        <w:t xml:space="preserve"> </w:t>
      </w:r>
      <w:r w:rsidRPr="002706F3">
        <w:rPr>
          <w:rFonts w:cs="Helvetica"/>
          <w:color w:val="000000"/>
        </w:rPr>
        <w:t>Uniqu</w:t>
      </w:r>
      <w:r w:rsidRPr="002706F3">
        <w:rPr>
          <w:rFonts w:cs="Helvetica"/>
          <w:color w:val="000000"/>
          <w:kern w:val="1"/>
        </w:rPr>
        <w:t>e</w:t>
      </w:r>
      <w:r w:rsidRPr="002706F3">
        <w:rPr>
          <w:rFonts w:cs="Lucida Grande"/>
          <w:color w:val="000000"/>
          <w:spacing w:val="-4"/>
          <w:kern w:val="1"/>
        </w:rPr>
        <w:t xml:space="preserve"> </w:t>
      </w:r>
      <w:r w:rsidRPr="002706F3">
        <w:rPr>
          <w:rFonts w:cs="Helvetica"/>
          <w:color w:val="000000"/>
        </w:rPr>
        <w:t>proper</w:t>
      </w:r>
      <w:r w:rsidRPr="002706F3">
        <w:rPr>
          <w:rFonts w:cs="Helvetica"/>
          <w:color w:val="000000"/>
          <w:spacing w:val="1"/>
          <w:kern w:val="1"/>
        </w:rPr>
        <w:t>t</w:t>
      </w:r>
      <w:r w:rsidRPr="002706F3">
        <w:rPr>
          <w:rFonts w:cs="Helvetica"/>
          <w:color w:val="000000"/>
        </w:rPr>
        <w:t>ie</w:t>
      </w:r>
      <w:r w:rsidRPr="002706F3">
        <w:rPr>
          <w:rFonts w:cs="Helvetica"/>
          <w:color w:val="000000"/>
          <w:kern w:val="1"/>
        </w:rPr>
        <w:t>s</w:t>
      </w:r>
      <w:r w:rsidRPr="002706F3">
        <w:rPr>
          <w:rFonts w:cs="Lucida Grande"/>
          <w:color w:val="000000"/>
          <w:spacing w:val="-5"/>
          <w:kern w:val="1"/>
        </w:rPr>
        <w:t xml:space="preserve"> </w:t>
      </w:r>
      <w:r w:rsidRPr="002706F3">
        <w:rPr>
          <w:rFonts w:cs="Helvetica"/>
          <w:color w:val="000000"/>
        </w:rPr>
        <w:t>an</w:t>
      </w:r>
      <w:r w:rsidRPr="002706F3">
        <w:rPr>
          <w:rFonts w:cs="Helvetica"/>
          <w:color w:val="000000"/>
          <w:kern w:val="1"/>
        </w:rPr>
        <w:t>d</w:t>
      </w:r>
      <w:r w:rsidRPr="002706F3">
        <w:rPr>
          <w:rFonts w:cs="Lucida Grande"/>
          <w:color w:val="000000"/>
          <w:spacing w:val="-5"/>
          <w:kern w:val="1"/>
        </w:rPr>
        <w:t xml:space="preserve"> </w:t>
      </w:r>
      <w:r w:rsidRPr="002706F3">
        <w:rPr>
          <w:rFonts w:cs="Helvetica"/>
          <w:color w:val="000000"/>
        </w:rPr>
        <w:t>adaptabili</w:t>
      </w:r>
      <w:r w:rsidRPr="002706F3">
        <w:rPr>
          <w:rFonts w:cs="Helvetica"/>
          <w:color w:val="000000"/>
          <w:spacing w:val="2"/>
          <w:kern w:val="1"/>
        </w:rPr>
        <w:t>t</w:t>
      </w:r>
      <w:r w:rsidRPr="002706F3">
        <w:rPr>
          <w:rFonts w:cs="Helvetica"/>
          <w:color w:val="000000"/>
          <w:kern w:val="1"/>
        </w:rPr>
        <w:t>y</w:t>
      </w:r>
      <w:r w:rsidRPr="002706F3">
        <w:rPr>
          <w:rFonts w:cs="Lucida Grande"/>
          <w:color w:val="000000"/>
          <w:spacing w:val="-6"/>
          <w:kern w:val="1"/>
        </w:rPr>
        <w:t xml:space="preserve"> </w:t>
      </w:r>
      <w:r w:rsidRPr="002706F3">
        <w:rPr>
          <w:rFonts w:cs="Helvetica"/>
          <w:color w:val="000000"/>
        </w:rPr>
        <w:t>o</w:t>
      </w:r>
      <w:r w:rsidRPr="002706F3">
        <w:rPr>
          <w:rFonts w:cs="Helvetica"/>
          <w:color w:val="000000"/>
          <w:kern w:val="1"/>
        </w:rPr>
        <w:t>f</w:t>
      </w:r>
      <w:r w:rsidRPr="002706F3">
        <w:rPr>
          <w:rFonts w:cs="Lucida Grande"/>
          <w:color w:val="000000"/>
          <w:spacing w:val="-5"/>
          <w:kern w:val="1"/>
        </w:rPr>
        <w:t xml:space="preserve"> </w:t>
      </w:r>
      <w:proofErr w:type="spellStart"/>
      <w:r w:rsidRPr="002706F3">
        <w:rPr>
          <w:rFonts w:cs="Helvetica"/>
          <w:color w:val="000000"/>
        </w:rPr>
        <w:t>biocom</w:t>
      </w:r>
      <w:r w:rsidRPr="002706F3">
        <w:rPr>
          <w:rFonts w:cs="Helvetica"/>
          <w:color w:val="000000"/>
          <w:spacing w:val="1"/>
          <w:kern w:val="1"/>
        </w:rPr>
        <w:t>p</w:t>
      </w:r>
      <w:r w:rsidRPr="002706F3">
        <w:rPr>
          <w:rFonts w:cs="Helvetica"/>
          <w:color w:val="000000"/>
        </w:rPr>
        <w:t>osite</w:t>
      </w:r>
      <w:r w:rsidRPr="002706F3">
        <w:rPr>
          <w:rFonts w:cs="Helvetica"/>
          <w:color w:val="000000"/>
          <w:kern w:val="1"/>
        </w:rPr>
        <w:t>s</w:t>
      </w:r>
      <w:proofErr w:type="spellEnd"/>
    </w:p>
    <w:p w14:paraId="395877E4" w14:textId="77777777" w:rsidR="001E7A7F" w:rsidRPr="002706F3"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sz w:val="40"/>
          <w:szCs w:val="40"/>
        </w:rPr>
      </w:pPr>
      <w:r w:rsidRPr="002706F3">
        <w:rPr>
          <w:rFonts w:cs="Helvetica"/>
          <w:color w:val="000000"/>
        </w:rPr>
        <w:t>5.</w:t>
      </w:r>
      <w:r w:rsidRPr="002706F3">
        <w:rPr>
          <w:rFonts w:cs="Helvetica"/>
          <w:color w:val="000000"/>
          <w:kern w:val="1"/>
        </w:rPr>
        <w:t>6</w:t>
      </w:r>
      <w:r w:rsidRPr="002706F3">
        <w:rPr>
          <w:rFonts w:cs="Lucida Grande"/>
          <w:color w:val="000000"/>
          <w:spacing w:val="234"/>
          <w:kern w:val="1"/>
        </w:rPr>
        <w:t xml:space="preserve"> </w:t>
      </w:r>
      <w:r w:rsidRPr="002706F3">
        <w:rPr>
          <w:rFonts w:cs="Helvetica"/>
          <w:color w:val="000000"/>
        </w:rPr>
        <w:t>Applica</w:t>
      </w:r>
      <w:r w:rsidRPr="002706F3">
        <w:rPr>
          <w:rFonts w:cs="Helvetica"/>
          <w:color w:val="000000"/>
          <w:spacing w:val="2"/>
          <w:kern w:val="1"/>
        </w:rPr>
        <w:t>t</w:t>
      </w:r>
      <w:r w:rsidRPr="002706F3">
        <w:rPr>
          <w:rFonts w:cs="Helvetica"/>
          <w:color w:val="000000"/>
        </w:rPr>
        <w:t>ion</w:t>
      </w:r>
      <w:r w:rsidRPr="002706F3">
        <w:rPr>
          <w:rFonts w:cs="Helvetica"/>
          <w:color w:val="000000"/>
          <w:kern w:val="1"/>
        </w:rPr>
        <w:t>s</w:t>
      </w:r>
      <w:r w:rsidRPr="002706F3">
        <w:rPr>
          <w:rFonts w:cs="Lucida Grande"/>
          <w:color w:val="000000"/>
          <w:spacing w:val="-5"/>
          <w:kern w:val="1"/>
        </w:rPr>
        <w:t xml:space="preserve"> </w:t>
      </w:r>
      <w:r w:rsidRPr="002706F3">
        <w:rPr>
          <w:rFonts w:cs="Helvetica"/>
          <w:color w:val="000000"/>
        </w:rPr>
        <w:t>o</w:t>
      </w:r>
      <w:r w:rsidRPr="002706F3">
        <w:rPr>
          <w:rFonts w:cs="Helvetica"/>
          <w:color w:val="000000"/>
          <w:kern w:val="1"/>
        </w:rPr>
        <w:t>f</w:t>
      </w:r>
      <w:r w:rsidRPr="002706F3">
        <w:rPr>
          <w:rFonts w:cs="Lucida Grande"/>
          <w:color w:val="000000"/>
          <w:spacing w:val="-5"/>
          <w:kern w:val="1"/>
        </w:rPr>
        <w:t xml:space="preserve"> </w:t>
      </w:r>
      <w:proofErr w:type="spellStart"/>
      <w:r w:rsidRPr="002706F3">
        <w:rPr>
          <w:rFonts w:cs="Helvetica"/>
          <w:color w:val="000000"/>
        </w:rPr>
        <w:t>biocom</w:t>
      </w:r>
      <w:r w:rsidRPr="002706F3">
        <w:rPr>
          <w:rFonts w:cs="Helvetica"/>
          <w:color w:val="000000"/>
          <w:spacing w:val="1"/>
          <w:kern w:val="1"/>
        </w:rPr>
        <w:t>p</w:t>
      </w:r>
      <w:r w:rsidRPr="002706F3">
        <w:rPr>
          <w:rFonts w:cs="Helvetica"/>
          <w:color w:val="000000"/>
        </w:rPr>
        <w:t>osite</w:t>
      </w:r>
      <w:r w:rsidRPr="002706F3">
        <w:rPr>
          <w:rFonts w:cs="Helvetica"/>
          <w:color w:val="000000"/>
          <w:kern w:val="1"/>
        </w:rPr>
        <w:t>s</w:t>
      </w:r>
      <w:proofErr w:type="spellEnd"/>
      <w:r w:rsidRPr="002706F3">
        <w:rPr>
          <w:rFonts w:cs="Lucida Grande"/>
          <w:color w:val="000000"/>
          <w:spacing w:val="-5"/>
          <w:kern w:val="1"/>
        </w:rPr>
        <w:t xml:space="preserve"> </w:t>
      </w:r>
      <w:r w:rsidRPr="002706F3">
        <w:rPr>
          <w:rFonts w:cs="Helvetica"/>
          <w:color w:val="000000"/>
        </w:rPr>
        <w:t>mate</w:t>
      </w:r>
      <w:r w:rsidRPr="002706F3">
        <w:rPr>
          <w:rFonts w:cs="Helvetica"/>
          <w:color w:val="000000"/>
          <w:spacing w:val="2"/>
          <w:kern w:val="1"/>
        </w:rPr>
        <w:t>r</w:t>
      </w:r>
      <w:r w:rsidRPr="002706F3">
        <w:rPr>
          <w:rFonts w:cs="Helvetica"/>
          <w:color w:val="000000"/>
        </w:rPr>
        <w:t>ial</w:t>
      </w:r>
      <w:r w:rsidRPr="002706F3">
        <w:rPr>
          <w:rFonts w:cs="Helvetica"/>
          <w:color w:val="000000"/>
          <w:kern w:val="1"/>
        </w:rPr>
        <w:t>s</w:t>
      </w:r>
      <w:r w:rsidRPr="002706F3">
        <w:rPr>
          <w:rFonts w:cs="Lucida Grande"/>
          <w:color w:val="000000"/>
          <w:spacing w:val="-5"/>
          <w:kern w:val="1"/>
        </w:rPr>
        <w:t xml:space="preserve"> </w:t>
      </w:r>
      <w:r w:rsidRPr="002706F3">
        <w:rPr>
          <w:rFonts w:cs="Helvetica"/>
          <w:color w:val="000000"/>
        </w:rPr>
        <w:t>i</w:t>
      </w:r>
      <w:r w:rsidRPr="002706F3">
        <w:rPr>
          <w:rFonts w:cs="Helvetica"/>
          <w:color w:val="000000"/>
          <w:kern w:val="1"/>
        </w:rPr>
        <w:t>n</w:t>
      </w:r>
      <w:r w:rsidRPr="002706F3">
        <w:rPr>
          <w:rFonts w:cs="Lucida Grande"/>
          <w:color w:val="000000"/>
          <w:spacing w:val="-6"/>
          <w:kern w:val="1"/>
        </w:rPr>
        <w:t xml:space="preserve"> </w:t>
      </w:r>
      <w:r w:rsidRPr="002706F3">
        <w:rPr>
          <w:rFonts w:cs="Helvetica"/>
          <w:color w:val="000000"/>
        </w:rPr>
        <w:t>den</w:t>
      </w:r>
      <w:r w:rsidRPr="002706F3">
        <w:rPr>
          <w:rFonts w:cs="Helvetica"/>
          <w:color w:val="000000"/>
          <w:spacing w:val="1"/>
          <w:kern w:val="1"/>
        </w:rPr>
        <w:t>t</w:t>
      </w:r>
      <w:r w:rsidRPr="002706F3">
        <w:rPr>
          <w:rFonts w:cs="Helvetica"/>
          <w:color w:val="000000"/>
        </w:rPr>
        <w:t>istr</w:t>
      </w:r>
      <w:r w:rsidRPr="002706F3">
        <w:rPr>
          <w:rFonts w:cs="Helvetica"/>
          <w:color w:val="000000"/>
          <w:kern w:val="1"/>
        </w:rPr>
        <w:t>y</w:t>
      </w:r>
    </w:p>
    <w:p w14:paraId="11FC39E7" w14:textId="77777777" w:rsidR="001E7A7F" w:rsidRPr="002706F3"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sz w:val="40"/>
          <w:szCs w:val="40"/>
        </w:rPr>
      </w:pPr>
      <w:r w:rsidRPr="002706F3">
        <w:rPr>
          <w:rFonts w:cs="Helvetica"/>
          <w:color w:val="000000"/>
        </w:rPr>
        <w:t>5.</w:t>
      </w:r>
      <w:r w:rsidRPr="002706F3">
        <w:rPr>
          <w:rFonts w:cs="Helvetica"/>
          <w:color w:val="000000"/>
          <w:kern w:val="1"/>
        </w:rPr>
        <w:t>7</w:t>
      </w:r>
      <w:r w:rsidRPr="002706F3">
        <w:rPr>
          <w:rFonts w:cs="Lucida Grande"/>
          <w:color w:val="000000"/>
          <w:spacing w:val="234"/>
          <w:kern w:val="1"/>
        </w:rPr>
        <w:t xml:space="preserve"> </w:t>
      </w:r>
      <w:r w:rsidRPr="002706F3">
        <w:rPr>
          <w:rFonts w:cs="Helvetica"/>
          <w:color w:val="000000"/>
        </w:rPr>
        <w:t>Restorati</w:t>
      </w:r>
      <w:r w:rsidRPr="002706F3">
        <w:rPr>
          <w:rFonts w:cs="Helvetica"/>
          <w:color w:val="000000"/>
          <w:spacing w:val="2"/>
          <w:kern w:val="1"/>
        </w:rPr>
        <w:t>v</w:t>
      </w:r>
      <w:r w:rsidRPr="002706F3">
        <w:rPr>
          <w:rFonts w:cs="Helvetica"/>
          <w:color w:val="000000"/>
          <w:kern w:val="1"/>
        </w:rPr>
        <w:t>e</w:t>
      </w:r>
      <w:r w:rsidRPr="002706F3">
        <w:rPr>
          <w:rFonts w:cs="Lucida Grande"/>
          <w:color w:val="000000"/>
          <w:spacing w:val="-5"/>
          <w:kern w:val="1"/>
        </w:rPr>
        <w:t xml:space="preserve"> </w:t>
      </w:r>
      <w:r w:rsidRPr="002706F3">
        <w:rPr>
          <w:rFonts w:cs="Helvetica"/>
          <w:color w:val="000000"/>
        </w:rPr>
        <w:t>applicat</w:t>
      </w:r>
      <w:r w:rsidRPr="002706F3">
        <w:rPr>
          <w:rFonts w:cs="Helvetica"/>
          <w:color w:val="000000"/>
          <w:spacing w:val="2"/>
          <w:kern w:val="1"/>
        </w:rPr>
        <w:t>i</w:t>
      </w:r>
      <w:r w:rsidRPr="002706F3">
        <w:rPr>
          <w:rFonts w:cs="Helvetica"/>
          <w:color w:val="000000"/>
        </w:rPr>
        <w:t>on</w:t>
      </w:r>
      <w:r w:rsidRPr="002706F3">
        <w:rPr>
          <w:rFonts w:cs="Helvetica"/>
          <w:color w:val="000000"/>
          <w:kern w:val="1"/>
        </w:rPr>
        <w:t>s</w:t>
      </w:r>
    </w:p>
    <w:p w14:paraId="1445FEC1" w14:textId="77777777" w:rsidR="001E7A7F" w:rsidRPr="002706F3"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sz w:val="40"/>
          <w:szCs w:val="40"/>
        </w:rPr>
      </w:pPr>
      <w:r w:rsidRPr="002706F3">
        <w:rPr>
          <w:rFonts w:cs="Helvetica"/>
          <w:color w:val="000000"/>
        </w:rPr>
        <w:t>5.</w:t>
      </w:r>
      <w:r w:rsidRPr="002706F3">
        <w:rPr>
          <w:rFonts w:cs="Helvetica"/>
          <w:color w:val="000000"/>
          <w:kern w:val="1"/>
        </w:rPr>
        <w:t>8</w:t>
      </w:r>
      <w:r w:rsidRPr="002706F3">
        <w:rPr>
          <w:rFonts w:cs="Lucida Grande"/>
          <w:color w:val="000000"/>
          <w:spacing w:val="234"/>
          <w:kern w:val="1"/>
        </w:rPr>
        <w:t xml:space="preserve"> </w:t>
      </w:r>
      <w:r w:rsidRPr="002706F3">
        <w:rPr>
          <w:rFonts w:cs="Helvetica"/>
          <w:color w:val="000000"/>
        </w:rPr>
        <w:t>Bon</w:t>
      </w:r>
      <w:r w:rsidRPr="002706F3">
        <w:rPr>
          <w:rFonts w:cs="Helvetica"/>
          <w:color w:val="000000"/>
          <w:kern w:val="1"/>
        </w:rPr>
        <w:t>e</w:t>
      </w:r>
      <w:r w:rsidRPr="002706F3">
        <w:rPr>
          <w:rFonts w:cs="Lucida Grande"/>
          <w:color w:val="000000"/>
          <w:spacing w:val="-5"/>
          <w:kern w:val="1"/>
        </w:rPr>
        <w:t xml:space="preserve"> </w:t>
      </w:r>
      <w:r w:rsidRPr="002706F3">
        <w:rPr>
          <w:rFonts w:cs="Helvetica"/>
          <w:color w:val="000000"/>
        </w:rPr>
        <w:t>cemen</w:t>
      </w:r>
      <w:r w:rsidRPr="002706F3">
        <w:rPr>
          <w:rFonts w:cs="Helvetica"/>
          <w:color w:val="000000"/>
          <w:spacing w:val="2"/>
          <w:kern w:val="1"/>
        </w:rPr>
        <w:t>t</w:t>
      </w:r>
      <w:r w:rsidRPr="002706F3">
        <w:rPr>
          <w:rFonts w:cs="Helvetica"/>
          <w:color w:val="000000"/>
          <w:kern w:val="1"/>
        </w:rPr>
        <w:t>s</w:t>
      </w:r>
    </w:p>
    <w:p w14:paraId="5C4AEF8E" w14:textId="77777777" w:rsidR="001E7A7F" w:rsidRPr="002706F3"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sz w:val="40"/>
          <w:szCs w:val="40"/>
        </w:rPr>
      </w:pPr>
      <w:r w:rsidRPr="002706F3">
        <w:rPr>
          <w:rFonts w:cs="Helvetica"/>
          <w:color w:val="000000"/>
        </w:rPr>
        <w:t>5.</w:t>
      </w:r>
      <w:r w:rsidRPr="002706F3">
        <w:rPr>
          <w:rFonts w:cs="Helvetica"/>
          <w:color w:val="000000"/>
          <w:kern w:val="1"/>
        </w:rPr>
        <w:t>9</w:t>
      </w:r>
      <w:r w:rsidRPr="002706F3">
        <w:rPr>
          <w:rFonts w:cs="Lucida Grande"/>
          <w:color w:val="000000"/>
          <w:spacing w:val="234"/>
          <w:kern w:val="1"/>
        </w:rPr>
        <w:t xml:space="preserve"> </w:t>
      </w:r>
      <w:r w:rsidRPr="002706F3">
        <w:rPr>
          <w:rFonts w:cs="Helvetica"/>
          <w:color w:val="000000"/>
        </w:rPr>
        <w:t>Allogene</w:t>
      </w:r>
      <w:r w:rsidRPr="002706F3">
        <w:rPr>
          <w:rFonts w:cs="Helvetica"/>
          <w:color w:val="000000"/>
          <w:spacing w:val="2"/>
          <w:kern w:val="1"/>
        </w:rPr>
        <w:t>i</w:t>
      </w:r>
      <w:r w:rsidRPr="002706F3">
        <w:rPr>
          <w:rFonts w:cs="Helvetica"/>
          <w:color w:val="000000"/>
          <w:kern w:val="1"/>
        </w:rPr>
        <w:t>c</w:t>
      </w:r>
      <w:r w:rsidRPr="002706F3">
        <w:rPr>
          <w:rFonts w:cs="Lucida Grande"/>
          <w:color w:val="000000"/>
          <w:spacing w:val="-6"/>
          <w:kern w:val="1"/>
        </w:rPr>
        <w:t xml:space="preserve"> </w:t>
      </w:r>
      <w:r w:rsidRPr="002706F3">
        <w:rPr>
          <w:rFonts w:cs="Helvetica"/>
          <w:color w:val="000000"/>
        </w:rPr>
        <w:t>bo</w:t>
      </w:r>
      <w:r w:rsidRPr="002706F3">
        <w:rPr>
          <w:rFonts w:cs="Helvetica"/>
          <w:color w:val="000000"/>
          <w:spacing w:val="1"/>
          <w:kern w:val="1"/>
        </w:rPr>
        <w:t>n</w:t>
      </w:r>
      <w:r w:rsidRPr="002706F3">
        <w:rPr>
          <w:rFonts w:cs="Helvetica"/>
          <w:color w:val="000000"/>
          <w:kern w:val="1"/>
        </w:rPr>
        <w:t>e</w:t>
      </w:r>
      <w:r w:rsidRPr="002706F3">
        <w:rPr>
          <w:rFonts w:cs="Lucida Grande"/>
          <w:color w:val="000000"/>
          <w:spacing w:val="-6"/>
          <w:kern w:val="1"/>
        </w:rPr>
        <w:t xml:space="preserve"> </w:t>
      </w:r>
      <w:r w:rsidRPr="002706F3">
        <w:rPr>
          <w:rFonts w:cs="Helvetica"/>
          <w:color w:val="000000"/>
        </w:rPr>
        <w:t>gra</w:t>
      </w:r>
      <w:r w:rsidRPr="002706F3">
        <w:rPr>
          <w:rFonts w:cs="Helvetica"/>
          <w:color w:val="000000"/>
          <w:spacing w:val="1"/>
          <w:kern w:val="1"/>
        </w:rPr>
        <w:t>f</w:t>
      </w:r>
      <w:r w:rsidRPr="002706F3">
        <w:rPr>
          <w:rFonts w:cs="Helvetica"/>
          <w:color w:val="000000"/>
        </w:rPr>
        <w:t>t</w:t>
      </w:r>
      <w:r w:rsidRPr="002706F3">
        <w:rPr>
          <w:rFonts w:cs="Helvetica"/>
          <w:color w:val="000000"/>
          <w:kern w:val="1"/>
        </w:rPr>
        <w:t>s</w:t>
      </w:r>
    </w:p>
    <w:p w14:paraId="41D4F254" w14:textId="77777777" w:rsidR="001E7A7F" w:rsidRPr="002706F3"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sz w:val="40"/>
          <w:szCs w:val="40"/>
        </w:rPr>
      </w:pPr>
      <w:r w:rsidRPr="002706F3">
        <w:rPr>
          <w:rFonts w:cs="Helvetica"/>
          <w:color w:val="000000"/>
        </w:rPr>
        <w:t>5.1</w:t>
      </w:r>
      <w:r w:rsidRPr="002706F3">
        <w:rPr>
          <w:rFonts w:cs="Helvetica"/>
          <w:color w:val="000000"/>
          <w:kern w:val="1"/>
        </w:rPr>
        <w:t>0</w:t>
      </w:r>
      <w:r w:rsidRPr="002706F3">
        <w:rPr>
          <w:rFonts w:cs="Lucida Grande"/>
          <w:color w:val="000000"/>
          <w:spacing w:val="137"/>
          <w:kern w:val="1"/>
        </w:rPr>
        <w:t xml:space="preserve"> </w:t>
      </w:r>
      <w:r w:rsidRPr="002706F3">
        <w:rPr>
          <w:rFonts w:cs="Helvetica"/>
          <w:color w:val="000000"/>
        </w:rPr>
        <w:t>Xenogr</w:t>
      </w:r>
      <w:r w:rsidRPr="002706F3">
        <w:rPr>
          <w:rFonts w:cs="Helvetica"/>
          <w:color w:val="000000"/>
          <w:spacing w:val="1"/>
          <w:kern w:val="1"/>
        </w:rPr>
        <w:t>a</w:t>
      </w:r>
      <w:r w:rsidRPr="002706F3">
        <w:rPr>
          <w:rFonts w:cs="Helvetica"/>
          <w:color w:val="000000"/>
        </w:rPr>
        <w:t>ft</w:t>
      </w:r>
      <w:r w:rsidRPr="002706F3">
        <w:rPr>
          <w:rFonts w:cs="Helvetica"/>
          <w:color w:val="000000"/>
          <w:kern w:val="1"/>
        </w:rPr>
        <w:t>s</w:t>
      </w:r>
    </w:p>
    <w:p w14:paraId="21614EE5" w14:textId="77777777" w:rsidR="001E7A7F" w:rsidRPr="002706F3"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sz w:val="40"/>
          <w:szCs w:val="40"/>
        </w:rPr>
      </w:pPr>
      <w:r w:rsidRPr="002706F3">
        <w:rPr>
          <w:rFonts w:cs="Helvetica"/>
          <w:color w:val="000000"/>
        </w:rPr>
        <w:t>5.1</w:t>
      </w:r>
      <w:r w:rsidRPr="002706F3">
        <w:rPr>
          <w:rFonts w:cs="Helvetica"/>
          <w:color w:val="000000"/>
          <w:kern w:val="1"/>
        </w:rPr>
        <w:t>1</w:t>
      </w:r>
      <w:r w:rsidRPr="002706F3">
        <w:rPr>
          <w:rFonts w:cs="Lucida Grande"/>
          <w:color w:val="000000"/>
          <w:spacing w:val="137"/>
          <w:kern w:val="1"/>
        </w:rPr>
        <w:t xml:space="preserve"> </w:t>
      </w:r>
      <w:r w:rsidRPr="002706F3">
        <w:rPr>
          <w:rFonts w:cs="Helvetica"/>
          <w:color w:val="000000"/>
        </w:rPr>
        <w:t>Allopla</w:t>
      </w:r>
      <w:r w:rsidRPr="002706F3">
        <w:rPr>
          <w:rFonts w:cs="Helvetica"/>
          <w:color w:val="000000"/>
          <w:spacing w:val="1"/>
          <w:kern w:val="1"/>
        </w:rPr>
        <w:t>s</w:t>
      </w:r>
      <w:r w:rsidRPr="002706F3">
        <w:rPr>
          <w:rFonts w:cs="Helvetica"/>
          <w:color w:val="000000"/>
        </w:rPr>
        <w:t>ti</w:t>
      </w:r>
      <w:r w:rsidRPr="002706F3">
        <w:rPr>
          <w:rFonts w:cs="Helvetica"/>
          <w:color w:val="000000"/>
          <w:kern w:val="1"/>
        </w:rPr>
        <w:t>c</w:t>
      </w:r>
      <w:r w:rsidRPr="002706F3">
        <w:rPr>
          <w:rFonts w:cs="Lucida Grande"/>
          <w:color w:val="000000"/>
          <w:spacing w:val="-6"/>
          <w:kern w:val="1"/>
        </w:rPr>
        <w:t xml:space="preserve"> </w:t>
      </w:r>
      <w:r w:rsidRPr="002706F3">
        <w:rPr>
          <w:rFonts w:cs="Helvetica"/>
          <w:color w:val="000000"/>
        </w:rPr>
        <w:t>gra</w:t>
      </w:r>
      <w:r w:rsidRPr="002706F3">
        <w:rPr>
          <w:rFonts w:cs="Helvetica"/>
          <w:color w:val="000000"/>
          <w:spacing w:val="1"/>
          <w:kern w:val="1"/>
        </w:rPr>
        <w:t>f</w:t>
      </w:r>
      <w:r w:rsidRPr="002706F3">
        <w:rPr>
          <w:rFonts w:cs="Helvetica"/>
          <w:color w:val="000000"/>
        </w:rPr>
        <w:t>t</w:t>
      </w:r>
      <w:r w:rsidRPr="002706F3">
        <w:rPr>
          <w:rFonts w:cs="Helvetica"/>
          <w:color w:val="000000"/>
          <w:kern w:val="1"/>
        </w:rPr>
        <w:t>s</w:t>
      </w:r>
    </w:p>
    <w:p w14:paraId="2D1C5A85" w14:textId="77777777" w:rsidR="001E7A7F" w:rsidRPr="002706F3"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sz w:val="40"/>
          <w:szCs w:val="40"/>
        </w:rPr>
      </w:pPr>
      <w:r w:rsidRPr="002706F3">
        <w:rPr>
          <w:rFonts w:cs="Helvetica"/>
          <w:color w:val="000000"/>
        </w:rPr>
        <w:t>5.1</w:t>
      </w:r>
      <w:r w:rsidRPr="002706F3">
        <w:rPr>
          <w:rFonts w:cs="Helvetica"/>
          <w:color w:val="000000"/>
          <w:kern w:val="1"/>
        </w:rPr>
        <w:t>2</w:t>
      </w:r>
      <w:r w:rsidRPr="002706F3">
        <w:rPr>
          <w:rFonts w:cs="Lucida Grande"/>
          <w:color w:val="000000"/>
          <w:spacing w:val="137"/>
          <w:kern w:val="1"/>
        </w:rPr>
        <w:t xml:space="preserve"> </w:t>
      </w:r>
      <w:r w:rsidRPr="002706F3">
        <w:rPr>
          <w:rFonts w:cs="Helvetica"/>
          <w:color w:val="000000"/>
        </w:rPr>
        <w:t>Shortco</w:t>
      </w:r>
      <w:r w:rsidRPr="002706F3">
        <w:rPr>
          <w:rFonts w:cs="Helvetica"/>
          <w:color w:val="000000"/>
          <w:spacing w:val="1"/>
          <w:kern w:val="1"/>
        </w:rPr>
        <w:t>m</w:t>
      </w:r>
      <w:r w:rsidRPr="002706F3">
        <w:rPr>
          <w:rFonts w:cs="Helvetica"/>
          <w:color w:val="000000"/>
        </w:rPr>
        <w:t>ing</w:t>
      </w:r>
      <w:r w:rsidRPr="002706F3">
        <w:rPr>
          <w:rFonts w:cs="Helvetica"/>
          <w:color w:val="000000"/>
          <w:kern w:val="1"/>
        </w:rPr>
        <w:t>s</w:t>
      </w:r>
      <w:r w:rsidRPr="002706F3">
        <w:rPr>
          <w:rFonts w:cs="Lucida Grande"/>
          <w:color w:val="000000"/>
          <w:spacing w:val="-5"/>
          <w:kern w:val="1"/>
        </w:rPr>
        <w:t xml:space="preserve"> </w:t>
      </w:r>
      <w:r w:rsidRPr="002706F3">
        <w:rPr>
          <w:rFonts w:cs="Helvetica"/>
          <w:color w:val="000000"/>
        </w:rPr>
        <w:t>o</w:t>
      </w:r>
      <w:r w:rsidRPr="002706F3">
        <w:rPr>
          <w:rFonts w:cs="Helvetica"/>
          <w:color w:val="000000"/>
          <w:kern w:val="1"/>
        </w:rPr>
        <w:t>f</w:t>
      </w:r>
      <w:r w:rsidRPr="002706F3">
        <w:rPr>
          <w:rFonts w:cs="Lucida Grande"/>
          <w:color w:val="000000"/>
          <w:spacing w:val="-5"/>
          <w:kern w:val="1"/>
        </w:rPr>
        <w:t xml:space="preserve"> </w:t>
      </w:r>
      <w:r w:rsidRPr="002706F3">
        <w:rPr>
          <w:rFonts w:cs="Helvetica"/>
          <w:color w:val="000000"/>
        </w:rPr>
        <w:t>existin</w:t>
      </w:r>
      <w:r w:rsidRPr="002706F3">
        <w:rPr>
          <w:rFonts w:cs="Helvetica"/>
          <w:color w:val="000000"/>
          <w:kern w:val="1"/>
        </w:rPr>
        <w:t>g</w:t>
      </w:r>
      <w:r w:rsidRPr="002706F3">
        <w:rPr>
          <w:rFonts w:cs="Lucida Grande"/>
          <w:color w:val="000000"/>
          <w:spacing w:val="-5"/>
          <w:kern w:val="1"/>
        </w:rPr>
        <w:t xml:space="preserve"> </w:t>
      </w:r>
      <w:proofErr w:type="spellStart"/>
      <w:r w:rsidRPr="002706F3">
        <w:rPr>
          <w:rFonts w:cs="Helvetica"/>
          <w:color w:val="000000"/>
        </w:rPr>
        <w:t>bioc</w:t>
      </w:r>
      <w:r w:rsidRPr="002706F3">
        <w:rPr>
          <w:rFonts w:cs="Helvetica"/>
          <w:color w:val="000000"/>
          <w:spacing w:val="1"/>
          <w:kern w:val="1"/>
        </w:rPr>
        <w:t>o</w:t>
      </w:r>
      <w:r w:rsidRPr="002706F3">
        <w:rPr>
          <w:rFonts w:cs="Helvetica"/>
          <w:color w:val="000000"/>
        </w:rPr>
        <w:t>mposite</w:t>
      </w:r>
      <w:r w:rsidRPr="002706F3">
        <w:rPr>
          <w:rFonts w:cs="Helvetica"/>
          <w:color w:val="000000"/>
          <w:kern w:val="1"/>
        </w:rPr>
        <w:t>s</w:t>
      </w:r>
      <w:proofErr w:type="spellEnd"/>
      <w:r w:rsidRPr="002706F3">
        <w:rPr>
          <w:rFonts w:cs="Lucida Grande"/>
          <w:color w:val="000000"/>
          <w:spacing w:val="-4"/>
          <w:kern w:val="1"/>
        </w:rPr>
        <w:t xml:space="preserve"> </w:t>
      </w:r>
      <w:r w:rsidRPr="002706F3">
        <w:rPr>
          <w:rFonts w:cs="Helvetica"/>
          <w:color w:val="000000"/>
        </w:rPr>
        <w:t>an</w:t>
      </w:r>
      <w:r w:rsidRPr="002706F3">
        <w:rPr>
          <w:rFonts w:cs="Helvetica"/>
          <w:color w:val="000000"/>
          <w:kern w:val="1"/>
        </w:rPr>
        <w:t>d</w:t>
      </w:r>
      <w:r w:rsidRPr="002706F3">
        <w:rPr>
          <w:rFonts w:cs="Lucida Grande"/>
          <w:color w:val="000000"/>
          <w:spacing w:val="-5"/>
          <w:kern w:val="1"/>
        </w:rPr>
        <w:t xml:space="preserve"> </w:t>
      </w:r>
      <w:r w:rsidRPr="002706F3">
        <w:rPr>
          <w:rFonts w:cs="Helvetica"/>
          <w:color w:val="000000"/>
        </w:rPr>
        <w:t>recen</w:t>
      </w:r>
      <w:r w:rsidRPr="002706F3">
        <w:rPr>
          <w:rFonts w:cs="Helvetica"/>
          <w:color w:val="000000"/>
          <w:kern w:val="1"/>
        </w:rPr>
        <w:t>t</w:t>
      </w:r>
      <w:r w:rsidRPr="002706F3">
        <w:rPr>
          <w:rFonts w:cs="Lucida Grande"/>
          <w:color w:val="000000"/>
          <w:spacing w:val="-5"/>
          <w:kern w:val="1"/>
        </w:rPr>
        <w:t xml:space="preserve"> </w:t>
      </w:r>
      <w:r w:rsidRPr="002706F3">
        <w:rPr>
          <w:rFonts w:cs="Helvetica"/>
          <w:color w:val="000000"/>
        </w:rPr>
        <w:t>deve</w:t>
      </w:r>
      <w:r w:rsidRPr="002706F3">
        <w:rPr>
          <w:rFonts w:cs="Helvetica"/>
          <w:color w:val="000000"/>
          <w:spacing w:val="2"/>
          <w:kern w:val="1"/>
        </w:rPr>
        <w:t>l</w:t>
      </w:r>
      <w:r w:rsidRPr="002706F3">
        <w:rPr>
          <w:rFonts w:cs="Helvetica"/>
          <w:color w:val="000000"/>
        </w:rPr>
        <w:t>opment</w:t>
      </w:r>
      <w:r w:rsidRPr="002706F3">
        <w:rPr>
          <w:rFonts w:cs="Helvetica"/>
          <w:color w:val="000000"/>
          <w:kern w:val="1"/>
        </w:rPr>
        <w:t>s</w:t>
      </w:r>
    </w:p>
    <w:p w14:paraId="33C9640D" w14:textId="77777777" w:rsidR="001E7A7F"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p>
    <w:p w14:paraId="5010285B" w14:textId="77777777" w:rsidR="001E7A7F" w:rsidRPr="002706F3"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kern w:val="1"/>
        </w:rPr>
      </w:pPr>
      <w:r>
        <w:rPr>
          <w:rFonts w:cs="Helvetica"/>
          <w:color w:val="000000"/>
        </w:rPr>
        <w:t xml:space="preserve">6. </w:t>
      </w:r>
      <w:r w:rsidRPr="002706F3">
        <w:rPr>
          <w:rFonts w:cs="Helvetica"/>
          <w:color w:val="000000"/>
        </w:rPr>
        <w:t>Surfac</w:t>
      </w:r>
      <w:r w:rsidRPr="002706F3">
        <w:rPr>
          <w:rFonts w:cs="Helvetica"/>
          <w:color w:val="000000"/>
          <w:kern w:val="1"/>
        </w:rPr>
        <w:t>e</w:t>
      </w:r>
      <w:r w:rsidRPr="002706F3">
        <w:rPr>
          <w:rFonts w:cs="Lucida Grande"/>
          <w:color w:val="000000"/>
          <w:spacing w:val="-5"/>
          <w:kern w:val="1"/>
        </w:rPr>
        <w:t xml:space="preserve"> </w:t>
      </w:r>
      <w:r w:rsidRPr="002706F3">
        <w:rPr>
          <w:rFonts w:cs="Helvetica"/>
          <w:color w:val="000000"/>
        </w:rPr>
        <w:t>mod</w:t>
      </w:r>
      <w:r w:rsidRPr="002706F3">
        <w:rPr>
          <w:rFonts w:cs="Helvetica"/>
          <w:color w:val="000000"/>
          <w:spacing w:val="1"/>
          <w:kern w:val="1"/>
        </w:rPr>
        <w:t>i</w:t>
      </w:r>
      <w:r w:rsidRPr="002706F3">
        <w:rPr>
          <w:rFonts w:cs="Helvetica"/>
          <w:color w:val="000000"/>
        </w:rPr>
        <w:t>ficatio</w:t>
      </w:r>
      <w:r w:rsidRPr="002706F3">
        <w:rPr>
          <w:rFonts w:cs="Helvetica"/>
          <w:color w:val="000000"/>
          <w:kern w:val="1"/>
        </w:rPr>
        <w:t>n</w:t>
      </w:r>
      <w:r w:rsidRPr="002706F3">
        <w:rPr>
          <w:rFonts w:cs="Lucida Grande"/>
          <w:color w:val="000000"/>
          <w:spacing w:val="-5"/>
          <w:kern w:val="1"/>
        </w:rPr>
        <w:t xml:space="preserve"> </w:t>
      </w:r>
      <w:r w:rsidRPr="002706F3">
        <w:rPr>
          <w:rFonts w:cs="Helvetica"/>
          <w:color w:val="000000"/>
        </w:rPr>
        <w:t>o</w:t>
      </w:r>
      <w:r w:rsidRPr="002706F3">
        <w:rPr>
          <w:rFonts w:cs="Helvetica"/>
          <w:color w:val="000000"/>
          <w:kern w:val="1"/>
        </w:rPr>
        <w:t>f</w:t>
      </w:r>
      <w:r w:rsidRPr="002706F3">
        <w:rPr>
          <w:rFonts w:cs="Lucida Grande"/>
          <w:color w:val="000000"/>
          <w:spacing w:val="-5"/>
          <w:kern w:val="1"/>
        </w:rPr>
        <w:t xml:space="preserve"> </w:t>
      </w:r>
      <w:r w:rsidRPr="002706F3">
        <w:rPr>
          <w:rFonts w:cs="Helvetica"/>
          <w:color w:val="000000"/>
        </w:rPr>
        <w:t>denta</w:t>
      </w:r>
      <w:r w:rsidRPr="002706F3">
        <w:rPr>
          <w:rFonts w:cs="Helvetica"/>
          <w:color w:val="000000"/>
          <w:kern w:val="1"/>
        </w:rPr>
        <w:t>l</w:t>
      </w:r>
      <w:r w:rsidRPr="002706F3">
        <w:rPr>
          <w:rFonts w:cs="Lucida Grande"/>
          <w:color w:val="000000"/>
          <w:spacing w:val="-5"/>
          <w:kern w:val="1"/>
        </w:rPr>
        <w:t xml:space="preserve"> </w:t>
      </w:r>
      <w:r w:rsidRPr="002706F3">
        <w:rPr>
          <w:rFonts w:cs="Helvetica"/>
          <w:color w:val="000000"/>
        </w:rPr>
        <w:t>i</w:t>
      </w:r>
      <w:r w:rsidRPr="002706F3">
        <w:rPr>
          <w:rFonts w:cs="Helvetica"/>
          <w:color w:val="000000"/>
          <w:spacing w:val="1"/>
          <w:kern w:val="1"/>
        </w:rPr>
        <w:t>m</w:t>
      </w:r>
      <w:r w:rsidRPr="002706F3">
        <w:rPr>
          <w:rFonts w:cs="Helvetica"/>
          <w:color w:val="000000"/>
        </w:rPr>
        <w:t>plant</w:t>
      </w:r>
      <w:r w:rsidRPr="002706F3">
        <w:rPr>
          <w:rFonts w:cs="Helvetica"/>
          <w:color w:val="000000"/>
          <w:kern w:val="1"/>
        </w:rPr>
        <w:t>s</w:t>
      </w:r>
    </w:p>
    <w:p w14:paraId="16E8F88A" w14:textId="77777777" w:rsidR="001E7A7F" w:rsidRPr="002706F3"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sz w:val="40"/>
          <w:szCs w:val="40"/>
        </w:rPr>
      </w:pPr>
      <w:r w:rsidRPr="002706F3">
        <w:rPr>
          <w:rFonts w:cs="Helvetica"/>
          <w:color w:val="000000"/>
        </w:rPr>
        <w:t>6.</w:t>
      </w:r>
      <w:r w:rsidRPr="002706F3">
        <w:rPr>
          <w:rFonts w:cs="Helvetica"/>
          <w:color w:val="000000"/>
          <w:kern w:val="1"/>
        </w:rPr>
        <w:t>1</w:t>
      </w:r>
      <w:r w:rsidRPr="002706F3">
        <w:rPr>
          <w:rFonts w:cs="Lucida Grande"/>
          <w:color w:val="000000"/>
          <w:spacing w:val="136"/>
          <w:kern w:val="1"/>
        </w:rPr>
        <w:t xml:space="preserve"> </w:t>
      </w:r>
      <w:r w:rsidRPr="002706F3">
        <w:rPr>
          <w:rFonts w:cs="Helvetica"/>
          <w:color w:val="000000"/>
        </w:rPr>
        <w:t>Introdu</w:t>
      </w:r>
      <w:r w:rsidRPr="002706F3">
        <w:rPr>
          <w:rFonts w:cs="Helvetica"/>
          <w:color w:val="000000"/>
          <w:spacing w:val="1"/>
          <w:kern w:val="1"/>
        </w:rPr>
        <w:t>c</w:t>
      </w:r>
      <w:r w:rsidRPr="002706F3">
        <w:rPr>
          <w:rFonts w:cs="Helvetica"/>
          <w:color w:val="000000"/>
        </w:rPr>
        <w:t>tio</w:t>
      </w:r>
      <w:r w:rsidRPr="002706F3">
        <w:rPr>
          <w:rFonts w:cs="Helvetica"/>
          <w:color w:val="000000"/>
          <w:kern w:val="1"/>
        </w:rPr>
        <w:t>n</w:t>
      </w:r>
    </w:p>
    <w:p w14:paraId="02937292" w14:textId="77777777" w:rsidR="001E7A7F" w:rsidRPr="002706F3"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sz w:val="40"/>
          <w:szCs w:val="40"/>
        </w:rPr>
      </w:pPr>
      <w:r w:rsidRPr="002706F3">
        <w:rPr>
          <w:rFonts w:cs="Helvetica"/>
          <w:color w:val="000000"/>
        </w:rPr>
        <w:t>6.</w:t>
      </w:r>
      <w:r w:rsidRPr="002706F3">
        <w:rPr>
          <w:rFonts w:cs="Helvetica"/>
          <w:color w:val="000000"/>
          <w:kern w:val="1"/>
        </w:rPr>
        <w:t>2</w:t>
      </w:r>
      <w:r w:rsidRPr="002706F3">
        <w:rPr>
          <w:rFonts w:cs="Lucida Grande"/>
          <w:color w:val="000000"/>
          <w:spacing w:val="136"/>
          <w:kern w:val="1"/>
        </w:rPr>
        <w:t xml:space="preserve"> </w:t>
      </w:r>
      <w:r w:rsidRPr="002706F3">
        <w:rPr>
          <w:rFonts w:cs="Helvetica"/>
          <w:color w:val="000000"/>
        </w:rPr>
        <w:t>Surfac</w:t>
      </w:r>
      <w:r w:rsidRPr="002706F3">
        <w:rPr>
          <w:rFonts w:cs="Helvetica"/>
          <w:color w:val="000000"/>
          <w:kern w:val="1"/>
        </w:rPr>
        <w:t>e</w:t>
      </w:r>
      <w:r w:rsidRPr="002706F3">
        <w:rPr>
          <w:rFonts w:cs="Lucida Grande"/>
          <w:color w:val="000000"/>
          <w:spacing w:val="-4"/>
          <w:kern w:val="1"/>
        </w:rPr>
        <w:t xml:space="preserve"> </w:t>
      </w:r>
      <w:r w:rsidRPr="002706F3">
        <w:rPr>
          <w:rFonts w:cs="Helvetica"/>
          <w:color w:val="000000"/>
        </w:rPr>
        <w:t>treatm</w:t>
      </w:r>
      <w:r w:rsidRPr="002706F3">
        <w:rPr>
          <w:rFonts w:cs="Helvetica"/>
          <w:color w:val="000000"/>
          <w:spacing w:val="2"/>
          <w:kern w:val="1"/>
        </w:rPr>
        <w:t>e</w:t>
      </w:r>
      <w:r w:rsidRPr="002706F3">
        <w:rPr>
          <w:rFonts w:cs="Helvetica"/>
          <w:color w:val="000000"/>
        </w:rPr>
        <w:t>n</w:t>
      </w:r>
      <w:r w:rsidRPr="002706F3">
        <w:rPr>
          <w:rFonts w:cs="Helvetica"/>
          <w:color w:val="000000"/>
          <w:kern w:val="1"/>
        </w:rPr>
        <w:t>t</w:t>
      </w:r>
      <w:r w:rsidRPr="002706F3">
        <w:rPr>
          <w:rFonts w:cs="Lucida Grande"/>
          <w:color w:val="000000"/>
          <w:spacing w:val="-6"/>
          <w:kern w:val="1"/>
        </w:rPr>
        <w:t xml:space="preserve"> </w:t>
      </w:r>
      <w:r w:rsidRPr="002706F3">
        <w:rPr>
          <w:rFonts w:cs="Helvetica"/>
          <w:color w:val="000000"/>
        </w:rPr>
        <w:t>method</w:t>
      </w:r>
      <w:r w:rsidRPr="002706F3">
        <w:rPr>
          <w:rFonts w:cs="Helvetica"/>
          <w:color w:val="000000"/>
          <w:kern w:val="1"/>
        </w:rPr>
        <w:t>s</w:t>
      </w:r>
    </w:p>
    <w:p w14:paraId="6D9EF37F" w14:textId="77777777" w:rsidR="001E7A7F" w:rsidRPr="002706F3"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sz w:val="40"/>
          <w:szCs w:val="40"/>
        </w:rPr>
      </w:pPr>
      <w:r w:rsidRPr="002706F3">
        <w:rPr>
          <w:rFonts w:cs="Helvetica"/>
          <w:color w:val="000000"/>
        </w:rPr>
        <w:t>6.</w:t>
      </w:r>
      <w:r w:rsidRPr="002706F3">
        <w:rPr>
          <w:rFonts w:cs="Helvetica"/>
          <w:color w:val="000000"/>
          <w:kern w:val="1"/>
        </w:rPr>
        <w:t>3</w:t>
      </w:r>
      <w:r w:rsidRPr="002706F3">
        <w:rPr>
          <w:rFonts w:cs="Lucida Grande"/>
          <w:color w:val="000000"/>
          <w:spacing w:val="136"/>
          <w:kern w:val="1"/>
        </w:rPr>
        <w:t xml:space="preserve"> </w:t>
      </w:r>
      <w:r w:rsidRPr="002706F3">
        <w:rPr>
          <w:rFonts w:cs="Helvetica"/>
          <w:color w:val="000000"/>
        </w:rPr>
        <w:t>Prospec</w:t>
      </w:r>
      <w:r w:rsidRPr="002706F3">
        <w:rPr>
          <w:rFonts w:cs="Helvetica"/>
          <w:color w:val="000000"/>
          <w:spacing w:val="1"/>
          <w:kern w:val="1"/>
        </w:rPr>
        <w:t>t</w:t>
      </w:r>
      <w:r w:rsidRPr="002706F3">
        <w:rPr>
          <w:rFonts w:cs="Helvetica"/>
          <w:color w:val="000000"/>
        </w:rPr>
        <w:t>iv</w:t>
      </w:r>
      <w:r w:rsidRPr="002706F3">
        <w:rPr>
          <w:rFonts w:cs="Helvetica"/>
          <w:color w:val="000000"/>
          <w:kern w:val="1"/>
        </w:rPr>
        <w:t>e</w:t>
      </w:r>
      <w:r w:rsidRPr="002706F3">
        <w:rPr>
          <w:rFonts w:cs="Lucida Grande"/>
          <w:color w:val="000000"/>
          <w:spacing w:val="-5"/>
          <w:kern w:val="1"/>
        </w:rPr>
        <w:t xml:space="preserve"> </w:t>
      </w:r>
      <w:r w:rsidRPr="002706F3">
        <w:rPr>
          <w:rFonts w:cs="Helvetica"/>
          <w:color w:val="000000"/>
        </w:rPr>
        <w:t>surfac</w:t>
      </w:r>
      <w:r w:rsidRPr="002706F3">
        <w:rPr>
          <w:rFonts w:cs="Helvetica"/>
          <w:color w:val="000000"/>
          <w:kern w:val="1"/>
        </w:rPr>
        <w:t>e</w:t>
      </w:r>
      <w:r w:rsidRPr="002706F3">
        <w:rPr>
          <w:rFonts w:cs="Lucida Grande"/>
          <w:color w:val="000000"/>
          <w:spacing w:val="-4"/>
          <w:kern w:val="1"/>
        </w:rPr>
        <w:t xml:space="preserve"> </w:t>
      </w:r>
      <w:r w:rsidRPr="002706F3">
        <w:rPr>
          <w:rFonts w:cs="Helvetica"/>
          <w:color w:val="000000"/>
        </w:rPr>
        <w:t>modific</w:t>
      </w:r>
      <w:r w:rsidRPr="002706F3">
        <w:rPr>
          <w:rFonts w:cs="Helvetica"/>
          <w:color w:val="000000"/>
          <w:spacing w:val="1"/>
          <w:kern w:val="1"/>
        </w:rPr>
        <w:t>a</w:t>
      </w:r>
      <w:r w:rsidRPr="002706F3">
        <w:rPr>
          <w:rFonts w:cs="Helvetica"/>
          <w:color w:val="000000"/>
        </w:rPr>
        <w:t>tio</w:t>
      </w:r>
      <w:r w:rsidRPr="002706F3">
        <w:rPr>
          <w:rFonts w:cs="Helvetica"/>
          <w:color w:val="000000"/>
          <w:kern w:val="1"/>
        </w:rPr>
        <w:t>n</w:t>
      </w:r>
      <w:r w:rsidRPr="002706F3">
        <w:rPr>
          <w:rFonts w:cs="Lucida Grande"/>
          <w:color w:val="000000"/>
          <w:spacing w:val="-5"/>
          <w:kern w:val="1"/>
        </w:rPr>
        <w:t xml:space="preserve"> </w:t>
      </w:r>
      <w:r w:rsidRPr="002706F3">
        <w:rPr>
          <w:rFonts w:cs="Helvetica"/>
          <w:color w:val="000000"/>
        </w:rPr>
        <w:t>method</w:t>
      </w:r>
      <w:r w:rsidRPr="002706F3">
        <w:rPr>
          <w:rFonts w:cs="Helvetica"/>
          <w:color w:val="000000"/>
          <w:kern w:val="1"/>
        </w:rPr>
        <w:t>s</w:t>
      </w:r>
    </w:p>
    <w:p w14:paraId="05F052A4" w14:textId="77777777" w:rsidR="001E7A7F" w:rsidRPr="002706F3" w:rsidRDefault="001E7A7F" w:rsidP="001E7A7F">
      <w:pPr>
        <w:rPr>
          <w:rFonts w:cs="Helvetica"/>
          <w:color w:val="000000"/>
          <w:kern w:val="1"/>
        </w:rPr>
      </w:pPr>
    </w:p>
    <w:p w14:paraId="6F9F1F96" w14:textId="77777777" w:rsidR="001E7A7F" w:rsidRPr="002706F3"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sz w:val="40"/>
          <w:szCs w:val="40"/>
        </w:rPr>
      </w:pPr>
      <w:r>
        <w:rPr>
          <w:rFonts w:cs="Helvetica"/>
          <w:color w:val="000000"/>
        </w:rPr>
        <w:t xml:space="preserve">7. </w:t>
      </w:r>
      <w:r w:rsidRPr="002706F3">
        <w:rPr>
          <w:rFonts w:cs="Helvetica"/>
          <w:color w:val="000000"/>
        </w:rPr>
        <w:t>Biocom</w:t>
      </w:r>
      <w:r w:rsidRPr="002706F3">
        <w:rPr>
          <w:rFonts w:cs="Helvetica"/>
          <w:color w:val="000000"/>
          <w:kern w:val="1"/>
        </w:rPr>
        <w:t>pa</w:t>
      </w:r>
      <w:r w:rsidRPr="002706F3">
        <w:rPr>
          <w:rFonts w:cs="Helvetica"/>
          <w:color w:val="000000"/>
          <w:spacing w:val="1"/>
          <w:kern w:val="1"/>
        </w:rPr>
        <w:t>t</w:t>
      </w:r>
      <w:r w:rsidRPr="002706F3">
        <w:rPr>
          <w:rFonts w:cs="Helvetica"/>
          <w:color w:val="000000"/>
        </w:rPr>
        <w:t>ib</w:t>
      </w:r>
      <w:r w:rsidRPr="002706F3">
        <w:rPr>
          <w:rFonts w:cs="Helvetica"/>
          <w:color w:val="000000"/>
          <w:kern w:val="1"/>
        </w:rPr>
        <w:t>ility</w:t>
      </w:r>
      <w:r w:rsidRPr="002706F3">
        <w:rPr>
          <w:rFonts w:cs="Lucida Grande"/>
          <w:color w:val="000000"/>
          <w:spacing w:val="-4"/>
          <w:kern w:val="1"/>
        </w:rPr>
        <w:t xml:space="preserve"> </w:t>
      </w:r>
      <w:r w:rsidRPr="002706F3">
        <w:rPr>
          <w:rFonts w:cs="Helvetica"/>
          <w:color w:val="000000"/>
        </w:rPr>
        <w:t>o</w:t>
      </w:r>
      <w:r w:rsidRPr="002706F3">
        <w:rPr>
          <w:rFonts w:cs="Helvetica"/>
          <w:color w:val="000000"/>
          <w:kern w:val="1"/>
        </w:rPr>
        <w:t>f</w:t>
      </w:r>
      <w:r w:rsidRPr="002706F3">
        <w:rPr>
          <w:rFonts w:cs="Lucida Grande"/>
          <w:color w:val="000000"/>
          <w:spacing w:val="-5"/>
          <w:kern w:val="1"/>
        </w:rPr>
        <w:t xml:space="preserve"> </w:t>
      </w:r>
      <w:r w:rsidRPr="002706F3">
        <w:rPr>
          <w:rFonts w:cs="Helvetica"/>
          <w:color w:val="000000"/>
        </w:rPr>
        <w:t>dent</w:t>
      </w:r>
      <w:r w:rsidRPr="002706F3">
        <w:rPr>
          <w:rFonts w:cs="Helvetica"/>
          <w:color w:val="000000"/>
          <w:kern w:val="1"/>
        </w:rPr>
        <w:t>al</w:t>
      </w:r>
      <w:r w:rsidRPr="002706F3">
        <w:rPr>
          <w:rFonts w:cs="Lucida Grande"/>
          <w:color w:val="000000"/>
          <w:spacing w:val="-5"/>
          <w:kern w:val="1"/>
        </w:rPr>
        <w:t xml:space="preserve"> </w:t>
      </w:r>
      <w:r w:rsidRPr="002706F3">
        <w:rPr>
          <w:rFonts w:cs="Helvetica"/>
          <w:color w:val="000000"/>
        </w:rPr>
        <w:t>b</w:t>
      </w:r>
      <w:r w:rsidRPr="002706F3">
        <w:rPr>
          <w:rFonts w:cs="Helvetica"/>
          <w:color w:val="000000"/>
          <w:kern w:val="1"/>
        </w:rPr>
        <w:t>io</w:t>
      </w:r>
      <w:r w:rsidRPr="002706F3">
        <w:rPr>
          <w:rFonts w:cs="Helvetica"/>
          <w:color w:val="000000"/>
          <w:spacing w:val="1"/>
          <w:kern w:val="1"/>
        </w:rPr>
        <w:t>m</w:t>
      </w:r>
      <w:r w:rsidRPr="002706F3">
        <w:rPr>
          <w:rFonts w:cs="Helvetica"/>
          <w:color w:val="000000"/>
        </w:rPr>
        <w:t>ateria</w:t>
      </w:r>
      <w:r w:rsidRPr="002706F3">
        <w:rPr>
          <w:rFonts w:cs="Helvetica"/>
          <w:color w:val="000000"/>
          <w:kern w:val="1"/>
        </w:rPr>
        <w:t>ls</w:t>
      </w:r>
    </w:p>
    <w:p w14:paraId="468BBEAB" w14:textId="77777777" w:rsidR="001E7A7F" w:rsidRPr="002706F3"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sz w:val="40"/>
          <w:szCs w:val="40"/>
        </w:rPr>
      </w:pPr>
      <w:r>
        <w:rPr>
          <w:rFonts w:cs="Helvetica"/>
          <w:color w:val="000000"/>
        </w:rPr>
        <w:t>7</w:t>
      </w:r>
      <w:r w:rsidRPr="002706F3">
        <w:rPr>
          <w:rFonts w:cs="Helvetica"/>
          <w:color w:val="000000"/>
        </w:rPr>
        <w:t>.</w:t>
      </w:r>
      <w:r w:rsidRPr="002706F3">
        <w:rPr>
          <w:rFonts w:cs="Helvetica"/>
          <w:color w:val="000000"/>
          <w:kern w:val="1"/>
        </w:rPr>
        <w:t>1</w:t>
      </w:r>
      <w:r w:rsidRPr="002706F3">
        <w:rPr>
          <w:rFonts w:cs="Lucida Grande"/>
          <w:color w:val="000000"/>
          <w:spacing w:val="136"/>
          <w:kern w:val="1"/>
        </w:rPr>
        <w:t xml:space="preserve"> </w:t>
      </w:r>
      <w:r w:rsidRPr="002706F3">
        <w:rPr>
          <w:rFonts w:cs="Helvetica"/>
          <w:color w:val="000000"/>
        </w:rPr>
        <w:t>Introdu</w:t>
      </w:r>
      <w:r w:rsidRPr="002706F3">
        <w:rPr>
          <w:rFonts w:cs="Helvetica"/>
          <w:color w:val="000000"/>
          <w:spacing w:val="1"/>
          <w:kern w:val="1"/>
        </w:rPr>
        <w:t>c</w:t>
      </w:r>
      <w:r w:rsidRPr="002706F3">
        <w:rPr>
          <w:rFonts w:cs="Helvetica"/>
          <w:color w:val="000000"/>
        </w:rPr>
        <w:t>tio</w:t>
      </w:r>
      <w:r w:rsidRPr="002706F3">
        <w:rPr>
          <w:rFonts w:cs="Helvetica"/>
          <w:color w:val="000000"/>
          <w:kern w:val="1"/>
        </w:rPr>
        <w:t>n</w:t>
      </w:r>
    </w:p>
    <w:p w14:paraId="7A1E85A7" w14:textId="77777777" w:rsidR="001E7A7F" w:rsidRPr="002706F3"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sz w:val="40"/>
          <w:szCs w:val="40"/>
        </w:rPr>
      </w:pPr>
      <w:r>
        <w:rPr>
          <w:rFonts w:cs="Helvetica"/>
          <w:color w:val="000000"/>
        </w:rPr>
        <w:t>7</w:t>
      </w:r>
      <w:r w:rsidRPr="002706F3">
        <w:rPr>
          <w:rFonts w:cs="Helvetica"/>
          <w:color w:val="000000"/>
        </w:rPr>
        <w:t>.</w:t>
      </w:r>
      <w:r w:rsidRPr="002706F3">
        <w:rPr>
          <w:rFonts w:cs="Helvetica"/>
          <w:color w:val="000000"/>
          <w:kern w:val="1"/>
        </w:rPr>
        <w:t>2</w:t>
      </w:r>
      <w:r w:rsidRPr="002706F3">
        <w:rPr>
          <w:rFonts w:cs="Lucida Grande"/>
          <w:color w:val="000000"/>
          <w:spacing w:val="136"/>
          <w:kern w:val="1"/>
        </w:rPr>
        <w:t xml:space="preserve"> </w:t>
      </w:r>
      <w:r w:rsidRPr="002706F3">
        <w:rPr>
          <w:rFonts w:cs="Helvetica"/>
          <w:color w:val="000000"/>
        </w:rPr>
        <w:t>Concept</w:t>
      </w:r>
      <w:r w:rsidRPr="002706F3">
        <w:rPr>
          <w:rFonts w:cs="Helvetica"/>
          <w:color w:val="000000"/>
          <w:kern w:val="1"/>
        </w:rPr>
        <w:t>s</w:t>
      </w:r>
      <w:r w:rsidRPr="002706F3">
        <w:rPr>
          <w:rFonts w:cs="Lucida Grande"/>
          <w:color w:val="000000"/>
          <w:spacing w:val="-4"/>
          <w:kern w:val="1"/>
        </w:rPr>
        <w:t xml:space="preserve"> </w:t>
      </w:r>
      <w:r w:rsidRPr="002706F3">
        <w:rPr>
          <w:rFonts w:cs="Helvetica"/>
          <w:color w:val="000000"/>
        </w:rPr>
        <w:t>o</w:t>
      </w:r>
      <w:r w:rsidRPr="002706F3">
        <w:rPr>
          <w:rFonts w:cs="Helvetica"/>
          <w:color w:val="000000"/>
          <w:kern w:val="1"/>
        </w:rPr>
        <w:t>f</w:t>
      </w:r>
      <w:r w:rsidRPr="002706F3">
        <w:rPr>
          <w:rFonts w:cs="Lucida Grande"/>
          <w:color w:val="000000"/>
          <w:spacing w:val="-5"/>
          <w:kern w:val="1"/>
        </w:rPr>
        <w:t xml:space="preserve"> </w:t>
      </w:r>
      <w:r w:rsidRPr="002706F3">
        <w:rPr>
          <w:rFonts w:cs="Helvetica"/>
          <w:color w:val="000000"/>
        </w:rPr>
        <w:t>biocom</w:t>
      </w:r>
      <w:r w:rsidRPr="002706F3">
        <w:rPr>
          <w:rFonts w:cs="Helvetica"/>
          <w:color w:val="000000"/>
          <w:spacing w:val="1"/>
          <w:kern w:val="1"/>
        </w:rPr>
        <w:t>p</w:t>
      </w:r>
      <w:r w:rsidRPr="002706F3">
        <w:rPr>
          <w:rFonts w:cs="Helvetica"/>
          <w:color w:val="000000"/>
        </w:rPr>
        <w:t>atibilit</w:t>
      </w:r>
      <w:r w:rsidRPr="002706F3">
        <w:rPr>
          <w:rFonts w:cs="Helvetica"/>
          <w:color w:val="000000"/>
          <w:kern w:val="1"/>
        </w:rPr>
        <w:t>y</w:t>
      </w:r>
      <w:r w:rsidRPr="002706F3">
        <w:rPr>
          <w:rFonts w:cs="Lucida Grande"/>
          <w:color w:val="000000"/>
          <w:spacing w:val="-4"/>
          <w:kern w:val="1"/>
        </w:rPr>
        <w:t xml:space="preserve"> </w:t>
      </w:r>
      <w:r w:rsidRPr="002706F3">
        <w:rPr>
          <w:rFonts w:cs="Helvetica"/>
          <w:color w:val="000000"/>
        </w:rPr>
        <w:t>testin</w:t>
      </w:r>
      <w:r w:rsidRPr="002706F3">
        <w:rPr>
          <w:rFonts w:cs="Helvetica"/>
          <w:color w:val="000000"/>
          <w:kern w:val="1"/>
        </w:rPr>
        <w:t>g</w:t>
      </w:r>
    </w:p>
    <w:p w14:paraId="7FFA4835" w14:textId="77777777" w:rsidR="001E7A7F" w:rsidRPr="002706F3" w:rsidRDefault="001E7A7F" w:rsidP="001E7A7F">
      <w:pPr>
        <w:rPr>
          <w:rFonts w:cs="Helvetica"/>
          <w:color w:val="000000"/>
          <w:kern w:val="1"/>
        </w:rPr>
      </w:pPr>
      <w:r>
        <w:rPr>
          <w:rFonts w:cs="Helvetica"/>
          <w:color w:val="000000"/>
        </w:rPr>
        <w:t>7</w:t>
      </w:r>
      <w:r w:rsidRPr="002706F3">
        <w:rPr>
          <w:rFonts w:cs="Helvetica"/>
          <w:color w:val="000000"/>
        </w:rPr>
        <w:t>.</w:t>
      </w:r>
      <w:r w:rsidRPr="002706F3">
        <w:rPr>
          <w:rFonts w:cs="Helvetica"/>
          <w:color w:val="000000"/>
          <w:kern w:val="1"/>
        </w:rPr>
        <w:t>3</w:t>
      </w:r>
      <w:r w:rsidRPr="002706F3">
        <w:rPr>
          <w:rFonts w:cs="Lucida Grande"/>
          <w:color w:val="000000"/>
          <w:spacing w:val="136"/>
          <w:kern w:val="1"/>
        </w:rPr>
        <w:t xml:space="preserve"> </w:t>
      </w:r>
      <w:r w:rsidRPr="002706F3">
        <w:rPr>
          <w:rFonts w:cs="Helvetica"/>
          <w:color w:val="000000"/>
        </w:rPr>
        <w:t>I</w:t>
      </w:r>
      <w:r w:rsidRPr="002706F3">
        <w:rPr>
          <w:rFonts w:cs="Helvetica"/>
          <w:color w:val="000000"/>
          <w:kern w:val="1"/>
        </w:rPr>
        <w:t>n</w:t>
      </w:r>
      <w:r w:rsidRPr="002706F3">
        <w:rPr>
          <w:rFonts w:cs="Lucida Grande"/>
          <w:color w:val="000000"/>
          <w:spacing w:val="-6"/>
          <w:kern w:val="1"/>
        </w:rPr>
        <w:t xml:space="preserve"> </w:t>
      </w:r>
      <w:r w:rsidRPr="002706F3">
        <w:rPr>
          <w:rFonts w:cs="Helvetica"/>
          <w:color w:val="000000"/>
        </w:rPr>
        <w:t>vitr</w:t>
      </w:r>
      <w:r w:rsidRPr="002706F3">
        <w:rPr>
          <w:rFonts w:cs="Helvetica"/>
          <w:color w:val="000000"/>
          <w:kern w:val="1"/>
        </w:rPr>
        <w:t>o</w:t>
      </w:r>
      <w:r w:rsidRPr="002706F3">
        <w:rPr>
          <w:rFonts w:cs="Lucida Grande"/>
          <w:color w:val="000000"/>
          <w:spacing w:val="-5"/>
          <w:kern w:val="1"/>
        </w:rPr>
        <w:t xml:space="preserve"> </w:t>
      </w:r>
      <w:r w:rsidRPr="002706F3">
        <w:rPr>
          <w:rFonts w:cs="Helvetica"/>
          <w:color w:val="000000"/>
        </w:rPr>
        <w:t>test</w:t>
      </w:r>
      <w:r w:rsidRPr="002706F3">
        <w:rPr>
          <w:rFonts w:cs="Helvetica"/>
          <w:color w:val="000000"/>
          <w:kern w:val="1"/>
        </w:rPr>
        <w:t>s</w:t>
      </w:r>
    </w:p>
    <w:p w14:paraId="3FB112DD" w14:textId="77777777" w:rsidR="001E7A7F" w:rsidRPr="002706F3"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sz w:val="40"/>
          <w:szCs w:val="40"/>
        </w:rPr>
      </w:pPr>
      <w:r>
        <w:rPr>
          <w:rFonts w:cs="Helvetica"/>
          <w:color w:val="000000"/>
        </w:rPr>
        <w:t>7</w:t>
      </w:r>
      <w:r w:rsidRPr="002706F3">
        <w:rPr>
          <w:rFonts w:cs="Helvetica"/>
          <w:color w:val="000000"/>
        </w:rPr>
        <w:t>.</w:t>
      </w:r>
      <w:r w:rsidRPr="002706F3">
        <w:rPr>
          <w:rFonts w:cs="Helvetica"/>
          <w:color w:val="000000"/>
          <w:kern w:val="1"/>
        </w:rPr>
        <w:t>4</w:t>
      </w:r>
      <w:r w:rsidRPr="002706F3">
        <w:rPr>
          <w:rFonts w:cs="Lucida Grande"/>
          <w:color w:val="000000"/>
          <w:spacing w:val="136"/>
          <w:kern w:val="1"/>
        </w:rPr>
        <w:t xml:space="preserve"> </w:t>
      </w:r>
      <w:r w:rsidRPr="002706F3">
        <w:rPr>
          <w:rFonts w:cs="Helvetica"/>
          <w:color w:val="000000"/>
        </w:rPr>
        <w:t>Anima</w:t>
      </w:r>
      <w:r w:rsidRPr="002706F3">
        <w:rPr>
          <w:rFonts w:cs="Helvetica"/>
          <w:color w:val="000000"/>
          <w:kern w:val="1"/>
        </w:rPr>
        <w:t>l</w:t>
      </w:r>
      <w:r w:rsidRPr="002706F3">
        <w:rPr>
          <w:rFonts w:cs="Lucida Grande"/>
          <w:color w:val="000000"/>
          <w:spacing w:val="-4"/>
          <w:kern w:val="1"/>
        </w:rPr>
        <w:t xml:space="preserve"> </w:t>
      </w:r>
      <w:r w:rsidRPr="002706F3">
        <w:rPr>
          <w:rFonts w:cs="Helvetica"/>
          <w:color w:val="000000"/>
        </w:rPr>
        <w:t>test</w:t>
      </w:r>
      <w:r w:rsidRPr="002706F3">
        <w:rPr>
          <w:rFonts w:cs="Helvetica"/>
          <w:color w:val="000000"/>
          <w:kern w:val="1"/>
        </w:rPr>
        <w:t>s</w:t>
      </w:r>
    </w:p>
    <w:p w14:paraId="072D7AA3" w14:textId="77777777" w:rsidR="001E7A7F" w:rsidRPr="002706F3"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sz w:val="40"/>
          <w:szCs w:val="40"/>
        </w:rPr>
      </w:pPr>
      <w:r>
        <w:rPr>
          <w:rFonts w:cs="Helvetica"/>
          <w:color w:val="000000"/>
        </w:rPr>
        <w:t>7</w:t>
      </w:r>
      <w:r w:rsidRPr="002706F3">
        <w:rPr>
          <w:rFonts w:cs="Helvetica"/>
          <w:color w:val="000000"/>
        </w:rPr>
        <w:t>.</w:t>
      </w:r>
      <w:r w:rsidRPr="002706F3">
        <w:rPr>
          <w:rFonts w:cs="Helvetica"/>
          <w:color w:val="000000"/>
          <w:kern w:val="1"/>
        </w:rPr>
        <w:t>5</w:t>
      </w:r>
      <w:r w:rsidRPr="002706F3">
        <w:rPr>
          <w:rFonts w:cs="Lucida Grande"/>
          <w:color w:val="000000"/>
          <w:spacing w:val="136"/>
          <w:kern w:val="1"/>
        </w:rPr>
        <w:t xml:space="preserve"> </w:t>
      </w:r>
      <w:r w:rsidRPr="002706F3">
        <w:rPr>
          <w:rFonts w:cs="Helvetica"/>
          <w:color w:val="000000"/>
        </w:rPr>
        <w:t>Usag</w:t>
      </w:r>
      <w:r w:rsidRPr="002706F3">
        <w:rPr>
          <w:rFonts w:cs="Helvetica"/>
          <w:color w:val="000000"/>
          <w:kern w:val="1"/>
        </w:rPr>
        <w:t>e</w:t>
      </w:r>
      <w:r w:rsidRPr="002706F3">
        <w:rPr>
          <w:rFonts w:cs="Lucida Grande"/>
          <w:color w:val="000000"/>
          <w:spacing w:val="-4"/>
          <w:kern w:val="1"/>
        </w:rPr>
        <w:t xml:space="preserve"> </w:t>
      </w:r>
      <w:r w:rsidRPr="002706F3">
        <w:rPr>
          <w:rFonts w:cs="Helvetica"/>
          <w:color w:val="000000"/>
        </w:rPr>
        <w:t>test</w:t>
      </w:r>
      <w:r w:rsidRPr="002706F3">
        <w:rPr>
          <w:rFonts w:cs="Helvetica"/>
          <w:color w:val="000000"/>
          <w:kern w:val="1"/>
        </w:rPr>
        <w:t>s</w:t>
      </w:r>
    </w:p>
    <w:p w14:paraId="76C6643A" w14:textId="77777777" w:rsidR="001E7A7F" w:rsidRPr="002706F3"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sz w:val="40"/>
          <w:szCs w:val="40"/>
        </w:rPr>
      </w:pPr>
      <w:r>
        <w:rPr>
          <w:rFonts w:cs="Helvetica"/>
          <w:color w:val="000000"/>
        </w:rPr>
        <w:t>7</w:t>
      </w:r>
      <w:r w:rsidRPr="002706F3">
        <w:rPr>
          <w:rFonts w:cs="Helvetica"/>
          <w:color w:val="000000"/>
        </w:rPr>
        <w:t>.</w:t>
      </w:r>
      <w:r w:rsidRPr="002706F3">
        <w:rPr>
          <w:rFonts w:cs="Helvetica"/>
          <w:color w:val="000000"/>
          <w:kern w:val="1"/>
        </w:rPr>
        <w:t>6</w:t>
      </w:r>
      <w:r w:rsidRPr="002706F3">
        <w:rPr>
          <w:rFonts w:cs="Lucida Grande"/>
          <w:color w:val="000000"/>
          <w:spacing w:val="136"/>
          <w:kern w:val="1"/>
        </w:rPr>
        <w:t xml:space="preserve"> </w:t>
      </w:r>
      <w:r w:rsidRPr="002706F3">
        <w:rPr>
          <w:rFonts w:cs="Helvetica"/>
          <w:color w:val="000000"/>
        </w:rPr>
        <w:t>Combin</w:t>
      </w:r>
      <w:r w:rsidRPr="002706F3">
        <w:rPr>
          <w:rFonts w:cs="Helvetica"/>
          <w:color w:val="000000"/>
          <w:spacing w:val="1"/>
          <w:kern w:val="1"/>
        </w:rPr>
        <w:t>i</w:t>
      </w:r>
      <w:r w:rsidRPr="002706F3">
        <w:rPr>
          <w:rFonts w:cs="Helvetica"/>
          <w:color w:val="000000"/>
        </w:rPr>
        <w:t>n</w:t>
      </w:r>
      <w:r w:rsidRPr="002706F3">
        <w:rPr>
          <w:rFonts w:cs="Helvetica"/>
          <w:color w:val="000000"/>
          <w:kern w:val="1"/>
        </w:rPr>
        <w:t>g</w:t>
      </w:r>
      <w:r w:rsidRPr="002706F3">
        <w:rPr>
          <w:rFonts w:cs="Lucida Grande"/>
          <w:color w:val="000000"/>
          <w:spacing w:val="-5"/>
          <w:kern w:val="1"/>
        </w:rPr>
        <w:t xml:space="preserve"> </w:t>
      </w:r>
      <w:r w:rsidRPr="002706F3">
        <w:rPr>
          <w:rFonts w:cs="Helvetica"/>
          <w:color w:val="000000"/>
        </w:rPr>
        <w:t>i</w:t>
      </w:r>
      <w:r w:rsidRPr="002706F3">
        <w:rPr>
          <w:rFonts w:cs="Helvetica"/>
          <w:color w:val="000000"/>
          <w:kern w:val="1"/>
        </w:rPr>
        <w:t>n</w:t>
      </w:r>
      <w:r w:rsidRPr="002706F3">
        <w:rPr>
          <w:rFonts w:cs="Lucida Grande"/>
          <w:color w:val="000000"/>
          <w:spacing w:val="-6"/>
          <w:kern w:val="1"/>
        </w:rPr>
        <w:t xml:space="preserve"> </w:t>
      </w:r>
      <w:r w:rsidRPr="002706F3">
        <w:rPr>
          <w:rFonts w:cs="Helvetica"/>
          <w:color w:val="000000"/>
        </w:rPr>
        <w:t>vitro</w:t>
      </w:r>
      <w:r w:rsidRPr="002706F3">
        <w:rPr>
          <w:rFonts w:cs="Helvetica"/>
          <w:color w:val="000000"/>
          <w:kern w:val="1"/>
        </w:rPr>
        <w:t>,</w:t>
      </w:r>
      <w:r w:rsidRPr="002706F3">
        <w:rPr>
          <w:rFonts w:cs="Lucida Grande"/>
          <w:color w:val="000000"/>
          <w:spacing w:val="-5"/>
          <w:kern w:val="1"/>
        </w:rPr>
        <w:t xml:space="preserve"> </w:t>
      </w:r>
      <w:r w:rsidRPr="002706F3">
        <w:rPr>
          <w:rFonts w:cs="Helvetica"/>
          <w:color w:val="000000"/>
        </w:rPr>
        <w:t>animal</w:t>
      </w:r>
      <w:r w:rsidRPr="002706F3">
        <w:rPr>
          <w:rFonts w:cs="Helvetica"/>
          <w:color w:val="000000"/>
          <w:kern w:val="1"/>
        </w:rPr>
        <w:t>,</w:t>
      </w:r>
      <w:r w:rsidRPr="002706F3">
        <w:rPr>
          <w:rFonts w:cs="Lucida Grande"/>
          <w:color w:val="000000"/>
          <w:spacing w:val="-4"/>
          <w:kern w:val="1"/>
        </w:rPr>
        <w:t xml:space="preserve"> </w:t>
      </w:r>
      <w:r w:rsidRPr="002706F3">
        <w:rPr>
          <w:rFonts w:cs="Helvetica"/>
          <w:color w:val="000000"/>
        </w:rPr>
        <w:t>an</w:t>
      </w:r>
      <w:r w:rsidRPr="002706F3">
        <w:rPr>
          <w:rFonts w:cs="Helvetica"/>
          <w:color w:val="000000"/>
          <w:kern w:val="1"/>
        </w:rPr>
        <w:t>d</w:t>
      </w:r>
      <w:r w:rsidRPr="002706F3">
        <w:rPr>
          <w:rFonts w:cs="Lucida Grande"/>
          <w:color w:val="000000"/>
          <w:spacing w:val="-5"/>
          <w:kern w:val="1"/>
        </w:rPr>
        <w:t xml:space="preserve"> </w:t>
      </w:r>
      <w:r w:rsidRPr="002706F3">
        <w:rPr>
          <w:rFonts w:cs="Helvetica"/>
          <w:color w:val="000000"/>
        </w:rPr>
        <w:t>usag</w:t>
      </w:r>
      <w:r w:rsidRPr="002706F3">
        <w:rPr>
          <w:rFonts w:cs="Helvetica"/>
          <w:color w:val="000000"/>
          <w:kern w:val="1"/>
        </w:rPr>
        <w:t>e</w:t>
      </w:r>
      <w:r w:rsidRPr="002706F3">
        <w:rPr>
          <w:rFonts w:cs="Lucida Grande"/>
          <w:color w:val="000000"/>
          <w:spacing w:val="-4"/>
          <w:kern w:val="1"/>
        </w:rPr>
        <w:t xml:space="preserve"> </w:t>
      </w:r>
      <w:r w:rsidRPr="002706F3">
        <w:rPr>
          <w:rFonts w:cs="Helvetica"/>
          <w:color w:val="000000"/>
        </w:rPr>
        <w:t>test</w:t>
      </w:r>
      <w:r w:rsidRPr="002706F3">
        <w:rPr>
          <w:rFonts w:cs="Helvetica"/>
          <w:color w:val="000000"/>
          <w:kern w:val="1"/>
        </w:rPr>
        <w:t>s</w:t>
      </w:r>
      <w:r w:rsidRPr="002706F3">
        <w:rPr>
          <w:rFonts w:cs="Lucida Grande"/>
          <w:color w:val="000000"/>
          <w:spacing w:val="-5"/>
          <w:kern w:val="1"/>
        </w:rPr>
        <w:t xml:space="preserve"> </w:t>
      </w:r>
      <w:r w:rsidRPr="002706F3">
        <w:rPr>
          <w:rFonts w:cs="Helvetica"/>
          <w:color w:val="000000"/>
        </w:rPr>
        <w:t>tog</w:t>
      </w:r>
      <w:r w:rsidRPr="002706F3">
        <w:rPr>
          <w:rFonts w:cs="Helvetica"/>
          <w:color w:val="000000"/>
          <w:spacing w:val="1"/>
          <w:kern w:val="1"/>
        </w:rPr>
        <w:t>e</w:t>
      </w:r>
      <w:r w:rsidRPr="002706F3">
        <w:rPr>
          <w:rFonts w:cs="Helvetica"/>
          <w:color w:val="000000"/>
        </w:rPr>
        <w:t>the</w:t>
      </w:r>
      <w:r w:rsidRPr="002706F3">
        <w:rPr>
          <w:rFonts w:cs="Helvetica"/>
          <w:color w:val="000000"/>
          <w:kern w:val="1"/>
        </w:rPr>
        <w:t>r</w:t>
      </w:r>
    </w:p>
    <w:p w14:paraId="33FFFAEF" w14:textId="77777777" w:rsidR="001E7A7F" w:rsidRPr="002706F3"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sz w:val="40"/>
          <w:szCs w:val="40"/>
        </w:rPr>
      </w:pPr>
      <w:r>
        <w:rPr>
          <w:rFonts w:cs="Helvetica"/>
          <w:color w:val="000000"/>
        </w:rPr>
        <w:t>7</w:t>
      </w:r>
      <w:r w:rsidRPr="002706F3">
        <w:rPr>
          <w:rFonts w:cs="Helvetica"/>
          <w:color w:val="000000"/>
        </w:rPr>
        <w:t>.</w:t>
      </w:r>
      <w:r w:rsidRPr="002706F3">
        <w:rPr>
          <w:rFonts w:cs="Helvetica"/>
          <w:color w:val="000000"/>
          <w:kern w:val="1"/>
        </w:rPr>
        <w:t>7</w:t>
      </w:r>
      <w:r w:rsidRPr="002706F3">
        <w:rPr>
          <w:rFonts w:cs="Lucida Grande"/>
          <w:color w:val="000000"/>
          <w:spacing w:val="136"/>
          <w:kern w:val="1"/>
        </w:rPr>
        <w:t xml:space="preserve"> </w:t>
      </w:r>
      <w:r w:rsidRPr="002706F3">
        <w:rPr>
          <w:rFonts w:cs="Helvetica"/>
          <w:color w:val="000000"/>
        </w:rPr>
        <w:t>Biomater</w:t>
      </w:r>
      <w:r w:rsidRPr="002706F3">
        <w:rPr>
          <w:rFonts w:cs="Helvetica"/>
          <w:color w:val="000000"/>
          <w:spacing w:val="2"/>
          <w:kern w:val="1"/>
        </w:rPr>
        <w:t>i</w:t>
      </w:r>
      <w:r w:rsidRPr="002706F3">
        <w:rPr>
          <w:rFonts w:cs="Helvetica"/>
          <w:color w:val="000000"/>
        </w:rPr>
        <w:t>al</w:t>
      </w:r>
      <w:r w:rsidRPr="002706F3">
        <w:rPr>
          <w:rFonts w:cs="Helvetica"/>
          <w:color w:val="000000"/>
          <w:kern w:val="1"/>
        </w:rPr>
        <w:t>s</w:t>
      </w:r>
      <w:r w:rsidRPr="002706F3">
        <w:rPr>
          <w:rFonts w:cs="Lucida Grande"/>
          <w:color w:val="000000"/>
          <w:spacing w:val="-5"/>
          <w:kern w:val="1"/>
        </w:rPr>
        <w:t xml:space="preserve"> </w:t>
      </w:r>
      <w:r w:rsidRPr="002706F3">
        <w:rPr>
          <w:rFonts w:cs="Helvetica"/>
          <w:color w:val="000000"/>
        </w:rPr>
        <w:t>fo</w:t>
      </w:r>
      <w:r w:rsidRPr="002706F3">
        <w:rPr>
          <w:rFonts w:cs="Helvetica"/>
          <w:color w:val="000000"/>
          <w:kern w:val="1"/>
        </w:rPr>
        <w:t>r</w:t>
      </w:r>
      <w:r w:rsidRPr="002706F3">
        <w:rPr>
          <w:rFonts w:cs="Lucida Grande"/>
          <w:color w:val="000000"/>
          <w:spacing w:val="-6"/>
          <w:kern w:val="1"/>
        </w:rPr>
        <w:t xml:space="preserve"> </w:t>
      </w:r>
      <w:r w:rsidRPr="002706F3">
        <w:rPr>
          <w:rFonts w:cs="Helvetica"/>
          <w:color w:val="000000"/>
        </w:rPr>
        <w:t>tissu</w:t>
      </w:r>
      <w:r w:rsidRPr="002706F3">
        <w:rPr>
          <w:rFonts w:cs="Helvetica"/>
          <w:color w:val="000000"/>
          <w:kern w:val="1"/>
        </w:rPr>
        <w:t>e</w:t>
      </w:r>
      <w:r w:rsidRPr="002706F3">
        <w:rPr>
          <w:rFonts w:cs="Lucida Grande"/>
          <w:color w:val="000000"/>
          <w:spacing w:val="-4"/>
          <w:kern w:val="1"/>
        </w:rPr>
        <w:t xml:space="preserve"> </w:t>
      </w:r>
      <w:r w:rsidRPr="002706F3">
        <w:rPr>
          <w:rFonts w:cs="Helvetica"/>
          <w:color w:val="000000"/>
        </w:rPr>
        <w:t>enginee</w:t>
      </w:r>
      <w:r w:rsidRPr="002706F3">
        <w:rPr>
          <w:rFonts w:cs="Helvetica"/>
          <w:color w:val="000000"/>
          <w:spacing w:val="2"/>
          <w:kern w:val="1"/>
        </w:rPr>
        <w:t>r</w:t>
      </w:r>
      <w:r w:rsidRPr="002706F3">
        <w:rPr>
          <w:rFonts w:cs="Helvetica"/>
          <w:color w:val="000000"/>
        </w:rPr>
        <w:t>in</w:t>
      </w:r>
      <w:r w:rsidRPr="002706F3">
        <w:rPr>
          <w:rFonts w:cs="Helvetica"/>
          <w:color w:val="000000"/>
          <w:kern w:val="1"/>
        </w:rPr>
        <w:t>g</w:t>
      </w:r>
    </w:p>
    <w:p w14:paraId="7E4A7205" w14:textId="77777777" w:rsidR="001E7A7F"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rPr>
      </w:pPr>
    </w:p>
    <w:p w14:paraId="090529CC" w14:textId="77777777" w:rsidR="001E7A7F" w:rsidRPr="002706F3"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sz w:val="40"/>
          <w:szCs w:val="40"/>
        </w:rPr>
      </w:pPr>
      <w:r>
        <w:rPr>
          <w:rFonts w:cs="Helvetica"/>
          <w:color w:val="000000"/>
        </w:rPr>
        <w:t xml:space="preserve">8. </w:t>
      </w:r>
      <w:r w:rsidRPr="002706F3">
        <w:rPr>
          <w:rFonts w:cs="Helvetica"/>
          <w:color w:val="000000"/>
        </w:rPr>
        <w:t>Process</w:t>
      </w:r>
      <w:r w:rsidRPr="002706F3">
        <w:rPr>
          <w:rFonts w:cs="Helvetica"/>
          <w:color w:val="000000"/>
          <w:spacing w:val="2"/>
          <w:kern w:val="1"/>
        </w:rPr>
        <w:t>i</w:t>
      </w:r>
      <w:r w:rsidRPr="002706F3">
        <w:rPr>
          <w:rFonts w:cs="Helvetica"/>
          <w:color w:val="000000"/>
        </w:rPr>
        <w:t>n</w:t>
      </w:r>
      <w:r w:rsidRPr="002706F3">
        <w:rPr>
          <w:rFonts w:cs="Helvetica"/>
          <w:color w:val="000000"/>
          <w:kern w:val="1"/>
        </w:rPr>
        <w:t>g</w:t>
      </w:r>
      <w:r w:rsidRPr="002706F3">
        <w:rPr>
          <w:rFonts w:cs="Lucida Grande"/>
          <w:color w:val="000000"/>
          <w:spacing w:val="-6"/>
          <w:kern w:val="1"/>
        </w:rPr>
        <w:t xml:space="preserve"> </w:t>
      </w:r>
      <w:r w:rsidRPr="002706F3">
        <w:rPr>
          <w:rFonts w:cs="Helvetica"/>
          <w:color w:val="000000"/>
        </w:rPr>
        <w:t>an</w:t>
      </w:r>
      <w:r w:rsidRPr="002706F3">
        <w:rPr>
          <w:rFonts w:cs="Helvetica"/>
          <w:color w:val="000000"/>
          <w:kern w:val="1"/>
        </w:rPr>
        <w:t>d</w:t>
      </w:r>
      <w:r w:rsidRPr="002706F3">
        <w:rPr>
          <w:rFonts w:cs="Lucida Grande"/>
          <w:color w:val="000000"/>
          <w:spacing w:val="-6"/>
          <w:kern w:val="1"/>
        </w:rPr>
        <w:t xml:space="preserve"> </w:t>
      </w:r>
      <w:r w:rsidRPr="002706F3">
        <w:rPr>
          <w:rFonts w:cs="Helvetica"/>
          <w:color w:val="000000"/>
        </w:rPr>
        <w:t>pres</w:t>
      </w:r>
      <w:r w:rsidRPr="002706F3">
        <w:rPr>
          <w:rFonts w:cs="Helvetica"/>
          <w:color w:val="000000"/>
          <w:spacing w:val="1"/>
          <w:kern w:val="1"/>
        </w:rPr>
        <w:t>e</w:t>
      </w:r>
      <w:r w:rsidRPr="002706F3">
        <w:rPr>
          <w:rFonts w:cs="Helvetica"/>
          <w:color w:val="000000"/>
        </w:rPr>
        <w:t>rvatio</w:t>
      </w:r>
      <w:r w:rsidRPr="002706F3">
        <w:rPr>
          <w:rFonts w:cs="Helvetica"/>
          <w:color w:val="000000"/>
          <w:kern w:val="1"/>
        </w:rPr>
        <w:t>n</w:t>
      </w:r>
      <w:r w:rsidRPr="002706F3">
        <w:rPr>
          <w:rFonts w:cs="Lucida Grande"/>
          <w:color w:val="000000"/>
          <w:spacing w:val="-5"/>
          <w:kern w:val="1"/>
        </w:rPr>
        <w:t xml:space="preserve"> </w:t>
      </w:r>
      <w:r w:rsidRPr="002706F3">
        <w:rPr>
          <w:rFonts w:cs="Helvetica"/>
          <w:color w:val="000000"/>
        </w:rPr>
        <w:t>o</w:t>
      </w:r>
      <w:r w:rsidRPr="002706F3">
        <w:rPr>
          <w:rFonts w:cs="Helvetica"/>
          <w:color w:val="000000"/>
          <w:kern w:val="1"/>
        </w:rPr>
        <w:t>f</w:t>
      </w:r>
      <w:r w:rsidRPr="002706F3">
        <w:rPr>
          <w:rFonts w:cs="Lucida Grande"/>
          <w:color w:val="000000"/>
          <w:spacing w:val="-5"/>
          <w:kern w:val="1"/>
        </w:rPr>
        <w:t xml:space="preserve"> </w:t>
      </w:r>
      <w:r w:rsidRPr="002706F3">
        <w:rPr>
          <w:rFonts w:cs="Helvetica"/>
          <w:color w:val="000000"/>
        </w:rPr>
        <w:t>biom</w:t>
      </w:r>
      <w:r w:rsidRPr="002706F3">
        <w:rPr>
          <w:rFonts w:cs="Helvetica"/>
          <w:color w:val="000000"/>
          <w:spacing w:val="1"/>
          <w:kern w:val="1"/>
        </w:rPr>
        <w:t>a</w:t>
      </w:r>
      <w:r w:rsidRPr="002706F3">
        <w:rPr>
          <w:rFonts w:cs="Helvetica"/>
          <w:color w:val="000000"/>
        </w:rPr>
        <w:t>terial</w:t>
      </w:r>
      <w:r w:rsidRPr="002706F3">
        <w:rPr>
          <w:rFonts w:cs="Helvetica"/>
          <w:color w:val="000000"/>
          <w:kern w:val="1"/>
        </w:rPr>
        <w:t>s</w:t>
      </w:r>
      <w:r w:rsidRPr="002706F3">
        <w:rPr>
          <w:rFonts w:cs="Lucida Grande"/>
          <w:color w:val="000000"/>
          <w:spacing w:val="-4"/>
          <w:kern w:val="1"/>
        </w:rPr>
        <w:t xml:space="preserve"> </w:t>
      </w:r>
      <w:r w:rsidRPr="002706F3">
        <w:rPr>
          <w:rFonts w:cs="Helvetica"/>
          <w:color w:val="000000"/>
        </w:rPr>
        <w:t>an</w:t>
      </w:r>
      <w:r w:rsidRPr="002706F3">
        <w:rPr>
          <w:rFonts w:cs="Helvetica"/>
          <w:color w:val="000000"/>
          <w:kern w:val="1"/>
        </w:rPr>
        <w:t>d</w:t>
      </w:r>
      <w:r w:rsidRPr="002706F3">
        <w:rPr>
          <w:rFonts w:cs="Lucida Grande"/>
          <w:color w:val="000000"/>
          <w:spacing w:val="-6"/>
          <w:kern w:val="1"/>
        </w:rPr>
        <w:t xml:space="preserve"> </w:t>
      </w:r>
      <w:r w:rsidRPr="002706F3">
        <w:rPr>
          <w:rFonts w:cs="Helvetica"/>
          <w:color w:val="000000"/>
        </w:rPr>
        <w:t>regu</w:t>
      </w:r>
      <w:r w:rsidRPr="002706F3">
        <w:rPr>
          <w:rFonts w:cs="Helvetica"/>
          <w:color w:val="000000"/>
          <w:spacing w:val="1"/>
          <w:kern w:val="1"/>
        </w:rPr>
        <w:t>l</w:t>
      </w:r>
      <w:r w:rsidRPr="002706F3">
        <w:rPr>
          <w:rFonts w:cs="Helvetica"/>
          <w:color w:val="000000"/>
        </w:rPr>
        <w:t>ator</w:t>
      </w:r>
      <w:r w:rsidRPr="002706F3">
        <w:rPr>
          <w:rFonts w:cs="Helvetica"/>
          <w:color w:val="000000"/>
          <w:kern w:val="1"/>
        </w:rPr>
        <w:t>y</w:t>
      </w:r>
      <w:r w:rsidRPr="002706F3">
        <w:rPr>
          <w:rFonts w:cs="Lucida Grande"/>
          <w:color w:val="000000"/>
          <w:spacing w:val="-5"/>
          <w:kern w:val="1"/>
        </w:rPr>
        <w:t xml:space="preserve"> </w:t>
      </w:r>
      <w:r w:rsidRPr="002706F3">
        <w:rPr>
          <w:rFonts w:cs="Helvetica"/>
          <w:color w:val="000000"/>
        </w:rPr>
        <w:t>is</w:t>
      </w:r>
      <w:r w:rsidRPr="002706F3">
        <w:rPr>
          <w:rFonts w:cs="Helvetica"/>
          <w:color w:val="000000"/>
          <w:spacing w:val="1"/>
          <w:kern w:val="1"/>
        </w:rPr>
        <w:t>s</w:t>
      </w:r>
      <w:r w:rsidRPr="002706F3">
        <w:rPr>
          <w:rFonts w:cs="Helvetica"/>
          <w:color w:val="000000"/>
        </w:rPr>
        <w:t>ue</w:t>
      </w:r>
      <w:r w:rsidRPr="002706F3">
        <w:rPr>
          <w:rFonts w:cs="Helvetica"/>
          <w:color w:val="000000"/>
          <w:kern w:val="1"/>
        </w:rPr>
        <w:t>s</w:t>
      </w:r>
      <w:r w:rsidRPr="002706F3">
        <w:rPr>
          <w:rFonts w:cs="Lucida Grande"/>
          <w:color w:val="000000"/>
          <w:kern w:val="1"/>
        </w:rPr>
        <w:t xml:space="preserve"> </w:t>
      </w:r>
    </w:p>
    <w:p w14:paraId="262133E1" w14:textId="77777777" w:rsidR="001E7A7F" w:rsidRPr="002706F3"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sz w:val="40"/>
          <w:szCs w:val="40"/>
        </w:rPr>
      </w:pPr>
      <w:r>
        <w:rPr>
          <w:rFonts w:cs="Helvetica"/>
          <w:color w:val="000000"/>
        </w:rPr>
        <w:lastRenderedPageBreak/>
        <w:t>8</w:t>
      </w:r>
      <w:r w:rsidRPr="002706F3">
        <w:rPr>
          <w:rFonts w:cs="Helvetica"/>
          <w:color w:val="000000"/>
        </w:rPr>
        <w:t>.</w:t>
      </w:r>
      <w:r w:rsidRPr="002706F3">
        <w:rPr>
          <w:rFonts w:cs="Helvetica"/>
          <w:color w:val="000000"/>
          <w:kern w:val="1"/>
        </w:rPr>
        <w:t>1</w:t>
      </w:r>
      <w:r w:rsidRPr="002706F3">
        <w:rPr>
          <w:rFonts w:cs="Lucida Grande"/>
          <w:color w:val="000000"/>
          <w:spacing w:val="136"/>
          <w:kern w:val="1"/>
        </w:rPr>
        <w:t xml:space="preserve"> </w:t>
      </w:r>
      <w:r w:rsidRPr="002706F3">
        <w:rPr>
          <w:rFonts w:cs="Helvetica"/>
          <w:color w:val="000000"/>
        </w:rPr>
        <w:t>Introdu</w:t>
      </w:r>
      <w:r w:rsidRPr="002706F3">
        <w:rPr>
          <w:rFonts w:cs="Helvetica"/>
          <w:color w:val="000000"/>
          <w:spacing w:val="1"/>
          <w:kern w:val="1"/>
        </w:rPr>
        <w:t>c</w:t>
      </w:r>
      <w:r w:rsidRPr="002706F3">
        <w:rPr>
          <w:rFonts w:cs="Helvetica"/>
          <w:color w:val="000000"/>
        </w:rPr>
        <w:t>tio</w:t>
      </w:r>
      <w:r w:rsidRPr="002706F3">
        <w:rPr>
          <w:rFonts w:cs="Helvetica"/>
          <w:color w:val="000000"/>
          <w:kern w:val="1"/>
        </w:rPr>
        <w:t>n</w:t>
      </w:r>
    </w:p>
    <w:p w14:paraId="62CFFE20" w14:textId="77777777" w:rsidR="001E7A7F" w:rsidRPr="002706F3"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sz w:val="40"/>
          <w:szCs w:val="40"/>
        </w:rPr>
      </w:pPr>
      <w:r>
        <w:rPr>
          <w:rFonts w:cs="Helvetica"/>
          <w:color w:val="000000"/>
        </w:rPr>
        <w:t>8</w:t>
      </w:r>
      <w:r w:rsidRPr="002706F3">
        <w:rPr>
          <w:rFonts w:cs="Helvetica"/>
          <w:color w:val="000000"/>
        </w:rPr>
        <w:t>.</w:t>
      </w:r>
      <w:r w:rsidRPr="002706F3">
        <w:rPr>
          <w:rFonts w:cs="Helvetica"/>
          <w:color w:val="000000"/>
          <w:kern w:val="1"/>
        </w:rPr>
        <w:t>2</w:t>
      </w:r>
      <w:r w:rsidRPr="002706F3">
        <w:rPr>
          <w:rFonts w:cs="Lucida Grande"/>
          <w:color w:val="000000"/>
          <w:spacing w:val="136"/>
          <w:kern w:val="1"/>
        </w:rPr>
        <w:t xml:space="preserve"> </w:t>
      </w:r>
      <w:r w:rsidRPr="002706F3">
        <w:rPr>
          <w:rFonts w:cs="Helvetica"/>
          <w:color w:val="000000"/>
        </w:rPr>
        <w:t>Process</w:t>
      </w:r>
      <w:r w:rsidRPr="002706F3">
        <w:rPr>
          <w:rFonts w:cs="Helvetica"/>
          <w:color w:val="000000"/>
          <w:spacing w:val="2"/>
          <w:kern w:val="1"/>
        </w:rPr>
        <w:t>i</w:t>
      </w:r>
      <w:r w:rsidRPr="002706F3">
        <w:rPr>
          <w:rFonts w:cs="Helvetica"/>
          <w:color w:val="000000"/>
        </w:rPr>
        <w:t>n</w:t>
      </w:r>
      <w:r w:rsidRPr="002706F3">
        <w:rPr>
          <w:rFonts w:cs="Helvetica"/>
          <w:color w:val="000000"/>
          <w:kern w:val="1"/>
        </w:rPr>
        <w:t>g</w:t>
      </w:r>
      <w:r w:rsidRPr="002706F3">
        <w:rPr>
          <w:rFonts w:cs="Lucida Grande"/>
          <w:color w:val="000000"/>
          <w:spacing w:val="-5"/>
          <w:kern w:val="1"/>
        </w:rPr>
        <w:t xml:space="preserve"> </w:t>
      </w:r>
      <w:r w:rsidRPr="002706F3">
        <w:rPr>
          <w:rFonts w:cs="Helvetica"/>
          <w:color w:val="000000"/>
        </w:rPr>
        <w:t>o</w:t>
      </w:r>
      <w:r w:rsidRPr="002706F3">
        <w:rPr>
          <w:rFonts w:cs="Helvetica"/>
          <w:color w:val="000000"/>
          <w:kern w:val="1"/>
        </w:rPr>
        <w:t>f</w:t>
      </w:r>
      <w:r w:rsidRPr="002706F3">
        <w:rPr>
          <w:rFonts w:cs="Lucida Grande"/>
          <w:color w:val="000000"/>
          <w:spacing w:val="-6"/>
          <w:kern w:val="1"/>
        </w:rPr>
        <w:t xml:space="preserve"> </w:t>
      </w:r>
      <w:r w:rsidRPr="002706F3">
        <w:rPr>
          <w:rFonts w:cs="Helvetica"/>
          <w:color w:val="000000"/>
        </w:rPr>
        <w:t>bioma</w:t>
      </w:r>
      <w:r w:rsidRPr="002706F3">
        <w:rPr>
          <w:rFonts w:cs="Helvetica"/>
          <w:color w:val="000000"/>
          <w:spacing w:val="1"/>
          <w:kern w:val="1"/>
        </w:rPr>
        <w:t>t</w:t>
      </w:r>
      <w:r w:rsidRPr="002706F3">
        <w:rPr>
          <w:rFonts w:cs="Helvetica"/>
          <w:color w:val="000000"/>
        </w:rPr>
        <w:t>erial</w:t>
      </w:r>
      <w:r w:rsidRPr="002706F3">
        <w:rPr>
          <w:rFonts w:cs="Helvetica"/>
          <w:color w:val="000000"/>
          <w:kern w:val="1"/>
        </w:rPr>
        <w:t>s</w:t>
      </w:r>
    </w:p>
    <w:p w14:paraId="60550516" w14:textId="77777777" w:rsidR="001E7A7F" w:rsidRPr="002706F3"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sz w:val="40"/>
          <w:szCs w:val="40"/>
        </w:rPr>
      </w:pPr>
      <w:r>
        <w:rPr>
          <w:rFonts w:cs="Helvetica"/>
          <w:color w:val="000000"/>
        </w:rPr>
        <w:t>8</w:t>
      </w:r>
      <w:r w:rsidRPr="002706F3">
        <w:rPr>
          <w:rFonts w:cs="Helvetica"/>
          <w:color w:val="000000"/>
        </w:rPr>
        <w:t>.</w:t>
      </w:r>
      <w:r w:rsidRPr="002706F3">
        <w:rPr>
          <w:rFonts w:cs="Helvetica"/>
          <w:color w:val="000000"/>
          <w:kern w:val="1"/>
        </w:rPr>
        <w:t>3</w:t>
      </w:r>
      <w:r w:rsidRPr="002706F3">
        <w:rPr>
          <w:rFonts w:cs="Lucida Grande"/>
          <w:color w:val="000000"/>
          <w:spacing w:val="136"/>
          <w:kern w:val="1"/>
        </w:rPr>
        <w:t xml:space="preserve"> </w:t>
      </w:r>
      <w:r w:rsidRPr="002706F3">
        <w:rPr>
          <w:rFonts w:cs="Helvetica"/>
          <w:color w:val="000000"/>
        </w:rPr>
        <w:t>Steriliza</w:t>
      </w:r>
      <w:r w:rsidRPr="002706F3">
        <w:rPr>
          <w:rFonts w:cs="Helvetica"/>
          <w:color w:val="000000"/>
          <w:spacing w:val="2"/>
          <w:kern w:val="1"/>
        </w:rPr>
        <w:t>t</w:t>
      </w:r>
      <w:r w:rsidRPr="002706F3">
        <w:rPr>
          <w:rFonts w:cs="Helvetica"/>
          <w:color w:val="000000"/>
        </w:rPr>
        <w:t>io</w:t>
      </w:r>
      <w:r w:rsidRPr="002706F3">
        <w:rPr>
          <w:rFonts w:cs="Helvetica"/>
          <w:color w:val="000000"/>
          <w:kern w:val="1"/>
        </w:rPr>
        <w:t>n</w:t>
      </w:r>
      <w:r w:rsidRPr="002706F3">
        <w:rPr>
          <w:rFonts w:cs="Lucida Grande"/>
          <w:color w:val="000000"/>
          <w:spacing w:val="-6"/>
          <w:kern w:val="1"/>
        </w:rPr>
        <w:t xml:space="preserve"> </w:t>
      </w:r>
      <w:r w:rsidRPr="002706F3">
        <w:rPr>
          <w:rFonts w:cs="Helvetica"/>
          <w:color w:val="000000"/>
        </w:rPr>
        <w:t>o</w:t>
      </w:r>
      <w:r w:rsidRPr="002706F3">
        <w:rPr>
          <w:rFonts w:cs="Helvetica"/>
          <w:color w:val="000000"/>
          <w:kern w:val="1"/>
        </w:rPr>
        <w:t>f</w:t>
      </w:r>
      <w:r w:rsidRPr="002706F3">
        <w:rPr>
          <w:rFonts w:cs="Lucida Grande"/>
          <w:color w:val="000000"/>
          <w:spacing w:val="-5"/>
          <w:kern w:val="1"/>
        </w:rPr>
        <w:t xml:space="preserve"> </w:t>
      </w:r>
      <w:r w:rsidRPr="002706F3">
        <w:rPr>
          <w:rFonts w:cs="Helvetica"/>
          <w:color w:val="000000"/>
        </w:rPr>
        <w:t>biomate</w:t>
      </w:r>
      <w:r w:rsidRPr="002706F3">
        <w:rPr>
          <w:rFonts w:cs="Helvetica"/>
          <w:color w:val="000000"/>
          <w:spacing w:val="1"/>
          <w:kern w:val="1"/>
        </w:rPr>
        <w:t>r</w:t>
      </w:r>
      <w:r w:rsidRPr="002706F3">
        <w:rPr>
          <w:rFonts w:cs="Helvetica"/>
          <w:color w:val="000000"/>
        </w:rPr>
        <w:t>ial</w:t>
      </w:r>
      <w:r w:rsidRPr="002706F3">
        <w:rPr>
          <w:rFonts w:cs="Helvetica"/>
          <w:color w:val="000000"/>
          <w:kern w:val="1"/>
        </w:rPr>
        <w:t>s</w:t>
      </w:r>
    </w:p>
    <w:p w14:paraId="38B119AC" w14:textId="77777777" w:rsidR="001E7A7F" w:rsidRPr="002706F3"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sz w:val="40"/>
          <w:szCs w:val="40"/>
        </w:rPr>
      </w:pPr>
      <w:r>
        <w:rPr>
          <w:rFonts w:cs="Helvetica"/>
          <w:color w:val="000000"/>
        </w:rPr>
        <w:t>8</w:t>
      </w:r>
      <w:r w:rsidRPr="002706F3">
        <w:rPr>
          <w:rFonts w:cs="Helvetica"/>
          <w:color w:val="000000"/>
        </w:rPr>
        <w:t>.</w:t>
      </w:r>
      <w:r w:rsidRPr="002706F3">
        <w:rPr>
          <w:rFonts w:cs="Helvetica"/>
          <w:color w:val="000000"/>
          <w:kern w:val="1"/>
        </w:rPr>
        <w:t>4</w:t>
      </w:r>
      <w:r w:rsidRPr="002706F3">
        <w:rPr>
          <w:rFonts w:cs="Lucida Grande"/>
          <w:color w:val="000000"/>
          <w:spacing w:val="136"/>
          <w:kern w:val="1"/>
        </w:rPr>
        <w:t xml:space="preserve"> </w:t>
      </w:r>
      <w:r w:rsidRPr="002706F3">
        <w:rPr>
          <w:rFonts w:cs="Helvetica"/>
          <w:color w:val="000000"/>
        </w:rPr>
        <w:t>Preserv</w:t>
      </w:r>
      <w:r w:rsidRPr="002706F3">
        <w:rPr>
          <w:rFonts w:cs="Helvetica"/>
          <w:color w:val="000000"/>
          <w:spacing w:val="2"/>
          <w:kern w:val="1"/>
        </w:rPr>
        <w:t>a</w:t>
      </w:r>
      <w:r w:rsidRPr="002706F3">
        <w:rPr>
          <w:rFonts w:cs="Helvetica"/>
          <w:color w:val="000000"/>
        </w:rPr>
        <w:t>tio</w:t>
      </w:r>
      <w:r w:rsidRPr="002706F3">
        <w:rPr>
          <w:rFonts w:cs="Helvetica"/>
          <w:color w:val="000000"/>
          <w:kern w:val="1"/>
        </w:rPr>
        <w:t>n</w:t>
      </w:r>
      <w:r w:rsidRPr="002706F3">
        <w:rPr>
          <w:rFonts w:cs="Lucida Grande"/>
          <w:color w:val="000000"/>
          <w:spacing w:val="-5"/>
          <w:kern w:val="1"/>
        </w:rPr>
        <w:t xml:space="preserve"> </w:t>
      </w:r>
      <w:r w:rsidRPr="002706F3">
        <w:rPr>
          <w:rFonts w:cs="Helvetica"/>
          <w:color w:val="000000"/>
        </w:rPr>
        <w:t>an</w:t>
      </w:r>
      <w:r w:rsidRPr="002706F3">
        <w:rPr>
          <w:rFonts w:cs="Helvetica"/>
          <w:color w:val="000000"/>
          <w:kern w:val="1"/>
        </w:rPr>
        <w:t>d</w:t>
      </w:r>
      <w:r w:rsidRPr="002706F3">
        <w:rPr>
          <w:rFonts w:cs="Lucida Grande"/>
          <w:color w:val="000000"/>
          <w:spacing w:val="-5"/>
          <w:kern w:val="1"/>
        </w:rPr>
        <w:t xml:space="preserve"> </w:t>
      </w:r>
      <w:r w:rsidRPr="002706F3">
        <w:rPr>
          <w:rFonts w:cs="Helvetica"/>
          <w:color w:val="000000"/>
        </w:rPr>
        <w:t>storag</w:t>
      </w:r>
      <w:r w:rsidRPr="002706F3">
        <w:rPr>
          <w:rFonts w:cs="Helvetica"/>
          <w:color w:val="000000"/>
          <w:kern w:val="1"/>
        </w:rPr>
        <w:t>e</w:t>
      </w:r>
    </w:p>
    <w:p w14:paraId="7D32BEE9" w14:textId="77777777" w:rsidR="001E7A7F" w:rsidRPr="002706F3"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sz w:val="40"/>
          <w:szCs w:val="40"/>
        </w:rPr>
      </w:pPr>
      <w:r>
        <w:rPr>
          <w:rFonts w:cs="Helvetica"/>
          <w:color w:val="000000"/>
        </w:rPr>
        <w:t>8</w:t>
      </w:r>
      <w:r w:rsidRPr="002706F3">
        <w:rPr>
          <w:rFonts w:cs="Helvetica"/>
          <w:color w:val="000000"/>
        </w:rPr>
        <w:t>.</w:t>
      </w:r>
      <w:r w:rsidRPr="002706F3">
        <w:rPr>
          <w:rFonts w:cs="Helvetica"/>
          <w:color w:val="000000"/>
          <w:kern w:val="1"/>
        </w:rPr>
        <w:t>5</w:t>
      </w:r>
      <w:r w:rsidRPr="002706F3">
        <w:rPr>
          <w:rFonts w:cs="Lucida Grande"/>
          <w:color w:val="000000"/>
          <w:spacing w:val="136"/>
          <w:kern w:val="1"/>
        </w:rPr>
        <w:t xml:space="preserve"> </w:t>
      </w:r>
      <w:r w:rsidRPr="002706F3">
        <w:rPr>
          <w:rFonts w:cs="Helvetica"/>
          <w:color w:val="000000"/>
        </w:rPr>
        <w:t>Regulato</w:t>
      </w:r>
      <w:r w:rsidRPr="002706F3">
        <w:rPr>
          <w:rFonts w:cs="Helvetica"/>
          <w:color w:val="000000"/>
          <w:spacing w:val="2"/>
          <w:kern w:val="1"/>
        </w:rPr>
        <w:t>r</w:t>
      </w:r>
      <w:r w:rsidRPr="002706F3">
        <w:rPr>
          <w:rFonts w:cs="Helvetica"/>
          <w:color w:val="000000"/>
          <w:kern w:val="1"/>
        </w:rPr>
        <w:t>y</w:t>
      </w:r>
      <w:r w:rsidRPr="002706F3">
        <w:rPr>
          <w:rFonts w:cs="Lucida Grande"/>
          <w:color w:val="000000"/>
          <w:spacing w:val="-6"/>
          <w:kern w:val="1"/>
        </w:rPr>
        <w:t xml:space="preserve"> </w:t>
      </w:r>
      <w:r w:rsidRPr="002706F3">
        <w:rPr>
          <w:rFonts w:cs="Helvetica"/>
          <w:color w:val="000000"/>
        </w:rPr>
        <w:t>issue</w:t>
      </w:r>
      <w:r w:rsidRPr="002706F3">
        <w:rPr>
          <w:rFonts w:cs="Helvetica"/>
          <w:color w:val="000000"/>
          <w:kern w:val="1"/>
        </w:rPr>
        <w:t>s</w:t>
      </w:r>
    </w:p>
    <w:p w14:paraId="1ED2F246" w14:textId="77777777" w:rsidR="001E7A7F" w:rsidRDefault="001E7A7F" w:rsidP="001E7A7F">
      <w:pPr>
        <w:pStyle w:val="Heading2"/>
        <w:rPr>
          <w:rFonts w:eastAsia="Times New Roman"/>
          <w:lang w:val="en-US"/>
        </w:rPr>
      </w:pPr>
      <w:r w:rsidRPr="002E00CA">
        <w:rPr>
          <w:rFonts w:eastAsia="Times New Roman"/>
          <w:lang w:val="en-US"/>
        </w:rPr>
        <w:t>Recommended Readings:</w:t>
      </w:r>
    </w:p>
    <w:p w14:paraId="1DA52433" w14:textId="77777777" w:rsidR="001E7A7F" w:rsidRDefault="001E7A7F" w:rsidP="001E7A7F"/>
    <w:p w14:paraId="636A77EA" w14:textId="77777777" w:rsidR="001E7A7F" w:rsidRPr="002706F3" w:rsidRDefault="001E7A7F" w:rsidP="004B3AF1">
      <w:pPr>
        <w:pStyle w:val="ListParagraph"/>
        <w:numPr>
          <w:ilvl w:val="0"/>
          <w:numId w:val="146"/>
        </w:numPr>
      </w:pPr>
      <w:r w:rsidRPr="002706F3">
        <w:t>Drury, J.L., Mooney, D.J., 2003. Hydrogels for tissue engineering: Scaffold design variables and applications. Biomaterials. 24, 4337À4351.</w:t>
      </w:r>
    </w:p>
    <w:p w14:paraId="06873F7A" w14:textId="77777777" w:rsidR="001E7A7F" w:rsidRPr="002706F3" w:rsidRDefault="001E7A7F" w:rsidP="004B3AF1">
      <w:pPr>
        <w:pStyle w:val="ListParagraph"/>
        <w:numPr>
          <w:ilvl w:val="0"/>
          <w:numId w:val="146"/>
        </w:numPr>
      </w:pPr>
      <w:r w:rsidRPr="002706F3">
        <w:t>ISO 2009. International Standards Organization, biological evaluation of medical devices, ISO 10993.</w:t>
      </w:r>
    </w:p>
    <w:p w14:paraId="0D9ADB47" w14:textId="77777777" w:rsidR="001E7A7F" w:rsidRPr="002706F3" w:rsidRDefault="001E7A7F" w:rsidP="004B3AF1">
      <w:pPr>
        <w:pStyle w:val="ListParagraph"/>
        <w:numPr>
          <w:ilvl w:val="0"/>
          <w:numId w:val="146"/>
        </w:numPr>
      </w:pPr>
      <w:r w:rsidRPr="002706F3">
        <w:t xml:space="preserve">Ji, W., Sun, Y., Yang, F., Van Den </w:t>
      </w:r>
      <w:proofErr w:type="spellStart"/>
      <w:r w:rsidRPr="002706F3">
        <w:t>Beucken</w:t>
      </w:r>
      <w:proofErr w:type="spellEnd"/>
      <w:r w:rsidRPr="002706F3">
        <w:t xml:space="preserve">, J.J., Fan, M., Chen, Z., et al., 2011. Bioactive </w:t>
      </w:r>
      <w:proofErr w:type="spellStart"/>
      <w:r w:rsidRPr="002706F3">
        <w:t>electrospun</w:t>
      </w:r>
      <w:proofErr w:type="spellEnd"/>
      <w:r w:rsidRPr="002706F3">
        <w:t xml:space="preserve"> scaffolds delivering growth factors and genes for tissue engineering </w:t>
      </w:r>
      <w:proofErr w:type="spellStart"/>
      <w:r w:rsidRPr="002706F3">
        <w:t>applica-tions</w:t>
      </w:r>
      <w:proofErr w:type="spellEnd"/>
      <w:r w:rsidRPr="002706F3">
        <w:t>. Pharm. Res. 28, 1259À1272.</w:t>
      </w:r>
    </w:p>
    <w:p w14:paraId="08DAEFDD" w14:textId="77777777" w:rsidR="001E7A7F" w:rsidRPr="002706F3" w:rsidRDefault="001E7A7F" w:rsidP="004B3AF1">
      <w:pPr>
        <w:pStyle w:val="ListParagraph"/>
        <w:numPr>
          <w:ilvl w:val="0"/>
          <w:numId w:val="146"/>
        </w:numPr>
      </w:pPr>
      <w:r w:rsidRPr="002706F3">
        <w:t>Park, J., Lakes, R.S., 2007. Biomaterials: An Introduction. Springer Science &amp; Business Media, New York.</w:t>
      </w:r>
    </w:p>
    <w:p w14:paraId="5230A62F" w14:textId="77777777" w:rsidR="001E7A7F" w:rsidRPr="002706F3" w:rsidRDefault="001E7A7F" w:rsidP="004B3AF1">
      <w:pPr>
        <w:pStyle w:val="ListParagraph"/>
        <w:numPr>
          <w:ilvl w:val="0"/>
          <w:numId w:val="146"/>
        </w:numPr>
      </w:pPr>
      <w:r w:rsidRPr="002706F3">
        <w:t xml:space="preserve">Park, J.B., </w:t>
      </w:r>
      <w:proofErr w:type="spellStart"/>
      <w:r w:rsidRPr="002706F3">
        <w:t>Bronzino</w:t>
      </w:r>
      <w:proofErr w:type="spellEnd"/>
      <w:r w:rsidRPr="002706F3">
        <w:t>, J.D., 2002. Biomaterials: Principles and Applications. CRC Press, Boca.</w:t>
      </w:r>
    </w:p>
    <w:p w14:paraId="2F643C0E" w14:textId="77777777" w:rsidR="001E7A7F" w:rsidRPr="002706F3" w:rsidRDefault="001E7A7F" w:rsidP="004B3AF1">
      <w:pPr>
        <w:pStyle w:val="ListParagraph"/>
        <w:numPr>
          <w:ilvl w:val="0"/>
          <w:numId w:val="146"/>
        </w:numPr>
      </w:pPr>
      <w:r w:rsidRPr="002706F3">
        <w:t>Di Silvio, L., 2008. Cellular Response to Biomaterials. Elsevier Science, Amsterdam, The Netherlands.</w:t>
      </w:r>
    </w:p>
    <w:p w14:paraId="3360BCE7" w14:textId="77777777" w:rsidR="001E7A7F" w:rsidRPr="002706F3" w:rsidRDefault="001E7A7F" w:rsidP="004B3AF1">
      <w:pPr>
        <w:pStyle w:val="ListParagraph"/>
        <w:numPr>
          <w:ilvl w:val="0"/>
          <w:numId w:val="146"/>
        </w:numPr>
      </w:pPr>
      <w:proofErr w:type="spellStart"/>
      <w:r w:rsidRPr="002706F3">
        <w:t>Ve´key</w:t>
      </w:r>
      <w:proofErr w:type="spellEnd"/>
      <w:r w:rsidRPr="002706F3">
        <w:t xml:space="preserve">, K., </w:t>
      </w:r>
      <w:proofErr w:type="spellStart"/>
      <w:r w:rsidRPr="002706F3">
        <w:t>Telekes</w:t>
      </w:r>
      <w:proofErr w:type="spellEnd"/>
      <w:r w:rsidRPr="002706F3">
        <w:t xml:space="preserve">, A., </w:t>
      </w:r>
      <w:proofErr w:type="spellStart"/>
      <w:r w:rsidRPr="002706F3">
        <w:t>Vertes</w:t>
      </w:r>
      <w:proofErr w:type="spellEnd"/>
      <w:r w:rsidRPr="002706F3">
        <w:t xml:space="preserve">, A., 2011. Medical Applications of Mass Spectrometry. </w:t>
      </w:r>
      <w:proofErr w:type="spellStart"/>
      <w:r w:rsidRPr="002706F3">
        <w:t>Newnes</w:t>
      </w:r>
      <w:proofErr w:type="spellEnd"/>
      <w:r w:rsidRPr="002706F3">
        <w:t>, Oxford.</w:t>
      </w:r>
    </w:p>
    <w:p w14:paraId="213BBF43" w14:textId="77777777" w:rsidR="001E7A7F" w:rsidRPr="002706F3" w:rsidRDefault="001E7A7F" w:rsidP="004B3AF1">
      <w:pPr>
        <w:pStyle w:val="ListParagraph"/>
        <w:numPr>
          <w:ilvl w:val="0"/>
          <w:numId w:val="146"/>
        </w:numPr>
      </w:pPr>
      <w:r w:rsidRPr="002706F3">
        <w:t xml:space="preserve">Ahuja, S., </w:t>
      </w:r>
      <w:proofErr w:type="spellStart"/>
      <w:r w:rsidRPr="002706F3">
        <w:t>Scypinski</w:t>
      </w:r>
      <w:proofErr w:type="spellEnd"/>
      <w:r w:rsidRPr="002706F3">
        <w:t>, S., 2010. Handbook of Modern Pharmaceutical Analysis. Academic Press, USA.</w:t>
      </w:r>
    </w:p>
    <w:p w14:paraId="0C2542E9" w14:textId="77777777" w:rsidR="001E7A7F" w:rsidRPr="002706F3" w:rsidRDefault="001E7A7F" w:rsidP="004B3AF1">
      <w:pPr>
        <w:pStyle w:val="ListParagraph"/>
        <w:numPr>
          <w:ilvl w:val="0"/>
          <w:numId w:val="146"/>
        </w:numPr>
      </w:pPr>
      <w:proofErr w:type="spellStart"/>
      <w:r w:rsidRPr="002706F3">
        <w:t>Artyushkova</w:t>
      </w:r>
      <w:proofErr w:type="spellEnd"/>
      <w:r w:rsidRPr="002706F3">
        <w:t xml:space="preserve">, K., </w:t>
      </w:r>
      <w:proofErr w:type="spellStart"/>
      <w:r w:rsidRPr="002706F3">
        <w:t>Atanassov</w:t>
      </w:r>
      <w:proofErr w:type="spellEnd"/>
      <w:r w:rsidRPr="002706F3">
        <w:t xml:space="preserve">, P., 2013. X-ray photoelectron spectroscopy for characterization of </w:t>
      </w:r>
      <w:proofErr w:type="spellStart"/>
      <w:r w:rsidRPr="002706F3">
        <w:t>bionanocomposite</w:t>
      </w:r>
      <w:proofErr w:type="spellEnd"/>
      <w:r w:rsidRPr="002706F3">
        <w:t xml:space="preserve"> functional materials for energy-harvesting technologies. </w:t>
      </w:r>
      <w:proofErr w:type="spellStart"/>
      <w:r w:rsidRPr="002706F3">
        <w:t>ChemPhysChem</w:t>
      </w:r>
      <w:proofErr w:type="spellEnd"/>
      <w:r w:rsidRPr="002706F3">
        <w:t>. 14, 2071À2080.</w:t>
      </w:r>
    </w:p>
    <w:p w14:paraId="0C84A8C2" w14:textId="77777777" w:rsidR="001E7A7F" w:rsidRPr="002706F3" w:rsidRDefault="001E7A7F" w:rsidP="004B3AF1">
      <w:pPr>
        <w:pStyle w:val="ListParagraph"/>
        <w:numPr>
          <w:ilvl w:val="0"/>
          <w:numId w:val="146"/>
        </w:numPr>
      </w:pPr>
      <w:r w:rsidRPr="002706F3">
        <w:t xml:space="preserve">Tayebi L., </w:t>
      </w:r>
      <w:proofErr w:type="spellStart"/>
      <w:r w:rsidRPr="002706F3">
        <w:t>Moharamzadeh</w:t>
      </w:r>
      <w:proofErr w:type="spellEnd"/>
      <w:r w:rsidRPr="002706F3">
        <w:t xml:space="preserve"> K.,2017. Biomaterials for Oral and Dental Tissue Engineering, UK.</w:t>
      </w:r>
    </w:p>
    <w:p w14:paraId="584AD239" w14:textId="77777777" w:rsidR="001E7A7F" w:rsidRDefault="001E7A7F" w:rsidP="001E7A7F"/>
    <w:p w14:paraId="496FB3F1" w14:textId="77777777" w:rsidR="001E7A7F" w:rsidRDefault="001E7A7F" w:rsidP="001E7A7F"/>
    <w:p w14:paraId="5D56F938" w14:textId="77777777" w:rsidR="001E7A7F" w:rsidRDefault="001E7A7F" w:rsidP="001E7A7F"/>
    <w:p w14:paraId="6CA3BCEC" w14:textId="77777777" w:rsidR="001E7A7F" w:rsidRDefault="001E7A7F" w:rsidP="001E7A7F"/>
    <w:p w14:paraId="609392EF" w14:textId="77777777" w:rsidR="001E7A7F" w:rsidRDefault="001E7A7F" w:rsidP="001E7A7F"/>
    <w:p w14:paraId="1878B591" w14:textId="77777777" w:rsidR="001E7A7F" w:rsidRDefault="001E7A7F" w:rsidP="001E7A7F"/>
    <w:p w14:paraId="69DA2DE0" w14:textId="77777777" w:rsidR="001E7A7F" w:rsidRDefault="001E7A7F" w:rsidP="001E7A7F"/>
    <w:p w14:paraId="721EDF09" w14:textId="77777777" w:rsidR="001E7A7F" w:rsidRDefault="001E7A7F" w:rsidP="001E7A7F"/>
    <w:p w14:paraId="255F555B" w14:textId="77777777" w:rsidR="001E7A7F" w:rsidRDefault="001E7A7F" w:rsidP="001E7A7F"/>
    <w:p w14:paraId="555A4BEA" w14:textId="77777777" w:rsidR="001E7A7F" w:rsidRDefault="001E7A7F" w:rsidP="001E7A7F"/>
    <w:p w14:paraId="041F3145" w14:textId="77777777" w:rsidR="001E7A7F" w:rsidRDefault="001E7A7F" w:rsidP="001E7A7F"/>
    <w:p w14:paraId="3BB1CEB4" w14:textId="77777777" w:rsidR="001E7A7F" w:rsidRDefault="001E7A7F" w:rsidP="001E7A7F"/>
    <w:p w14:paraId="2F53906E" w14:textId="77777777" w:rsidR="001E7A7F" w:rsidRDefault="001E7A7F" w:rsidP="001E7A7F"/>
    <w:p w14:paraId="33D898EA" w14:textId="77777777" w:rsidR="001E7A7F" w:rsidRDefault="001E7A7F" w:rsidP="001E7A7F"/>
    <w:p w14:paraId="176F1164" w14:textId="77777777" w:rsidR="001E7A7F" w:rsidRDefault="001E7A7F" w:rsidP="001E7A7F"/>
    <w:p w14:paraId="1AFAEEA4" w14:textId="77777777" w:rsidR="001E7A7F" w:rsidRDefault="001E7A7F" w:rsidP="001E7A7F"/>
    <w:p w14:paraId="27A1BDBB" w14:textId="77777777" w:rsidR="001E7A7F" w:rsidRDefault="001E7A7F" w:rsidP="001E7A7F"/>
    <w:p w14:paraId="02F87299" w14:textId="77777777" w:rsidR="001E7A7F" w:rsidRDefault="001E7A7F" w:rsidP="001E7A7F"/>
    <w:p w14:paraId="10510BE3" w14:textId="77777777" w:rsidR="001E7A7F" w:rsidRDefault="001E7A7F" w:rsidP="001E7A7F"/>
    <w:p w14:paraId="1041AEB4" w14:textId="77777777" w:rsidR="001E7A7F" w:rsidRDefault="001E7A7F" w:rsidP="001E7A7F"/>
    <w:p w14:paraId="42D7F274" w14:textId="77777777" w:rsidR="001E7A7F" w:rsidRDefault="001E7A7F" w:rsidP="001E7A7F"/>
    <w:p w14:paraId="717D156B" w14:textId="77777777" w:rsidR="001E7A7F" w:rsidRDefault="001E7A7F" w:rsidP="001E7A7F"/>
    <w:p w14:paraId="66AB9C6F" w14:textId="77777777" w:rsidR="001E7A7F" w:rsidRDefault="001E7A7F" w:rsidP="001E7A7F"/>
    <w:p w14:paraId="609D442F" w14:textId="77777777" w:rsidR="001E7A7F" w:rsidRDefault="001E7A7F" w:rsidP="001E7A7F"/>
    <w:p w14:paraId="0C4DB491" w14:textId="77777777" w:rsidR="001E7A7F" w:rsidRDefault="001E7A7F" w:rsidP="001E7A7F"/>
    <w:p w14:paraId="1C14CAF6" w14:textId="77777777" w:rsidR="001E7A7F" w:rsidRDefault="001E7A7F" w:rsidP="001E7A7F"/>
    <w:p w14:paraId="64BB0041" w14:textId="77777777" w:rsidR="001E7A7F" w:rsidRDefault="001E7A7F" w:rsidP="001E7A7F"/>
    <w:p w14:paraId="7505A2FD" w14:textId="77777777" w:rsidR="001E7A7F" w:rsidRDefault="001E7A7F" w:rsidP="001E7A7F"/>
    <w:p w14:paraId="744ABAE5" w14:textId="77777777" w:rsidR="001E7A7F" w:rsidRDefault="001E7A7F" w:rsidP="001E7A7F"/>
    <w:p w14:paraId="71F0CE1D" w14:textId="77777777" w:rsidR="001E7A7F" w:rsidRDefault="001E7A7F" w:rsidP="001E7A7F"/>
    <w:p w14:paraId="3E20102B" w14:textId="77777777" w:rsidR="001E7A7F" w:rsidRDefault="001E7A7F" w:rsidP="001E7A7F"/>
    <w:p w14:paraId="6F190F2B" w14:textId="77777777" w:rsidR="001E7A7F" w:rsidRDefault="001E7A7F" w:rsidP="001E7A7F"/>
    <w:p w14:paraId="2F67E4C0" w14:textId="77777777" w:rsidR="001E7A7F" w:rsidRDefault="001E7A7F" w:rsidP="001E7A7F">
      <w:r w:rsidRPr="00BE582C">
        <w:rPr>
          <w:noProof/>
        </w:rPr>
        <mc:AlternateContent>
          <mc:Choice Requires="wps">
            <w:drawing>
              <wp:anchor distT="0" distB="0" distL="114300" distR="114300" simplePos="0" relativeHeight="251658240" behindDoc="1" locked="0" layoutInCell="1" allowOverlap="1" wp14:anchorId="6B1F004B" wp14:editId="1F5B3F66">
                <wp:simplePos x="0" y="0"/>
                <wp:positionH relativeFrom="column">
                  <wp:posOffset>-317500</wp:posOffset>
                </wp:positionH>
                <wp:positionV relativeFrom="paragraph">
                  <wp:posOffset>187325</wp:posOffset>
                </wp:positionV>
                <wp:extent cx="6807200" cy="584200"/>
                <wp:effectExtent l="12700" t="12700" r="12700" b="12700"/>
                <wp:wrapNone/>
                <wp:docPr id="422" name="Rectangle 422"/>
                <wp:cNvGraphicFramePr/>
                <a:graphic xmlns:a="http://schemas.openxmlformats.org/drawingml/2006/main">
                  <a:graphicData uri="http://schemas.microsoft.com/office/word/2010/wordprocessingShape">
                    <wps:wsp>
                      <wps:cNvSpPr/>
                      <wps:spPr>
                        <a:xfrm>
                          <a:off x="0" y="0"/>
                          <a:ext cx="6807200" cy="584200"/>
                        </a:xfrm>
                        <a:prstGeom prst="rect">
                          <a:avLst/>
                        </a:prstGeom>
                        <a:gradFill flip="none" rotWithShape="1">
                          <a:gsLst>
                            <a:gs pos="0">
                              <a:srgbClr val="990000">
                                <a:tint val="66000"/>
                                <a:satMod val="160000"/>
                              </a:srgbClr>
                            </a:gs>
                            <a:gs pos="50000">
                              <a:srgbClr val="990000">
                                <a:tint val="44500"/>
                                <a:satMod val="160000"/>
                              </a:srgbClr>
                            </a:gs>
                            <a:gs pos="100000">
                              <a:srgbClr val="990000">
                                <a:tint val="23500"/>
                                <a:satMod val="160000"/>
                              </a:srgbClr>
                            </a:gs>
                          </a:gsLst>
                          <a:path path="circle">
                            <a:fillToRect l="50000" t="50000" r="50000" b="50000"/>
                          </a:path>
                          <a:tileRect/>
                        </a:gradFill>
                        <a:ln w="25400" cap="flat" cmpd="sng" algn="ctr">
                          <a:solidFill>
                            <a:srgbClr val="4F81BD">
                              <a:shade val="50000"/>
                            </a:srgbClr>
                          </a:solidFill>
                          <a:prstDash val="solid"/>
                        </a:ln>
                        <a:effectLst/>
                      </wps:spPr>
                      <wps:txbx>
                        <w:txbxContent>
                          <w:p w14:paraId="0CFFB262" w14:textId="77777777" w:rsidR="001E7A7F" w:rsidRPr="0034423F" w:rsidRDefault="001E7A7F" w:rsidP="001E7A7F">
                            <w:pPr>
                              <w:rPr>
                                <w:rFonts w:asciiTheme="majorHAnsi" w:hAnsiTheme="majorHAnsi" w:cstheme="minorHAnsi"/>
                                <w:b/>
                                <w:spacing w:val="4"/>
                                <w:sz w:val="26"/>
                                <w:szCs w:val="26"/>
                              </w:rPr>
                            </w:pPr>
                            <w:r w:rsidRPr="0034423F">
                              <w:rPr>
                                <w:rFonts w:asciiTheme="majorHAnsi" w:hAnsiTheme="majorHAnsi"/>
                                <w:b/>
                                <w:bCs/>
                                <w:sz w:val="26"/>
                                <w:szCs w:val="26"/>
                              </w:rPr>
                              <w:t>12.</w:t>
                            </w:r>
                            <w:r>
                              <w:rPr>
                                <w:rFonts w:asciiTheme="majorHAnsi" w:hAnsiTheme="majorHAnsi"/>
                                <w:b/>
                                <w:bCs/>
                                <w:sz w:val="26"/>
                                <w:szCs w:val="26"/>
                              </w:rPr>
                              <w:t>34</w:t>
                            </w:r>
                            <w:r w:rsidRPr="0034423F">
                              <w:rPr>
                                <w:rFonts w:asciiTheme="majorHAnsi" w:hAnsiTheme="majorHAnsi"/>
                                <w:sz w:val="26"/>
                                <w:szCs w:val="26"/>
                              </w:rPr>
                              <w:t xml:space="preserve">  </w:t>
                            </w:r>
                            <w:r w:rsidRPr="0034423F">
                              <w:rPr>
                                <w:rFonts w:asciiTheme="majorHAnsi" w:hAnsiTheme="majorHAnsi" w:cstheme="minorHAnsi"/>
                                <w:b/>
                                <w:spacing w:val="4"/>
                                <w:sz w:val="26"/>
                                <w:szCs w:val="26"/>
                              </w:rPr>
                              <w:t>DMS-803 Tissue Engineering Strategies                                                                (1+0)</w:t>
                            </w:r>
                          </w:p>
                          <w:p w14:paraId="486B2342" w14:textId="77777777" w:rsidR="001E7A7F" w:rsidRPr="0034423F" w:rsidRDefault="001E7A7F" w:rsidP="001E7A7F">
                            <w:pPr>
                              <w:rPr>
                                <w:rFonts w:asciiTheme="majorHAnsi" w:hAnsiTheme="majorHAnsi"/>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1F004B" id="Rectangle 422" o:spid="_x0000_s1064" style="position:absolute;margin-left:-25pt;margin-top:14.75pt;width:536pt;height: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" fillcolor="#cf9292" strokecolor="#385d8a" strokeweight="2pt">
                <v:fill color2="#efe0e0" rotate="t" focusposition=".5,.5" focussize="" colors="0 #cf9292;.5 #e0bebe;1 #efe0e0" focus="100%" type="gradientRadial"/>
                <v:textbox>
                  <w:txbxContent>
                    <w:p w14:paraId="0CFFB262" w14:textId="77777777" w:rsidR="001E7A7F" w:rsidRPr="0034423F" w:rsidRDefault="001E7A7F" w:rsidP="001E7A7F">
                      <w:pPr>
                        <w:rPr>
                          <w:rFonts w:asciiTheme="majorHAnsi" w:hAnsiTheme="majorHAnsi" w:cstheme="minorHAnsi"/>
                          <w:b/>
                          <w:spacing w:val="4"/>
                          <w:sz w:val="26"/>
                          <w:szCs w:val="26"/>
                        </w:rPr>
                      </w:pPr>
                      <w:r w:rsidRPr="0034423F">
                        <w:rPr>
                          <w:rFonts w:asciiTheme="majorHAnsi" w:hAnsiTheme="majorHAnsi"/>
                          <w:b/>
                          <w:bCs/>
                          <w:sz w:val="26"/>
                          <w:szCs w:val="26"/>
                        </w:rPr>
                        <w:t>12.</w:t>
                      </w:r>
                      <w:r>
                        <w:rPr>
                          <w:rFonts w:asciiTheme="majorHAnsi" w:hAnsiTheme="majorHAnsi"/>
                          <w:b/>
                          <w:bCs/>
                          <w:sz w:val="26"/>
                          <w:szCs w:val="26"/>
                        </w:rPr>
                        <w:t>34</w:t>
                      </w:r>
                      <w:r w:rsidRPr="0034423F">
                        <w:rPr>
                          <w:rFonts w:asciiTheme="majorHAnsi" w:hAnsiTheme="majorHAnsi"/>
                          <w:sz w:val="26"/>
                          <w:szCs w:val="26"/>
                        </w:rPr>
                        <w:t xml:space="preserve">  </w:t>
                      </w:r>
                      <w:r w:rsidRPr="0034423F">
                        <w:rPr>
                          <w:rFonts w:asciiTheme="majorHAnsi" w:hAnsiTheme="majorHAnsi" w:cstheme="minorHAnsi"/>
                          <w:b/>
                          <w:spacing w:val="4"/>
                          <w:sz w:val="26"/>
                          <w:szCs w:val="26"/>
                        </w:rPr>
                        <w:t>DMS-803 Tissue Engineering Strategies                                                                (1+0)</w:t>
                      </w:r>
                    </w:p>
                    <w:p w14:paraId="486B2342" w14:textId="77777777" w:rsidR="001E7A7F" w:rsidRPr="0034423F" w:rsidRDefault="001E7A7F" w:rsidP="001E7A7F">
                      <w:pPr>
                        <w:rPr>
                          <w:rFonts w:asciiTheme="majorHAnsi" w:hAnsiTheme="majorHAnsi"/>
                          <w:sz w:val="26"/>
                          <w:szCs w:val="26"/>
                        </w:rPr>
                      </w:pPr>
                    </w:p>
                  </w:txbxContent>
                </v:textbox>
              </v:rect>
            </w:pict>
          </mc:Fallback>
        </mc:AlternateContent>
      </w:r>
    </w:p>
    <w:p w14:paraId="3FBF649B" w14:textId="77777777" w:rsidR="001E7A7F" w:rsidRDefault="001E7A7F" w:rsidP="001E7A7F"/>
    <w:p w14:paraId="2C835365" w14:textId="77777777" w:rsidR="001E7A7F" w:rsidRDefault="001E7A7F" w:rsidP="001E7A7F"/>
    <w:p w14:paraId="45230F4D" w14:textId="77777777" w:rsidR="001E7A7F" w:rsidRDefault="001E7A7F" w:rsidP="001E7A7F"/>
    <w:p w14:paraId="6D0ECCFE" w14:textId="77777777" w:rsidR="001E7A7F" w:rsidRDefault="001E7A7F" w:rsidP="001E7A7F"/>
    <w:p w14:paraId="6BDB2C2C" w14:textId="77777777" w:rsidR="001E7A7F" w:rsidRPr="00BB7FB3" w:rsidRDefault="001E7A7F" w:rsidP="004B3AF1">
      <w:pPr>
        <w:pStyle w:val="Heading2"/>
        <w:numPr>
          <w:ilvl w:val="1"/>
          <w:numId w:val="134"/>
        </w:numPr>
      </w:pPr>
      <w:r w:rsidRPr="00BB7FB3">
        <w:lastRenderedPageBreak/>
        <w:t>Course Objectives:</w:t>
      </w:r>
    </w:p>
    <w:p w14:paraId="523A9695" w14:textId="77777777" w:rsidR="001E7A7F" w:rsidRDefault="001E7A7F" w:rsidP="001E7A7F">
      <w:pPr>
        <w:rPr>
          <w:shd w:val="clear" w:color="auto" w:fill="FFFFFF"/>
        </w:rPr>
      </w:pPr>
    </w:p>
    <w:p w14:paraId="2CAFC30C" w14:textId="77777777" w:rsidR="001E7A7F" w:rsidRPr="000A41C4" w:rsidRDefault="001E7A7F" w:rsidP="004B3AF1">
      <w:pPr>
        <w:pStyle w:val="ListParagraph"/>
        <w:numPr>
          <w:ilvl w:val="0"/>
          <w:numId w:val="135"/>
        </w:numPr>
        <w:rPr>
          <w:b/>
        </w:rPr>
      </w:pPr>
      <w:r w:rsidRPr="000A41C4">
        <w:rPr>
          <w:shd w:val="clear" w:color="auto" w:fill="FFFFFF"/>
        </w:rPr>
        <w:t>To empower students with the knowledge of tissue engineering.</w:t>
      </w:r>
    </w:p>
    <w:p w14:paraId="6DDA72EE" w14:textId="77777777" w:rsidR="001E7A7F" w:rsidRPr="000A41C4" w:rsidRDefault="001E7A7F" w:rsidP="004B3AF1">
      <w:pPr>
        <w:pStyle w:val="ListParagraph"/>
        <w:numPr>
          <w:ilvl w:val="0"/>
          <w:numId w:val="135"/>
        </w:numPr>
        <w:rPr>
          <w:rFonts w:cs="Times New Roman"/>
          <w:b/>
        </w:rPr>
      </w:pPr>
      <w:r w:rsidRPr="000A41C4">
        <w:rPr>
          <w:rFonts w:cs="Times New Roman"/>
          <w:shd w:val="clear" w:color="auto" w:fill="FFFFFF"/>
        </w:rPr>
        <w:t>To enable students about regenerative medicine in dentistry.</w:t>
      </w:r>
    </w:p>
    <w:p w14:paraId="707810EA" w14:textId="77777777" w:rsidR="001E7A7F" w:rsidRDefault="001E7A7F" w:rsidP="001E7A7F">
      <w:pPr>
        <w:pStyle w:val="Heading2"/>
      </w:pPr>
      <w:r w:rsidRPr="00BB7FB3">
        <w:t>Course Contents:</w:t>
      </w:r>
    </w:p>
    <w:p w14:paraId="492DD5F8" w14:textId="77777777" w:rsidR="001E7A7F" w:rsidRDefault="001E7A7F" w:rsidP="001E7A7F"/>
    <w:p w14:paraId="7E7679C2" w14:textId="77777777" w:rsidR="001E7A7F" w:rsidRPr="000A41C4" w:rsidRDefault="001E7A7F" w:rsidP="004B3AF1">
      <w:pPr>
        <w:pStyle w:val="ListParagraph"/>
        <w:numPr>
          <w:ilvl w:val="0"/>
          <w:numId w:val="147"/>
        </w:numPr>
      </w:pPr>
      <w:r w:rsidRPr="000A41C4">
        <w:t xml:space="preserve">Specific considerations in scaffold design for oral tissue engineering </w:t>
      </w:r>
    </w:p>
    <w:p w14:paraId="222A128C" w14:textId="77777777" w:rsidR="001E7A7F" w:rsidRPr="000A41C4" w:rsidRDefault="001E7A7F" w:rsidP="001E7A7F">
      <w:r w:rsidRPr="000A41C4">
        <w:t>Introduction</w:t>
      </w:r>
    </w:p>
    <w:p w14:paraId="43163D21" w14:textId="77777777" w:rsidR="001E7A7F" w:rsidRPr="000A41C4" w:rsidRDefault="001E7A7F" w:rsidP="001E7A7F">
      <w:r w:rsidRPr="000A41C4">
        <w:t>Scaffold fabrication techniques</w:t>
      </w:r>
    </w:p>
    <w:p w14:paraId="473404A3" w14:textId="77777777" w:rsidR="001E7A7F" w:rsidRPr="000A41C4" w:rsidRDefault="001E7A7F" w:rsidP="001E7A7F">
      <w:r w:rsidRPr="000A41C4">
        <w:t>Multi-tissue scaffolds for oral and dental regeneration</w:t>
      </w:r>
    </w:p>
    <w:p w14:paraId="31A2BF67" w14:textId="77777777" w:rsidR="001E7A7F" w:rsidRPr="000A41C4" w:rsidRDefault="001E7A7F" w:rsidP="001E7A7F">
      <w:r w:rsidRPr="000A41C4">
        <w:t>Applications of scaffolds in oral tissue engineering</w:t>
      </w:r>
    </w:p>
    <w:p w14:paraId="4B959242" w14:textId="77777777" w:rsidR="001E7A7F" w:rsidRPr="000A41C4" w:rsidRDefault="001E7A7F" w:rsidP="001E7A7F"/>
    <w:p w14:paraId="4418BE86" w14:textId="77777777" w:rsidR="001E7A7F" w:rsidRPr="000A41C4" w:rsidRDefault="001E7A7F" w:rsidP="004B3AF1">
      <w:pPr>
        <w:pStyle w:val="ListParagraph"/>
        <w:numPr>
          <w:ilvl w:val="0"/>
          <w:numId w:val="147"/>
        </w:numPr>
      </w:pPr>
      <w:r w:rsidRPr="000A41C4">
        <w:t xml:space="preserve">Stem cells from oral and maxillofacial tissues </w:t>
      </w:r>
    </w:p>
    <w:p w14:paraId="0451FEA3" w14:textId="77777777" w:rsidR="001E7A7F" w:rsidRPr="000A41C4" w:rsidRDefault="001E7A7F" w:rsidP="001E7A7F">
      <w:r w:rsidRPr="000A41C4">
        <w:t>Introduction</w:t>
      </w:r>
    </w:p>
    <w:p w14:paraId="58A27287" w14:textId="77777777" w:rsidR="001E7A7F" w:rsidRPr="000A41C4" w:rsidRDefault="001E7A7F" w:rsidP="001E7A7F">
      <w:r w:rsidRPr="000A41C4">
        <w:t>Types of stem cells extracted from oral and maxillofacial tissues dental pulp stem cells</w:t>
      </w:r>
    </w:p>
    <w:p w14:paraId="6B109189" w14:textId="77777777" w:rsidR="001E7A7F" w:rsidRPr="000A41C4" w:rsidRDefault="001E7A7F" w:rsidP="001E7A7F">
      <w:r w:rsidRPr="000A41C4">
        <w:t>Application of clinically relevant stem cells in oral and maxillofacial surgery</w:t>
      </w:r>
    </w:p>
    <w:p w14:paraId="75AC3591" w14:textId="77777777" w:rsidR="001E7A7F" w:rsidRPr="000A41C4" w:rsidRDefault="001E7A7F" w:rsidP="001E7A7F"/>
    <w:p w14:paraId="6A90052B" w14:textId="77777777" w:rsidR="001E7A7F" w:rsidRPr="000A41C4" w:rsidRDefault="001E7A7F" w:rsidP="004B3AF1">
      <w:pPr>
        <w:pStyle w:val="ListParagraph"/>
        <w:numPr>
          <w:ilvl w:val="0"/>
          <w:numId w:val="147"/>
        </w:numPr>
      </w:pPr>
      <w:r w:rsidRPr="000A41C4">
        <w:t xml:space="preserve">Bioreactor design for oral and dental tissue engineering </w:t>
      </w:r>
    </w:p>
    <w:p w14:paraId="32232873" w14:textId="77777777" w:rsidR="001E7A7F" w:rsidRPr="000A41C4" w:rsidRDefault="001E7A7F" w:rsidP="001E7A7F">
      <w:r w:rsidRPr="000A41C4">
        <w:t>Introduction</w:t>
      </w:r>
    </w:p>
    <w:p w14:paraId="09D397DA" w14:textId="77777777" w:rsidR="001E7A7F" w:rsidRPr="000A41C4" w:rsidRDefault="001E7A7F" w:rsidP="001E7A7F">
      <w:r w:rsidRPr="000A41C4">
        <w:t>Fundamentals of bioreactors and bioreactor design</w:t>
      </w:r>
    </w:p>
    <w:p w14:paraId="15753208" w14:textId="77777777" w:rsidR="001E7A7F" w:rsidRPr="000A41C4" w:rsidRDefault="001E7A7F" w:rsidP="001E7A7F">
      <w:r w:rsidRPr="000A41C4">
        <w:t>Different types of bioreactors</w:t>
      </w:r>
    </w:p>
    <w:p w14:paraId="4C0D1A59" w14:textId="77777777" w:rsidR="001E7A7F" w:rsidRPr="000A41C4" w:rsidRDefault="001E7A7F" w:rsidP="001E7A7F">
      <w:r w:rsidRPr="000A41C4">
        <w:t>Application of bioreactors for tissue engineering of oral tissue</w:t>
      </w:r>
    </w:p>
    <w:p w14:paraId="2DB8A013" w14:textId="77777777" w:rsidR="001E7A7F" w:rsidRPr="000A41C4" w:rsidRDefault="001E7A7F" w:rsidP="001E7A7F"/>
    <w:p w14:paraId="1EE1C748" w14:textId="77777777" w:rsidR="001E7A7F" w:rsidRPr="000A41C4" w:rsidRDefault="001E7A7F" w:rsidP="004B3AF1">
      <w:pPr>
        <w:pStyle w:val="ListParagraph"/>
        <w:numPr>
          <w:ilvl w:val="0"/>
          <w:numId w:val="147"/>
        </w:numPr>
      </w:pPr>
      <w:r w:rsidRPr="000A41C4">
        <w:t xml:space="preserve">Growth factors for oral and maxillofacial regeneration applications </w:t>
      </w:r>
    </w:p>
    <w:p w14:paraId="56A6C87B" w14:textId="77777777" w:rsidR="001E7A7F" w:rsidRPr="000A41C4" w:rsidRDefault="001E7A7F" w:rsidP="001E7A7F">
      <w:r w:rsidRPr="000A41C4">
        <w:t>Introduction</w:t>
      </w:r>
    </w:p>
    <w:p w14:paraId="576600C8" w14:textId="77777777" w:rsidR="001E7A7F" w:rsidRPr="000A41C4" w:rsidRDefault="001E7A7F" w:rsidP="001E7A7F">
      <w:r w:rsidRPr="000A41C4">
        <w:t>Platelet-derived growth factor</w:t>
      </w:r>
    </w:p>
    <w:p w14:paraId="7F38DA49" w14:textId="77777777" w:rsidR="001E7A7F" w:rsidRPr="000A41C4" w:rsidRDefault="001E7A7F" w:rsidP="001E7A7F">
      <w:r w:rsidRPr="000A41C4">
        <w:t>Insulin-like growth factors</w:t>
      </w:r>
    </w:p>
    <w:p w14:paraId="431B165C" w14:textId="77777777" w:rsidR="001E7A7F" w:rsidRPr="000A41C4" w:rsidRDefault="001E7A7F" w:rsidP="001E7A7F">
      <w:r w:rsidRPr="000A41C4">
        <w:t>Transforming growth factor beta</w:t>
      </w:r>
    </w:p>
    <w:p w14:paraId="01359A5F" w14:textId="77777777" w:rsidR="001E7A7F" w:rsidRPr="000A41C4" w:rsidRDefault="001E7A7F" w:rsidP="001E7A7F">
      <w:r w:rsidRPr="000A41C4">
        <w:t>Bone morphogenic proteins</w:t>
      </w:r>
    </w:p>
    <w:p w14:paraId="006FE4EA" w14:textId="77777777" w:rsidR="001E7A7F" w:rsidRPr="000A41C4" w:rsidRDefault="001E7A7F" w:rsidP="001E7A7F">
      <w:r w:rsidRPr="000A41C4">
        <w:lastRenderedPageBreak/>
        <w:t>Platelet rich plasma</w:t>
      </w:r>
    </w:p>
    <w:p w14:paraId="5FAD938A" w14:textId="77777777" w:rsidR="001E7A7F" w:rsidRPr="000A41C4" w:rsidRDefault="001E7A7F" w:rsidP="001E7A7F">
      <w:r w:rsidRPr="000A41C4">
        <w:t>Vascular endothelial growth factor</w:t>
      </w:r>
    </w:p>
    <w:p w14:paraId="2101F2C1" w14:textId="77777777" w:rsidR="001E7A7F" w:rsidRDefault="001E7A7F" w:rsidP="001E7A7F">
      <w:pPr>
        <w:pStyle w:val="Heading2"/>
        <w:rPr>
          <w:rFonts w:eastAsia="Times New Roman"/>
          <w:lang w:val="en-US"/>
        </w:rPr>
      </w:pPr>
      <w:r w:rsidRPr="002E00CA">
        <w:rPr>
          <w:rFonts w:eastAsia="Times New Roman"/>
          <w:lang w:val="en-US"/>
        </w:rPr>
        <w:t>Recommended Readings:</w:t>
      </w:r>
    </w:p>
    <w:p w14:paraId="62CAAAA1" w14:textId="77777777" w:rsidR="001E7A7F" w:rsidRDefault="001E7A7F" w:rsidP="001E7A7F"/>
    <w:p w14:paraId="1400DE7F" w14:textId="77777777" w:rsidR="001E7A7F" w:rsidRPr="002706F3" w:rsidRDefault="001E7A7F" w:rsidP="001E7A7F">
      <w:pPr>
        <w:rPr>
          <w:sz w:val="28"/>
          <w:szCs w:val="28"/>
        </w:rPr>
      </w:pPr>
    </w:p>
    <w:p w14:paraId="00647938" w14:textId="77777777" w:rsidR="001E7A7F" w:rsidRPr="002706F3" w:rsidRDefault="001E7A7F" w:rsidP="004B3AF1">
      <w:pPr>
        <w:pStyle w:val="ListParagraph"/>
        <w:numPr>
          <w:ilvl w:val="0"/>
          <w:numId w:val="142"/>
        </w:numPr>
      </w:pPr>
      <w:r w:rsidRPr="002706F3">
        <w:t>Park, J., Lakes, R.S., 2007. Biomaterials: An Introduction. Springer Science &amp; Business Media, New York.</w:t>
      </w:r>
    </w:p>
    <w:p w14:paraId="298B0CF9" w14:textId="77777777" w:rsidR="001E7A7F" w:rsidRPr="002706F3" w:rsidRDefault="001E7A7F" w:rsidP="004B3AF1">
      <w:pPr>
        <w:pStyle w:val="ListParagraph"/>
        <w:numPr>
          <w:ilvl w:val="0"/>
          <w:numId w:val="142"/>
        </w:numPr>
      </w:pPr>
      <w:r w:rsidRPr="002706F3">
        <w:t xml:space="preserve">Park, J.B., </w:t>
      </w:r>
      <w:proofErr w:type="spellStart"/>
      <w:r w:rsidRPr="002706F3">
        <w:t>Bronzino</w:t>
      </w:r>
      <w:proofErr w:type="spellEnd"/>
      <w:r w:rsidRPr="002706F3">
        <w:t>, J.D., 2002. Biomaterials: Principles and Applications. CRC Press, Boca.</w:t>
      </w:r>
    </w:p>
    <w:p w14:paraId="567D65B4" w14:textId="77777777" w:rsidR="001E7A7F" w:rsidRPr="002706F3" w:rsidRDefault="001E7A7F" w:rsidP="004B3AF1">
      <w:pPr>
        <w:pStyle w:val="ListParagraph"/>
        <w:numPr>
          <w:ilvl w:val="0"/>
          <w:numId w:val="142"/>
        </w:numPr>
      </w:pPr>
      <w:r w:rsidRPr="002706F3">
        <w:t>Di Silvio, L., 2008. Cellular Response to Biomaterials. Elsevier Science, Amsterdam, The Netherlands.</w:t>
      </w:r>
    </w:p>
    <w:p w14:paraId="23B389ED" w14:textId="77777777" w:rsidR="001E7A7F" w:rsidRPr="002706F3" w:rsidRDefault="001E7A7F" w:rsidP="004B3AF1">
      <w:pPr>
        <w:pStyle w:val="ListParagraph"/>
        <w:numPr>
          <w:ilvl w:val="0"/>
          <w:numId w:val="142"/>
        </w:numPr>
      </w:pPr>
      <w:proofErr w:type="spellStart"/>
      <w:r w:rsidRPr="002706F3">
        <w:t>Ve´key</w:t>
      </w:r>
      <w:proofErr w:type="spellEnd"/>
      <w:r w:rsidRPr="002706F3">
        <w:t xml:space="preserve">, K., </w:t>
      </w:r>
      <w:proofErr w:type="spellStart"/>
      <w:r w:rsidRPr="002706F3">
        <w:t>Telekes</w:t>
      </w:r>
      <w:proofErr w:type="spellEnd"/>
      <w:r w:rsidRPr="002706F3">
        <w:t xml:space="preserve">, A., </w:t>
      </w:r>
      <w:proofErr w:type="spellStart"/>
      <w:r w:rsidRPr="002706F3">
        <w:t>Vertes</w:t>
      </w:r>
      <w:proofErr w:type="spellEnd"/>
      <w:r w:rsidRPr="002706F3">
        <w:t xml:space="preserve">, A., 2011. Medical Applications of Mass Spectrometry. </w:t>
      </w:r>
      <w:proofErr w:type="spellStart"/>
      <w:r w:rsidRPr="002706F3">
        <w:t>Newnes</w:t>
      </w:r>
      <w:proofErr w:type="spellEnd"/>
      <w:r w:rsidRPr="002706F3">
        <w:t>, Oxford.</w:t>
      </w:r>
    </w:p>
    <w:p w14:paraId="39BF1347" w14:textId="77777777" w:rsidR="001E7A7F" w:rsidRPr="002706F3" w:rsidRDefault="001E7A7F" w:rsidP="004B3AF1">
      <w:pPr>
        <w:pStyle w:val="ListParagraph"/>
        <w:numPr>
          <w:ilvl w:val="0"/>
          <w:numId w:val="142"/>
        </w:numPr>
      </w:pPr>
      <w:r w:rsidRPr="002706F3">
        <w:t xml:space="preserve">Ahuja, S., </w:t>
      </w:r>
      <w:proofErr w:type="spellStart"/>
      <w:r w:rsidRPr="002706F3">
        <w:t>Scypinski</w:t>
      </w:r>
      <w:proofErr w:type="spellEnd"/>
      <w:r w:rsidRPr="002706F3">
        <w:t>, S., 2010. Handbook of Modern Pharmaceutical Analysis. Academic Press, USA.</w:t>
      </w:r>
    </w:p>
    <w:p w14:paraId="72535DE3" w14:textId="77777777" w:rsidR="001E7A7F" w:rsidRPr="002706F3" w:rsidRDefault="001E7A7F" w:rsidP="004B3AF1">
      <w:pPr>
        <w:pStyle w:val="ListParagraph"/>
        <w:numPr>
          <w:ilvl w:val="0"/>
          <w:numId w:val="142"/>
        </w:numPr>
      </w:pPr>
      <w:proofErr w:type="spellStart"/>
      <w:r w:rsidRPr="002706F3">
        <w:t>Artyushkova</w:t>
      </w:r>
      <w:proofErr w:type="spellEnd"/>
      <w:r w:rsidRPr="002706F3">
        <w:t xml:space="preserve">, K., </w:t>
      </w:r>
      <w:proofErr w:type="spellStart"/>
      <w:r w:rsidRPr="002706F3">
        <w:t>Atanassov</w:t>
      </w:r>
      <w:proofErr w:type="spellEnd"/>
      <w:r w:rsidRPr="002706F3">
        <w:t xml:space="preserve">, P., 2013. X-ray photoelectron spectroscopy for characterization of </w:t>
      </w:r>
      <w:proofErr w:type="spellStart"/>
      <w:r w:rsidRPr="002706F3">
        <w:t>bionanocomposite</w:t>
      </w:r>
      <w:proofErr w:type="spellEnd"/>
      <w:r w:rsidRPr="002706F3">
        <w:t xml:space="preserve"> functional materials for energy-harvesting technologies. </w:t>
      </w:r>
      <w:proofErr w:type="spellStart"/>
      <w:r w:rsidRPr="002706F3">
        <w:t>ChemPhysChem</w:t>
      </w:r>
      <w:proofErr w:type="spellEnd"/>
      <w:r w:rsidRPr="002706F3">
        <w:t>. 14, 2071À2080.</w:t>
      </w:r>
    </w:p>
    <w:p w14:paraId="0345B82B" w14:textId="77777777" w:rsidR="001E7A7F" w:rsidRDefault="001E7A7F" w:rsidP="004B3AF1">
      <w:pPr>
        <w:pStyle w:val="ListParagraph"/>
        <w:numPr>
          <w:ilvl w:val="0"/>
          <w:numId w:val="142"/>
        </w:numPr>
      </w:pPr>
      <w:r w:rsidRPr="002706F3">
        <w:t xml:space="preserve">Tayebi L., </w:t>
      </w:r>
      <w:proofErr w:type="spellStart"/>
      <w:r w:rsidRPr="002706F3">
        <w:t>Moharamzadeh</w:t>
      </w:r>
      <w:proofErr w:type="spellEnd"/>
      <w:r w:rsidRPr="002706F3">
        <w:t xml:space="preserve"> K.,2017. Biomaterials for Oral and Dental Tissue Engineering, UK.</w:t>
      </w:r>
    </w:p>
    <w:p w14:paraId="24B6EFE9" w14:textId="77777777" w:rsidR="001E7A7F" w:rsidRDefault="001E7A7F" w:rsidP="004B3AF1">
      <w:pPr>
        <w:pStyle w:val="ListParagraph"/>
        <w:numPr>
          <w:ilvl w:val="0"/>
          <w:numId w:val="142"/>
        </w:numPr>
      </w:pPr>
      <w:proofErr w:type="spellStart"/>
      <w:r w:rsidRPr="000A41C4">
        <w:t>Anusavice</w:t>
      </w:r>
      <w:proofErr w:type="spellEnd"/>
      <w:r w:rsidRPr="000A41C4">
        <w:t>, K.J., Shen, C., Rawls, H.R., 2013. Phillips’ Science of Dental Materials. Elsevier Health Sciences, St Louis, MO.</w:t>
      </w:r>
    </w:p>
    <w:p w14:paraId="191E9085" w14:textId="77777777" w:rsidR="001E7A7F" w:rsidRPr="000A41C4" w:rsidRDefault="001E7A7F" w:rsidP="004B3AF1">
      <w:pPr>
        <w:pStyle w:val="ListParagraph"/>
        <w:numPr>
          <w:ilvl w:val="0"/>
          <w:numId w:val="142"/>
        </w:numPr>
      </w:pPr>
      <w:r w:rsidRPr="000A41C4">
        <w:t xml:space="preserve">Gupte, M., Ma, P., 2012. Nanofibrous scaffolds for dental and craniofacial applications. </w:t>
      </w:r>
      <w:proofErr w:type="spellStart"/>
      <w:r w:rsidRPr="000A41C4">
        <w:t>J.Dental</w:t>
      </w:r>
      <w:proofErr w:type="spellEnd"/>
      <w:r w:rsidRPr="000A41C4">
        <w:t xml:space="preserve"> Res. 91, 227À234.</w:t>
      </w:r>
    </w:p>
    <w:p w14:paraId="449B04C0" w14:textId="77777777" w:rsidR="001E7A7F" w:rsidRPr="000A41C4" w:rsidRDefault="001E7A7F" w:rsidP="004B3AF1">
      <w:pPr>
        <w:pStyle w:val="ListParagraph"/>
        <w:numPr>
          <w:ilvl w:val="0"/>
          <w:numId w:val="142"/>
        </w:numPr>
      </w:pPr>
      <w:proofErr w:type="spellStart"/>
      <w:r w:rsidRPr="000A41C4">
        <w:t>Jaklenec</w:t>
      </w:r>
      <w:proofErr w:type="spellEnd"/>
      <w:r w:rsidRPr="000A41C4">
        <w:t xml:space="preserve">, A., Wan, E., Murray, M.E., </w:t>
      </w:r>
      <w:proofErr w:type="spellStart"/>
      <w:r w:rsidRPr="000A41C4">
        <w:t>Mathiowitz</w:t>
      </w:r>
      <w:proofErr w:type="spellEnd"/>
      <w:r w:rsidRPr="000A41C4">
        <w:t>, E., 2008. Novel scaffolds fabricated from protein-loaded microspheres for tissue engineering. Biomaterials. 29, 185À192.</w:t>
      </w:r>
    </w:p>
    <w:p w14:paraId="0A1209B4" w14:textId="77777777" w:rsidR="001E7A7F" w:rsidRDefault="001E7A7F" w:rsidP="001E7A7F"/>
    <w:p w14:paraId="710AEA98" w14:textId="77777777" w:rsidR="001E7A7F" w:rsidRDefault="001E7A7F" w:rsidP="001E7A7F"/>
    <w:p w14:paraId="4AD6CFDD" w14:textId="77777777" w:rsidR="001E7A7F" w:rsidRDefault="001E7A7F" w:rsidP="001E7A7F"/>
    <w:p w14:paraId="2DF13ADC" w14:textId="77777777" w:rsidR="001E7A7F" w:rsidRDefault="001E7A7F" w:rsidP="001E7A7F"/>
    <w:p w14:paraId="1A6BE124" w14:textId="77777777" w:rsidR="001E7A7F" w:rsidRDefault="001E7A7F" w:rsidP="001E7A7F"/>
    <w:p w14:paraId="37A8E60A" w14:textId="77777777" w:rsidR="001E7A7F" w:rsidRDefault="001E7A7F" w:rsidP="001E7A7F"/>
    <w:p w14:paraId="658DDDCE" w14:textId="77777777" w:rsidR="001E7A7F" w:rsidRDefault="001E7A7F" w:rsidP="001E7A7F"/>
    <w:p w14:paraId="0E830F51" w14:textId="77777777" w:rsidR="001E7A7F" w:rsidRDefault="001E7A7F" w:rsidP="001E7A7F"/>
    <w:p w14:paraId="54EF43FB" w14:textId="77777777" w:rsidR="001E7A7F" w:rsidRDefault="001E7A7F" w:rsidP="001E7A7F"/>
    <w:p w14:paraId="7A0FDECE" w14:textId="77777777" w:rsidR="001E7A7F" w:rsidRDefault="001E7A7F" w:rsidP="001E7A7F"/>
    <w:p w14:paraId="4DE370E2" w14:textId="77777777" w:rsidR="001E7A7F" w:rsidRDefault="001E7A7F" w:rsidP="001E7A7F"/>
    <w:p w14:paraId="296E653F" w14:textId="77777777" w:rsidR="001E7A7F" w:rsidRDefault="001E7A7F" w:rsidP="001E7A7F"/>
    <w:p w14:paraId="0B2EDEE2" w14:textId="77777777" w:rsidR="001E7A7F" w:rsidRDefault="001E7A7F" w:rsidP="001E7A7F"/>
    <w:p w14:paraId="20293209" w14:textId="77777777" w:rsidR="001E7A7F" w:rsidRDefault="001E7A7F" w:rsidP="001E7A7F"/>
    <w:p w14:paraId="67714401" w14:textId="77777777" w:rsidR="001E7A7F" w:rsidRDefault="001E7A7F" w:rsidP="001E7A7F"/>
    <w:p w14:paraId="7F4AD82A" w14:textId="77777777" w:rsidR="001E7A7F" w:rsidRDefault="001E7A7F" w:rsidP="001E7A7F"/>
    <w:p w14:paraId="7553C27C" w14:textId="77777777" w:rsidR="001E7A7F" w:rsidRDefault="001E7A7F" w:rsidP="001E7A7F"/>
    <w:p w14:paraId="2958F95F" w14:textId="77777777" w:rsidR="001E7A7F" w:rsidRDefault="001E7A7F" w:rsidP="001E7A7F"/>
    <w:p w14:paraId="556381C2" w14:textId="77777777" w:rsidR="001E7A7F" w:rsidRDefault="001E7A7F" w:rsidP="001E7A7F"/>
    <w:p w14:paraId="6575DDEB" w14:textId="77777777" w:rsidR="001E7A7F" w:rsidRDefault="001E7A7F" w:rsidP="001E7A7F"/>
    <w:p w14:paraId="75CF7688" w14:textId="77777777" w:rsidR="001E7A7F" w:rsidRDefault="001E7A7F" w:rsidP="001E7A7F"/>
    <w:p w14:paraId="33032A68" w14:textId="77777777" w:rsidR="001E7A7F" w:rsidRDefault="001E7A7F" w:rsidP="001E7A7F"/>
    <w:p w14:paraId="1B7E99F2" w14:textId="77777777" w:rsidR="001E7A7F" w:rsidRDefault="001E7A7F" w:rsidP="001E7A7F">
      <w:r w:rsidRPr="00BE582C">
        <w:rPr>
          <w:noProof/>
        </w:rPr>
        <mc:AlternateContent>
          <mc:Choice Requires="wps">
            <w:drawing>
              <wp:anchor distT="0" distB="0" distL="114300" distR="114300" simplePos="0" relativeHeight="251659264" behindDoc="1" locked="0" layoutInCell="1" allowOverlap="1" wp14:anchorId="0A9BF32A" wp14:editId="1BCC5432">
                <wp:simplePos x="0" y="0"/>
                <wp:positionH relativeFrom="column">
                  <wp:posOffset>-317500</wp:posOffset>
                </wp:positionH>
                <wp:positionV relativeFrom="paragraph">
                  <wp:posOffset>187960</wp:posOffset>
                </wp:positionV>
                <wp:extent cx="6807200" cy="584200"/>
                <wp:effectExtent l="12700" t="12700" r="12700" b="12700"/>
                <wp:wrapNone/>
                <wp:docPr id="423" name="Rectangle 423"/>
                <wp:cNvGraphicFramePr/>
                <a:graphic xmlns:a="http://schemas.openxmlformats.org/drawingml/2006/main">
                  <a:graphicData uri="http://schemas.microsoft.com/office/word/2010/wordprocessingShape">
                    <wps:wsp>
                      <wps:cNvSpPr/>
                      <wps:spPr>
                        <a:xfrm>
                          <a:off x="0" y="0"/>
                          <a:ext cx="6807200" cy="584200"/>
                        </a:xfrm>
                        <a:prstGeom prst="rect">
                          <a:avLst/>
                        </a:prstGeom>
                        <a:gradFill flip="none" rotWithShape="1">
                          <a:gsLst>
                            <a:gs pos="0">
                              <a:srgbClr val="990000">
                                <a:tint val="66000"/>
                                <a:satMod val="160000"/>
                              </a:srgbClr>
                            </a:gs>
                            <a:gs pos="50000">
                              <a:srgbClr val="990000">
                                <a:tint val="44500"/>
                                <a:satMod val="160000"/>
                              </a:srgbClr>
                            </a:gs>
                            <a:gs pos="100000">
                              <a:srgbClr val="990000">
                                <a:tint val="23500"/>
                                <a:satMod val="160000"/>
                              </a:srgbClr>
                            </a:gs>
                          </a:gsLst>
                          <a:path path="circle">
                            <a:fillToRect l="50000" t="50000" r="50000" b="50000"/>
                          </a:path>
                          <a:tileRect/>
                        </a:gradFill>
                        <a:ln w="25400" cap="flat" cmpd="sng" algn="ctr">
                          <a:solidFill>
                            <a:srgbClr val="4F81BD">
                              <a:shade val="50000"/>
                            </a:srgbClr>
                          </a:solidFill>
                          <a:prstDash val="solid"/>
                        </a:ln>
                        <a:effectLst/>
                      </wps:spPr>
                      <wps:txbx>
                        <w:txbxContent>
                          <w:p w14:paraId="513463A8" w14:textId="77777777" w:rsidR="001E7A7F" w:rsidRPr="0034423F" w:rsidRDefault="001E7A7F" w:rsidP="001E7A7F">
                            <w:pPr>
                              <w:rPr>
                                <w:rFonts w:asciiTheme="majorHAnsi" w:hAnsiTheme="majorHAnsi"/>
                                <w:sz w:val="26"/>
                                <w:szCs w:val="26"/>
                              </w:rPr>
                            </w:pPr>
                            <w:r w:rsidRPr="0034423F">
                              <w:rPr>
                                <w:rFonts w:asciiTheme="majorHAnsi" w:hAnsiTheme="majorHAnsi"/>
                                <w:b/>
                                <w:bCs/>
                                <w:sz w:val="26"/>
                                <w:szCs w:val="26"/>
                              </w:rPr>
                              <w:t>12.</w:t>
                            </w:r>
                            <w:r>
                              <w:rPr>
                                <w:rFonts w:asciiTheme="majorHAnsi" w:hAnsiTheme="majorHAnsi"/>
                                <w:b/>
                                <w:bCs/>
                                <w:sz w:val="26"/>
                                <w:szCs w:val="26"/>
                              </w:rPr>
                              <w:t>38</w:t>
                            </w:r>
                            <w:r w:rsidRPr="0034423F">
                              <w:rPr>
                                <w:rFonts w:asciiTheme="majorHAnsi" w:hAnsiTheme="majorHAnsi"/>
                                <w:sz w:val="26"/>
                                <w:szCs w:val="26"/>
                              </w:rPr>
                              <w:t xml:space="preserve">  </w:t>
                            </w:r>
                            <w:r w:rsidRPr="0034423F">
                              <w:rPr>
                                <w:rFonts w:asciiTheme="majorHAnsi" w:hAnsiTheme="majorHAnsi" w:cstheme="minorHAnsi"/>
                                <w:b/>
                                <w:spacing w:val="4"/>
                                <w:sz w:val="26"/>
                                <w:szCs w:val="26"/>
                              </w:rPr>
                              <w:t>DMS-804 Oral and Dental Soft Tissue Engineering                                           (1+1)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9BF32A" id="Rectangle 423" o:spid="_x0000_s1065" style="position:absolute;margin-left:-25pt;margin-top:14.8pt;width:536pt;height: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" fillcolor="#cf9292" strokecolor="#385d8a" strokeweight="2pt">
                <v:fill color2="#efe0e0" rotate="t" focusposition=".5,.5" focussize="" colors="0 #cf9292;.5 #e0bebe;1 #efe0e0" focus="100%" type="gradientRadial"/>
                <v:textbox>
                  <w:txbxContent>
                    <w:p w14:paraId="513463A8" w14:textId="77777777" w:rsidR="001E7A7F" w:rsidRPr="0034423F" w:rsidRDefault="001E7A7F" w:rsidP="001E7A7F">
                      <w:pPr>
                        <w:rPr>
                          <w:rFonts w:asciiTheme="majorHAnsi" w:hAnsiTheme="majorHAnsi"/>
                          <w:sz w:val="26"/>
                          <w:szCs w:val="26"/>
                        </w:rPr>
                      </w:pPr>
                      <w:r w:rsidRPr="0034423F">
                        <w:rPr>
                          <w:rFonts w:asciiTheme="majorHAnsi" w:hAnsiTheme="majorHAnsi"/>
                          <w:b/>
                          <w:bCs/>
                          <w:sz w:val="26"/>
                          <w:szCs w:val="26"/>
                        </w:rPr>
                        <w:t>12.</w:t>
                      </w:r>
                      <w:r>
                        <w:rPr>
                          <w:rFonts w:asciiTheme="majorHAnsi" w:hAnsiTheme="majorHAnsi"/>
                          <w:b/>
                          <w:bCs/>
                          <w:sz w:val="26"/>
                          <w:szCs w:val="26"/>
                        </w:rPr>
                        <w:t>38</w:t>
                      </w:r>
                      <w:r w:rsidRPr="0034423F">
                        <w:rPr>
                          <w:rFonts w:asciiTheme="majorHAnsi" w:hAnsiTheme="majorHAnsi"/>
                          <w:sz w:val="26"/>
                          <w:szCs w:val="26"/>
                        </w:rPr>
                        <w:t xml:space="preserve">  </w:t>
                      </w:r>
                      <w:r w:rsidRPr="0034423F">
                        <w:rPr>
                          <w:rFonts w:asciiTheme="majorHAnsi" w:hAnsiTheme="majorHAnsi" w:cstheme="minorHAnsi"/>
                          <w:b/>
                          <w:spacing w:val="4"/>
                          <w:sz w:val="26"/>
                          <w:szCs w:val="26"/>
                        </w:rPr>
                        <w:t>DMS-804 Oral and Dental Soft Tissue Engineering                                           (1+1)</w:t>
                      </w:r>
                    </w:p>
                  </w:txbxContent>
                </v:textbox>
              </v:rect>
            </w:pict>
          </mc:Fallback>
        </mc:AlternateContent>
      </w:r>
    </w:p>
    <w:p w14:paraId="62E49B4C" w14:textId="77777777" w:rsidR="001E7A7F" w:rsidRDefault="001E7A7F" w:rsidP="001E7A7F"/>
    <w:p w14:paraId="7726B043" w14:textId="77777777" w:rsidR="001E7A7F" w:rsidRDefault="001E7A7F" w:rsidP="001E7A7F"/>
    <w:p w14:paraId="2244EBA2" w14:textId="77777777" w:rsidR="001E7A7F" w:rsidRDefault="001E7A7F" w:rsidP="001E7A7F"/>
    <w:p w14:paraId="491071E7" w14:textId="77777777" w:rsidR="001E7A7F" w:rsidRDefault="001E7A7F" w:rsidP="001E7A7F"/>
    <w:p w14:paraId="16EE92C5" w14:textId="77777777" w:rsidR="001E7A7F" w:rsidRPr="00BB7FB3" w:rsidRDefault="001E7A7F" w:rsidP="004B3AF1">
      <w:pPr>
        <w:pStyle w:val="Heading2"/>
        <w:numPr>
          <w:ilvl w:val="1"/>
          <w:numId w:val="136"/>
        </w:numPr>
      </w:pPr>
      <w:r w:rsidRPr="00BB7FB3">
        <w:t>Course Objectives:</w:t>
      </w:r>
    </w:p>
    <w:p w14:paraId="59815FF7" w14:textId="77777777" w:rsidR="001E7A7F" w:rsidRDefault="001E7A7F" w:rsidP="001E7A7F">
      <w:pPr>
        <w:rPr>
          <w:shd w:val="clear" w:color="auto" w:fill="FFFFFF"/>
        </w:rPr>
      </w:pPr>
    </w:p>
    <w:p w14:paraId="534B5CBF" w14:textId="77777777" w:rsidR="001E7A7F" w:rsidRPr="000A41C4" w:rsidRDefault="001E7A7F" w:rsidP="004B3AF1">
      <w:pPr>
        <w:pStyle w:val="ListParagraph"/>
        <w:numPr>
          <w:ilvl w:val="0"/>
          <w:numId w:val="137"/>
        </w:numPr>
        <w:rPr>
          <w:b/>
        </w:rPr>
      </w:pPr>
      <w:r w:rsidRPr="000A41C4">
        <w:rPr>
          <w:shd w:val="clear" w:color="auto" w:fill="FFFFFF"/>
        </w:rPr>
        <w:t>To empower students with the knowledge of tissue engineered human oral mucosal models.</w:t>
      </w:r>
    </w:p>
    <w:p w14:paraId="0D31F94F" w14:textId="77777777" w:rsidR="001E7A7F" w:rsidRPr="000A41C4" w:rsidRDefault="001E7A7F" w:rsidP="004B3AF1">
      <w:pPr>
        <w:pStyle w:val="ListParagraph"/>
        <w:numPr>
          <w:ilvl w:val="0"/>
          <w:numId w:val="137"/>
        </w:numPr>
        <w:rPr>
          <w:rFonts w:cs="Times New Roman"/>
          <w:b/>
        </w:rPr>
      </w:pPr>
      <w:r w:rsidRPr="000A41C4">
        <w:rPr>
          <w:rFonts w:cs="Times New Roman"/>
          <w:shd w:val="clear" w:color="auto" w:fill="FFFFFF"/>
        </w:rPr>
        <w:t>To enable them to understand strategies used for production of 3D human mucosal oral models.</w:t>
      </w:r>
    </w:p>
    <w:p w14:paraId="51361115" w14:textId="77777777" w:rsidR="001E7A7F" w:rsidRDefault="001E7A7F" w:rsidP="001E7A7F">
      <w:pPr>
        <w:pStyle w:val="Heading2"/>
      </w:pPr>
      <w:r w:rsidRPr="00BB7FB3">
        <w:t>Course Contents:</w:t>
      </w:r>
    </w:p>
    <w:p w14:paraId="223A341D" w14:textId="77777777" w:rsidR="001E7A7F" w:rsidRDefault="001E7A7F" w:rsidP="001E7A7F"/>
    <w:p w14:paraId="2DEDFC13" w14:textId="77777777" w:rsidR="001E7A7F" w:rsidRPr="000A41C4"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rPr>
      </w:pPr>
      <w:r>
        <w:rPr>
          <w:rFonts w:cs="Helvetica"/>
          <w:color w:val="000000"/>
        </w:rPr>
        <w:t xml:space="preserve">1. </w:t>
      </w:r>
      <w:r w:rsidRPr="000A41C4">
        <w:rPr>
          <w:rFonts w:cs="Helvetica"/>
          <w:color w:val="000000"/>
        </w:rPr>
        <w:t>Ora</w:t>
      </w:r>
      <w:r w:rsidRPr="000A41C4">
        <w:rPr>
          <w:rFonts w:cs="Helvetica"/>
          <w:color w:val="000000"/>
          <w:kern w:val="1"/>
        </w:rPr>
        <w:t>l</w:t>
      </w:r>
      <w:r w:rsidRPr="000A41C4">
        <w:rPr>
          <w:rFonts w:cs="Lucida Grande"/>
          <w:color w:val="000000"/>
          <w:spacing w:val="-5"/>
          <w:kern w:val="1"/>
        </w:rPr>
        <w:t xml:space="preserve"> </w:t>
      </w:r>
      <w:r w:rsidRPr="000A41C4">
        <w:rPr>
          <w:rFonts w:cs="Helvetica"/>
          <w:color w:val="000000"/>
        </w:rPr>
        <w:t>mucos</w:t>
      </w:r>
      <w:r w:rsidRPr="000A41C4">
        <w:rPr>
          <w:rFonts w:cs="Helvetica"/>
          <w:color w:val="000000"/>
          <w:kern w:val="1"/>
        </w:rPr>
        <w:t>a</w:t>
      </w:r>
      <w:r w:rsidRPr="000A41C4">
        <w:rPr>
          <w:rFonts w:cs="Lucida Grande"/>
          <w:color w:val="000000"/>
          <w:spacing w:val="-5"/>
          <w:kern w:val="1"/>
        </w:rPr>
        <w:t xml:space="preserve"> </w:t>
      </w:r>
      <w:r w:rsidRPr="000A41C4">
        <w:rPr>
          <w:rFonts w:cs="Helvetica"/>
          <w:color w:val="000000"/>
        </w:rPr>
        <w:t>tissu</w:t>
      </w:r>
      <w:r w:rsidRPr="000A41C4">
        <w:rPr>
          <w:rFonts w:cs="Helvetica"/>
          <w:color w:val="000000"/>
          <w:kern w:val="1"/>
        </w:rPr>
        <w:t>e</w:t>
      </w:r>
      <w:r w:rsidRPr="000A41C4">
        <w:rPr>
          <w:rFonts w:cs="Lucida Grande"/>
          <w:color w:val="000000"/>
          <w:spacing w:val="-4"/>
          <w:kern w:val="1"/>
        </w:rPr>
        <w:t xml:space="preserve"> </w:t>
      </w:r>
      <w:r w:rsidRPr="000A41C4">
        <w:rPr>
          <w:rFonts w:cs="Helvetica"/>
          <w:color w:val="000000"/>
        </w:rPr>
        <w:t>engin</w:t>
      </w:r>
      <w:r w:rsidRPr="000A41C4">
        <w:rPr>
          <w:rFonts w:cs="Helvetica"/>
          <w:color w:val="000000"/>
          <w:spacing w:val="1"/>
          <w:kern w:val="1"/>
        </w:rPr>
        <w:t>e</w:t>
      </w:r>
      <w:r w:rsidRPr="000A41C4">
        <w:rPr>
          <w:rFonts w:cs="Helvetica"/>
          <w:color w:val="000000"/>
        </w:rPr>
        <w:t>erin</w:t>
      </w:r>
      <w:r w:rsidRPr="000A41C4">
        <w:rPr>
          <w:rFonts w:cs="Helvetica"/>
          <w:color w:val="000000"/>
          <w:kern w:val="1"/>
        </w:rPr>
        <w:t>g</w:t>
      </w:r>
      <w:r w:rsidRPr="000A41C4">
        <w:rPr>
          <w:rFonts w:cs="Lucida Grande"/>
          <w:color w:val="000000"/>
          <w:kern w:val="1"/>
        </w:rPr>
        <w:t xml:space="preserve"> </w:t>
      </w:r>
    </w:p>
    <w:p w14:paraId="1DEC3FF1" w14:textId="77777777" w:rsidR="001E7A7F" w:rsidRPr="000A41C4"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rPr>
      </w:pPr>
      <w:r w:rsidRPr="000A41C4">
        <w:rPr>
          <w:rFonts w:cs="Helvetica"/>
          <w:color w:val="000000"/>
        </w:rPr>
        <w:t>Introdu</w:t>
      </w:r>
      <w:r w:rsidRPr="000A41C4">
        <w:rPr>
          <w:rFonts w:cs="Helvetica"/>
          <w:color w:val="000000"/>
          <w:spacing w:val="1"/>
          <w:kern w:val="1"/>
        </w:rPr>
        <w:t>c</w:t>
      </w:r>
      <w:r w:rsidRPr="000A41C4">
        <w:rPr>
          <w:rFonts w:cs="Helvetica"/>
          <w:color w:val="000000"/>
        </w:rPr>
        <w:t>tio</w:t>
      </w:r>
      <w:r w:rsidRPr="000A41C4">
        <w:rPr>
          <w:rFonts w:cs="Helvetica"/>
          <w:color w:val="000000"/>
          <w:kern w:val="1"/>
        </w:rPr>
        <w:t>n</w:t>
      </w:r>
    </w:p>
    <w:p w14:paraId="0B5DCEA1" w14:textId="77777777" w:rsidR="001E7A7F" w:rsidRPr="000A41C4"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rPr>
      </w:pPr>
      <w:r w:rsidRPr="000A41C4">
        <w:rPr>
          <w:rFonts w:cs="Helvetica"/>
          <w:color w:val="000000"/>
        </w:rPr>
        <w:t>Norma</w:t>
      </w:r>
      <w:r w:rsidRPr="000A41C4">
        <w:rPr>
          <w:rFonts w:cs="Helvetica"/>
          <w:color w:val="000000"/>
          <w:kern w:val="1"/>
        </w:rPr>
        <w:t>l</w:t>
      </w:r>
      <w:r w:rsidRPr="000A41C4">
        <w:rPr>
          <w:rFonts w:cs="Lucida Grande"/>
          <w:color w:val="000000"/>
          <w:spacing w:val="-4"/>
          <w:kern w:val="1"/>
        </w:rPr>
        <w:t xml:space="preserve"> </w:t>
      </w:r>
      <w:r w:rsidRPr="000A41C4">
        <w:rPr>
          <w:rFonts w:cs="Helvetica"/>
          <w:color w:val="000000"/>
        </w:rPr>
        <w:t>huma</w:t>
      </w:r>
      <w:r w:rsidRPr="000A41C4">
        <w:rPr>
          <w:rFonts w:cs="Helvetica"/>
          <w:color w:val="000000"/>
          <w:kern w:val="1"/>
        </w:rPr>
        <w:t>n</w:t>
      </w:r>
      <w:r w:rsidRPr="000A41C4">
        <w:rPr>
          <w:rFonts w:cs="Lucida Grande"/>
          <w:color w:val="000000"/>
          <w:spacing w:val="-5"/>
          <w:kern w:val="1"/>
        </w:rPr>
        <w:t xml:space="preserve"> </w:t>
      </w:r>
      <w:r w:rsidRPr="000A41C4">
        <w:rPr>
          <w:rFonts w:cs="Helvetica"/>
          <w:color w:val="000000"/>
        </w:rPr>
        <w:t>ora</w:t>
      </w:r>
      <w:r w:rsidRPr="000A41C4">
        <w:rPr>
          <w:rFonts w:cs="Helvetica"/>
          <w:color w:val="000000"/>
          <w:kern w:val="1"/>
        </w:rPr>
        <w:t>l</w:t>
      </w:r>
      <w:r w:rsidRPr="000A41C4">
        <w:rPr>
          <w:rFonts w:cs="Lucida Grande"/>
          <w:color w:val="000000"/>
          <w:spacing w:val="-5"/>
          <w:kern w:val="1"/>
        </w:rPr>
        <w:t xml:space="preserve"> </w:t>
      </w:r>
      <w:r w:rsidRPr="000A41C4">
        <w:rPr>
          <w:rFonts w:cs="Helvetica"/>
          <w:color w:val="000000"/>
        </w:rPr>
        <w:t>mu</w:t>
      </w:r>
      <w:r w:rsidRPr="000A41C4">
        <w:rPr>
          <w:rFonts w:cs="Helvetica"/>
          <w:color w:val="000000"/>
          <w:spacing w:val="1"/>
          <w:kern w:val="1"/>
        </w:rPr>
        <w:t>c</w:t>
      </w:r>
      <w:r w:rsidRPr="000A41C4">
        <w:rPr>
          <w:rFonts w:cs="Helvetica"/>
          <w:color w:val="000000"/>
        </w:rPr>
        <w:t>os</w:t>
      </w:r>
      <w:r w:rsidRPr="000A41C4">
        <w:rPr>
          <w:rFonts w:cs="Helvetica"/>
          <w:color w:val="000000"/>
          <w:kern w:val="1"/>
        </w:rPr>
        <w:t>a</w:t>
      </w:r>
    </w:p>
    <w:p w14:paraId="28CCB44E" w14:textId="77777777" w:rsidR="001E7A7F" w:rsidRPr="000A41C4"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rPr>
      </w:pPr>
      <w:r w:rsidRPr="000A41C4">
        <w:rPr>
          <w:rFonts w:cs="Helvetica"/>
          <w:color w:val="000000"/>
        </w:rPr>
        <w:t>Split-thick</w:t>
      </w:r>
      <w:r w:rsidRPr="000A41C4">
        <w:rPr>
          <w:rFonts w:cs="Helvetica"/>
          <w:color w:val="000000"/>
          <w:spacing w:val="1"/>
          <w:kern w:val="1"/>
        </w:rPr>
        <w:t>n</w:t>
      </w:r>
      <w:r w:rsidRPr="000A41C4">
        <w:rPr>
          <w:rFonts w:cs="Helvetica"/>
          <w:color w:val="000000"/>
        </w:rPr>
        <w:t>es</w:t>
      </w:r>
      <w:r w:rsidRPr="000A41C4">
        <w:rPr>
          <w:rFonts w:cs="Helvetica"/>
          <w:color w:val="000000"/>
          <w:kern w:val="1"/>
        </w:rPr>
        <w:t>s</w:t>
      </w:r>
      <w:r w:rsidRPr="000A41C4">
        <w:rPr>
          <w:rFonts w:cs="Lucida Grande"/>
          <w:color w:val="000000"/>
          <w:spacing w:val="-4"/>
          <w:kern w:val="1"/>
        </w:rPr>
        <w:t xml:space="preserve"> </w:t>
      </w:r>
      <w:r w:rsidRPr="000A41C4">
        <w:rPr>
          <w:rFonts w:cs="Helvetica"/>
          <w:color w:val="000000"/>
        </w:rPr>
        <w:t>ora</w:t>
      </w:r>
      <w:r w:rsidRPr="000A41C4">
        <w:rPr>
          <w:rFonts w:cs="Helvetica"/>
          <w:color w:val="000000"/>
          <w:kern w:val="1"/>
        </w:rPr>
        <w:t>l</w:t>
      </w:r>
      <w:r w:rsidRPr="000A41C4">
        <w:rPr>
          <w:rFonts w:cs="Lucida Grande"/>
          <w:color w:val="000000"/>
          <w:spacing w:val="-5"/>
          <w:kern w:val="1"/>
        </w:rPr>
        <w:t xml:space="preserve"> </w:t>
      </w:r>
      <w:r w:rsidRPr="000A41C4">
        <w:rPr>
          <w:rFonts w:cs="Helvetica"/>
          <w:color w:val="000000"/>
        </w:rPr>
        <w:t>mucos</w:t>
      </w:r>
      <w:r w:rsidRPr="000A41C4">
        <w:rPr>
          <w:rFonts w:cs="Helvetica"/>
          <w:color w:val="000000"/>
          <w:kern w:val="1"/>
        </w:rPr>
        <w:t>a</w:t>
      </w:r>
      <w:r w:rsidRPr="000A41C4">
        <w:rPr>
          <w:rFonts w:cs="Lucida Grande"/>
          <w:color w:val="000000"/>
          <w:spacing w:val="-4"/>
          <w:kern w:val="1"/>
        </w:rPr>
        <w:t xml:space="preserve"> </w:t>
      </w:r>
      <w:r w:rsidRPr="000A41C4">
        <w:rPr>
          <w:rFonts w:cs="Helvetica"/>
          <w:color w:val="000000"/>
        </w:rPr>
        <w:t>enginee</w:t>
      </w:r>
      <w:r w:rsidRPr="000A41C4">
        <w:rPr>
          <w:rFonts w:cs="Helvetica"/>
          <w:color w:val="000000"/>
          <w:spacing w:val="2"/>
          <w:kern w:val="1"/>
        </w:rPr>
        <w:t>r</w:t>
      </w:r>
      <w:r w:rsidRPr="000A41C4">
        <w:rPr>
          <w:rFonts w:cs="Helvetica"/>
          <w:color w:val="000000"/>
        </w:rPr>
        <w:t>in</w:t>
      </w:r>
      <w:r w:rsidRPr="000A41C4">
        <w:rPr>
          <w:rFonts w:cs="Helvetica"/>
          <w:color w:val="000000"/>
          <w:kern w:val="1"/>
        </w:rPr>
        <w:t>g</w:t>
      </w:r>
    </w:p>
    <w:p w14:paraId="502DE88E" w14:textId="77777777" w:rsidR="001E7A7F" w:rsidRPr="000A41C4"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rPr>
      </w:pPr>
      <w:r>
        <w:rPr>
          <w:rFonts w:cs="Helvetica"/>
          <w:color w:val="000000"/>
        </w:rPr>
        <w:t>F</w:t>
      </w:r>
      <w:r w:rsidRPr="000A41C4">
        <w:rPr>
          <w:rFonts w:cs="Helvetica"/>
          <w:color w:val="000000"/>
        </w:rPr>
        <w:t>ull-thi</w:t>
      </w:r>
      <w:r w:rsidRPr="000A41C4">
        <w:rPr>
          <w:rFonts w:cs="Helvetica"/>
          <w:color w:val="000000"/>
          <w:spacing w:val="1"/>
          <w:kern w:val="1"/>
        </w:rPr>
        <w:t>c</w:t>
      </w:r>
      <w:r w:rsidRPr="000A41C4">
        <w:rPr>
          <w:rFonts w:cs="Helvetica"/>
          <w:color w:val="000000"/>
        </w:rPr>
        <w:t>knes</w:t>
      </w:r>
      <w:r w:rsidRPr="000A41C4">
        <w:rPr>
          <w:rFonts w:cs="Helvetica"/>
          <w:color w:val="000000"/>
          <w:kern w:val="1"/>
        </w:rPr>
        <w:t>s</w:t>
      </w:r>
      <w:r w:rsidRPr="000A41C4">
        <w:rPr>
          <w:rFonts w:cs="Lucida Grande"/>
          <w:color w:val="000000"/>
          <w:spacing w:val="-5"/>
          <w:kern w:val="1"/>
        </w:rPr>
        <w:t xml:space="preserve"> </w:t>
      </w:r>
      <w:r w:rsidRPr="000A41C4">
        <w:rPr>
          <w:rFonts w:cs="Helvetica"/>
          <w:color w:val="000000"/>
        </w:rPr>
        <w:t>ora</w:t>
      </w:r>
      <w:r w:rsidRPr="000A41C4">
        <w:rPr>
          <w:rFonts w:cs="Helvetica"/>
          <w:color w:val="000000"/>
          <w:kern w:val="1"/>
        </w:rPr>
        <w:t>l</w:t>
      </w:r>
      <w:r w:rsidRPr="000A41C4">
        <w:rPr>
          <w:rFonts w:cs="Lucida Grande"/>
          <w:color w:val="000000"/>
          <w:spacing w:val="-5"/>
          <w:kern w:val="1"/>
        </w:rPr>
        <w:t xml:space="preserve"> </w:t>
      </w:r>
      <w:r w:rsidRPr="000A41C4">
        <w:rPr>
          <w:rFonts w:cs="Helvetica"/>
          <w:color w:val="000000"/>
        </w:rPr>
        <w:t>mu</w:t>
      </w:r>
      <w:r w:rsidRPr="000A41C4">
        <w:rPr>
          <w:rFonts w:cs="Helvetica"/>
          <w:color w:val="000000"/>
          <w:spacing w:val="1"/>
          <w:kern w:val="1"/>
        </w:rPr>
        <w:t>c</w:t>
      </w:r>
      <w:r w:rsidRPr="000A41C4">
        <w:rPr>
          <w:rFonts w:cs="Helvetica"/>
          <w:color w:val="000000"/>
        </w:rPr>
        <w:t>os</w:t>
      </w:r>
      <w:r w:rsidRPr="000A41C4">
        <w:rPr>
          <w:rFonts w:cs="Helvetica"/>
          <w:color w:val="000000"/>
          <w:kern w:val="1"/>
        </w:rPr>
        <w:t>a</w:t>
      </w:r>
      <w:r w:rsidRPr="000A41C4">
        <w:rPr>
          <w:rFonts w:cs="Lucida Grande"/>
          <w:color w:val="000000"/>
          <w:spacing w:val="-6"/>
          <w:kern w:val="1"/>
        </w:rPr>
        <w:t xml:space="preserve"> </w:t>
      </w:r>
      <w:r w:rsidRPr="000A41C4">
        <w:rPr>
          <w:rFonts w:cs="Helvetica"/>
          <w:color w:val="000000"/>
        </w:rPr>
        <w:t>eng</w:t>
      </w:r>
      <w:r w:rsidRPr="000A41C4">
        <w:rPr>
          <w:rFonts w:cs="Helvetica"/>
          <w:color w:val="000000"/>
          <w:spacing w:val="1"/>
          <w:kern w:val="1"/>
        </w:rPr>
        <w:t>i</w:t>
      </w:r>
      <w:r w:rsidRPr="000A41C4">
        <w:rPr>
          <w:rFonts w:cs="Helvetica"/>
          <w:color w:val="000000"/>
        </w:rPr>
        <w:t>neerin</w:t>
      </w:r>
      <w:r w:rsidRPr="000A41C4">
        <w:rPr>
          <w:rFonts w:cs="Helvetica"/>
          <w:color w:val="000000"/>
          <w:kern w:val="1"/>
        </w:rPr>
        <w:t>g</w:t>
      </w:r>
    </w:p>
    <w:p w14:paraId="0C3F6FB9" w14:textId="77777777" w:rsidR="001E7A7F" w:rsidRPr="000A41C4"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rPr>
      </w:pPr>
      <w:r w:rsidRPr="000A41C4">
        <w:rPr>
          <w:rFonts w:cs="Helvetica"/>
          <w:color w:val="000000"/>
        </w:rPr>
        <w:t>Applica</w:t>
      </w:r>
      <w:r w:rsidRPr="000A41C4">
        <w:rPr>
          <w:rFonts w:cs="Helvetica"/>
          <w:color w:val="000000"/>
          <w:spacing w:val="2"/>
          <w:kern w:val="1"/>
        </w:rPr>
        <w:t>t</w:t>
      </w:r>
      <w:r w:rsidRPr="000A41C4">
        <w:rPr>
          <w:rFonts w:cs="Helvetica"/>
          <w:color w:val="000000"/>
        </w:rPr>
        <w:t>ion</w:t>
      </w:r>
      <w:r w:rsidRPr="000A41C4">
        <w:rPr>
          <w:rFonts w:cs="Helvetica"/>
          <w:color w:val="000000"/>
          <w:kern w:val="1"/>
        </w:rPr>
        <w:t>s</w:t>
      </w:r>
      <w:r w:rsidRPr="000A41C4">
        <w:rPr>
          <w:rFonts w:cs="Lucida Grande"/>
          <w:color w:val="000000"/>
          <w:spacing w:val="-5"/>
          <w:kern w:val="1"/>
        </w:rPr>
        <w:t xml:space="preserve"> </w:t>
      </w:r>
      <w:r w:rsidRPr="000A41C4">
        <w:rPr>
          <w:rFonts w:cs="Helvetica"/>
          <w:color w:val="000000"/>
        </w:rPr>
        <w:t>o</w:t>
      </w:r>
      <w:r w:rsidRPr="000A41C4">
        <w:rPr>
          <w:rFonts w:cs="Helvetica"/>
          <w:color w:val="000000"/>
          <w:kern w:val="1"/>
        </w:rPr>
        <w:t>f</w:t>
      </w:r>
      <w:r w:rsidRPr="000A41C4">
        <w:rPr>
          <w:rFonts w:cs="Lucida Grande"/>
          <w:color w:val="000000"/>
          <w:spacing w:val="-5"/>
          <w:kern w:val="1"/>
        </w:rPr>
        <w:t xml:space="preserve"> </w:t>
      </w:r>
      <w:r w:rsidRPr="000A41C4">
        <w:rPr>
          <w:rFonts w:cs="Helvetica"/>
          <w:color w:val="000000"/>
        </w:rPr>
        <w:t>tissue-en</w:t>
      </w:r>
      <w:r w:rsidRPr="000A41C4">
        <w:rPr>
          <w:rFonts w:cs="Helvetica"/>
          <w:color w:val="000000"/>
          <w:spacing w:val="1"/>
          <w:kern w:val="1"/>
        </w:rPr>
        <w:t>g</w:t>
      </w:r>
      <w:r w:rsidRPr="000A41C4">
        <w:rPr>
          <w:rFonts w:cs="Helvetica"/>
          <w:color w:val="000000"/>
        </w:rPr>
        <w:t>ineere</w:t>
      </w:r>
      <w:r w:rsidRPr="000A41C4">
        <w:rPr>
          <w:rFonts w:cs="Helvetica"/>
          <w:color w:val="000000"/>
          <w:kern w:val="1"/>
        </w:rPr>
        <w:t>d</w:t>
      </w:r>
      <w:r w:rsidRPr="000A41C4">
        <w:rPr>
          <w:rFonts w:cs="Lucida Grande"/>
          <w:color w:val="000000"/>
          <w:spacing w:val="-4"/>
          <w:kern w:val="1"/>
        </w:rPr>
        <w:t xml:space="preserve"> </w:t>
      </w:r>
      <w:r w:rsidRPr="000A41C4">
        <w:rPr>
          <w:rFonts w:cs="Helvetica"/>
          <w:color w:val="000000"/>
        </w:rPr>
        <w:t>ora</w:t>
      </w:r>
      <w:r w:rsidRPr="000A41C4">
        <w:rPr>
          <w:rFonts w:cs="Helvetica"/>
          <w:color w:val="000000"/>
          <w:kern w:val="1"/>
        </w:rPr>
        <w:t>l</w:t>
      </w:r>
      <w:r w:rsidRPr="000A41C4">
        <w:rPr>
          <w:rFonts w:cs="Lucida Grande"/>
          <w:color w:val="000000"/>
          <w:spacing w:val="-5"/>
          <w:kern w:val="1"/>
        </w:rPr>
        <w:t xml:space="preserve"> </w:t>
      </w:r>
      <w:r w:rsidRPr="000A41C4">
        <w:rPr>
          <w:rFonts w:cs="Helvetica"/>
          <w:color w:val="000000"/>
        </w:rPr>
        <w:t>mucos</w:t>
      </w:r>
      <w:r w:rsidRPr="000A41C4">
        <w:rPr>
          <w:rFonts w:cs="Helvetica"/>
          <w:color w:val="000000"/>
          <w:kern w:val="1"/>
        </w:rPr>
        <w:t>a</w:t>
      </w:r>
    </w:p>
    <w:p w14:paraId="78ADC167" w14:textId="77777777" w:rsidR="001E7A7F"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p>
    <w:p w14:paraId="3CE18B46" w14:textId="77777777" w:rsidR="001E7A7F" w:rsidRPr="000A41C4"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kern w:val="1"/>
        </w:rPr>
      </w:pPr>
      <w:r>
        <w:rPr>
          <w:rFonts w:cs="Helvetica"/>
          <w:color w:val="000000"/>
        </w:rPr>
        <w:lastRenderedPageBreak/>
        <w:t xml:space="preserve">2. </w:t>
      </w:r>
      <w:r w:rsidRPr="000A41C4">
        <w:rPr>
          <w:rFonts w:cs="Helvetica"/>
          <w:color w:val="000000"/>
        </w:rPr>
        <w:t>Tissue-en</w:t>
      </w:r>
      <w:r w:rsidRPr="000A41C4">
        <w:rPr>
          <w:rFonts w:cs="Helvetica"/>
          <w:color w:val="000000"/>
          <w:spacing w:val="2"/>
          <w:kern w:val="1"/>
        </w:rPr>
        <w:t>g</w:t>
      </w:r>
      <w:r w:rsidRPr="000A41C4">
        <w:rPr>
          <w:rFonts w:cs="Helvetica"/>
          <w:color w:val="000000"/>
        </w:rPr>
        <w:t>ine</w:t>
      </w:r>
      <w:r w:rsidRPr="000A41C4">
        <w:rPr>
          <w:rFonts w:cs="Helvetica"/>
          <w:color w:val="000000"/>
          <w:spacing w:val="1"/>
          <w:kern w:val="1"/>
        </w:rPr>
        <w:t>e</w:t>
      </w:r>
      <w:r w:rsidRPr="000A41C4">
        <w:rPr>
          <w:rFonts w:cs="Helvetica"/>
          <w:color w:val="000000"/>
        </w:rPr>
        <w:t>re</w:t>
      </w:r>
      <w:r w:rsidRPr="000A41C4">
        <w:rPr>
          <w:rFonts w:cs="Helvetica"/>
          <w:color w:val="000000"/>
          <w:kern w:val="1"/>
        </w:rPr>
        <w:t>d</w:t>
      </w:r>
      <w:r w:rsidRPr="000A41C4">
        <w:rPr>
          <w:rFonts w:cs="Lucida Grande"/>
          <w:color w:val="000000"/>
          <w:spacing w:val="-6"/>
          <w:kern w:val="1"/>
        </w:rPr>
        <w:t xml:space="preserve"> </w:t>
      </w:r>
      <w:r w:rsidRPr="000A41C4">
        <w:rPr>
          <w:rFonts w:cs="Helvetica"/>
          <w:color w:val="000000"/>
        </w:rPr>
        <w:t>mode</w:t>
      </w:r>
      <w:r w:rsidRPr="000A41C4">
        <w:rPr>
          <w:rFonts w:cs="Helvetica"/>
          <w:color w:val="000000"/>
          <w:spacing w:val="2"/>
          <w:kern w:val="1"/>
        </w:rPr>
        <w:t>l</w:t>
      </w:r>
      <w:r w:rsidRPr="000A41C4">
        <w:rPr>
          <w:rFonts w:cs="Helvetica"/>
          <w:color w:val="000000"/>
          <w:kern w:val="1"/>
        </w:rPr>
        <w:t>s</w:t>
      </w:r>
      <w:r w:rsidRPr="000A41C4">
        <w:rPr>
          <w:rFonts w:cs="Lucida Grande"/>
          <w:color w:val="000000"/>
          <w:spacing w:val="-5"/>
          <w:kern w:val="1"/>
        </w:rPr>
        <w:t xml:space="preserve"> </w:t>
      </w:r>
      <w:r w:rsidRPr="000A41C4">
        <w:rPr>
          <w:rFonts w:cs="Helvetica"/>
          <w:color w:val="000000"/>
        </w:rPr>
        <w:t>o</w:t>
      </w:r>
      <w:r w:rsidRPr="000A41C4">
        <w:rPr>
          <w:rFonts w:cs="Helvetica"/>
          <w:color w:val="000000"/>
          <w:kern w:val="1"/>
        </w:rPr>
        <w:t>f</w:t>
      </w:r>
      <w:r w:rsidRPr="000A41C4">
        <w:rPr>
          <w:rFonts w:cs="Lucida Grande"/>
          <w:color w:val="000000"/>
          <w:spacing w:val="-6"/>
          <w:kern w:val="1"/>
        </w:rPr>
        <w:t xml:space="preserve"> </w:t>
      </w:r>
      <w:r w:rsidRPr="000A41C4">
        <w:rPr>
          <w:rFonts w:cs="Helvetica"/>
          <w:color w:val="000000"/>
        </w:rPr>
        <w:t>ora</w:t>
      </w:r>
      <w:r w:rsidRPr="000A41C4">
        <w:rPr>
          <w:rFonts w:cs="Helvetica"/>
          <w:color w:val="000000"/>
          <w:kern w:val="1"/>
        </w:rPr>
        <w:t>l</w:t>
      </w:r>
      <w:r w:rsidRPr="000A41C4">
        <w:rPr>
          <w:rFonts w:cs="Lucida Grande"/>
          <w:color w:val="000000"/>
          <w:spacing w:val="-4"/>
          <w:kern w:val="1"/>
        </w:rPr>
        <w:t xml:space="preserve"> </w:t>
      </w:r>
      <w:r w:rsidRPr="000A41C4">
        <w:rPr>
          <w:rFonts w:cs="Helvetica"/>
          <w:color w:val="000000"/>
        </w:rPr>
        <w:t>sof</w:t>
      </w:r>
      <w:r w:rsidRPr="000A41C4">
        <w:rPr>
          <w:rFonts w:cs="Helvetica"/>
          <w:color w:val="000000"/>
          <w:kern w:val="1"/>
        </w:rPr>
        <w:t>t</w:t>
      </w:r>
      <w:r w:rsidRPr="000A41C4">
        <w:rPr>
          <w:rFonts w:cs="Lucida Grande"/>
          <w:color w:val="000000"/>
          <w:spacing w:val="-5"/>
          <w:kern w:val="1"/>
        </w:rPr>
        <w:t xml:space="preserve"> </w:t>
      </w:r>
      <w:r w:rsidRPr="000A41C4">
        <w:rPr>
          <w:rFonts w:cs="Helvetica"/>
          <w:color w:val="000000"/>
        </w:rPr>
        <w:t>tissu</w:t>
      </w:r>
      <w:r w:rsidRPr="000A41C4">
        <w:rPr>
          <w:rFonts w:cs="Helvetica"/>
          <w:color w:val="000000"/>
          <w:kern w:val="1"/>
        </w:rPr>
        <w:t>e</w:t>
      </w:r>
      <w:r w:rsidRPr="000A41C4">
        <w:rPr>
          <w:rFonts w:cs="Lucida Grande"/>
          <w:color w:val="000000"/>
          <w:spacing w:val="-4"/>
          <w:kern w:val="1"/>
        </w:rPr>
        <w:t xml:space="preserve"> </w:t>
      </w:r>
      <w:r w:rsidRPr="000A41C4">
        <w:rPr>
          <w:rFonts w:cs="Helvetica"/>
          <w:color w:val="000000"/>
        </w:rPr>
        <w:t>disease</w:t>
      </w:r>
      <w:r w:rsidRPr="000A41C4">
        <w:rPr>
          <w:rFonts w:cs="Helvetica"/>
          <w:color w:val="000000"/>
          <w:kern w:val="1"/>
        </w:rPr>
        <w:t>s</w:t>
      </w:r>
      <w:r w:rsidRPr="000A41C4">
        <w:rPr>
          <w:rFonts w:cs="Lucida Grande"/>
          <w:color w:val="000000"/>
          <w:kern w:val="1"/>
        </w:rPr>
        <w:t xml:space="preserve"> </w:t>
      </w:r>
    </w:p>
    <w:p w14:paraId="33A8C3D6" w14:textId="77777777" w:rsidR="001E7A7F" w:rsidRPr="000A41C4"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rPr>
      </w:pPr>
      <w:r w:rsidRPr="000A41C4">
        <w:rPr>
          <w:rFonts w:cs="Helvetica"/>
          <w:color w:val="000000"/>
        </w:rPr>
        <w:t>Introdu</w:t>
      </w:r>
      <w:r w:rsidRPr="000A41C4">
        <w:rPr>
          <w:rFonts w:cs="Helvetica"/>
          <w:color w:val="000000"/>
          <w:spacing w:val="1"/>
          <w:kern w:val="1"/>
        </w:rPr>
        <w:t>c</w:t>
      </w:r>
      <w:r w:rsidRPr="000A41C4">
        <w:rPr>
          <w:rFonts w:cs="Helvetica"/>
          <w:color w:val="000000"/>
        </w:rPr>
        <w:t>tio</w:t>
      </w:r>
      <w:r w:rsidRPr="000A41C4">
        <w:rPr>
          <w:rFonts w:cs="Helvetica"/>
          <w:color w:val="000000"/>
          <w:kern w:val="1"/>
        </w:rPr>
        <w:t>n</w:t>
      </w:r>
    </w:p>
    <w:p w14:paraId="6C6DC68D" w14:textId="77777777" w:rsidR="001E7A7F" w:rsidRPr="000A41C4"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rPr>
      </w:pPr>
      <w:r w:rsidRPr="000A41C4">
        <w:rPr>
          <w:rFonts w:cs="Helvetica"/>
          <w:color w:val="000000"/>
        </w:rPr>
        <w:t>I</w:t>
      </w:r>
      <w:r w:rsidRPr="000A41C4">
        <w:rPr>
          <w:rFonts w:cs="Helvetica"/>
          <w:color w:val="000000"/>
          <w:kern w:val="1"/>
        </w:rPr>
        <w:t>n</w:t>
      </w:r>
      <w:r w:rsidRPr="000A41C4">
        <w:rPr>
          <w:rFonts w:cs="Lucida Grande"/>
          <w:color w:val="000000"/>
          <w:spacing w:val="-6"/>
          <w:kern w:val="1"/>
        </w:rPr>
        <w:t xml:space="preserve"> </w:t>
      </w:r>
      <w:r w:rsidRPr="000A41C4">
        <w:rPr>
          <w:rFonts w:cs="Helvetica"/>
          <w:color w:val="000000"/>
          <w:spacing w:val="1"/>
          <w:kern w:val="1"/>
        </w:rPr>
        <w:t>v</w:t>
      </w:r>
      <w:r w:rsidRPr="000A41C4">
        <w:rPr>
          <w:rFonts w:cs="Helvetica"/>
          <w:color w:val="000000"/>
        </w:rPr>
        <w:t>itr</w:t>
      </w:r>
      <w:r w:rsidRPr="000A41C4">
        <w:rPr>
          <w:rFonts w:cs="Helvetica"/>
          <w:color w:val="000000"/>
          <w:kern w:val="1"/>
        </w:rPr>
        <w:t>o</w:t>
      </w:r>
      <w:r w:rsidRPr="000A41C4">
        <w:rPr>
          <w:rFonts w:cs="Lucida Grande"/>
          <w:color w:val="000000"/>
          <w:spacing w:val="-6"/>
          <w:kern w:val="1"/>
        </w:rPr>
        <w:t xml:space="preserve"> </w:t>
      </w:r>
      <w:r w:rsidRPr="000A41C4">
        <w:rPr>
          <w:rFonts w:cs="Helvetica"/>
          <w:color w:val="000000"/>
        </w:rPr>
        <w:t>mod</w:t>
      </w:r>
      <w:r w:rsidRPr="000A41C4">
        <w:rPr>
          <w:rFonts w:cs="Helvetica"/>
          <w:color w:val="000000"/>
          <w:spacing w:val="1"/>
          <w:kern w:val="1"/>
        </w:rPr>
        <w:t>e</w:t>
      </w:r>
      <w:r w:rsidRPr="000A41C4">
        <w:rPr>
          <w:rFonts w:cs="Helvetica"/>
          <w:color w:val="000000"/>
        </w:rPr>
        <w:t>l</w:t>
      </w:r>
      <w:r w:rsidRPr="000A41C4">
        <w:rPr>
          <w:rFonts w:cs="Helvetica"/>
          <w:color w:val="000000"/>
          <w:kern w:val="1"/>
        </w:rPr>
        <w:t>s</w:t>
      </w:r>
      <w:r w:rsidRPr="000A41C4">
        <w:rPr>
          <w:rFonts w:cs="Lucida Grande"/>
          <w:color w:val="000000"/>
          <w:spacing w:val="-6"/>
          <w:kern w:val="1"/>
        </w:rPr>
        <w:t xml:space="preserve"> </w:t>
      </w:r>
      <w:r w:rsidRPr="000A41C4">
        <w:rPr>
          <w:rFonts w:cs="Helvetica"/>
          <w:color w:val="000000"/>
        </w:rPr>
        <w:t>o</w:t>
      </w:r>
      <w:r w:rsidRPr="000A41C4">
        <w:rPr>
          <w:rFonts w:cs="Helvetica"/>
          <w:color w:val="000000"/>
          <w:kern w:val="1"/>
        </w:rPr>
        <w:t>f</w:t>
      </w:r>
      <w:r w:rsidRPr="000A41C4">
        <w:rPr>
          <w:rFonts w:cs="Lucida Grande"/>
          <w:color w:val="000000"/>
          <w:spacing w:val="-5"/>
          <w:kern w:val="1"/>
        </w:rPr>
        <w:t xml:space="preserve"> </w:t>
      </w:r>
      <w:r w:rsidRPr="000A41C4">
        <w:rPr>
          <w:rFonts w:cs="Helvetica"/>
          <w:color w:val="000000"/>
        </w:rPr>
        <w:t>dysplas</w:t>
      </w:r>
      <w:r w:rsidRPr="000A41C4">
        <w:rPr>
          <w:rFonts w:cs="Helvetica"/>
          <w:color w:val="000000"/>
          <w:spacing w:val="2"/>
          <w:kern w:val="1"/>
        </w:rPr>
        <w:t>i</w:t>
      </w:r>
      <w:r w:rsidRPr="000A41C4">
        <w:rPr>
          <w:rFonts w:cs="Helvetica"/>
          <w:color w:val="000000"/>
          <w:kern w:val="1"/>
        </w:rPr>
        <w:t>a</w:t>
      </w:r>
      <w:r w:rsidRPr="000A41C4">
        <w:rPr>
          <w:rFonts w:cs="Lucida Grande"/>
          <w:color w:val="000000"/>
          <w:spacing w:val="-6"/>
          <w:kern w:val="1"/>
        </w:rPr>
        <w:t xml:space="preserve"> </w:t>
      </w:r>
      <w:r w:rsidRPr="000A41C4">
        <w:rPr>
          <w:rFonts w:cs="Helvetica"/>
          <w:color w:val="000000"/>
        </w:rPr>
        <w:t>an</w:t>
      </w:r>
      <w:r w:rsidRPr="000A41C4">
        <w:rPr>
          <w:rFonts w:cs="Helvetica"/>
          <w:color w:val="000000"/>
          <w:kern w:val="1"/>
        </w:rPr>
        <w:t>d</w:t>
      </w:r>
      <w:r w:rsidRPr="000A41C4">
        <w:rPr>
          <w:rFonts w:cs="Lucida Grande"/>
          <w:color w:val="000000"/>
          <w:spacing w:val="-5"/>
          <w:kern w:val="1"/>
        </w:rPr>
        <w:t xml:space="preserve"> </w:t>
      </w:r>
      <w:r w:rsidRPr="000A41C4">
        <w:rPr>
          <w:rFonts w:cs="Helvetica"/>
          <w:color w:val="000000"/>
        </w:rPr>
        <w:t>ora</w:t>
      </w:r>
      <w:r w:rsidRPr="000A41C4">
        <w:rPr>
          <w:rFonts w:cs="Helvetica"/>
          <w:color w:val="000000"/>
          <w:kern w:val="1"/>
        </w:rPr>
        <w:t>l</w:t>
      </w:r>
      <w:r w:rsidRPr="000A41C4">
        <w:rPr>
          <w:rFonts w:cs="Lucida Grande"/>
          <w:color w:val="000000"/>
          <w:spacing w:val="-5"/>
          <w:kern w:val="1"/>
        </w:rPr>
        <w:t xml:space="preserve"> </w:t>
      </w:r>
      <w:r w:rsidRPr="000A41C4">
        <w:rPr>
          <w:rFonts w:cs="Helvetica"/>
          <w:color w:val="000000"/>
        </w:rPr>
        <w:t>canc</w:t>
      </w:r>
      <w:r w:rsidRPr="000A41C4">
        <w:rPr>
          <w:rFonts w:cs="Helvetica"/>
          <w:color w:val="000000"/>
          <w:spacing w:val="2"/>
          <w:kern w:val="1"/>
        </w:rPr>
        <w:t>e</w:t>
      </w:r>
      <w:r w:rsidRPr="000A41C4">
        <w:rPr>
          <w:rFonts w:cs="Helvetica"/>
          <w:color w:val="000000"/>
          <w:kern w:val="1"/>
        </w:rPr>
        <w:t>r</w:t>
      </w:r>
    </w:p>
    <w:p w14:paraId="4A66F8F2" w14:textId="77777777" w:rsidR="001E7A7F" w:rsidRPr="000A41C4"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kern w:val="1"/>
        </w:rPr>
      </w:pPr>
      <w:r>
        <w:rPr>
          <w:rFonts w:cs="Helvetica"/>
          <w:color w:val="000000"/>
        </w:rPr>
        <w:t>T</w:t>
      </w:r>
      <w:r w:rsidRPr="000A41C4">
        <w:rPr>
          <w:rFonts w:cs="Helvetica"/>
          <w:color w:val="000000"/>
        </w:rPr>
        <w:t>issue-</w:t>
      </w:r>
      <w:r w:rsidRPr="000A41C4">
        <w:rPr>
          <w:rFonts w:cs="Helvetica"/>
          <w:color w:val="000000"/>
          <w:spacing w:val="2"/>
          <w:kern w:val="1"/>
        </w:rPr>
        <w:t>e</w:t>
      </w:r>
      <w:r w:rsidRPr="000A41C4">
        <w:rPr>
          <w:rFonts w:cs="Helvetica"/>
          <w:color w:val="000000"/>
        </w:rPr>
        <w:t>ngineer</w:t>
      </w:r>
      <w:r w:rsidRPr="000A41C4">
        <w:rPr>
          <w:rFonts w:cs="Helvetica"/>
          <w:color w:val="000000"/>
          <w:spacing w:val="2"/>
          <w:kern w:val="1"/>
        </w:rPr>
        <w:t>e</w:t>
      </w:r>
      <w:r w:rsidRPr="000A41C4">
        <w:rPr>
          <w:rFonts w:cs="Helvetica"/>
          <w:color w:val="000000"/>
          <w:kern w:val="1"/>
        </w:rPr>
        <w:t>d</w:t>
      </w:r>
      <w:r w:rsidRPr="000A41C4">
        <w:rPr>
          <w:rFonts w:cs="Lucida Grande"/>
          <w:color w:val="000000"/>
          <w:spacing w:val="-6"/>
          <w:kern w:val="1"/>
        </w:rPr>
        <w:t xml:space="preserve"> </w:t>
      </w:r>
      <w:r w:rsidRPr="000A41C4">
        <w:rPr>
          <w:rFonts w:cs="Helvetica"/>
          <w:color w:val="000000"/>
        </w:rPr>
        <w:t>model</w:t>
      </w:r>
      <w:r w:rsidRPr="000A41C4">
        <w:rPr>
          <w:rFonts w:cs="Helvetica"/>
          <w:color w:val="000000"/>
          <w:kern w:val="1"/>
        </w:rPr>
        <w:t>s</w:t>
      </w:r>
      <w:r w:rsidRPr="000A41C4">
        <w:rPr>
          <w:rFonts w:cs="Lucida Grande"/>
          <w:color w:val="000000"/>
          <w:spacing w:val="-5"/>
          <w:kern w:val="1"/>
        </w:rPr>
        <w:t xml:space="preserve"> </w:t>
      </w:r>
      <w:r w:rsidRPr="000A41C4">
        <w:rPr>
          <w:rFonts w:cs="Helvetica"/>
          <w:color w:val="000000"/>
        </w:rPr>
        <w:t>o</w:t>
      </w:r>
      <w:r w:rsidRPr="000A41C4">
        <w:rPr>
          <w:rFonts w:cs="Helvetica"/>
          <w:color w:val="000000"/>
          <w:kern w:val="1"/>
        </w:rPr>
        <w:t>f</w:t>
      </w:r>
      <w:r w:rsidRPr="000A41C4">
        <w:rPr>
          <w:rFonts w:cs="Lucida Grande"/>
          <w:color w:val="000000"/>
          <w:spacing w:val="-5"/>
          <w:kern w:val="1"/>
        </w:rPr>
        <w:t xml:space="preserve"> </w:t>
      </w:r>
      <w:r w:rsidRPr="000A41C4">
        <w:rPr>
          <w:rFonts w:cs="Helvetica"/>
          <w:color w:val="000000"/>
        </w:rPr>
        <w:t>radio</w:t>
      </w:r>
      <w:r w:rsidRPr="000A41C4">
        <w:rPr>
          <w:rFonts w:cs="Helvetica"/>
          <w:color w:val="000000"/>
          <w:spacing w:val="1"/>
          <w:kern w:val="1"/>
        </w:rPr>
        <w:t>t</w:t>
      </w:r>
      <w:r w:rsidRPr="000A41C4">
        <w:rPr>
          <w:rFonts w:cs="Helvetica"/>
          <w:color w:val="000000"/>
        </w:rPr>
        <w:t>herapy-</w:t>
      </w:r>
      <w:r w:rsidRPr="000A41C4">
        <w:rPr>
          <w:rFonts w:cs="Helvetica"/>
          <w:color w:val="000000"/>
          <w:spacing w:val="2"/>
          <w:kern w:val="1"/>
        </w:rPr>
        <w:t>i</w:t>
      </w:r>
      <w:r w:rsidRPr="000A41C4">
        <w:rPr>
          <w:rFonts w:cs="Helvetica"/>
          <w:color w:val="000000"/>
        </w:rPr>
        <w:t>nduce</w:t>
      </w:r>
      <w:r w:rsidRPr="000A41C4">
        <w:rPr>
          <w:rFonts w:cs="Helvetica"/>
          <w:color w:val="000000"/>
          <w:kern w:val="1"/>
        </w:rPr>
        <w:t>d</w:t>
      </w:r>
      <w:r w:rsidRPr="000A41C4">
        <w:rPr>
          <w:rFonts w:cs="Lucida Grande"/>
          <w:color w:val="000000"/>
          <w:spacing w:val="-5"/>
          <w:kern w:val="1"/>
        </w:rPr>
        <w:t xml:space="preserve"> </w:t>
      </w:r>
      <w:r w:rsidRPr="000A41C4">
        <w:rPr>
          <w:rFonts w:cs="Helvetica"/>
          <w:color w:val="000000"/>
        </w:rPr>
        <w:t>ora</w:t>
      </w:r>
      <w:r w:rsidRPr="000A41C4">
        <w:rPr>
          <w:rFonts w:cs="Helvetica"/>
          <w:color w:val="000000"/>
          <w:kern w:val="1"/>
        </w:rPr>
        <w:t>l</w:t>
      </w:r>
      <w:r>
        <w:rPr>
          <w:rFonts w:cs="Helvetica"/>
          <w:color w:val="000000"/>
          <w:kern w:val="1"/>
        </w:rPr>
        <w:t xml:space="preserve"> </w:t>
      </w:r>
      <w:r w:rsidRPr="000A41C4">
        <w:rPr>
          <w:rFonts w:cs="Helvetica"/>
          <w:color w:val="000000"/>
        </w:rPr>
        <w:t>mucos</w:t>
      </w:r>
      <w:r w:rsidRPr="000A41C4">
        <w:rPr>
          <w:rFonts w:cs="Helvetica"/>
          <w:color w:val="000000"/>
          <w:spacing w:val="1"/>
          <w:kern w:val="1"/>
        </w:rPr>
        <w:t>i</w:t>
      </w:r>
      <w:r w:rsidRPr="000A41C4">
        <w:rPr>
          <w:rFonts w:cs="Helvetica"/>
          <w:color w:val="000000"/>
        </w:rPr>
        <w:t>ti</w:t>
      </w:r>
      <w:r w:rsidRPr="000A41C4">
        <w:rPr>
          <w:rFonts w:cs="Helvetica"/>
          <w:color w:val="000000"/>
          <w:kern w:val="1"/>
        </w:rPr>
        <w:t>s</w:t>
      </w:r>
    </w:p>
    <w:p w14:paraId="6B694124" w14:textId="77777777" w:rsidR="001E7A7F" w:rsidRPr="000A41C4"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kern w:val="1"/>
        </w:rPr>
      </w:pPr>
      <w:r w:rsidRPr="000A41C4">
        <w:rPr>
          <w:rFonts w:cs="Helvetica"/>
          <w:color w:val="000000"/>
        </w:rPr>
        <w:t>I</w:t>
      </w:r>
      <w:r w:rsidRPr="000A41C4">
        <w:rPr>
          <w:rFonts w:cs="Helvetica"/>
          <w:color w:val="000000"/>
          <w:kern w:val="1"/>
        </w:rPr>
        <w:t>n</w:t>
      </w:r>
      <w:r w:rsidRPr="000A41C4">
        <w:rPr>
          <w:rFonts w:cs="Lucida Grande"/>
          <w:color w:val="000000"/>
          <w:spacing w:val="-6"/>
          <w:kern w:val="1"/>
        </w:rPr>
        <w:t xml:space="preserve"> </w:t>
      </w:r>
      <w:r w:rsidRPr="000A41C4">
        <w:rPr>
          <w:rFonts w:cs="Helvetica"/>
          <w:color w:val="000000"/>
          <w:spacing w:val="1"/>
          <w:kern w:val="1"/>
        </w:rPr>
        <w:t>v</w:t>
      </w:r>
      <w:r w:rsidRPr="000A41C4">
        <w:rPr>
          <w:rFonts w:cs="Helvetica"/>
          <w:color w:val="000000"/>
        </w:rPr>
        <w:t>itr</w:t>
      </w:r>
      <w:r w:rsidRPr="000A41C4">
        <w:rPr>
          <w:rFonts w:cs="Helvetica"/>
          <w:color w:val="000000"/>
          <w:kern w:val="1"/>
        </w:rPr>
        <w:t>o</w:t>
      </w:r>
      <w:r w:rsidRPr="000A41C4">
        <w:rPr>
          <w:rFonts w:cs="Lucida Grande"/>
          <w:color w:val="000000"/>
          <w:spacing w:val="-6"/>
          <w:kern w:val="1"/>
        </w:rPr>
        <w:t xml:space="preserve"> </w:t>
      </w:r>
      <w:r w:rsidRPr="000A41C4">
        <w:rPr>
          <w:rFonts w:cs="Helvetica"/>
          <w:color w:val="000000"/>
        </w:rPr>
        <w:t>th</w:t>
      </w:r>
      <w:r w:rsidRPr="000A41C4">
        <w:rPr>
          <w:rFonts w:cs="Helvetica"/>
          <w:color w:val="000000"/>
          <w:spacing w:val="1"/>
          <w:kern w:val="1"/>
        </w:rPr>
        <w:t>r</w:t>
      </w:r>
      <w:r w:rsidRPr="000A41C4">
        <w:rPr>
          <w:rFonts w:cs="Helvetica"/>
          <w:color w:val="000000"/>
        </w:rPr>
        <w:t>ee-dimen</w:t>
      </w:r>
      <w:r w:rsidRPr="000A41C4">
        <w:rPr>
          <w:rFonts w:cs="Helvetica"/>
          <w:color w:val="000000"/>
          <w:spacing w:val="2"/>
          <w:kern w:val="1"/>
        </w:rPr>
        <w:t>s</w:t>
      </w:r>
      <w:r w:rsidRPr="000A41C4">
        <w:rPr>
          <w:rFonts w:cs="Helvetica"/>
          <w:color w:val="000000"/>
        </w:rPr>
        <w:t>iona</w:t>
      </w:r>
      <w:r w:rsidRPr="000A41C4">
        <w:rPr>
          <w:rFonts w:cs="Helvetica"/>
          <w:color w:val="000000"/>
          <w:kern w:val="1"/>
        </w:rPr>
        <w:t>l</w:t>
      </w:r>
      <w:r w:rsidRPr="000A41C4">
        <w:rPr>
          <w:rFonts w:cs="Lucida Grande"/>
          <w:color w:val="000000"/>
          <w:spacing w:val="-5"/>
          <w:kern w:val="1"/>
        </w:rPr>
        <w:t xml:space="preserve"> </w:t>
      </w:r>
      <w:r w:rsidRPr="000A41C4">
        <w:rPr>
          <w:rFonts w:cs="Helvetica"/>
          <w:color w:val="000000"/>
        </w:rPr>
        <w:t>model</w:t>
      </w:r>
      <w:r w:rsidRPr="000A41C4">
        <w:rPr>
          <w:rFonts w:cs="Helvetica"/>
          <w:color w:val="000000"/>
          <w:kern w:val="1"/>
        </w:rPr>
        <w:t>s</w:t>
      </w:r>
      <w:r w:rsidRPr="000A41C4">
        <w:rPr>
          <w:rFonts w:cs="Lucida Grande"/>
          <w:color w:val="000000"/>
          <w:spacing w:val="-4"/>
          <w:kern w:val="1"/>
        </w:rPr>
        <w:t xml:space="preserve"> </w:t>
      </w:r>
      <w:r w:rsidRPr="000A41C4">
        <w:rPr>
          <w:rFonts w:cs="Helvetica"/>
          <w:color w:val="000000"/>
        </w:rPr>
        <w:t>o</w:t>
      </w:r>
      <w:r w:rsidRPr="000A41C4">
        <w:rPr>
          <w:rFonts w:cs="Helvetica"/>
          <w:color w:val="000000"/>
          <w:kern w:val="1"/>
        </w:rPr>
        <w:t>f</w:t>
      </w:r>
      <w:r w:rsidRPr="000A41C4">
        <w:rPr>
          <w:rFonts w:cs="Lucida Grande"/>
          <w:color w:val="000000"/>
          <w:spacing w:val="-6"/>
          <w:kern w:val="1"/>
        </w:rPr>
        <w:t xml:space="preserve"> </w:t>
      </w:r>
      <w:r>
        <w:rPr>
          <w:rFonts w:cs="Helvetica"/>
          <w:color w:val="000000"/>
        </w:rPr>
        <w:t>bisphosphonate</w:t>
      </w:r>
      <w:r>
        <w:rPr>
          <w:rFonts w:cs="Helvetica"/>
          <w:color w:val="000000"/>
          <w:kern w:val="1"/>
        </w:rPr>
        <w:t xml:space="preserve"> </w:t>
      </w:r>
      <w:r w:rsidRPr="000A41C4">
        <w:rPr>
          <w:rFonts w:cs="Helvetica"/>
          <w:color w:val="000000"/>
        </w:rPr>
        <w:t>an</w:t>
      </w:r>
      <w:r w:rsidRPr="000A41C4">
        <w:rPr>
          <w:rFonts w:cs="Helvetica"/>
          <w:color w:val="000000"/>
          <w:kern w:val="1"/>
        </w:rPr>
        <w:t>d</w:t>
      </w:r>
      <w:r w:rsidRPr="000A41C4">
        <w:rPr>
          <w:rFonts w:cs="Lucida Grande"/>
          <w:color w:val="000000"/>
          <w:spacing w:val="-5"/>
          <w:kern w:val="1"/>
        </w:rPr>
        <w:t xml:space="preserve"> </w:t>
      </w:r>
      <w:r w:rsidRPr="000A41C4">
        <w:rPr>
          <w:rFonts w:cs="Helvetica"/>
          <w:color w:val="000000"/>
        </w:rPr>
        <w:t>medicatio</w:t>
      </w:r>
      <w:r w:rsidRPr="000A41C4">
        <w:rPr>
          <w:rFonts w:cs="Helvetica"/>
          <w:color w:val="000000"/>
          <w:spacing w:val="2"/>
          <w:kern w:val="1"/>
        </w:rPr>
        <w:t>n</w:t>
      </w:r>
      <w:r w:rsidRPr="000A41C4">
        <w:rPr>
          <w:rFonts w:cs="Helvetica"/>
          <w:color w:val="000000"/>
        </w:rPr>
        <w:t>-relate</w:t>
      </w:r>
      <w:r w:rsidRPr="000A41C4">
        <w:rPr>
          <w:rFonts w:cs="Helvetica"/>
          <w:color w:val="000000"/>
          <w:kern w:val="1"/>
        </w:rPr>
        <w:t>d</w:t>
      </w:r>
      <w:r w:rsidRPr="000A41C4">
        <w:rPr>
          <w:rFonts w:cs="Lucida Grande"/>
          <w:color w:val="000000"/>
          <w:spacing w:val="-4"/>
          <w:kern w:val="1"/>
        </w:rPr>
        <w:t xml:space="preserve"> </w:t>
      </w:r>
      <w:r w:rsidRPr="000A41C4">
        <w:rPr>
          <w:rFonts w:cs="Helvetica"/>
          <w:color w:val="000000"/>
        </w:rPr>
        <w:t>osteone</w:t>
      </w:r>
      <w:r w:rsidRPr="000A41C4">
        <w:rPr>
          <w:rFonts w:cs="Helvetica"/>
          <w:color w:val="000000"/>
          <w:spacing w:val="1"/>
          <w:kern w:val="1"/>
        </w:rPr>
        <w:t>c</w:t>
      </w:r>
      <w:r w:rsidRPr="000A41C4">
        <w:rPr>
          <w:rFonts w:cs="Helvetica"/>
          <w:color w:val="000000"/>
        </w:rPr>
        <w:t>rosi</w:t>
      </w:r>
      <w:r w:rsidRPr="000A41C4">
        <w:rPr>
          <w:rFonts w:cs="Helvetica"/>
          <w:color w:val="000000"/>
          <w:kern w:val="1"/>
        </w:rPr>
        <w:t>s</w:t>
      </w:r>
    </w:p>
    <w:p w14:paraId="3FF4EB21" w14:textId="77777777" w:rsidR="001E7A7F" w:rsidRPr="000A41C4"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rPr>
      </w:pPr>
      <w:r w:rsidRPr="000A41C4">
        <w:rPr>
          <w:rFonts w:cs="Helvetica"/>
          <w:color w:val="000000"/>
        </w:rPr>
        <w:t>Imagi</w:t>
      </w:r>
      <w:r w:rsidRPr="000A41C4">
        <w:rPr>
          <w:rFonts w:cs="Helvetica"/>
          <w:color w:val="000000"/>
          <w:spacing w:val="1"/>
          <w:kern w:val="1"/>
        </w:rPr>
        <w:t>n</w:t>
      </w:r>
      <w:r w:rsidRPr="000A41C4">
        <w:rPr>
          <w:rFonts w:cs="Helvetica"/>
          <w:color w:val="000000"/>
          <w:kern w:val="1"/>
        </w:rPr>
        <w:t>g</w:t>
      </w:r>
      <w:r w:rsidRPr="000A41C4">
        <w:rPr>
          <w:rFonts w:cs="Lucida Grande"/>
          <w:color w:val="000000"/>
          <w:spacing w:val="-6"/>
          <w:kern w:val="1"/>
        </w:rPr>
        <w:t xml:space="preserve"> </w:t>
      </w:r>
      <w:r w:rsidRPr="000A41C4">
        <w:rPr>
          <w:rFonts w:cs="Helvetica"/>
          <w:color w:val="000000"/>
        </w:rPr>
        <w:t>an</w:t>
      </w:r>
      <w:r w:rsidRPr="000A41C4">
        <w:rPr>
          <w:rFonts w:cs="Helvetica"/>
          <w:color w:val="000000"/>
          <w:kern w:val="1"/>
        </w:rPr>
        <w:t>d</w:t>
      </w:r>
      <w:r w:rsidRPr="000A41C4">
        <w:rPr>
          <w:rFonts w:cs="Lucida Grande"/>
          <w:color w:val="000000"/>
          <w:spacing w:val="-6"/>
          <w:kern w:val="1"/>
        </w:rPr>
        <w:t xml:space="preserve"> </w:t>
      </w:r>
      <w:r w:rsidRPr="000A41C4">
        <w:rPr>
          <w:rFonts w:cs="Helvetica"/>
          <w:color w:val="000000"/>
        </w:rPr>
        <w:t>spec</w:t>
      </w:r>
      <w:r w:rsidRPr="000A41C4">
        <w:rPr>
          <w:rFonts w:cs="Helvetica"/>
          <w:color w:val="000000"/>
          <w:spacing w:val="2"/>
          <w:kern w:val="1"/>
        </w:rPr>
        <w:t>t</w:t>
      </w:r>
      <w:r w:rsidRPr="000A41C4">
        <w:rPr>
          <w:rFonts w:cs="Helvetica"/>
          <w:color w:val="000000"/>
        </w:rPr>
        <w:t>roscopi</w:t>
      </w:r>
      <w:r w:rsidRPr="000A41C4">
        <w:rPr>
          <w:rFonts w:cs="Helvetica"/>
          <w:color w:val="000000"/>
          <w:kern w:val="1"/>
        </w:rPr>
        <w:t>c</w:t>
      </w:r>
      <w:r w:rsidRPr="000A41C4">
        <w:rPr>
          <w:rFonts w:cs="Lucida Grande"/>
          <w:color w:val="000000"/>
          <w:spacing w:val="-5"/>
          <w:kern w:val="1"/>
        </w:rPr>
        <w:t xml:space="preserve"> </w:t>
      </w:r>
      <w:r w:rsidRPr="000A41C4">
        <w:rPr>
          <w:rFonts w:cs="Helvetica"/>
          <w:color w:val="000000"/>
        </w:rPr>
        <w:t>dia</w:t>
      </w:r>
      <w:r w:rsidRPr="000A41C4">
        <w:rPr>
          <w:rFonts w:cs="Helvetica"/>
          <w:color w:val="000000"/>
          <w:spacing w:val="1"/>
          <w:kern w:val="1"/>
        </w:rPr>
        <w:t>g</w:t>
      </w:r>
      <w:r w:rsidRPr="000A41C4">
        <w:rPr>
          <w:rFonts w:cs="Helvetica"/>
          <w:color w:val="000000"/>
        </w:rPr>
        <w:t>nosti</w:t>
      </w:r>
      <w:r w:rsidRPr="000A41C4">
        <w:rPr>
          <w:rFonts w:cs="Helvetica"/>
          <w:color w:val="000000"/>
          <w:kern w:val="1"/>
        </w:rPr>
        <w:t>c</w:t>
      </w:r>
      <w:r w:rsidRPr="000A41C4">
        <w:rPr>
          <w:rFonts w:cs="Lucida Grande"/>
          <w:color w:val="000000"/>
          <w:spacing w:val="-4"/>
          <w:kern w:val="1"/>
        </w:rPr>
        <w:t xml:space="preserve"> </w:t>
      </w:r>
      <w:r w:rsidRPr="000A41C4">
        <w:rPr>
          <w:rFonts w:cs="Helvetica"/>
          <w:color w:val="000000"/>
        </w:rPr>
        <w:t>techni</w:t>
      </w:r>
      <w:r w:rsidRPr="000A41C4">
        <w:rPr>
          <w:rFonts w:cs="Helvetica"/>
          <w:color w:val="000000"/>
          <w:spacing w:val="1"/>
          <w:kern w:val="1"/>
        </w:rPr>
        <w:t>q</w:t>
      </w:r>
      <w:r w:rsidRPr="000A41C4">
        <w:rPr>
          <w:rFonts w:cs="Helvetica"/>
          <w:color w:val="000000"/>
        </w:rPr>
        <w:t>ue</w:t>
      </w:r>
      <w:r w:rsidRPr="000A41C4">
        <w:rPr>
          <w:rFonts w:cs="Helvetica"/>
          <w:color w:val="000000"/>
          <w:kern w:val="1"/>
        </w:rPr>
        <w:t>s</w:t>
      </w:r>
    </w:p>
    <w:p w14:paraId="31ED1DF1" w14:textId="77777777" w:rsidR="001E7A7F" w:rsidRPr="000A41C4"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rPr>
      </w:pPr>
      <w:r w:rsidRPr="000A41C4">
        <w:rPr>
          <w:rFonts w:cs="Helvetica"/>
          <w:color w:val="000000"/>
        </w:rPr>
        <w:t>Ora</w:t>
      </w:r>
      <w:r w:rsidRPr="000A41C4">
        <w:rPr>
          <w:rFonts w:cs="Helvetica"/>
          <w:color w:val="000000"/>
          <w:kern w:val="1"/>
        </w:rPr>
        <w:t>l</w:t>
      </w:r>
      <w:r w:rsidRPr="000A41C4">
        <w:rPr>
          <w:rFonts w:cs="Lucida Grande"/>
          <w:color w:val="000000"/>
          <w:spacing w:val="-5"/>
          <w:kern w:val="1"/>
        </w:rPr>
        <w:t xml:space="preserve"> </w:t>
      </w:r>
      <w:r w:rsidRPr="000A41C4">
        <w:rPr>
          <w:rFonts w:cs="Helvetica"/>
          <w:color w:val="000000"/>
        </w:rPr>
        <w:t>cand</w:t>
      </w:r>
      <w:r w:rsidRPr="000A41C4">
        <w:rPr>
          <w:rFonts w:cs="Helvetica"/>
          <w:color w:val="000000"/>
          <w:spacing w:val="2"/>
          <w:kern w:val="1"/>
        </w:rPr>
        <w:t>i</w:t>
      </w:r>
      <w:r w:rsidRPr="000A41C4">
        <w:rPr>
          <w:rFonts w:cs="Helvetica"/>
          <w:color w:val="000000"/>
        </w:rPr>
        <w:t>diasi</w:t>
      </w:r>
      <w:r w:rsidRPr="000A41C4">
        <w:rPr>
          <w:rFonts w:cs="Helvetica"/>
          <w:color w:val="000000"/>
          <w:kern w:val="1"/>
        </w:rPr>
        <w:t>s</w:t>
      </w:r>
      <w:r w:rsidRPr="000A41C4">
        <w:rPr>
          <w:rFonts w:cs="Lucida Grande"/>
          <w:color w:val="000000"/>
          <w:spacing w:val="-5"/>
          <w:kern w:val="1"/>
        </w:rPr>
        <w:t xml:space="preserve"> </w:t>
      </w:r>
      <w:r w:rsidRPr="000A41C4">
        <w:rPr>
          <w:rFonts w:cs="Helvetica"/>
          <w:color w:val="000000"/>
        </w:rPr>
        <w:t>dis</w:t>
      </w:r>
      <w:r w:rsidRPr="000A41C4">
        <w:rPr>
          <w:rFonts w:cs="Helvetica"/>
          <w:color w:val="000000"/>
          <w:spacing w:val="1"/>
          <w:kern w:val="1"/>
        </w:rPr>
        <w:t>e</w:t>
      </w:r>
      <w:r w:rsidRPr="000A41C4">
        <w:rPr>
          <w:rFonts w:cs="Helvetica"/>
          <w:color w:val="000000"/>
        </w:rPr>
        <w:t>as</w:t>
      </w:r>
      <w:r w:rsidRPr="000A41C4">
        <w:rPr>
          <w:rFonts w:cs="Helvetica"/>
          <w:color w:val="000000"/>
          <w:kern w:val="1"/>
        </w:rPr>
        <w:t>e</w:t>
      </w:r>
      <w:r w:rsidRPr="000A41C4">
        <w:rPr>
          <w:rFonts w:cs="Lucida Grande"/>
          <w:color w:val="000000"/>
          <w:spacing w:val="-5"/>
          <w:kern w:val="1"/>
        </w:rPr>
        <w:t xml:space="preserve"> </w:t>
      </w:r>
      <w:proofErr w:type="spellStart"/>
      <w:r w:rsidRPr="000A41C4">
        <w:rPr>
          <w:rFonts w:cs="Helvetica"/>
          <w:color w:val="000000"/>
        </w:rPr>
        <w:t>mod</w:t>
      </w:r>
      <w:r w:rsidRPr="000A41C4">
        <w:rPr>
          <w:rFonts w:cs="Helvetica"/>
          <w:color w:val="000000"/>
          <w:spacing w:val="1"/>
          <w:kern w:val="1"/>
        </w:rPr>
        <w:t>e</w:t>
      </w:r>
      <w:r w:rsidRPr="000A41C4">
        <w:rPr>
          <w:rFonts w:cs="Helvetica"/>
          <w:color w:val="000000"/>
        </w:rPr>
        <w:t>lin</w:t>
      </w:r>
      <w:r w:rsidRPr="000A41C4">
        <w:rPr>
          <w:rFonts w:cs="Helvetica"/>
          <w:color w:val="000000"/>
          <w:kern w:val="1"/>
        </w:rPr>
        <w:t>g</w:t>
      </w:r>
      <w:proofErr w:type="spellEnd"/>
    </w:p>
    <w:p w14:paraId="70A26EEE" w14:textId="77777777" w:rsidR="001E7A7F" w:rsidRPr="000A41C4"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rPr>
      </w:pPr>
      <w:r w:rsidRPr="000A41C4">
        <w:rPr>
          <w:rFonts w:cs="Helvetica"/>
          <w:color w:val="000000"/>
        </w:rPr>
        <w:t>Ora</w:t>
      </w:r>
      <w:r w:rsidRPr="000A41C4">
        <w:rPr>
          <w:rFonts w:cs="Helvetica"/>
          <w:color w:val="000000"/>
          <w:kern w:val="1"/>
        </w:rPr>
        <w:t>l</w:t>
      </w:r>
      <w:r w:rsidRPr="000A41C4">
        <w:rPr>
          <w:rFonts w:cs="Lucida Grande"/>
          <w:color w:val="000000"/>
          <w:spacing w:val="-5"/>
          <w:kern w:val="1"/>
        </w:rPr>
        <w:t xml:space="preserve"> </w:t>
      </w:r>
      <w:r w:rsidRPr="000A41C4">
        <w:rPr>
          <w:rFonts w:cs="Helvetica"/>
          <w:color w:val="000000"/>
        </w:rPr>
        <w:t>mu</w:t>
      </w:r>
      <w:r w:rsidRPr="000A41C4">
        <w:rPr>
          <w:rFonts w:cs="Helvetica"/>
          <w:color w:val="000000"/>
          <w:spacing w:val="1"/>
          <w:kern w:val="1"/>
        </w:rPr>
        <w:t>c</w:t>
      </w:r>
      <w:r w:rsidRPr="000A41C4">
        <w:rPr>
          <w:rFonts w:cs="Helvetica"/>
          <w:color w:val="000000"/>
        </w:rPr>
        <w:t>osa</w:t>
      </w:r>
      <w:r w:rsidRPr="000A41C4">
        <w:rPr>
          <w:rFonts w:cs="Helvetica"/>
          <w:color w:val="000000"/>
          <w:kern w:val="1"/>
        </w:rPr>
        <w:t>l</w:t>
      </w:r>
      <w:r w:rsidRPr="000A41C4">
        <w:rPr>
          <w:rFonts w:cs="Lucida Grande"/>
          <w:color w:val="000000"/>
          <w:spacing w:val="-5"/>
          <w:kern w:val="1"/>
        </w:rPr>
        <w:t xml:space="preserve"> </w:t>
      </w:r>
      <w:r w:rsidRPr="000A41C4">
        <w:rPr>
          <w:rFonts w:cs="Helvetica"/>
          <w:color w:val="000000"/>
        </w:rPr>
        <w:t>mod</w:t>
      </w:r>
      <w:r w:rsidRPr="000A41C4">
        <w:rPr>
          <w:rFonts w:cs="Helvetica"/>
          <w:color w:val="000000"/>
          <w:spacing w:val="1"/>
          <w:kern w:val="1"/>
        </w:rPr>
        <w:t>e</w:t>
      </w:r>
      <w:r w:rsidRPr="000A41C4">
        <w:rPr>
          <w:rFonts w:cs="Helvetica"/>
          <w:color w:val="000000"/>
        </w:rPr>
        <w:t>l</w:t>
      </w:r>
      <w:r w:rsidRPr="000A41C4">
        <w:rPr>
          <w:rFonts w:cs="Helvetica"/>
          <w:color w:val="000000"/>
          <w:kern w:val="1"/>
        </w:rPr>
        <w:t>s</w:t>
      </w:r>
      <w:r w:rsidRPr="000A41C4">
        <w:rPr>
          <w:rFonts w:cs="Lucida Grande"/>
          <w:color w:val="000000"/>
          <w:spacing w:val="-6"/>
          <w:kern w:val="1"/>
        </w:rPr>
        <w:t xml:space="preserve"> </w:t>
      </w:r>
      <w:r w:rsidRPr="000A41C4">
        <w:rPr>
          <w:rFonts w:cs="Helvetica"/>
          <w:color w:val="000000"/>
        </w:rPr>
        <w:t>o</w:t>
      </w:r>
      <w:r w:rsidRPr="000A41C4">
        <w:rPr>
          <w:rFonts w:cs="Helvetica"/>
          <w:color w:val="000000"/>
          <w:kern w:val="1"/>
        </w:rPr>
        <w:t>f</w:t>
      </w:r>
      <w:r w:rsidRPr="000A41C4">
        <w:rPr>
          <w:rFonts w:cs="Lucida Grande"/>
          <w:color w:val="000000"/>
          <w:spacing w:val="-5"/>
          <w:kern w:val="1"/>
        </w:rPr>
        <w:t xml:space="preserve"> </w:t>
      </w:r>
      <w:r w:rsidRPr="000A41C4">
        <w:rPr>
          <w:rFonts w:cs="Helvetica"/>
          <w:color w:val="000000"/>
        </w:rPr>
        <w:t>bacteria</w:t>
      </w:r>
      <w:r w:rsidRPr="000A41C4">
        <w:rPr>
          <w:rFonts w:cs="Helvetica"/>
          <w:color w:val="000000"/>
          <w:kern w:val="1"/>
        </w:rPr>
        <w:t>l</w:t>
      </w:r>
      <w:r w:rsidRPr="000A41C4">
        <w:rPr>
          <w:rFonts w:cs="Lucida Grande"/>
          <w:color w:val="000000"/>
          <w:spacing w:val="-4"/>
          <w:kern w:val="1"/>
        </w:rPr>
        <w:t xml:space="preserve"> </w:t>
      </w:r>
      <w:r w:rsidRPr="000A41C4">
        <w:rPr>
          <w:rFonts w:cs="Helvetica"/>
          <w:color w:val="000000"/>
        </w:rPr>
        <w:t>in</w:t>
      </w:r>
      <w:r w:rsidRPr="000A41C4">
        <w:rPr>
          <w:rFonts w:cs="Helvetica"/>
          <w:color w:val="000000"/>
          <w:spacing w:val="1"/>
          <w:kern w:val="1"/>
        </w:rPr>
        <w:t>f</w:t>
      </w:r>
      <w:r w:rsidRPr="000A41C4">
        <w:rPr>
          <w:rFonts w:cs="Helvetica"/>
          <w:color w:val="000000"/>
        </w:rPr>
        <w:t>ectio</w:t>
      </w:r>
      <w:r w:rsidRPr="000A41C4">
        <w:rPr>
          <w:rFonts w:cs="Helvetica"/>
          <w:color w:val="000000"/>
          <w:kern w:val="1"/>
        </w:rPr>
        <w:t>n</w:t>
      </w:r>
    </w:p>
    <w:p w14:paraId="22868C23" w14:textId="77777777" w:rsidR="001E7A7F" w:rsidRPr="000A41C4"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rPr>
      </w:pPr>
      <w:r w:rsidRPr="000A41C4">
        <w:rPr>
          <w:rFonts w:cs="Helvetica"/>
          <w:color w:val="000000"/>
        </w:rPr>
        <w:t>Immu</w:t>
      </w:r>
      <w:r w:rsidRPr="000A41C4">
        <w:rPr>
          <w:rFonts w:cs="Helvetica"/>
          <w:color w:val="000000"/>
          <w:spacing w:val="1"/>
          <w:kern w:val="1"/>
        </w:rPr>
        <w:t>n</w:t>
      </w:r>
      <w:r w:rsidRPr="000A41C4">
        <w:rPr>
          <w:rFonts w:cs="Helvetica"/>
          <w:color w:val="000000"/>
          <w:kern w:val="1"/>
        </w:rPr>
        <w:t>e</w:t>
      </w:r>
      <w:r w:rsidRPr="000A41C4">
        <w:rPr>
          <w:rFonts w:cs="Lucida Grande"/>
          <w:color w:val="000000"/>
          <w:spacing w:val="-5"/>
          <w:kern w:val="1"/>
        </w:rPr>
        <w:t xml:space="preserve"> </w:t>
      </w:r>
      <w:r w:rsidRPr="000A41C4">
        <w:rPr>
          <w:rFonts w:cs="Helvetica"/>
          <w:color w:val="000000"/>
        </w:rPr>
        <w:t>respons</w:t>
      </w:r>
      <w:r w:rsidRPr="000A41C4">
        <w:rPr>
          <w:rFonts w:cs="Helvetica"/>
          <w:color w:val="000000"/>
          <w:kern w:val="1"/>
        </w:rPr>
        <w:t>e</w:t>
      </w:r>
      <w:r w:rsidRPr="000A41C4">
        <w:rPr>
          <w:rFonts w:cs="Lucida Grande"/>
          <w:color w:val="000000"/>
          <w:spacing w:val="-4"/>
          <w:kern w:val="1"/>
        </w:rPr>
        <w:t xml:space="preserve"> </w:t>
      </w:r>
      <w:r w:rsidRPr="000A41C4">
        <w:rPr>
          <w:rFonts w:cs="Helvetica"/>
          <w:color w:val="000000"/>
        </w:rPr>
        <w:t>studie</w:t>
      </w:r>
      <w:r w:rsidRPr="000A41C4">
        <w:rPr>
          <w:rFonts w:cs="Helvetica"/>
          <w:color w:val="000000"/>
          <w:kern w:val="1"/>
        </w:rPr>
        <w:t>s</w:t>
      </w:r>
    </w:p>
    <w:p w14:paraId="1EBACEF1" w14:textId="77777777" w:rsidR="001E7A7F" w:rsidRPr="000A41C4" w:rsidRDefault="001E7A7F" w:rsidP="001E7A7F">
      <w:pPr>
        <w:rPr>
          <w:rFonts w:cs="Helvetica"/>
          <w:color w:val="000000"/>
          <w:kern w:val="1"/>
        </w:rPr>
      </w:pPr>
      <w:r w:rsidRPr="000A41C4">
        <w:rPr>
          <w:rFonts w:cs="Helvetica"/>
          <w:color w:val="000000"/>
        </w:rPr>
        <w:t>Dru</w:t>
      </w:r>
      <w:r w:rsidRPr="000A41C4">
        <w:rPr>
          <w:rFonts w:cs="Helvetica"/>
          <w:color w:val="000000"/>
          <w:kern w:val="1"/>
        </w:rPr>
        <w:t>g</w:t>
      </w:r>
      <w:r w:rsidRPr="000A41C4">
        <w:rPr>
          <w:rFonts w:cs="Lucida Grande"/>
          <w:color w:val="000000"/>
          <w:spacing w:val="-5"/>
          <w:kern w:val="1"/>
        </w:rPr>
        <w:t xml:space="preserve"> </w:t>
      </w:r>
      <w:r w:rsidRPr="000A41C4">
        <w:rPr>
          <w:rFonts w:cs="Helvetica"/>
          <w:color w:val="000000"/>
        </w:rPr>
        <w:t>delive</w:t>
      </w:r>
      <w:r w:rsidRPr="000A41C4">
        <w:rPr>
          <w:rFonts w:cs="Helvetica"/>
          <w:color w:val="000000"/>
          <w:spacing w:val="2"/>
          <w:kern w:val="1"/>
        </w:rPr>
        <w:t>r</w:t>
      </w:r>
      <w:r w:rsidRPr="000A41C4">
        <w:rPr>
          <w:rFonts w:cs="Helvetica"/>
          <w:color w:val="000000"/>
          <w:kern w:val="1"/>
        </w:rPr>
        <w:t>y</w:t>
      </w:r>
      <w:r w:rsidRPr="000A41C4">
        <w:rPr>
          <w:rFonts w:cs="Lucida Grande"/>
          <w:color w:val="000000"/>
          <w:spacing w:val="-6"/>
          <w:kern w:val="1"/>
        </w:rPr>
        <w:t xml:space="preserve"> </w:t>
      </w:r>
      <w:r w:rsidRPr="000A41C4">
        <w:rPr>
          <w:rFonts w:cs="Helvetica"/>
          <w:color w:val="000000"/>
        </w:rPr>
        <w:t>system</w:t>
      </w:r>
      <w:r w:rsidRPr="000A41C4">
        <w:rPr>
          <w:rFonts w:cs="Helvetica"/>
          <w:color w:val="000000"/>
          <w:kern w:val="1"/>
        </w:rPr>
        <w:t>s</w:t>
      </w:r>
    </w:p>
    <w:p w14:paraId="7FA1BE2D" w14:textId="77777777" w:rsidR="001E7A7F"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p>
    <w:p w14:paraId="7B09C140" w14:textId="77777777" w:rsidR="001E7A7F" w:rsidRPr="000A41C4"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kern w:val="1"/>
        </w:rPr>
      </w:pPr>
      <w:r>
        <w:rPr>
          <w:rFonts w:cs="Helvetica"/>
          <w:color w:val="000000"/>
        </w:rPr>
        <w:t xml:space="preserve">3. </w:t>
      </w:r>
      <w:r w:rsidRPr="000A41C4">
        <w:rPr>
          <w:rFonts w:cs="Helvetica"/>
          <w:color w:val="000000"/>
        </w:rPr>
        <w:t>Periodo</w:t>
      </w:r>
      <w:r w:rsidRPr="000A41C4">
        <w:rPr>
          <w:rFonts w:cs="Helvetica"/>
          <w:color w:val="000000"/>
          <w:spacing w:val="2"/>
          <w:kern w:val="1"/>
        </w:rPr>
        <w:t>n</w:t>
      </w:r>
      <w:r w:rsidRPr="000A41C4">
        <w:rPr>
          <w:rFonts w:cs="Helvetica"/>
          <w:color w:val="000000"/>
        </w:rPr>
        <w:t>ta</w:t>
      </w:r>
      <w:r w:rsidRPr="000A41C4">
        <w:rPr>
          <w:rFonts w:cs="Helvetica"/>
          <w:color w:val="000000"/>
          <w:kern w:val="1"/>
        </w:rPr>
        <w:t>l</w:t>
      </w:r>
      <w:r w:rsidRPr="000A41C4">
        <w:rPr>
          <w:rFonts w:cs="Lucida Grande"/>
          <w:color w:val="000000"/>
          <w:spacing w:val="-5"/>
          <w:kern w:val="1"/>
        </w:rPr>
        <w:t xml:space="preserve"> </w:t>
      </w:r>
      <w:r w:rsidRPr="000A41C4">
        <w:rPr>
          <w:rFonts w:cs="Helvetica"/>
          <w:color w:val="000000"/>
        </w:rPr>
        <w:t>sof</w:t>
      </w:r>
      <w:r w:rsidRPr="000A41C4">
        <w:rPr>
          <w:rFonts w:cs="Helvetica"/>
          <w:color w:val="000000"/>
          <w:kern w:val="1"/>
        </w:rPr>
        <w:t>t</w:t>
      </w:r>
      <w:r w:rsidRPr="000A41C4">
        <w:rPr>
          <w:rFonts w:cs="Lucida Grande"/>
          <w:color w:val="000000"/>
          <w:spacing w:val="-5"/>
          <w:kern w:val="1"/>
        </w:rPr>
        <w:t xml:space="preserve"> </w:t>
      </w:r>
      <w:r w:rsidRPr="000A41C4">
        <w:rPr>
          <w:rFonts w:cs="Helvetica"/>
          <w:color w:val="000000"/>
        </w:rPr>
        <w:t>tissu</w:t>
      </w:r>
      <w:r w:rsidRPr="000A41C4">
        <w:rPr>
          <w:rFonts w:cs="Helvetica"/>
          <w:color w:val="000000"/>
          <w:kern w:val="1"/>
        </w:rPr>
        <w:t>e</w:t>
      </w:r>
      <w:r w:rsidRPr="000A41C4">
        <w:rPr>
          <w:rFonts w:cs="Lucida Grande"/>
          <w:color w:val="000000"/>
          <w:spacing w:val="-4"/>
          <w:kern w:val="1"/>
        </w:rPr>
        <w:t xml:space="preserve"> </w:t>
      </w:r>
      <w:r w:rsidRPr="000A41C4">
        <w:rPr>
          <w:rFonts w:cs="Helvetica"/>
          <w:color w:val="000000"/>
        </w:rPr>
        <w:t>recon</w:t>
      </w:r>
      <w:r w:rsidRPr="000A41C4">
        <w:rPr>
          <w:rFonts w:cs="Helvetica"/>
          <w:color w:val="000000"/>
          <w:spacing w:val="2"/>
          <w:kern w:val="1"/>
        </w:rPr>
        <w:t>s</w:t>
      </w:r>
      <w:r w:rsidRPr="000A41C4">
        <w:rPr>
          <w:rFonts w:cs="Helvetica"/>
          <w:color w:val="000000"/>
        </w:rPr>
        <w:t>tructi</w:t>
      </w:r>
      <w:r w:rsidRPr="000A41C4">
        <w:rPr>
          <w:rFonts w:cs="Helvetica"/>
          <w:color w:val="000000"/>
          <w:spacing w:val="1"/>
          <w:kern w:val="1"/>
        </w:rPr>
        <w:t>o</w:t>
      </w:r>
      <w:r w:rsidRPr="000A41C4">
        <w:rPr>
          <w:rFonts w:cs="Helvetica"/>
          <w:color w:val="000000"/>
          <w:kern w:val="1"/>
        </w:rPr>
        <w:t>n</w:t>
      </w:r>
      <w:r w:rsidRPr="000A41C4">
        <w:rPr>
          <w:rFonts w:cs="Lucida Grande"/>
          <w:color w:val="000000"/>
          <w:kern w:val="1"/>
        </w:rPr>
        <w:t xml:space="preserve"> </w:t>
      </w:r>
    </w:p>
    <w:p w14:paraId="4047ACA9" w14:textId="77777777" w:rsidR="001E7A7F" w:rsidRPr="000A41C4"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rPr>
      </w:pPr>
      <w:r w:rsidRPr="000A41C4">
        <w:rPr>
          <w:rFonts w:cs="Helvetica"/>
          <w:color w:val="000000"/>
        </w:rPr>
        <w:t>Introdu</w:t>
      </w:r>
      <w:r w:rsidRPr="000A41C4">
        <w:rPr>
          <w:rFonts w:cs="Helvetica"/>
          <w:color w:val="000000"/>
          <w:spacing w:val="1"/>
          <w:kern w:val="1"/>
        </w:rPr>
        <w:t>c</w:t>
      </w:r>
      <w:r w:rsidRPr="000A41C4">
        <w:rPr>
          <w:rFonts w:cs="Helvetica"/>
          <w:color w:val="000000"/>
        </w:rPr>
        <w:t>tio</w:t>
      </w:r>
      <w:r w:rsidRPr="000A41C4">
        <w:rPr>
          <w:rFonts w:cs="Helvetica"/>
          <w:color w:val="000000"/>
          <w:kern w:val="1"/>
        </w:rPr>
        <w:t>n</w:t>
      </w:r>
    </w:p>
    <w:p w14:paraId="18B7A557" w14:textId="77777777" w:rsidR="001E7A7F" w:rsidRPr="000A41C4"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rPr>
      </w:pPr>
      <w:r w:rsidRPr="000A41C4">
        <w:rPr>
          <w:rFonts w:cs="Helvetica"/>
          <w:color w:val="000000"/>
        </w:rPr>
        <w:t>Autologou</w:t>
      </w:r>
      <w:r w:rsidRPr="000A41C4">
        <w:rPr>
          <w:rFonts w:cs="Helvetica"/>
          <w:color w:val="000000"/>
          <w:kern w:val="1"/>
        </w:rPr>
        <w:t>s</w:t>
      </w:r>
      <w:r w:rsidRPr="000A41C4">
        <w:rPr>
          <w:rFonts w:cs="Lucida Grande"/>
          <w:color w:val="000000"/>
          <w:spacing w:val="-4"/>
          <w:kern w:val="1"/>
        </w:rPr>
        <w:t xml:space="preserve"> </w:t>
      </w:r>
      <w:r w:rsidRPr="000A41C4">
        <w:rPr>
          <w:rFonts w:cs="Helvetica"/>
          <w:color w:val="000000"/>
        </w:rPr>
        <w:t>gra</w:t>
      </w:r>
      <w:r w:rsidRPr="000A41C4">
        <w:rPr>
          <w:rFonts w:cs="Helvetica"/>
          <w:color w:val="000000"/>
          <w:spacing w:val="1"/>
          <w:kern w:val="1"/>
        </w:rPr>
        <w:t>f</w:t>
      </w:r>
      <w:r w:rsidRPr="000A41C4">
        <w:rPr>
          <w:rFonts w:cs="Helvetica"/>
          <w:color w:val="000000"/>
        </w:rPr>
        <w:t>t</w:t>
      </w:r>
      <w:r w:rsidRPr="000A41C4">
        <w:rPr>
          <w:rFonts w:cs="Helvetica"/>
          <w:color w:val="000000"/>
          <w:kern w:val="1"/>
        </w:rPr>
        <w:t>s</w:t>
      </w:r>
    </w:p>
    <w:p w14:paraId="584EBB31" w14:textId="77777777" w:rsidR="001E7A7F" w:rsidRPr="000A41C4"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kern w:val="1"/>
        </w:rPr>
      </w:pPr>
      <w:r w:rsidRPr="000A41C4">
        <w:rPr>
          <w:rFonts w:cs="Helvetica"/>
          <w:color w:val="000000"/>
        </w:rPr>
        <w:t>Gener</w:t>
      </w:r>
      <w:r w:rsidRPr="000A41C4">
        <w:rPr>
          <w:rFonts w:cs="Helvetica"/>
          <w:color w:val="000000"/>
          <w:spacing w:val="2"/>
          <w:kern w:val="1"/>
        </w:rPr>
        <w:t>a</w:t>
      </w:r>
      <w:r w:rsidRPr="000A41C4">
        <w:rPr>
          <w:rFonts w:cs="Helvetica"/>
          <w:color w:val="000000"/>
          <w:kern w:val="1"/>
        </w:rPr>
        <w:t>l</w:t>
      </w:r>
      <w:r w:rsidRPr="000A41C4">
        <w:rPr>
          <w:rFonts w:cs="Lucida Grande"/>
          <w:color w:val="000000"/>
          <w:spacing w:val="-6"/>
          <w:kern w:val="1"/>
        </w:rPr>
        <w:t xml:space="preserve"> </w:t>
      </w:r>
      <w:r w:rsidRPr="000A41C4">
        <w:rPr>
          <w:rFonts w:cs="Helvetica"/>
          <w:color w:val="000000"/>
        </w:rPr>
        <w:t>conside</w:t>
      </w:r>
      <w:r w:rsidRPr="000A41C4">
        <w:rPr>
          <w:rFonts w:cs="Helvetica"/>
          <w:color w:val="000000"/>
          <w:spacing w:val="1"/>
          <w:kern w:val="1"/>
        </w:rPr>
        <w:t>r</w:t>
      </w:r>
      <w:r w:rsidRPr="000A41C4">
        <w:rPr>
          <w:rFonts w:cs="Helvetica"/>
          <w:color w:val="000000"/>
        </w:rPr>
        <w:t>ation</w:t>
      </w:r>
      <w:r w:rsidRPr="000A41C4">
        <w:rPr>
          <w:rFonts w:cs="Helvetica"/>
          <w:color w:val="000000"/>
          <w:kern w:val="1"/>
        </w:rPr>
        <w:t>s</w:t>
      </w:r>
      <w:r w:rsidRPr="000A41C4">
        <w:rPr>
          <w:rFonts w:cs="Lucida Grande"/>
          <w:color w:val="000000"/>
          <w:spacing w:val="-4"/>
          <w:kern w:val="1"/>
        </w:rPr>
        <w:t xml:space="preserve"> </w:t>
      </w:r>
      <w:r w:rsidRPr="000A41C4">
        <w:rPr>
          <w:rFonts w:cs="Helvetica"/>
          <w:color w:val="000000"/>
        </w:rPr>
        <w:t>fo</w:t>
      </w:r>
      <w:r w:rsidRPr="000A41C4">
        <w:rPr>
          <w:rFonts w:cs="Helvetica"/>
          <w:color w:val="000000"/>
          <w:kern w:val="1"/>
        </w:rPr>
        <w:t>r</w:t>
      </w:r>
      <w:r w:rsidRPr="000A41C4">
        <w:rPr>
          <w:rFonts w:cs="Lucida Grande"/>
          <w:color w:val="000000"/>
          <w:spacing w:val="-6"/>
          <w:kern w:val="1"/>
        </w:rPr>
        <w:t xml:space="preserve"> </w:t>
      </w:r>
      <w:r w:rsidRPr="000A41C4">
        <w:rPr>
          <w:rFonts w:cs="Helvetica"/>
          <w:color w:val="000000"/>
        </w:rPr>
        <w:t>bioma</w:t>
      </w:r>
      <w:r w:rsidRPr="000A41C4">
        <w:rPr>
          <w:rFonts w:cs="Helvetica"/>
          <w:color w:val="000000"/>
          <w:spacing w:val="1"/>
          <w:kern w:val="1"/>
        </w:rPr>
        <w:t>t</w:t>
      </w:r>
      <w:r w:rsidRPr="000A41C4">
        <w:rPr>
          <w:rFonts w:cs="Helvetica"/>
          <w:color w:val="000000"/>
        </w:rPr>
        <w:t>erial</w:t>
      </w:r>
      <w:r w:rsidRPr="000A41C4">
        <w:rPr>
          <w:rFonts w:cs="Helvetica"/>
          <w:color w:val="000000"/>
          <w:kern w:val="1"/>
        </w:rPr>
        <w:t>s</w:t>
      </w:r>
      <w:r w:rsidRPr="000A41C4">
        <w:rPr>
          <w:rFonts w:cs="Lucida Grande"/>
          <w:color w:val="000000"/>
          <w:spacing w:val="-5"/>
          <w:kern w:val="1"/>
        </w:rPr>
        <w:t xml:space="preserve"> </w:t>
      </w:r>
      <w:r w:rsidRPr="000A41C4">
        <w:rPr>
          <w:rFonts w:cs="Helvetica"/>
          <w:color w:val="000000"/>
        </w:rPr>
        <w:t>i</w:t>
      </w:r>
      <w:r w:rsidRPr="000A41C4">
        <w:rPr>
          <w:rFonts w:cs="Helvetica"/>
          <w:color w:val="000000"/>
          <w:kern w:val="1"/>
        </w:rPr>
        <w:t>n</w:t>
      </w:r>
      <w:r w:rsidRPr="000A41C4">
        <w:rPr>
          <w:rFonts w:cs="Lucida Grande"/>
          <w:color w:val="000000"/>
          <w:spacing w:val="-6"/>
          <w:kern w:val="1"/>
        </w:rPr>
        <w:t xml:space="preserve"> </w:t>
      </w:r>
      <w:r w:rsidRPr="000A41C4">
        <w:rPr>
          <w:rFonts w:cs="Helvetica"/>
          <w:color w:val="000000"/>
        </w:rPr>
        <w:t>per</w:t>
      </w:r>
      <w:r w:rsidRPr="000A41C4">
        <w:rPr>
          <w:rFonts w:cs="Helvetica"/>
          <w:color w:val="000000"/>
          <w:spacing w:val="1"/>
          <w:kern w:val="1"/>
        </w:rPr>
        <w:t>i</w:t>
      </w:r>
      <w:r w:rsidRPr="000A41C4">
        <w:rPr>
          <w:rFonts w:cs="Helvetica"/>
          <w:color w:val="000000"/>
        </w:rPr>
        <w:t>odonta</w:t>
      </w:r>
      <w:r w:rsidRPr="000A41C4">
        <w:rPr>
          <w:rFonts w:cs="Helvetica"/>
          <w:color w:val="000000"/>
          <w:kern w:val="1"/>
        </w:rPr>
        <w:t>l</w:t>
      </w:r>
      <w:r w:rsidRPr="000A41C4">
        <w:rPr>
          <w:rFonts w:cs="Lucida Grande"/>
          <w:color w:val="000000"/>
          <w:spacing w:val="-4"/>
          <w:kern w:val="1"/>
        </w:rPr>
        <w:t xml:space="preserve"> </w:t>
      </w:r>
      <w:r w:rsidRPr="000A41C4">
        <w:rPr>
          <w:rFonts w:cs="Helvetica"/>
          <w:color w:val="000000"/>
        </w:rPr>
        <w:t>sof</w:t>
      </w:r>
      <w:r w:rsidRPr="000A41C4">
        <w:rPr>
          <w:rFonts w:cs="Helvetica"/>
          <w:color w:val="000000"/>
          <w:kern w:val="1"/>
        </w:rPr>
        <w:t>t</w:t>
      </w:r>
      <w:r w:rsidRPr="000A41C4">
        <w:rPr>
          <w:rFonts w:cs="Lucida Grande"/>
          <w:color w:val="000000"/>
          <w:spacing w:val="-5"/>
          <w:kern w:val="1"/>
        </w:rPr>
        <w:t xml:space="preserve"> </w:t>
      </w:r>
      <w:r w:rsidRPr="000A41C4">
        <w:rPr>
          <w:rFonts w:cs="Helvetica"/>
          <w:color w:val="000000"/>
        </w:rPr>
        <w:t>tissu</w:t>
      </w:r>
      <w:r w:rsidRPr="000A41C4">
        <w:rPr>
          <w:rFonts w:cs="Helvetica"/>
          <w:color w:val="000000"/>
          <w:kern w:val="1"/>
        </w:rPr>
        <w:t>e</w:t>
      </w:r>
      <w:r>
        <w:rPr>
          <w:rFonts w:cs="Helvetica"/>
          <w:color w:val="000000"/>
          <w:kern w:val="1"/>
        </w:rPr>
        <w:t xml:space="preserve"> </w:t>
      </w:r>
      <w:r w:rsidRPr="000A41C4">
        <w:rPr>
          <w:rFonts w:cs="Helvetica"/>
          <w:color w:val="000000"/>
        </w:rPr>
        <w:t>recons</w:t>
      </w:r>
      <w:r w:rsidRPr="000A41C4">
        <w:rPr>
          <w:rFonts w:cs="Helvetica"/>
          <w:color w:val="000000"/>
          <w:spacing w:val="1"/>
          <w:kern w:val="1"/>
        </w:rPr>
        <w:t>t</w:t>
      </w:r>
      <w:r w:rsidRPr="000A41C4">
        <w:rPr>
          <w:rFonts w:cs="Helvetica"/>
          <w:color w:val="000000"/>
        </w:rPr>
        <w:t>ructio</w:t>
      </w:r>
      <w:r w:rsidRPr="000A41C4">
        <w:rPr>
          <w:rFonts w:cs="Helvetica"/>
          <w:color w:val="000000"/>
          <w:kern w:val="1"/>
        </w:rPr>
        <w:t>n</w:t>
      </w:r>
    </w:p>
    <w:p w14:paraId="5F7036AB" w14:textId="77777777" w:rsidR="001E7A7F" w:rsidRPr="000A41C4"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rPr>
      </w:pPr>
      <w:r w:rsidRPr="000A41C4">
        <w:rPr>
          <w:rFonts w:cs="Helvetica"/>
          <w:color w:val="000000"/>
        </w:rPr>
        <w:t>Allogen</w:t>
      </w:r>
      <w:r w:rsidRPr="000A41C4">
        <w:rPr>
          <w:rFonts w:cs="Helvetica"/>
          <w:color w:val="000000"/>
          <w:spacing w:val="1"/>
          <w:kern w:val="1"/>
        </w:rPr>
        <w:t>i</w:t>
      </w:r>
      <w:r w:rsidRPr="000A41C4">
        <w:rPr>
          <w:rFonts w:cs="Helvetica"/>
          <w:color w:val="000000"/>
          <w:kern w:val="1"/>
        </w:rPr>
        <w:t>c</w:t>
      </w:r>
      <w:r w:rsidRPr="000A41C4">
        <w:rPr>
          <w:rFonts w:cs="Lucida Grande"/>
          <w:color w:val="000000"/>
          <w:spacing w:val="-5"/>
          <w:kern w:val="1"/>
        </w:rPr>
        <w:t xml:space="preserve"> </w:t>
      </w:r>
      <w:r w:rsidRPr="000A41C4">
        <w:rPr>
          <w:rFonts w:cs="Helvetica"/>
          <w:color w:val="000000"/>
        </w:rPr>
        <w:t>material</w:t>
      </w:r>
      <w:r w:rsidRPr="000A41C4">
        <w:rPr>
          <w:rFonts w:cs="Helvetica"/>
          <w:color w:val="000000"/>
          <w:kern w:val="1"/>
        </w:rPr>
        <w:t>s</w:t>
      </w:r>
    </w:p>
    <w:p w14:paraId="6EEE1F3A" w14:textId="77777777" w:rsidR="001E7A7F" w:rsidRPr="000A41C4"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rPr>
      </w:pPr>
      <w:r w:rsidRPr="000A41C4">
        <w:rPr>
          <w:rFonts w:cs="Helvetica"/>
          <w:color w:val="000000"/>
        </w:rPr>
        <w:t>Xenogen</w:t>
      </w:r>
      <w:r w:rsidRPr="000A41C4">
        <w:rPr>
          <w:rFonts w:cs="Helvetica"/>
          <w:color w:val="000000"/>
          <w:spacing w:val="1"/>
          <w:kern w:val="1"/>
        </w:rPr>
        <w:t>e</w:t>
      </w:r>
      <w:r w:rsidRPr="000A41C4">
        <w:rPr>
          <w:rFonts w:cs="Helvetica"/>
          <w:color w:val="000000"/>
        </w:rPr>
        <w:t>i</w:t>
      </w:r>
      <w:r w:rsidRPr="000A41C4">
        <w:rPr>
          <w:rFonts w:cs="Helvetica"/>
          <w:color w:val="000000"/>
          <w:kern w:val="1"/>
        </w:rPr>
        <w:t>c</w:t>
      </w:r>
      <w:r w:rsidRPr="000A41C4">
        <w:rPr>
          <w:rFonts w:cs="Lucida Grande"/>
          <w:color w:val="000000"/>
          <w:spacing w:val="-6"/>
          <w:kern w:val="1"/>
        </w:rPr>
        <w:t xml:space="preserve"> </w:t>
      </w:r>
      <w:r w:rsidRPr="000A41C4">
        <w:rPr>
          <w:rFonts w:cs="Helvetica"/>
          <w:color w:val="000000"/>
        </w:rPr>
        <w:t>mate</w:t>
      </w:r>
      <w:r w:rsidRPr="000A41C4">
        <w:rPr>
          <w:rFonts w:cs="Helvetica"/>
          <w:color w:val="000000"/>
          <w:spacing w:val="2"/>
          <w:kern w:val="1"/>
        </w:rPr>
        <w:t>r</w:t>
      </w:r>
      <w:r w:rsidRPr="000A41C4">
        <w:rPr>
          <w:rFonts w:cs="Helvetica"/>
          <w:color w:val="000000"/>
        </w:rPr>
        <w:t>ial</w:t>
      </w:r>
      <w:r w:rsidRPr="000A41C4">
        <w:rPr>
          <w:rFonts w:cs="Helvetica"/>
          <w:color w:val="000000"/>
          <w:kern w:val="1"/>
        </w:rPr>
        <w:t>s</w:t>
      </w:r>
    </w:p>
    <w:p w14:paraId="4030DD7F" w14:textId="77777777" w:rsidR="001E7A7F" w:rsidRPr="000A41C4"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rPr>
      </w:pPr>
      <w:r w:rsidRPr="000A41C4">
        <w:rPr>
          <w:rFonts w:cs="Helvetica"/>
          <w:color w:val="000000"/>
        </w:rPr>
        <w:t>Autoge</w:t>
      </w:r>
      <w:r w:rsidRPr="000A41C4">
        <w:rPr>
          <w:rFonts w:cs="Helvetica"/>
          <w:color w:val="000000"/>
          <w:spacing w:val="1"/>
          <w:kern w:val="1"/>
        </w:rPr>
        <w:t>n</w:t>
      </w:r>
      <w:r w:rsidRPr="000A41C4">
        <w:rPr>
          <w:rFonts w:cs="Helvetica"/>
          <w:color w:val="000000"/>
        </w:rPr>
        <w:t>ou</w:t>
      </w:r>
      <w:r w:rsidRPr="000A41C4">
        <w:rPr>
          <w:rFonts w:cs="Helvetica"/>
          <w:color w:val="000000"/>
          <w:kern w:val="1"/>
        </w:rPr>
        <w:t>s</w:t>
      </w:r>
      <w:r w:rsidRPr="000A41C4">
        <w:rPr>
          <w:rFonts w:cs="Lucida Grande"/>
          <w:color w:val="000000"/>
          <w:spacing w:val="-5"/>
          <w:kern w:val="1"/>
        </w:rPr>
        <w:t xml:space="preserve"> </w:t>
      </w:r>
      <w:r w:rsidRPr="000A41C4">
        <w:rPr>
          <w:rFonts w:cs="Helvetica"/>
          <w:color w:val="000000"/>
        </w:rPr>
        <w:t>material</w:t>
      </w:r>
      <w:r w:rsidRPr="000A41C4">
        <w:rPr>
          <w:rFonts w:cs="Helvetica"/>
          <w:color w:val="000000"/>
          <w:kern w:val="1"/>
        </w:rPr>
        <w:t>s</w:t>
      </w:r>
    </w:p>
    <w:p w14:paraId="2DAE1A7E" w14:textId="77777777" w:rsidR="001E7A7F" w:rsidRPr="000A41C4"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rPr>
      </w:pPr>
      <w:r w:rsidRPr="000A41C4">
        <w:rPr>
          <w:rFonts w:cs="Helvetica"/>
          <w:color w:val="000000"/>
        </w:rPr>
        <w:t>Tissu</w:t>
      </w:r>
      <w:r w:rsidRPr="000A41C4">
        <w:rPr>
          <w:rFonts w:cs="Helvetica"/>
          <w:color w:val="000000"/>
          <w:kern w:val="1"/>
        </w:rPr>
        <w:t>e</w:t>
      </w:r>
      <w:r w:rsidRPr="000A41C4">
        <w:rPr>
          <w:rFonts w:cs="Lucida Grande"/>
          <w:color w:val="000000"/>
          <w:spacing w:val="-5"/>
          <w:kern w:val="1"/>
        </w:rPr>
        <w:t xml:space="preserve"> </w:t>
      </w:r>
      <w:r w:rsidRPr="000A41C4">
        <w:rPr>
          <w:rFonts w:cs="Helvetica"/>
          <w:color w:val="000000"/>
        </w:rPr>
        <w:t>enginee</w:t>
      </w:r>
      <w:r w:rsidRPr="000A41C4">
        <w:rPr>
          <w:rFonts w:cs="Helvetica"/>
          <w:color w:val="000000"/>
          <w:spacing w:val="2"/>
          <w:kern w:val="1"/>
        </w:rPr>
        <w:t>r</w:t>
      </w:r>
      <w:r w:rsidRPr="000A41C4">
        <w:rPr>
          <w:rFonts w:cs="Helvetica"/>
          <w:color w:val="000000"/>
        </w:rPr>
        <w:t>in</w:t>
      </w:r>
      <w:r w:rsidRPr="000A41C4">
        <w:rPr>
          <w:rFonts w:cs="Helvetica"/>
          <w:color w:val="000000"/>
          <w:kern w:val="1"/>
        </w:rPr>
        <w:t>g</w:t>
      </w:r>
    </w:p>
    <w:p w14:paraId="0B3B26F3" w14:textId="77777777" w:rsidR="001E7A7F" w:rsidRPr="000A41C4"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rPr>
      </w:pPr>
      <w:r w:rsidRPr="000A41C4">
        <w:rPr>
          <w:rFonts w:cs="Helvetica"/>
          <w:color w:val="000000"/>
        </w:rPr>
        <w:t>Allopla</w:t>
      </w:r>
      <w:r w:rsidRPr="000A41C4">
        <w:rPr>
          <w:rFonts w:cs="Helvetica"/>
          <w:color w:val="000000"/>
          <w:spacing w:val="1"/>
          <w:kern w:val="1"/>
        </w:rPr>
        <w:t>s</w:t>
      </w:r>
      <w:r w:rsidRPr="000A41C4">
        <w:rPr>
          <w:rFonts w:cs="Helvetica"/>
          <w:color w:val="000000"/>
        </w:rPr>
        <w:t>ti</w:t>
      </w:r>
      <w:r w:rsidRPr="000A41C4">
        <w:rPr>
          <w:rFonts w:cs="Helvetica"/>
          <w:color w:val="000000"/>
          <w:kern w:val="1"/>
        </w:rPr>
        <w:t>c</w:t>
      </w:r>
      <w:r w:rsidRPr="000A41C4">
        <w:rPr>
          <w:rFonts w:cs="Lucida Grande"/>
          <w:color w:val="000000"/>
          <w:spacing w:val="-6"/>
          <w:kern w:val="1"/>
        </w:rPr>
        <w:t xml:space="preserve"> </w:t>
      </w:r>
      <w:r w:rsidRPr="000A41C4">
        <w:rPr>
          <w:rFonts w:cs="Helvetica"/>
          <w:color w:val="000000"/>
        </w:rPr>
        <w:t>mate</w:t>
      </w:r>
      <w:r w:rsidRPr="000A41C4">
        <w:rPr>
          <w:rFonts w:cs="Helvetica"/>
          <w:color w:val="000000"/>
          <w:spacing w:val="2"/>
          <w:kern w:val="1"/>
        </w:rPr>
        <w:t>r</w:t>
      </w:r>
      <w:r w:rsidRPr="000A41C4">
        <w:rPr>
          <w:rFonts w:cs="Helvetica"/>
          <w:color w:val="000000"/>
        </w:rPr>
        <w:t>ial</w:t>
      </w:r>
      <w:r w:rsidRPr="000A41C4">
        <w:rPr>
          <w:rFonts w:cs="Helvetica"/>
          <w:color w:val="000000"/>
          <w:kern w:val="1"/>
        </w:rPr>
        <w:t>s</w:t>
      </w:r>
    </w:p>
    <w:p w14:paraId="7751DD37" w14:textId="77777777" w:rsidR="001E7A7F"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p>
    <w:p w14:paraId="1AA075E0" w14:textId="77777777" w:rsidR="001E7A7F" w:rsidRPr="000A41C4"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kern w:val="1"/>
        </w:rPr>
      </w:pPr>
      <w:r w:rsidRPr="000A41C4">
        <w:rPr>
          <w:rFonts w:cs="Helvetica"/>
          <w:color w:val="000000"/>
        </w:rPr>
        <w:t>4.</w:t>
      </w:r>
      <w:r>
        <w:rPr>
          <w:rFonts w:cs="Helvetica"/>
          <w:color w:val="000000"/>
        </w:rPr>
        <w:t xml:space="preserve"> </w:t>
      </w:r>
      <w:r w:rsidRPr="000A41C4">
        <w:rPr>
          <w:rFonts w:cs="Helvetica"/>
          <w:color w:val="000000"/>
        </w:rPr>
        <w:t>Layere</w:t>
      </w:r>
      <w:r w:rsidRPr="000A41C4">
        <w:rPr>
          <w:rFonts w:cs="Helvetica"/>
          <w:color w:val="000000"/>
          <w:kern w:val="1"/>
        </w:rPr>
        <w:t>d</w:t>
      </w:r>
      <w:r w:rsidRPr="000A41C4">
        <w:rPr>
          <w:rFonts w:cs="Lucida Grande"/>
          <w:color w:val="000000"/>
          <w:spacing w:val="-4"/>
          <w:kern w:val="1"/>
        </w:rPr>
        <w:t xml:space="preserve"> </w:t>
      </w:r>
      <w:r w:rsidRPr="000A41C4">
        <w:rPr>
          <w:rFonts w:cs="Helvetica"/>
          <w:color w:val="000000"/>
        </w:rPr>
        <w:t>scaffo</w:t>
      </w:r>
      <w:r w:rsidRPr="000A41C4">
        <w:rPr>
          <w:rFonts w:cs="Helvetica"/>
          <w:color w:val="000000"/>
          <w:spacing w:val="1"/>
          <w:kern w:val="1"/>
        </w:rPr>
        <w:t>l</w:t>
      </w:r>
      <w:r w:rsidRPr="000A41C4">
        <w:rPr>
          <w:rFonts w:cs="Helvetica"/>
          <w:color w:val="000000"/>
        </w:rPr>
        <w:t>d</w:t>
      </w:r>
      <w:r w:rsidRPr="000A41C4">
        <w:rPr>
          <w:rFonts w:cs="Helvetica"/>
          <w:color w:val="000000"/>
          <w:kern w:val="1"/>
        </w:rPr>
        <w:t>s</w:t>
      </w:r>
      <w:r w:rsidRPr="000A41C4">
        <w:rPr>
          <w:rFonts w:cs="Lucida Grande"/>
          <w:color w:val="000000"/>
          <w:spacing w:val="-5"/>
          <w:kern w:val="1"/>
        </w:rPr>
        <w:t xml:space="preserve"> </w:t>
      </w:r>
      <w:r w:rsidRPr="000A41C4">
        <w:rPr>
          <w:rFonts w:cs="Helvetica"/>
          <w:color w:val="000000"/>
        </w:rPr>
        <w:t>fo</w:t>
      </w:r>
      <w:r w:rsidRPr="000A41C4">
        <w:rPr>
          <w:rFonts w:cs="Helvetica"/>
          <w:color w:val="000000"/>
          <w:kern w:val="1"/>
        </w:rPr>
        <w:t>r</w:t>
      </w:r>
      <w:r w:rsidRPr="000A41C4">
        <w:rPr>
          <w:rFonts w:cs="Lucida Grande"/>
          <w:color w:val="000000"/>
          <w:spacing w:val="-6"/>
          <w:kern w:val="1"/>
        </w:rPr>
        <w:t xml:space="preserve"> </w:t>
      </w:r>
      <w:r w:rsidRPr="000A41C4">
        <w:rPr>
          <w:rFonts w:cs="Helvetica"/>
          <w:color w:val="000000"/>
        </w:rPr>
        <w:t>per</w:t>
      </w:r>
      <w:r w:rsidRPr="000A41C4">
        <w:rPr>
          <w:rFonts w:cs="Helvetica"/>
          <w:color w:val="000000"/>
          <w:spacing w:val="1"/>
          <w:kern w:val="1"/>
        </w:rPr>
        <w:t>i</w:t>
      </w:r>
      <w:r w:rsidRPr="000A41C4">
        <w:rPr>
          <w:rFonts w:cs="Helvetica"/>
          <w:color w:val="000000"/>
        </w:rPr>
        <w:t>odonta</w:t>
      </w:r>
      <w:r w:rsidRPr="000A41C4">
        <w:rPr>
          <w:rFonts w:cs="Helvetica"/>
          <w:color w:val="000000"/>
          <w:kern w:val="1"/>
        </w:rPr>
        <w:t>l</w:t>
      </w:r>
      <w:r w:rsidRPr="000A41C4">
        <w:rPr>
          <w:rFonts w:cs="Lucida Grande"/>
          <w:color w:val="000000"/>
          <w:spacing w:val="-5"/>
          <w:kern w:val="1"/>
        </w:rPr>
        <w:t xml:space="preserve"> </w:t>
      </w:r>
      <w:r w:rsidRPr="000A41C4">
        <w:rPr>
          <w:rFonts w:cs="Helvetica"/>
          <w:color w:val="000000"/>
        </w:rPr>
        <w:t>regen</w:t>
      </w:r>
      <w:r w:rsidRPr="000A41C4">
        <w:rPr>
          <w:rFonts w:cs="Helvetica"/>
          <w:color w:val="000000"/>
          <w:spacing w:val="2"/>
          <w:kern w:val="1"/>
        </w:rPr>
        <w:t>e</w:t>
      </w:r>
      <w:r w:rsidRPr="000A41C4">
        <w:rPr>
          <w:rFonts w:cs="Helvetica"/>
          <w:color w:val="000000"/>
        </w:rPr>
        <w:t>ratio</w:t>
      </w:r>
      <w:r w:rsidRPr="000A41C4">
        <w:rPr>
          <w:rFonts w:cs="Helvetica"/>
          <w:color w:val="000000"/>
          <w:kern w:val="1"/>
        </w:rPr>
        <w:t>n</w:t>
      </w:r>
    </w:p>
    <w:p w14:paraId="18D6E5A0" w14:textId="77777777" w:rsidR="001E7A7F" w:rsidRPr="000A41C4"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rPr>
      </w:pPr>
      <w:r w:rsidRPr="000A41C4">
        <w:rPr>
          <w:rFonts w:cs="Helvetica"/>
          <w:color w:val="000000"/>
        </w:rPr>
        <w:t>Introdu</w:t>
      </w:r>
      <w:r w:rsidRPr="000A41C4">
        <w:rPr>
          <w:rFonts w:cs="Helvetica"/>
          <w:color w:val="000000"/>
          <w:spacing w:val="1"/>
          <w:kern w:val="1"/>
        </w:rPr>
        <w:t>c</w:t>
      </w:r>
      <w:r w:rsidRPr="000A41C4">
        <w:rPr>
          <w:rFonts w:cs="Helvetica"/>
          <w:color w:val="000000"/>
        </w:rPr>
        <w:t>tio</w:t>
      </w:r>
      <w:r w:rsidRPr="000A41C4">
        <w:rPr>
          <w:rFonts w:cs="Helvetica"/>
          <w:color w:val="000000"/>
          <w:kern w:val="1"/>
        </w:rPr>
        <w:t>n</w:t>
      </w:r>
    </w:p>
    <w:p w14:paraId="0733D709" w14:textId="77777777" w:rsidR="001E7A7F" w:rsidRPr="000A41C4"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rPr>
      </w:pPr>
      <w:r w:rsidRPr="000A41C4">
        <w:rPr>
          <w:rFonts w:cs="Helvetica"/>
          <w:color w:val="000000"/>
        </w:rPr>
        <w:t>Struct</w:t>
      </w:r>
      <w:r w:rsidRPr="000A41C4">
        <w:rPr>
          <w:rFonts w:cs="Helvetica"/>
          <w:color w:val="000000"/>
          <w:spacing w:val="1"/>
          <w:kern w:val="1"/>
        </w:rPr>
        <w:t>u</w:t>
      </w:r>
      <w:r w:rsidRPr="000A41C4">
        <w:rPr>
          <w:rFonts w:cs="Helvetica"/>
          <w:color w:val="000000"/>
        </w:rPr>
        <w:t>r</w:t>
      </w:r>
      <w:r w:rsidRPr="000A41C4">
        <w:rPr>
          <w:rFonts w:cs="Helvetica"/>
          <w:color w:val="000000"/>
          <w:kern w:val="1"/>
        </w:rPr>
        <w:t>e</w:t>
      </w:r>
      <w:r w:rsidRPr="000A41C4">
        <w:rPr>
          <w:rFonts w:cs="Lucida Grande"/>
          <w:color w:val="000000"/>
          <w:spacing w:val="-6"/>
          <w:kern w:val="1"/>
        </w:rPr>
        <w:t xml:space="preserve"> </w:t>
      </w:r>
      <w:r w:rsidRPr="000A41C4">
        <w:rPr>
          <w:rFonts w:cs="Helvetica"/>
          <w:color w:val="000000"/>
        </w:rPr>
        <w:t>o</w:t>
      </w:r>
      <w:r w:rsidRPr="000A41C4">
        <w:rPr>
          <w:rFonts w:cs="Helvetica"/>
          <w:color w:val="000000"/>
          <w:kern w:val="1"/>
        </w:rPr>
        <w:t>f</w:t>
      </w:r>
      <w:r w:rsidRPr="000A41C4">
        <w:rPr>
          <w:rFonts w:cs="Lucida Grande"/>
          <w:color w:val="000000"/>
          <w:spacing w:val="-5"/>
          <w:kern w:val="1"/>
        </w:rPr>
        <w:t xml:space="preserve"> </w:t>
      </w:r>
      <w:r w:rsidRPr="000A41C4">
        <w:rPr>
          <w:rFonts w:cs="Helvetica"/>
          <w:color w:val="000000"/>
        </w:rPr>
        <w:t>periodont</w:t>
      </w:r>
      <w:r w:rsidRPr="000A41C4">
        <w:rPr>
          <w:rFonts w:cs="Helvetica"/>
          <w:color w:val="000000"/>
          <w:spacing w:val="1"/>
          <w:kern w:val="1"/>
        </w:rPr>
        <w:t>i</w:t>
      </w:r>
      <w:r w:rsidRPr="000A41C4">
        <w:rPr>
          <w:rFonts w:cs="Helvetica"/>
          <w:color w:val="000000"/>
        </w:rPr>
        <w:t>u</w:t>
      </w:r>
      <w:r w:rsidRPr="000A41C4">
        <w:rPr>
          <w:rFonts w:cs="Helvetica"/>
          <w:color w:val="000000"/>
          <w:kern w:val="1"/>
        </w:rPr>
        <w:t>m</w:t>
      </w:r>
    </w:p>
    <w:p w14:paraId="6ACD38AD" w14:textId="77777777" w:rsidR="001E7A7F" w:rsidRPr="000A41C4"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rPr>
      </w:pPr>
      <w:r w:rsidRPr="000A41C4">
        <w:rPr>
          <w:rFonts w:cs="Helvetica"/>
          <w:color w:val="000000"/>
        </w:rPr>
        <w:t>Require</w:t>
      </w:r>
      <w:r w:rsidRPr="000A41C4">
        <w:rPr>
          <w:rFonts w:cs="Helvetica"/>
          <w:color w:val="000000"/>
          <w:spacing w:val="2"/>
          <w:kern w:val="1"/>
        </w:rPr>
        <w:t>m</w:t>
      </w:r>
      <w:r w:rsidRPr="000A41C4">
        <w:rPr>
          <w:rFonts w:cs="Helvetica"/>
          <w:color w:val="000000"/>
        </w:rPr>
        <w:t>ent</w:t>
      </w:r>
      <w:r w:rsidRPr="000A41C4">
        <w:rPr>
          <w:rFonts w:cs="Helvetica"/>
          <w:color w:val="000000"/>
          <w:kern w:val="1"/>
        </w:rPr>
        <w:t>s</w:t>
      </w:r>
      <w:r w:rsidRPr="000A41C4">
        <w:rPr>
          <w:rFonts w:cs="Lucida Grande"/>
          <w:color w:val="000000"/>
          <w:spacing w:val="-5"/>
          <w:kern w:val="1"/>
        </w:rPr>
        <w:t xml:space="preserve"> </w:t>
      </w:r>
      <w:r w:rsidRPr="000A41C4">
        <w:rPr>
          <w:rFonts w:cs="Helvetica"/>
          <w:color w:val="000000"/>
        </w:rPr>
        <w:t>o</w:t>
      </w:r>
      <w:r w:rsidRPr="000A41C4">
        <w:rPr>
          <w:rFonts w:cs="Helvetica"/>
          <w:color w:val="000000"/>
          <w:kern w:val="1"/>
        </w:rPr>
        <w:t>f</w:t>
      </w:r>
      <w:r w:rsidRPr="000A41C4">
        <w:rPr>
          <w:rFonts w:cs="Lucida Grande"/>
          <w:color w:val="000000"/>
          <w:spacing w:val="-5"/>
          <w:kern w:val="1"/>
        </w:rPr>
        <w:t xml:space="preserve"> </w:t>
      </w:r>
      <w:r w:rsidRPr="000A41C4">
        <w:rPr>
          <w:rFonts w:cs="Helvetica"/>
          <w:color w:val="000000"/>
          <w:kern w:val="1"/>
        </w:rPr>
        <w:t>a</w:t>
      </w:r>
      <w:r w:rsidRPr="000A41C4">
        <w:rPr>
          <w:rFonts w:cs="Lucida Grande"/>
          <w:color w:val="000000"/>
          <w:spacing w:val="-6"/>
          <w:kern w:val="1"/>
        </w:rPr>
        <w:t xml:space="preserve"> </w:t>
      </w:r>
      <w:r w:rsidRPr="000A41C4">
        <w:rPr>
          <w:rFonts w:cs="Helvetica"/>
          <w:color w:val="000000"/>
        </w:rPr>
        <w:t>lay</w:t>
      </w:r>
      <w:r w:rsidRPr="000A41C4">
        <w:rPr>
          <w:rFonts w:cs="Helvetica"/>
          <w:color w:val="000000"/>
          <w:spacing w:val="1"/>
          <w:kern w:val="1"/>
        </w:rPr>
        <w:t>e</w:t>
      </w:r>
      <w:r w:rsidRPr="000A41C4">
        <w:rPr>
          <w:rFonts w:cs="Helvetica"/>
          <w:color w:val="000000"/>
        </w:rPr>
        <w:t>re</w:t>
      </w:r>
      <w:r w:rsidRPr="000A41C4">
        <w:rPr>
          <w:rFonts w:cs="Helvetica"/>
          <w:color w:val="000000"/>
          <w:kern w:val="1"/>
        </w:rPr>
        <w:t>d</w:t>
      </w:r>
      <w:r w:rsidRPr="000A41C4">
        <w:rPr>
          <w:rFonts w:cs="Lucida Grande"/>
          <w:color w:val="000000"/>
          <w:spacing w:val="-6"/>
          <w:kern w:val="1"/>
        </w:rPr>
        <w:t xml:space="preserve"> </w:t>
      </w:r>
      <w:r w:rsidRPr="000A41C4">
        <w:rPr>
          <w:rFonts w:cs="Helvetica"/>
          <w:color w:val="000000"/>
        </w:rPr>
        <w:t>scaffo</w:t>
      </w:r>
      <w:r w:rsidRPr="000A41C4">
        <w:rPr>
          <w:rFonts w:cs="Helvetica"/>
          <w:color w:val="000000"/>
          <w:spacing w:val="2"/>
          <w:kern w:val="1"/>
        </w:rPr>
        <w:t>l</w:t>
      </w:r>
      <w:r w:rsidRPr="000A41C4">
        <w:rPr>
          <w:rFonts w:cs="Helvetica"/>
          <w:color w:val="000000"/>
          <w:kern w:val="1"/>
        </w:rPr>
        <w:t>d</w:t>
      </w:r>
      <w:r w:rsidRPr="000A41C4">
        <w:rPr>
          <w:rFonts w:cs="Lucida Grande"/>
          <w:color w:val="000000"/>
          <w:spacing w:val="-6"/>
          <w:kern w:val="1"/>
        </w:rPr>
        <w:t xml:space="preserve"> </w:t>
      </w:r>
      <w:r w:rsidRPr="000A41C4">
        <w:rPr>
          <w:rFonts w:cs="Helvetica"/>
          <w:color w:val="000000"/>
        </w:rPr>
        <w:t>fo</w:t>
      </w:r>
      <w:r w:rsidRPr="000A41C4">
        <w:rPr>
          <w:rFonts w:cs="Helvetica"/>
          <w:color w:val="000000"/>
          <w:kern w:val="1"/>
        </w:rPr>
        <w:t>r</w:t>
      </w:r>
      <w:r w:rsidRPr="000A41C4">
        <w:rPr>
          <w:rFonts w:cs="Lucida Grande"/>
          <w:color w:val="000000"/>
          <w:spacing w:val="-6"/>
          <w:kern w:val="1"/>
        </w:rPr>
        <w:t xml:space="preserve"> </w:t>
      </w:r>
      <w:r w:rsidRPr="000A41C4">
        <w:rPr>
          <w:rFonts w:cs="Helvetica"/>
          <w:color w:val="000000"/>
        </w:rPr>
        <w:t>periodon</w:t>
      </w:r>
      <w:r w:rsidRPr="000A41C4">
        <w:rPr>
          <w:rFonts w:cs="Helvetica"/>
          <w:color w:val="000000"/>
          <w:spacing w:val="2"/>
          <w:kern w:val="1"/>
        </w:rPr>
        <w:t>t</w:t>
      </w:r>
      <w:r w:rsidRPr="000A41C4">
        <w:rPr>
          <w:rFonts w:cs="Helvetica"/>
          <w:color w:val="000000"/>
        </w:rPr>
        <w:t>a</w:t>
      </w:r>
      <w:r w:rsidRPr="000A41C4">
        <w:rPr>
          <w:rFonts w:cs="Helvetica"/>
          <w:color w:val="000000"/>
          <w:kern w:val="1"/>
        </w:rPr>
        <w:t>l</w:t>
      </w:r>
      <w:r w:rsidRPr="000A41C4">
        <w:rPr>
          <w:rFonts w:cs="Lucida Grande"/>
          <w:color w:val="000000"/>
          <w:spacing w:val="-6"/>
          <w:kern w:val="1"/>
        </w:rPr>
        <w:t xml:space="preserve"> </w:t>
      </w:r>
      <w:r w:rsidRPr="000A41C4">
        <w:rPr>
          <w:rFonts w:cs="Helvetica"/>
          <w:color w:val="000000"/>
        </w:rPr>
        <w:t>reg</w:t>
      </w:r>
      <w:r w:rsidRPr="000A41C4">
        <w:rPr>
          <w:rFonts w:cs="Helvetica"/>
          <w:color w:val="000000"/>
          <w:spacing w:val="1"/>
          <w:kern w:val="1"/>
        </w:rPr>
        <w:t>e</w:t>
      </w:r>
      <w:r w:rsidRPr="000A41C4">
        <w:rPr>
          <w:rFonts w:cs="Helvetica"/>
          <w:color w:val="000000"/>
        </w:rPr>
        <w:t>neratio</w:t>
      </w:r>
      <w:r w:rsidRPr="000A41C4">
        <w:rPr>
          <w:rFonts w:cs="Helvetica"/>
          <w:color w:val="000000"/>
          <w:kern w:val="1"/>
        </w:rPr>
        <w:t>n</w:t>
      </w:r>
    </w:p>
    <w:p w14:paraId="5E043ED4" w14:textId="77777777" w:rsidR="001E7A7F"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kern w:val="1"/>
        </w:rPr>
      </w:pPr>
      <w:r w:rsidRPr="000A41C4">
        <w:rPr>
          <w:rFonts w:cs="Helvetica"/>
          <w:color w:val="000000"/>
        </w:rPr>
        <w:t>Curren</w:t>
      </w:r>
      <w:r w:rsidRPr="000A41C4">
        <w:rPr>
          <w:rFonts w:cs="Helvetica"/>
          <w:color w:val="000000"/>
          <w:kern w:val="1"/>
        </w:rPr>
        <w:t>t</w:t>
      </w:r>
      <w:r w:rsidRPr="000A41C4">
        <w:rPr>
          <w:rFonts w:cs="Lucida Grande"/>
          <w:color w:val="000000"/>
          <w:spacing w:val="-4"/>
          <w:kern w:val="1"/>
        </w:rPr>
        <w:t xml:space="preserve"> </w:t>
      </w:r>
      <w:r w:rsidRPr="000A41C4">
        <w:rPr>
          <w:rFonts w:cs="Helvetica"/>
          <w:color w:val="000000"/>
        </w:rPr>
        <w:t>solution</w:t>
      </w:r>
      <w:r w:rsidRPr="000A41C4">
        <w:rPr>
          <w:rFonts w:cs="Helvetica"/>
          <w:color w:val="000000"/>
          <w:kern w:val="1"/>
        </w:rPr>
        <w:t>s</w:t>
      </w:r>
      <w:r w:rsidRPr="000A41C4">
        <w:rPr>
          <w:rFonts w:cs="Lucida Grande"/>
          <w:color w:val="000000"/>
          <w:spacing w:val="-4"/>
          <w:kern w:val="1"/>
        </w:rPr>
        <w:t xml:space="preserve"> </w:t>
      </w:r>
      <w:r w:rsidRPr="000A41C4">
        <w:rPr>
          <w:rFonts w:cs="Helvetica"/>
          <w:color w:val="000000"/>
        </w:rPr>
        <w:t>avail</w:t>
      </w:r>
      <w:r w:rsidRPr="000A41C4">
        <w:rPr>
          <w:rFonts w:cs="Helvetica"/>
          <w:color w:val="000000"/>
          <w:spacing w:val="1"/>
          <w:kern w:val="1"/>
        </w:rPr>
        <w:t>a</w:t>
      </w:r>
      <w:r w:rsidRPr="000A41C4">
        <w:rPr>
          <w:rFonts w:cs="Helvetica"/>
          <w:color w:val="000000"/>
        </w:rPr>
        <w:t>bl</w:t>
      </w:r>
      <w:r w:rsidRPr="000A41C4">
        <w:rPr>
          <w:rFonts w:cs="Helvetica"/>
          <w:color w:val="000000"/>
          <w:kern w:val="1"/>
        </w:rPr>
        <w:t>e</w:t>
      </w:r>
    </w:p>
    <w:p w14:paraId="63EB4020" w14:textId="77777777" w:rsidR="001E7A7F" w:rsidRPr="000A41C4"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rPr>
      </w:pPr>
    </w:p>
    <w:p w14:paraId="53080828" w14:textId="77777777" w:rsidR="001E7A7F" w:rsidRPr="000A41C4"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kern w:val="1"/>
        </w:rPr>
      </w:pPr>
      <w:r>
        <w:rPr>
          <w:rFonts w:cs="Helvetica"/>
          <w:color w:val="000000"/>
        </w:rPr>
        <w:t xml:space="preserve">5. </w:t>
      </w:r>
      <w:r w:rsidRPr="000A41C4">
        <w:rPr>
          <w:rFonts w:cs="Helvetica"/>
          <w:color w:val="000000"/>
        </w:rPr>
        <w:t>Denta</w:t>
      </w:r>
      <w:r w:rsidRPr="000A41C4">
        <w:rPr>
          <w:rFonts w:cs="Helvetica"/>
          <w:color w:val="000000"/>
          <w:kern w:val="1"/>
        </w:rPr>
        <w:t>l</w:t>
      </w:r>
      <w:r w:rsidRPr="000A41C4">
        <w:rPr>
          <w:rFonts w:cs="Lucida Grande"/>
          <w:color w:val="000000"/>
          <w:spacing w:val="-5"/>
          <w:kern w:val="1"/>
        </w:rPr>
        <w:t xml:space="preserve"> </w:t>
      </w:r>
      <w:r w:rsidRPr="000A41C4">
        <w:rPr>
          <w:rFonts w:cs="Helvetica"/>
          <w:color w:val="000000"/>
        </w:rPr>
        <w:t>pul</w:t>
      </w:r>
      <w:r w:rsidRPr="000A41C4">
        <w:rPr>
          <w:rFonts w:cs="Helvetica"/>
          <w:color w:val="000000"/>
          <w:kern w:val="1"/>
        </w:rPr>
        <w:t>p</w:t>
      </w:r>
      <w:r w:rsidRPr="000A41C4">
        <w:rPr>
          <w:rFonts w:cs="Lucida Grande"/>
          <w:color w:val="000000"/>
          <w:spacing w:val="-4"/>
          <w:kern w:val="1"/>
        </w:rPr>
        <w:t xml:space="preserve"> </w:t>
      </w:r>
      <w:r w:rsidRPr="000A41C4">
        <w:rPr>
          <w:rFonts w:cs="Helvetica"/>
          <w:color w:val="000000"/>
        </w:rPr>
        <w:t>tissu</w:t>
      </w:r>
      <w:r w:rsidRPr="000A41C4">
        <w:rPr>
          <w:rFonts w:cs="Helvetica"/>
          <w:color w:val="000000"/>
          <w:kern w:val="1"/>
        </w:rPr>
        <w:t>e</w:t>
      </w:r>
      <w:r w:rsidRPr="000A41C4">
        <w:rPr>
          <w:rFonts w:cs="Lucida Grande"/>
          <w:color w:val="000000"/>
          <w:spacing w:val="-5"/>
          <w:kern w:val="1"/>
        </w:rPr>
        <w:t xml:space="preserve"> </w:t>
      </w:r>
      <w:r w:rsidRPr="000A41C4">
        <w:rPr>
          <w:rFonts w:cs="Helvetica"/>
          <w:color w:val="000000"/>
        </w:rPr>
        <w:t>e</w:t>
      </w:r>
      <w:r w:rsidRPr="000A41C4">
        <w:rPr>
          <w:rFonts w:cs="Helvetica"/>
          <w:color w:val="000000"/>
          <w:spacing w:val="1"/>
          <w:kern w:val="1"/>
        </w:rPr>
        <w:t>n</w:t>
      </w:r>
      <w:r w:rsidRPr="000A41C4">
        <w:rPr>
          <w:rFonts w:cs="Helvetica"/>
          <w:color w:val="000000"/>
        </w:rPr>
        <w:t>gineeri</w:t>
      </w:r>
      <w:r w:rsidRPr="000A41C4">
        <w:rPr>
          <w:rFonts w:cs="Helvetica"/>
          <w:color w:val="000000"/>
          <w:spacing w:val="1"/>
          <w:kern w:val="1"/>
        </w:rPr>
        <w:t>n</w:t>
      </w:r>
      <w:r w:rsidRPr="000A41C4">
        <w:rPr>
          <w:rFonts w:cs="Helvetica"/>
          <w:color w:val="000000"/>
          <w:kern w:val="1"/>
        </w:rPr>
        <w:t>g</w:t>
      </w:r>
      <w:r w:rsidRPr="000A41C4">
        <w:rPr>
          <w:rFonts w:cs="Lucida Grande"/>
          <w:color w:val="000000"/>
          <w:spacing w:val="-6"/>
          <w:kern w:val="1"/>
        </w:rPr>
        <w:t xml:space="preserve"> </w:t>
      </w:r>
      <w:r w:rsidRPr="000A41C4">
        <w:rPr>
          <w:rFonts w:cs="Helvetica"/>
          <w:color w:val="000000"/>
        </w:rPr>
        <w:t>an</w:t>
      </w:r>
      <w:r w:rsidRPr="000A41C4">
        <w:rPr>
          <w:rFonts w:cs="Helvetica"/>
          <w:color w:val="000000"/>
          <w:kern w:val="1"/>
        </w:rPr>
        <w:t>d</w:t>
      </w:r>
      <w:r w:rsidRPr="000A41C4">
        <w:rPr>
          <w:rFonts w:cs="Lucida Grande"/>
          <w:color w:val="000000"/>
          <w:spacing w:val="-6"/>
          <w:kern w:val="1"/>
        </w:rPr>
        <w:t xml:space="preserve"> </w:t>
      </w:r>
      <w:r w:rsidRPr="000A41C4">
        <w:rPr>
          <w:rFonts w:cs="Helvetica"/>
          <w:color w:val="000000"/>
        </w:rPr>
        <w:t>regen</w:t>
      </w:r>
      <w:r w:rsidRPr="000A41C4">
        <w:rPr>
          <w:rFonts w:cs="Helvetica"/>
          <w:color w:val="000000"/>
          <w:spacing w:val="2"/>
          <w:kern w:val="1"/>
        </w:rPr>
        <w:t>e</w:t>
      </w:r>
      <w:r w:rsidRPr="000A41C4">
        <w:rPr>
          <w:rFonts w:cs="Helvetica"/>
          <w:color w:val="000000"/>
        </w:rPr>
        <w:t>rativ</w:t>
      </w:r>
      <w:r w:rsidRPr="000A41C4">
        <w:rPr>
          <w:rFonts w:cs="Helvetica"/>
          <w:color w:val="000000"/>
          <w:kern w:val="1"/>
        </w:rPr>
        <w:t>e</w:t>
      </w:r>
      <w:r w:rsidRPr="000A41C4">
        <w:rPr>
          <w:rFonts w:cs="Lucida Grande"/>
          <w:color w:val="000000"/>
          <w:spacing w:val="-4"/>
          <w:kern w:val="1"/>
        </w:rPr>
        <w:t xml:space="preserve"> </w:t>
      </w:r>
      <w:r w:rsidRPr="000A41C4">
        <w:rPr>
          <w:rFonts w:cs="Helvetica"/>
          <w:color w:val="000000"/>
        </w:rPr>
        <w:t>endodont</w:t>
      </w:r>
      <w:r w:rsidRPr="000A41C4">
        <w:rPr>
          <w:rFonts w:cs="Helvetica"/>
          <w:color w:val="000000"/>
          <w:spacing w:val="2"/>
          <w:kern w:val="1"/>
        </w:rPr>
        <w:t>i</w:t>
      </w:r>
      <w:r w:rsidRPr="000A41C4">
        <w:rPr>
          <w:rFonts w:cs="Helvetica"/>
          <w:color w:val="000000"/>
          <w:kern w:val="1"/>
        </w:rPr>
        <w:t>c</w:t>
      </w:r>
      <w:r w:rsidRPr="000A41C4">
        <w:rPr>
          <w:rFonts w:cs="Lucida Grande"/>
          <w:color w:val="000000"/>
          <w:spacing w:val="-6"/>
          <w:kern w:val="1"/>
        </w:rPr>
        <w:t xml:space="preserve"> </w:t>
      </w:r>
      <w:r w:rsidRPr="000A41C4">
        <w:rPr>
          <w:rFonts w:cs="Helvetica"/>
          <w:color w:val="000000"/>
        </w:rPr>
        <w:t>ther</w:t>
      </w:r>
      <w:r w:rsidRPr="000A41C4">
        <w:rPr>
          <w:rFonts w:cs="Helvetica"/>
          <w:color w:val="000000"/>
          <w:spacing w:val="1"/>
          <w:kern w:val="1"/>
        </w:rPr>
        <w:t>a</w:t>
      </w:r>
      <w:r w:rsidRPr="000A41C4">
        <w:rPr>
          <w:rFonts w:cs="Helvetica"/>
          <w:color w:val="000000"/>
        </w:rPr>
        <w:t>p</w:t>
      </w:r>
      <w:r w:rsidRPr="000A41C4">
        <w:rPr>
          <w:rFonts w:cs="Helvetica"/>
          <w:color w:val="000000"/>
          <w:kern w:val="1"/>
        </w:rPr>
        <w:t>y</w:t>
      </w:r>
      <w:r w:rsidRPr="000A41C4">
        <w:rPr>
          <w:rFonts w:cs="Lucida Grande"/>
          <w:color w:val="000000"/>
          <w:kern w:val="1"/>
        </w:rPr>
        <w:t xml:space="preserve"> </w:t>
      </w:r>
    </w:p>
    <w:p w14:paraId="762DBC05" w14:textId="77777777" w:rsidR="001E7A7F" w:rsidRPr="000A41C4"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rPr>
      </w:pPr>
      <w:r w:rsidRPr="000A41C4">
        <w:rPr>
          <w:rFonts w:cs="Helvetica"/>
          <w:color w:val="000000"/>
        </w:rPr>
        <w:lastRenderedPageBreak/>
        <w:t>Introdu</w:t>
      </w:r>
      <w:r w:rsidRPr="000A41C4">
        <w:rPr>
          <w:rFonts w:cs="Helvetica"/>
          <w:color w:val="000000"/>
          <w:spacing w:val="1"/>
          <w:kern w:val="1"/>
        </w:rPr>
        <w:t>c</w:t>
      </w:r>
      <w:r w:rsidRPr="000A41C4">
        <w:rPr>
          <w:rFonts w:cs="Helvetica"/>
          <w:color w:val="000000"/>
        </w:rPr>
        <w:t>tio</w:t>
      </w:r>
      <w:r w:rsidRPr="000A41C4">
        <w:rPr>
          <w:rFonts w:cs="Helvetica"/>
          <w:color w:val="000000"/>
          <w:kern w:val="1"/>
        </w:rPr>
        <w:t>n</w:t>
      </w:r>
    </w:p>
    <w:p w14:paraId="539315AF" w14:textId="77777777" w:rsidR="001E7A7F" w:rsidRPr="000A41C4"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rPr>
      </w:pPr>
      <w:r w:rsidRPr="000A41C4">
        <w:rPr>
          <w:rFonts w:cs="Helvetica"/>
          <w:color w:val="000000"/>
        </w:rPr>
        <w:t>Pul</w:t>
      </w:r>
      <w:r w:rsidRPr="000A41C4">
        <w:rPr>
          <w:rFonts w:cs="Helvetica"/>
          <w:color w:val="000000"/>
          <w:kern w:val="1"/>
        </w:rPr>
        <w:t>p</w:t>
      </w:r>
      <w:r w:rsidRPr="000A41C4">
        <w:rPr>
          <w:rFonts w:cs="Lucida Grande"/>
          <w:color w:val="000000"/>
          <w:spacing w:val="-6"/>
          <w:kern w:val="1"/>
        </w:rPr>
        <w:t xml:space="preserve"> </w:t>
      </w:r>
      <w:r w:rsidRPr="000A41C4">
        <w:rPr>
          <w:rFonts w:cs="Helvetica"/>
          <w:color w:val="000000"/>
        </w:rPr>
        <w:t>the</w:t>
      </w:r>
      <w:r w:rsidRPr="000A41C4">
        <w:rPr>
          <w:rFonts w:cs="Helvetica"/>
          <w:color w:val="000000"/>
          <w:spacing w:val="1"/>
          <w:kern w:val="1"/>
        </w:rPr>
        <w:t>r</w:t>
      </w:r>
      <w:r w:rsidRPr="000A41C4">
        <w:rPr>
          <w:rFonts w:cs="Helvetica"/>
          <w:color w:val="000000"/>
        </w:rPr>
        <w:t>ap</w:t>
      </w:r>
      <w:r w:rsidRPr="000A41C4">
        <w:rPr>
          <w:rFonts w:cs="Helvetica"/>
          <w:color w:val="000000"/>
          <w:kern w:val="1"/>
        </w:rPr>
        <w:t>y</w:t>
      </w:r>
    </w:p>
    <w:p w14:paraId="4CB3BCCE" w14:textId="77777777" w:rsidR="001E7A7F" w:rsidRPr="000A41C4"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rPr>
      </w:pPr>
      <w:r w:rsidRPr="000A41C4">
        <w:rPr>
          <w:rFonts w:cs="Helvetica"/>
          <w:color w:val="000000"/>
        </w:rPr>
        <w:t>Regenera</w:t>
      </w:r>
      <w:r w:rsidRPr="000A41C4">
        <w:rPr>
          <w:rFonts w:cs="Helvetica"/>
          <w:color w:val="000000"/>
          <w:spacing w:val="2"/>
          <w:kern w:val="1"/>
        </w:rPr>
        <w:t>t</w:t>
      </w:r>
      <w:r w:rsidRPr="000A41C4">
        <w:rPr>
          <w:rFonts w:cs="Helvetica"/>
          <w:color w:val="000000"/>
        </w:rPr>
        <w:t>iv</w:t>
      </w:r>
      <w:r w:rsidRPr="000A41C4">
        <w:rPr>
          <w:rFonts w:cs="Helvetica"/>
          <w:color w:val="000000"/>
          <w:kern w:val="1"/>
        </w:rPr>
        <w:t>e</w:t>
      </w:r>
      <w:r w:rsidRPr="000A41C4">
        <w:rPr>
          <w:rFonts w:cs="Lucida Grande"/>
          <w:color w:val="000000"/>
          <w:spacing w:val="-5"/>
          <w:kern w:val="1"/>
        </w:rPr>
        <w:t xml:space="preserve"> </w:t>
      </w:r>
      <w:r w:rsidRPr="000A41C4">
        <w:rPr>
          <w:rFonts w:cs="Helvetica"/>
          <w:color w:val="000000"/>
        </w:rPr>
        <w:t>endodo</w:t>
      </w:r>
      <w:r w:rsidRPr="000A41C4">
        <w:rPr>
          <w:rFonts w:cs="Helvetica"/>
          <w:color w:val="000000"/>
          <w:spacing w:val="1"/>
          <w:kern w:val="1"/>
        </w:rPr>
        <w:t>n</w:t>
      </w:r>
      <w:r w:rsidRPr="000A41C4">
        <w:rPr>
          <w:rFonts w:cs="Helvetica"/>
          <w:color w:val="000000"/>
        </w:rPr>
        <w:t>ti</w:t>
      </w:r>
      <w:r w:rsidRPr="000A41C4">
        <w:rPr>
          <w:rFonts w:cs="Helvetica"/>
          <w:color w:val="000000"/>
          <w:kern w:val="1"/>
        </w:rPr>
        <w:t>c</w:t>
      </w:r>
      <w:r w:rsidRPr="000A41C4">
        <w:rPr>
          <w:rFonts w:cs="Lucida Grande"/>
          <w:color w:val="000000"/>
          <w:spacing w:val="-5"/>
          <w:kern w:val="1"/>
        </w:rPr>
        <w:t xml:space="preserve"> </w:t>
      </w:r>
      <w:r w:rsidRPr="000A41C4">
        <w:rPr>
          <w:rFonts w:cs="Helvetica"/>
          <w:color w:val="000000"/>
        </w:rPr>
        <w:t>proc</w:t>
      </w:r>
      <w:r w:rsidRPr="000A41C4">
        <w:rPr>
          <w:rFonts w:cs="Helvetica"/>
          <w:color w:val="000000"/>
          <w:spacing w:val="1"/>
          <w:kern w:val="1"/>
        </w:rPr>
        <w:t>e</w:t>
      </w:r>
      <w:r w:rsidRPr="000A41C4">
        <w:rPr>
          <w:rFonts w:cs="Helvetica"/>
          <w:color w:val="000000"/>
        </w:rPr>
        <w:t>dure</w:t>
      </w:r>
      <w:r w:rsidRPr="000A41C4">
        <w:rPr>
          <w:rFonts w:cs="Helvetica"/>
          <w:color w:val="000000"/>
          <w:kern w:val="1"/>
        </w:rPr>
        <w:t>s</w:t>
      </w:r>
    </w:p>
    <w:p w14:paraId="265F09B2" w14:textId="77777777" w:rsidR="001E7A7F" w:rsidRPr="000A41C4"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kern w:val="1"/>
        </w:rPr>
      </w:pPr>
    </w:p>
    <w:p w14:paraId="2703C9DB" w14:textId="77777777" w:rsidR="001E7A7F" w:rsidRPr="000A41C4"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kern w:val="1"/>
        </w:rPr>
      </w:pPr>
      <w:r w:rsidRPr="000A41C4">
        <w:rPr>
          <w:rFonts w:cs="Helvetica"/>
          <w:color w:val="000000"/>
        </w:rPr>
        <w:t>6.</w:t>
      </w:r>
      <w:r>
        <w:rPr>
          <w:rFonts w:cs="Helvetica"/>
          <w:color w:val="000000"/>
        </w:rPr>
        <w:t xml:space="preserve"> </w:t>
      </w:r>
      <w:r w:rsidRPr="000A41C4">
        <w:rPr>
          <w:rFonts w:cs="Helvetica"/>
          <w:color w:val="000000"/>
        </w:rPr>
        <w:t>Ora</w:t>
      </w:r>
      <w:r w:rsidRPr="000A41C4">
        <w:rPr>
          <w:rFonts w:cs="Helvetica"/>
          <w:color w:val="000000"/>
          <w:kern w:val="1"/>
        </w:rPr>
        <w:t>l</w:t>
      </w:r>
      <w:r w:rsidRPr="000A41C4">
        <w:rPr>
          <w:rFonts w:cs="Lucida Grande"/>
          <w:color w:val="000000"/>
          <w:spacing w:val="-5"/>
          <w:kern w:val="1"/>
        </w:rPr>
        <w:t xml:space="preserve"> </w:t>
      </w:r>
      <w:r w:rsidRPr="000A41C4">
        <w:rPr>
          <w:rFonts w:cs="Helvetica"/>
          <w:color w:val="000000"/>
        </w:rPr>
        <w:t>nerv</w:t>
      </w:r>
      <w:r w:rsidRPr="000A41C4">
        <w:rPr>
          <w:rFonts w:cs="Helvetica"/>
          <w:color w:val="000000"/>
          <w:kern w:val="1"/>
        </w:rPr>
        <w:t>e</w:t>
      </w:r>
      <w:r w:rsidRPr="000A41C4">
        <w:rPr>
          <w:rFonts w:cs="Lucida Grande"/>
          <w:color w:val="000000"/>
          <w:spacing w:val="-5"/>
          <w:kern w:val="1"/>
        </w:rPr>
        <w:t xml:space="preserve"> </w:t>
      </w:r>
      <w:r w:rsidRPr="000A41C4">
        <w:rPr>
          <w:rFonts w:cs="Helvetica"/>
          <w:color w:val="000000"/>
        </w:rPr>
        <w:t>tissu</w:t>
      </w:r>
      <w:r w:rsidRPr="000A41C4">
        <w:rPr>
          <w:rFonts w:cs="Helvetica"/>
          <w:color w:val="000000"/>
          <w:kern w:val="1"/>
        </w:rPr>
        <w:t>e</w:t>
      </w:r>
      <w:r w:rsidRPr="000A41C4">
        <w:rPr>
          <w:rFonts w:cs="Lucida Grande"/>
          <w:color w:val="000000"/>
          <w:spacing w:val="-4"/>
          <w:kern w:val="1"/>
        </w:rPr>
        <w:t xml:space="preserve"> </w:t>
      </w:r>
      <w:r w:rsidRPr="000A41C4">
        <w:rPr>
          <w:rFonts w:cs="Helvetica"/>
          <w:color w:val="000000"/>
        </w:rPr>
        <w:t>repa</w:t>
      </w:r>
      <w:r w:rsidRPr="000A41C4">
        <w:rPr>
          <w:rFonts w:cs="Helvetica"/>
          <w:color w:val="000000"/>
          <w:spacing w:val="1"/>
          <w:kern w:val="1"/>
        </w:rPr>
        <w:t>i</w:t>
      </w:r>
      <w:r w:rsidRPr="000A41C4">
        <w:rPr>
          <w:rFonts w:cs="Helvetica"/>
          <w:color w:val="000000"/>
          <w:kern w:val="1"/>
        </w:rPr>
        <w:t>r</w:t>
      </w:r>
      <w:r w:rsidRPr="000A41C4">
        <w:rPr>
          <w:rFonts w:cs="Lucida Grande"/>
          <w:color w:val="000000"/>
          <w:spacing w:val="-5"/>
          <w:kern w:val="1"/>
        </w:rPr>
        <w:t xml:space="preserve"> </w:t>
      </w:r>
      <w:r w:rsidRPr="000A41C4">
        <w:rPr>
          <w:rFonts w:cs="Helvetica"/>
          <w:color w:val="000000"/>
        </w:rPr>
        <w:t>an</w:t>
      </w:r>
      <w:r w:rsidRPr="000A41C4">
        <w:rPr>
          <w:rFonts w:cs="Helvetica"/>
          <w:color w:val="000000"/>
          <w:kern w:val="1"/>
        </w:rPr>
        <w:t>d</w:t>
      </w:r>
      <w:r w:rsidRPr="000A41C4">
        <w:rPr>
          <w:rFonts w:cs="Lucida Grande"/>
          <w:color w:val="000000"/>
          <w:spacing w:val="-6"/>
          <w:kern w:val="1"/>
        </w:rPr>
        <w:t xml:space="preserve"> </w:t>
      </w:r>
      <w:r w:rsidRPr="000A41C4">
        <w:rPr>
          <w:rFonts w:cs="Helvetica"/>
          <w:color w:val="000000"/>
        </w:rPr>
        <w:t>regen</w:t>
      </w:r>
      <w:r w:rsidRPr="000A41C4">
        <w:rPr>
          <w:rFonts w:cs="Helvetica"/>
          <w:color w:val="000000"/>
          <w:spacing w:val="2"/>
          <w:kern w:val="1"/>
        </w:rPr>
        <w:t>e</w:t>
      </w:r>
      <w:r w:rsidRPr="000A41C4">
        <w:rPr>
          <w:rFonts w:cs="Helvetica"/>
          <w:color w:val="000000"/>
        </w:rPr>
        <w:t>ratio</w:t>
      </w:r>
      <w:r w:rsidRPr="000A41C4">
        <w:rPr>
          <w:rFonts w:cs="Helvetica"/>
          <w:color w:val="000000"/>
          <w:kern w:val="1"/>
        </w:rPr>
        <w:t>n</w:t>
      </w:r>
    </w:p>
    <w:p w14:paraId="5763A861" w14:textId="77777777" w:rsidR="001E7A7F" w:rsidRPr="000A41C4"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rPr>
      </w:pPr>
      <w:r w:rsidRPr="000A41C4">
        <w:rPr>
          <w:rFonts w:cs="Helvetica"/>
          <w:color w:val="000000"/>
        </w:rPr>
        <w:t>Introdu</w:t>
      </w:r>
      <w:r w:rsidRPr="000A41C4">
        <w:rPr>
          <w:rFonts w:cs="Helvetica"/>
          <w:color w:val="000000"/>
          <w:spacing w:val="1"/>
          <w:kern w:val="1"/>
        </w:rPr>
        <w:t>c</w:t>
      </w:r>
      <w:r w:rsidRPr="000A41C4">
        <w:rPr>
          <w:rFonts w:cs="Helvetica"/>
          <w:color w:val="000000"/>
        </w:rPr>
        <w:t>tio</w:t>
      </w:r>
      <w:r w:rsidRPr="000A41C4">
        <w:rPr>
          <w:rFonts w:cs="Helvetica"/>
          <w:color w:val="000000"/>
          <w:kern w:val="1"/>
        </w:rPr>
        <w:t>n</w:t>
      </w:r>
    </w:p>
    <w:p w14:paraId="253F7891" w14:textId="77777777" w:rsidR="001E7A7F" w:rsidRPr="000A41C4"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rPr>
      </w:pPr>
      <w:r w:rsidRPr="000A41C4">
        <w:rPr>
          <w:rFonts w:cs="Helvetica"/>
          <w:color w:val="000000"/>
        </w:rPr>
        <w:t>Periphe</w:t>
      </w:r>
      <w:r w:rsidRPr="000A41C4">
        <w:rPr>
          <w:rFonts w:cs="Helvetica"/>
          <w:color w:val="000000"/>
          <w:spacing w:val="1"/>
          <w:kern w:val="1"/>
        </w:rPr>
        <w:t>r</w:t>
      </w:r>
      <w:r w:rsidRPr="000A41C4">
        <w:rPr>
          <w:rFonts w:cs="Helvetica"/>
          <w:color w:val="000000"/>
        </w:rPr>
        <w:t>a</w:t>
      </w:r>
      <w:r w:rsidRPr="000A41C4">
        <w:rPr>
          <w:rFonts w:cs="Helvetica"/>
          <w:color w:val="000000"/>
          <w:kern w:val="1"/>
        </w:rPr>
        <w:t>l</w:t>
      </w:r>
      <w:r w:rsidRPr="000A41C4">
        <w:rPr>
          <w:rFonts w:cs="Lucida Grande"/>
          <w:color w:val="000000"/>
          <w:spacing w:val="-6"/>
          <w:kern w:val="1"/>
        </w:rPr>
        <w:t xml:space="preserve"> </w:t>
      </w:r>
      <w:r w:rsidRPr="000A41C4">
        <w:rPr>
          <w:rFonts w:cs="Helvetica"/>
          <w:color w:val="000000"/>
        </w:rPr>
        <w:t>neur</w:t>
      </w:r>
      <w:r w:rsidRPr="000A41C4">
        <w:rPr>
          <w:rFonts w:cs="Helvetica"/>
          <w:color w:val="000000"/>
          <w:spacing w:val="1"/>
          <w:kern w:val="1"/>
        </w:rPr>
        <w:t>o</w:t>
      </w:r>
      <w:r w:rsidRPr="000A41C4">
        <w:rPr>
          <w:rFonts w:cs="Helvetica"/>
          <w:color w:val="000000"/>
        </w:rPr>
        <w:t>anatom</w:t>
      </w:r>
      <w:r w:rsidRPr="000A41C4">
        <w:rPr>
          <w:rFonts w:cs="Helvetica"/>
          <w:color w:val="000000"/>
          <w:kern w:val="1"/>
        </w:rPr>
        <w:t>y</w:t>
      </w:r>
      <w:r w:rsidRPr="000A41C4">
        <w:rPr>
          <w:rFonts w:cs="Lucida Grande"/>
          <w:color w:val="000000"/>
          <w:spacing w:val="-5"/>
          <w:kern w:val="1"/>
        </w:rPr>
        <w:t xml:space="preserve"> </w:t>
      </w:r>
      <w:r w:rsidRPr="000A41C4">
        <w:rPr>
          <w:rFonts w:cs="Helvetica"/>
          <w:color w:val="000000"/>
        </w:rPr>
        <w:t>app</w:t>
      </w:r>
      <w:r w:rsidRPr="000A41C4">
        <w:rPr>
          <w:rFonts w:cs="Helvetica"/>
          <w:color w:val="000000"/>
          <w:spacing w:val="1"/>
          <w:kern w:val="1"/>
        </w:rPr>
        <w:t>l</w:t>
      </w:r>
      <w:r w:rsidRPr="000A41C4">
        <w:rPr>
          <w:rFonts w:cs="Helvetica"/>
          <w:color w:val="000000"/>
        </w:rPr>
        <w:t>icabl</w:t>
      </w:r>
      <w:r w:rsidRPr="000A41C4">
        <w:rPr>
          <w:rFonts w:cs="Helvetica"/>
          <w:color w:val="000000"/>
          <w:kern w:val="1"/>
        </w:rPr>
        <w:t>e</w:t>
      </w:r>
      <w:r w:rsidRPr="000A41C4">
        <w:rPr>
          <w:rFonts w:cs="Lucida Grande"/>
          <w:color w:val="000000"/>
          <w:spacing w:val="-4"/>
          <w:kern w:val="1"/>
        </w:rPr>
        <w:t xml:space="preserve"> </w:t>
      </w:r>
      <w:r w:rsidRPr="000A41C4">
        <w:rPr>
          <w:rFonts w:cs="Helvetica"/>
          <w:color w:val="000000"/>
        </w:rPr>
        <w:t>t</w:t>
      </w:r>
      <w:r w:rsidRPr="000A41C4">
        <w:rPr>
          <w:rFonts w:cs="Helvetica"/>
          <w:color w:val="000000"/>
          <w:kern w:val="1"/>
        </w:rPr>
        <w:t>o</w:t>
      </w:r>
      <w:r w:rsidRPr="000A41C4">
        <w:rPr>
          <w:rFonts w:cs="Lucida Grande"/>
          <w:color w:val="000000"/>
          <w:spacing w:val="-6"/>
          <w:kern w:val="1"/>
        </w:rPr>
        <w:t xml:space="preserve"> </w:t>
      </w:r>
      <w:r w:rsidRPr="000A41C4">
        <w:rPr>
          <w:rFonts w:cs="Helvetica"/>
          <w:color w:val="000000"/>
        </w:rPr>
        <w:t>dentistr</w:t>
      </w:r>
      <w:r w:rsidRPr="000A41C4">
        <w:rPr>
          <w:rFonts w:cs="Helvetica"/>
          <w:color w:val="000000"/>
          <w:kern w:val="1"/>
        </w:rPr>
        <w:t>y</w:t>
      </w:r>
    </w:p>
    <w:p w14:paraId="0F0118AA" w14:textId="77777777" w:rsidR="001E7A7F" w:rsidRPr="000A41C4"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rPr>
      </w:pPr>
      <w:r w:rsidRPr="000A41C4">
        <w:rPr>
          <w:rFonts w:cs="Helvetica"/>
          <w:color w:val="000000"/>
        </w:rPr>
        <w:t>Nerv</w:t>
      </w:r>
      <w:r w:rsidRPr="000A41C4">
        <w:rPr>
          <w:rFonts w:cs="Helvetica"/>
          <w:color w:val="000000"/>
          <w:kern w:val="1"/>
        </w:rPr>
        <w:t>e</w:t>
      </w:r>
      <w:r w:rsidRPr="000A41C4">
        <w:rPr>
          <w:rFonts w:cs="Lucida Grande"/>
          <w:color w:val="000000"/>
          <w:spacing w:val="-4"/>
          <w:kern w:val="1"/>
        </w:rPr>
        <w:t xml:space="preserve"> </w:t>
      </w:r>
      <w:r w:rsidRPr="000A41C4">
        <w:rPr>
          <w:rFonts w:cs="Helvetica"/>
          <w:color w:val="000000"/>
        </w:rPr>
        <w:t>tissu</w:t>
      </w:r>
      <w:r w:rsidRPr="000A41C4">
        <w:rPr>
          <w:rFonts w:cs="Helvetica"/>
          <w:color w:val="000000"/>
          <w:kern w:val="1"/>
        </w:rPr>
        <w:t>e</w:t>
      </w:r>
      <w:r w:rsidRPr="000A41C4">
        <w:rPr>
          <w:rFonts w:cs="Lucida Grande"/>
          <w:color w:val="000000"/>
          <w:spacing w:val="-5"/>
          <w:kern w:val="1"/>
        </w:rPr>
        <w:t xml:space="preserve"> </w:t>
      </w:r>
      <w:r w:rsidRPr="000A41C4">
        <w:rPr>
          <w:rFonts w:cs="Helvetica"/>
          <w:color w:val="000000"/>
        </w:rPr>
        <w:t>eng</w:t>
      </w:r>
      <w:r w:rsidRPr="000A41C4">
        <w:rPr>
          <w:rFonts w:cs="Helvetica"/>
          <w:color w:val="000000"/>
          <w:spacing w:val="1"/>
          <w:kern w:val="1"/>
        </w:rPr>
        <w:t>i</w:t>
      </w:r>
      <w:r w:rsidRPr="000A41C4">
        <w:rPr>
          <w:rFonts w:cs="Helvetica"/>
          <w:color w:val="000000"/>
        </w:rPr>
        <w:t>neerin</w:t>
      </w:r>
      <w:r w:rsidRPr="000A41C4">
        <w:rPr>
          <w:rFonts w:cs="Helvetica"/>
          <w:color w:val="000000"/>
          <w:kern w:val="1"/>
        </w:rPr>
        <w:t>g</w:t>
      </w:r>
      <w:r w:rsidRPr="000A41C4">
        <w:rPr>
          <w:rFonts w:cs="Lucida Grande"/>
          <w:color w:val="000000"/>
          <w:spacing w:val="-4"/>
          <w:kern w:val="1"/>
        </w:rPr>
        <w:t xml:space="preserve"> </w:t>
      </w:r>
      <w:r w:rsidRPr="000A41C4">
        <w:rPr>
          <w:rFonts w:cs="Helvetica"/>
          <w:color w:val="000000"/>
        </w:rPr>
        <w:t>principl</w:t>
      </w:r>
      <w:r w:rsidRPr="000A41C4">
        <w:rPr>
          <w:rFonts w:cs="Helvetica"/>
          <w:color w:val="000000"/>
          <w:spacing w:val="1"/>
          <w:kern w:val="1"/>
        </w:rPr>
        <w:t>e</w:t>
      </w:r>
      <w:r w:rsidRPr="000A41C4">
        <w:rPr>
          <w:rFonts w:cs="Helvetica"/>
          <w:color w:val="000000"/>
          <w:kern w:val="1"/>
        </w:rPr>
        <w:t>s</w:t>
      </w:r>
    </w:p>
    <w:p w14:paraId="381BD7E6" w14:textId="77777777" w:rsidR="001E7A7F" w:rsidRPr="000A41C4"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rPr>
      </w:pPr>
      <w:r w:rsidRPr="000A41C4">
        <w:rPr>
          <w:rFonts w:cs="Helvetica"/>
          <w:color w:val="000000"/>
        </w:rPr>
        <w:t>Applicab</w:t>
      </w:r>
      <w:r w:rsidRPr="000A41C4">
        <w:rPr>
          <w:rFonts w:cs="Helvetica"/>
          <w:color w:val="000000"/>
          <w:spacing w:val="2"/>
          <w:kern w:val="1"/>
        </w:rPr>
        <w:t>l</w:t>
      </w:r>
      <w:r w:rsidRPr="000A41C4">
        <w:rPr>
          <w:rFonts w:cs="Helvetica"/>
          <w:color w:val="000000"/>
          <w:kern w:val="1"/>
        </w:rPr>
        <w:t>e</w:t>
      </w:r>
      <w:r w:rsidRPr="000A41C4">
        <w:rPr>
          <w:rFonts w:cs="Lucida Grande"/>
          <w:color w:val="000000"/>
          <w:spacing w:val="-6"/>
          <w:kern w:val="1"/>
        </w:rPr>
        <w:t xml:space="preserve"> </w:t>
      </w:r>
      <w:r w:rsidRPr="000A41C4">
        <w:rPr>
          <w:rFonts w:cs="Helvetica"/>
          <w:color w:val="000000"/>
        </w:rPr>
        <w:t>st</w:t>
      </w:r>
      <w:r w:rsidRPr="000A41C4">
        <w:rPr>
          <w:rFonts w:cs="Helvetica"/>
          <w:color w:val="000000"/>
          <w:spacing w:val="1"/>
          <w:kern w:val="1"/>
        </w:rPr>
        <w:t>e</w:t>
      </w:r>
      <w:r w:rsidRPr="000A41C4">
        <w:rPr>
          <w:rFonts w:cs="Helvetica"/>
          <w:color w:val="000000"/>
          <w:kern w:val="1"/>
        </w:rPr>
        <w:t>m</w:t>
      </w:r>
      <w:r w:rsidRPr="000A41C4">
        <w:rPr>
          <w:rFonts w:cs="Lucida Grande"/>
          <w:color w:val="000000"/>
          <w:spacing w:val="-6"/>
          <w:kern w:val="1"/>
        </w:rPr>
        <w:t xml:space="preserve"> </w:t>
      </w:r>
      <w:r w:rsidRPr="000A41C4">
        <w:rPr>
          <w:rFonts w:cs="Helvetica"/>
          <w:color w:val="000000"/>
        </w:rPr>
        <w:t>cell</w:t>
      </w:r>
      <w:r w:rsidRPr="000A41C4">
        <w:rPr>
          <w:rFonts w:cs="Helvetica"/>
          <w:color w:val="000000"/>
          <w:kern w:val="1"/>
        </w:rPr>
        <w:t>s</w:t>
      </w:r>
      <w:r w:rsidRPr="000A41C4">
        <w:rPr>
          <w:rFonts w:cs="Lucida Grande"/>
          <w:color w:val="000000"/>
          <w:spacing w:val="-4"/>
          <w:kern w:val="1"/>
        </w:rPr>
        <w:t xml:space="preserve"> </w:t>
      </w:r>
      <w:r w:rsidRPr="000A41C4">
        <w:rPr>
          <w:rFonts w:cs="Helvetica"/>
          <w:color w:val="000000"/>
        </w:rPr>
        <w:t>i</w:t>
      </w:r>
      <w:r w:rsidRPr="000A41C4">
        <w:rPr>
          <w:rFonts w:cs="Helvetica"/>
          <w:color w:val="000000"/>
          <w:kern w:val="1"/>
        </w:rPr>
        <w:t>n</w:t>
      </w:r>
      <w:r w:rsidRPr="000A41C4">
        <w:rPr>
          <w:rFonts w:cs="Lucida Grande"/>
          <w:color w:val="000000"/>
          <w:spacing w:val="-6"/>
          <w:kern w:val="1"/>
        </w:rPr>
        <w:t xml:space="preserve"> </w:t>
      </w:r>
      <w:r w:rsidRPr="000A41C4">
        <w:rPr>
          <w:rFonts w:cs="Helvetica"/>
          <w:color w:val="000000"/>
        </w:rPr>
        <w:t>ora</w:t>
      </w:r>
      <w:r w:rsidRPr="000A41C4">
        <w:rPr>
          <w:rFonts w:cs="Helvetica"/>
          <w:color w:val="000000"/>
          <w:kern w:val="1"/>
        </w:rPr>
        <w:t>l</w:t>
      </w:r>
      <w:r w:rsidRPr="000A41C4">
        <w:rPr>
          <w:rFonts w:cs="Lucida Grande"/>
          <w:color w:val="000000"/>
          <w:spacing w:val="-5"/>
          <w:kern w:val="1"/>
        </w:rPr>
        <w:t xml:space="preserve"> </w:t>
      </w:r>
      <w:r w:rsidRPr="000A41C4">
        <w:rPr>
          <w:rFonts w:cs="Helvetica"/>
          <w:color w:val="000000"/>
        </w:rPr>
        <w:t>an</w:t>
      </w:r>
      <w:r w:rsidRPr="000A41C4">
        <w:rPr>
          <w:rFonts w:cs="Helvetica"/>
          <w:color w:val="000000"/>
          <w:kern w:val="1"/>
        </w:rPr>
        <w:t>d</w:t>
      </w:r>
      <w:r w:rsidRPr="000A41C4">
        <w:rPr>
          <w:rFonts w:cs="Lucida Grande"/>
          <w:color w:val="000000"/>
          <w:spacing w:val="-5"/>
          <w:kern w:val="1"/>
        </w:rPr>
        <w:t xml:space="preserve"> </w:t>
      </w:r>
      <w:r w:rsidRPr="000A41C4">
        <w:rPr>
          <w:rFonts w:cs="Helvetica"/>
          <w:color w:val="000000"/>
        </w:rPr>
        <w:t>ma</w:t>
      </w:r>
      <w:r w:rsidRPr="000A41C4">
        <w:rPr>
          <w:rFonts w:cs="Helvetica"/>
          <w:color w:val="000000"/>
          <w:spacing w:val="1"/>
          <w:kern w:val="1"/>
        </w:rPr>
        <w:t>x</w:t>
      </w:r>
      <w:r w:rsidRPr="000A41C4">
        <w:rPr>
          <w:rFonts w:cs="Helvetica"/>
          <w:color w:val="000000"/>
        </w:rPr>
        <w:t>illofacia</w:t>
      </w:r>
      <w:r w:rsidRPr="000A41C4">
        <w:rPr>
          <w:rFonts w:cs="Helvetica"/>
          <w:color w:val="000000"/>
          <w:kern w:val="1"/>
        </w:rPr>
        <w:t>l</w:t>
      </w:r>
      <w:r w:rsidRPr="000A41C4">
        <w:rPr>
          <w:rFonts w:cs="Lucida Grande"/>
          <w:color w:val="000000"/>
          <w:spacing w:val="-3"/>
          <w:kern w:val="1"/>
        </w:rPr>
        <w:t xml:space="preserve"> </w:t>
      </w:r>
      <w:r w:rsidRPr="000A41C4">
        <w:rPr>
          <w:rFonts w:cs="Helvetica"/>
          <w:color w:val="000000"/>
        </w:rPr>
        <w:t>nerv</w:t>
      </w:r>
      <w:r w:rsidRPr="000A41C4">
        <w:rPr>
          <w:rFonts w:cs="Helvetica"/>
          <w:color w:val="000000"/>
          <w:kern w:val="1"/>
        </w:rPr>
        <w:t>e</w:t>
      </w:r>
      <w:r w:rsidRPr="000A41C4">
        <w:rPr>
          <w:rFonts w:cs="Lucida Grande"/>
          <w:color w:val="000000"/>
          <w:spacing w:val="-5"/>
          <w:kern w:val="1"/>
        </w:rPr>
        <w:t xml:space="preserve"> </w:t>
      </w:r>
      <w:r w:rsidRPr="000A41C4">
        <w:rPr>
          <w:rFonts w:cs="Helvetica"/>
          <w:color w:val="000000"/>
        </w:rPr>
        <w:t>repai</w:t>
      </w:r>
      <w:r w:rsidRPr="000A41C4">
        <w:rPr>
          <w:rFonts w:cs="Helvetica"/>
          <w:color w:val="000000"/>
          <w:kern w:val="1"/>
        </w:rPr>
        <w:t>r</w:t>
      </w:r>
    </w:p>
    <w:p w14:paraId="1F36577E" w14:textId="77777777" w:rsidR="001E7A7F" w:rsidRPr="000A41C4"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rPr>
      </w:pPr>
      <w:r w:rsidRPr="000A41C4">
        <w:rPr>
          <w:rFonts w:cs="Helvetica"/>
          <w:color w:val="000000"/>
        </w:rPr>
        <w:t>Growt</w:t>
      </w:r>
      <w:r w:rsidRPr="000A41C4">
        <w:rPr>
          <w:rFonts w:cs="Helvetica"/>
          <w:color w:val="000000"/>
          <w:kern w:val="1"/>
        </w:rPr>
        <w:t>h</w:t>
      </w:r>
      <w:r w:rsidRPr="000A41C4">
        <w:rPr>
          <w:rFonts w:cs="Lucida Grande"/>
          <w:color w:val="000000"/>
          <w:spacing w:val="-5"/>
          <w:kern w:val="1"/>
        </w:rPr>
        <w:t xml:space="preserve"> </w:t>
      </w:r>
      <w:r w:rsidRPr="000A41C4">
        <w:rPr>
          <w:rFonts w:cs="Helvetica"/>
          <w:color w:val="000000"/>
        </w:rPr>
        <w:t>facto</w:t>
      </w:r>
      <w:r w:rsidRPr="000A41C4">
        <w:rPr>
          <w:rFonts w:cs="Helvetica"/>
          <w:color w:val="000000"/>
          <w:spacing w:val="1"/>
          <w:kern w:val="1"/>
        </w:rPr>
        <w:t>r</w:t>
      </w:r>
      <w:r w:rsidRPr="000A41C4">
        <w:rPr>
          <w:rFonts w:cs="Helvetica"/>
          <w:color w:val="000000"/>
          <w:kern w:val="1"/>
        </w:rPr>
        <w:t>s</w:t>
      </w:r>
      <w:r w:rsidRPr="000A41C4">
        <w:rPr>
          <w:rFonts w:cs="Lucida Grande"/>
          <w:color w:val="000000"/>
          <w:spacing w:val="-6"/>
          <w:kern w:val="1"/>
        </w:rPr>
        <w:t xml:space="preserve"> </w:t>
      </w:r>
      <w:r w:rsidRPr="000A41C4">
        <w:rPr>
          <w:rFonts w:cs="Helvetica"/>
          <w:color w:val="000000"/>
        </w:rPr>
        <w:t>i</w:t>
      </w:r>
      <w:r w:rsidRPr="000A41C4">
        <w:rPr>
          <w:rFonts w:cs="Helvetica"/>
          <w:color w:val="000000"/>
          <w:kern w:val="1"/>
        </w:rPr>
        <w:t>n</w:t>
      </w:r>
      <w:r w:rsidRPr="000A41C4">
        <w:rPr>
          <w:rFonts w:cs="Lucida Grande"/>
          <w:color w:val="000000"/>
          <w:spacing w:val="-5"/>
          <w:kern w:val="1"/>
        </w:rPr>
        <w:t xml:space="preserve"> </w:t>
      </w:r>
      <w:r w:rsidRPr="000A41C4">
        <w:rPr>
          <w:rFonts w:cs="Helvetica"/>
          <w:color w:val="000000"/>
        </w:rPr>
        <w:t>ora</w:t>
      </w:r>
      <w:r w:rsidRPr="000A41C4">
        <w:rPr>
          <w:rFonts w:cs="Helvetica"/>
          <w:color w:val="000000"/>
          <w:kern w:val="1"/>
        </w:rPr>
        <w:t>l</w:t>
      </w:r>
      <w:r w:rsidRPr="000A41C4">
        <w:rPr>
          <w:rFonts w:cs="Lucida Grande"/>
          <w:color w:val="000000"/>
          <w:spacing w:val="-5"/>
          <w:kern w:val="1"/>
        </w:rPr>
        <w:t xml:space="preserve"> </w:t>
      </w:r>
      <w:r w:rsidRPr="000A41C4">
        <w:rPr>
          <w:rFonts w:cs="Helvetica"/>
          <w:color w:val="000000"/>
        </w:rPr>
        <w:t>an</w:t>
      </w:r>
      <w:r w:rsidRPr="000A41C4">
        <w:rPr>
          <w:rFonts w:cs="Helvetica"/>
          <w:color w:val="000000"/>
          <w:kern w:val="1"/>
        </w:rPr>
        <w:t>d</w:t>
      </w:r>
      <w:r w:rsidRPr="000A41C4">
        <w:rPr>
          <w:rFonts w:cs="Lucida Grande"/>
          <w:color w:val="000000"/>
          <w:spacing w:val="-5"/>
          <w:kern w:val="1"/>
        </w:rPr>
        <w:t xml:space="preserve"> </w:t>
      </w:r>
      <w:r w:rsidRPr="000A41C4">
        <w:rPr>
          <w:rFonts w:cs="Helvetica"/>
          <w:color w:val="000000"/>
        </w:rPr>
        <w:t>maxillo</w:t>
      </w:r>
      <w:r w:rsidRPr="000A41C4">
        <w:rPr>
          <w:rFonts w:cs="Helvetica"/>
          <w:color w:val="000000"/>
          <w:spacing w:val="2"/>
          <w:kern w:val="1"/>
        </w:rPr>
        <w:t>f</w:t>
      </w:r>
      <w:r w:rsidRPr="000A41C4">
        <w:rPr>
          <w:rFonts w:cs="Helvetica"/>
          <w:color w:val="000000"/>
        </w:rPr>
        <w:t>acia</w:t>
      </w:r>
      <w:r w:rsidRPr="000A41C4">
        <w:rPr>
          <w:rFonts w:cs="Helvetica"/>
          <w:color w:val="000000"/>
          <w:kern w:val="1"/>
        </w:rPr>
        <w:t>l</w:t>
      </w:r>
      <w:r w:rsidRPr="000A41C4">
        <w:rPr>
          <w:rFonts w:cs="Lucida Grande"/>
          <w:color w:val="000000"/>
          <w:spacing w:val="-5"/>
          <w:kern w:val="1"/>
        </w:rPr>
        <w:t xml:space="preserve"> </w:t>
      </w:r>
      <w:r w:rsidRPr="000A41C4">
        <w:rPr>
          <w:rFonts w:cs="Helvetica"/>
          <w:color w:val="000000"/>
        </w:rPr>
        <w:t>nerv</w:t>
      </w:r>
      <w:r w:rsidRPr="000A41C4">
        <w:rPr>
          <w:rFonts w:cs="Helvetica"/>
          <w:color w:val="000000"/>
          <w:kern w:val="1"/>
        </w:rPr>
        <w:t>e</w:t>
      </w:r>
      <w:r w:rsidRPr="000A41C4">
        <w:rPr>
          <w:rFonts w:cs="Lucida Grande"/>
          <w:color w:val="000000"/>
          <w:spacing w:val="-4"/>
          <w:kern w:val="1"/>
        </w:rPr>
        <w:t xml:space="preserve"> </w:t>
      </w:r>
      <w:r w:rsidRPr="000A41C4">
        <w:rPr>
          <w:rFonts w:cs="Helvetica"/>
          <w:color w:val="000000"/>
        </w:rPr>
        <w:t>repai</w:t>
      </w:r>
      <w:r w:rsidRPr="000A41C4">
        <w:rPr>
          <w:rFonts w:cs="Helvetica"/>
          <w:color w:val="000000"/>
          <w:kern w:val="1"/>
        </w:rPr>
        <w:t>r</w:t>
      </w:r>
    </w:p>
    <w:p w14:paraId="02C73473" w14:textId="77777777" w:rsidR="001E7A7F" w:rsidRPr="000A41C4" w:rsidRDefault="001E7A7F" w:rsidP="001E7A7F">
      <w:pPr>
        <w:rPr>
          <w:rFonts w:cs="Helvetica"/>
          <w:color w:val="000000"/>
          <w:kern w:val="1"/>
        </w:rPr>
      </w:pPr>
      <w:r w:rsidRPr="000A41C4">
        <w:rPr>
          <w:rFonts w:cs="Helvetica"/>
          <w:color w:val="000000"/>
        </w:rPr>
        <w:t>Clinica</w:t>
      </w:r>
      <w:r w:rsidRPr="000A41C4">
        <w:rPr>
          <w:rFonts w:cs="Helvetica"/>
          <w:color w:val="000000"/>
          <w:kern w:val="1"/>
        </w:rPr>
        <w:t>l</w:t>
      </w:r>
      <w:r w:rsidRPr="000A41C4">
        <w:rPr>
          <w:rFonts w:cs="Lucida Grande"/>
          <w:color w:val="000000"/>
          <w:spacing w:val="-4"/>
          <w:kern w:val="1"/>
        </w:rPr>
        <w:t xml:space="preserve"> </w:t>
      </w:r>
      <w:r w:rsidRPr="000A41C4">
        <w:rPr>
          <w:rFonts w:cs="Helvetica"/>
          <w:color w:val="000000"/>
        </w:rPr>
        <w:t>applic</w:t>
      </w:r>
      <w:r w:rsidRPr="000A41C4">
        <w:rPr>
          <w:rFonts w:cs="Helvetica"/>
          <w:color w:val="000000"/>
          <w:spacing w:val="2"/>
          <w:kern w:val="1"/>
        </w:rPr>
        <w:t>a</w:t>
      </w:r>
      <w:r w:rsidRPr="000A41C4">
        <w:rPr>
          <w:rFonts w:cs="Helvetica"/>
          <w:color w:val="000000"/>
        </w:rPr>
        <w:t>tion</w:t>
      </w:r>
      <w:r w:rsidRPr="000A41C4">
        <w:rPr>
          <w:rFonts w:cs="Helvetica"/>
          <w:color w:val="000000"/>
          <w:kern w:val="1"/>
        </w:rPr>
        <w:t>s</w:t>
      </w:r>
      <w:r w:rsidRPr="000A41C4">
        <w:rPr>
          <w:rFonts w:cs="Lucida Grande"/>
          <w:color w:val="000000"/>
          <w:spacing w:val="-6"/>
          <w:kern w:val="1"/>
        </w:rPr>
        <w:t xml:space="preserve"> </w:t>
      </w:r>
      <w:r w:rsidRPr="000A41C4">
        <w:rPr>
          <w:rFonts w:cs="Helvetica"/>
          <w:color w:val="000000"/>
        </w:rPr>
        <w:t>an</w:t>
      </w:r>
      <w:r w:rsidRPr="000A41C4">
        <w:rPr>
          <w:rFonts w:cs="Helvetica"/>
          <w:color w:val="000000"/>
          <w:kern w:val="1"/>
        </w:rPr>
        <w:t>d</w:t>
      </w:r>
      <w:r w:rsidRPr="000A41C4">
        <w:rPr>
          <w:rFonts w:cs="Lucida Grande"/>
          <w:color w:val="000000"/>
          <w:spacing w:val="-5"/>
          <w:kern w:val="1"/>
        </w:rPr>
        <w:t xml:space="preserve"> </w:t>
      </w:r>
      <w:r w:rsidRPr="000A41C4">
        <w:rPr>
          <w:rFonts w:cs="Helvetica"/>
          <w:color w:val="000000"/>
        </w:rPr>
        <w:t>fu</w:t>
      </w:r>
      <w:r w:rsidRPr="000A41C4">
        <w:rPr>
          <w:rFonts w:cs="Helvetica"/>
          <w:color w:val="000000"/>
          <w:spacing w:val="1"/>
          <w:kern w:val="1"/>
        </w:rPr>
        <w:t>t</w:t>
      </w:r>
      <w:r w:rsidRPr="000A41C4">
        <w:rPr>
          <w:rFonts w:cs="Helvetica"/>
          <w:color w:val="000000"/>
        </w:rPr>
        <w:t>ur</w:t>
      </w:r>
      <w:r w:rsidRPr="000A41C4">
        <w:rPr>
          <w:rFonts w:cs="Helvetica"/>
          <w:color w:val="000000"/>
          <w:kern w:val="1"/>
        </w:rPr>
        <w:t>e</w:t>
      </w:r>
      <w:r w:rsidRPr="000A41C4">
        <w:rPr>
          <w:rFonts w:cs="Lucida Grande"/>
          <w:color w:val="000000"/>
          <w:spacing w:val="-6"/>
          <w:kern w:val="1"/>
        </w:rPr>
        <w:t xml:space="preserve"> </w:t>
      </w:r>
      <w:r w:rsidRPr="000A41C4">
        <w:rPr>
          <w:rFonts w:cs="Helvetica"/>
          <w:color w:val="000000"/>
        </w:rPr>
        <w:t>trend</w:t>
      </w:r>
      <w:r w:rsidRPr="000A41C4">
        <w:rPr>
          <w:rFonts w:cs="Helvetica"/>
          <w:color w:val="000000"/>
          <w:kern w:val="1"/>
        </w:rPr>
        <w:t>s</w:t>
      </w:r>
    </w:p>
    <w:p w14:paraId="2F33D1AE" w14:textId="77777777" w:rsidR="001E7A7F"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p>
    <w:p w14:paraId="71FFD900" w14:textId="77777777" w:rsidR="001E7A7F" w:rsidRPr="000A41C4"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kern w:val="1"/>
        </w:rPr>
      </w:pPr>
      <w:r>
        <w:rPr>
          <w:rFonts w:cs="Helvetica"/>
          <w:color w:val="000000"/>
        </w:rPr>
        <w:t xml:space="preserve">7. </w:t>
      </w:r>
      <w:r w:rsidRPr="000A41C4">
        <w:rPr>
          <w:rFonts w:cs="Helvetica"/>
          <w:color w:val="000000"/>
        </w:rPr>
        <w:t>Tissu</w:t>
      </w:r>
      <w:r w:rsidRPr="000A41C4">
        <w:rPr>
          <w:rFonts w:cs="Helvetica"/>
          <w:color w:val="000000"/>
          <w:kern w:val="1"/>
        </w:rPr>
        <w:t>e</w:t>
      </w:r>
      <w:r w:rsidRPr="000A41C4">
        <w:rPr>
          <w:rFonts w:cs="Lucida Grande"/>
          <w:color w:val="000000"/>
          <w:spacing w:val="-5"/>
          <w:kern w:val="1"/>
        </w:rPr>
        <w:t xml:space="preserve"> </w:t>
      </w:r>
      <w:r w:rsidRPr="000A41C4">
        <w:rPr>
          <w:rFonts w:cs="Helvetica"/>
          <w:color w:val="000000"/>
        </w:rPr>
        <w:t>engin</w:t>
      </w:r>
      <w:r w:rsidRPr="000A41C4">
        <w:rPr>
          <w:rFonts w:cs="Helvetica"/>
          <w:color w:val="000000"/>
          <w:spacing w:val="1"/>
          <w:kern w:val="1"/>
        </w:rPr>
        <w:t>e</w:t>
      </w:r>
      <w:r w:rsidRPr="000A41C4">
        <w:rPr>
          <w:rFonts w:cs="Helvetica"/>
          <w:color w:val="000000"/>
        </w:rPr>
        <w:t>erin</w:t>
      </w:r>
      <w:r w:rsidRPr="000A41C4">
        <w:rPr>
          <w:rFonts w:cs="Helvetica"/>
          <w:color w:val="000000"/>
          <w:kern w:val="1"/>
        </w:rPr>
        <w:t>g</w:t>
      </w:r>
      <w:r w:rsidRPr="000A41C4">
        <w:rPr>
          <w:rFonts w:cs="Lucida Grande"/>
          <w:color w:val="000000"/>
          <w:spacing w:val="-5"/>
          <w:kern w:val="1"/>
        </w:rPr>
        <w:t xml:space="preserve"> </w:t>
      </w:r>
      <w:r w:rsidRPr="000A41C4">
        <w:rPr>
          <w:rFonts w:cs="Helvetica"/>
          <w:color w:val="000000"/>
        </w:rPr>
        <w:t>o</w:t>
      </w:r>
      <w:r w:rsidRPr="000A41C4">
        <w:rPr>
          <w:rFonts w:cs="Helvetica"/>
          <w:color w:val="000000"/>
          <w:kern w:val="1"/>
        </w:rPr>
        <w:t>f</w:t>
      </w:r>
      <w:r w:rsidRPr="000A41C4">
        <w:rPr>
          <w:rFonts w:cs="Lucida Grande"/>
          <w:color w:val="000000"/>
          <w:spacing w:val="-5"/>
          <w:kern w:val="1"/>
        </w:rPr>
        <w:t xml:space="preserve"> </w:t>
      </w:r>
      <w:r w:rsidRPr="000A41C4">
        <w:rPr>
          <w:rFonts w:cs="Helvetica"/>
          <w:color w:val="000000"/>
        </w:rPr>
        <w:t>saliva</w:t>
      </w:r>
      <w:r w:rsidRPr="000A41C4">
        <w:rPr>
          <w:rFonts w:cs="Helvetica"/>
          <w:color w:val="000000"/>
          <w:spacing w:val="1"/>
          <w:kern w:val="1"/>
        </w:rPr>
        <w:t>r</w:t>
      </w:r>
      <w:r w:rsidRPr="000A41C4">
        <w:rPr>
          <w:rFonts w:cs="Helvetica"/>
          <w:color w:val="000000"/>
          <w:kern w:val="1"/>
        </w:rPr>
        <w:t>y</w:t>
      </w:r>
      <w:r w:rsidRPr="000A41C4">
        <w:rPr>
          <w:rFonts w:cs="Lucida Grande"/>
          <w:color w:val="000000"/>
          <w:spacing w:val="-6"/>
          <w:kern w:val="1"/>
        </w:rPr>
        <w:t xml:space="preserve"> </w:t>
      </w:r>
      <w:r w:rsidRPr="000A41C4">
        <w:rPr>
          <w:rFonts w:cs="Helvetica"/>
          <w:color w:val="000000"/>
        </w:rPr>
        <w:t>gland</w:t>
      </w:r>
      <w:r w:rsidRPr="000A41C4">
        <w:rPr>
          <w:rFonts w:cs="Helvetica"/>
          <w:color w:val="000000"/>
          <w:kern w:val="1"/>
        </w:rPr>
        <w:t>s</w:t>
      </w:r>
      <w:r w:rsidRPr="000A41C4">
        <w:rPr>
          <w:rFonts w:cs="Lucida Grande"/>
          <w:color w:val="000000"/>
          <w:kern w:val="1"/>
        </w:rPr>
        <w:t xml:space="preserve"> </w:t>
      </w:r>
    </w:p>
    <w:p w14:paraId="7F34CF34" w14:textId="77777777" w:rsidR="001E7A7F" w:rsidRPr="000A41C4"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rPr>
      </w:pPr>
      <w:r w:rsidRPr="000A41C4">
        <w:rPr>
          <w:rFonts w:cs="Helvetica"/>
          <w:color w:val="000000"/>
        </w:rPr>
        <w:t>Introdu</w:t>
      </w:r>
      <w:r w:rsidRPr="000A41C4">
        <w:rPr>
          <w:rFonts w:cs="Helvetica"/>
          <w:color w:val="000000"/>
          <w:spacing w:val="1"/>
          <w:kern w:val="1"/>
        </w:rPr>
        <w:t>c</w:t>
      </w:r>
      <w:r w:rsidRPr="000A41C4">
        <w:rPr>
          <w:rFonts w:cs="Helvetica"/>
          <w:color w:val="000000"/>
        </w:rPr>
        <w:t>tio</w:t>
      </w:r>
      <w:r w:rsidRPr="000A41C4">
        <w:rPr>
          <w:rFonts w:cs="Helvetica"/>
          <w:color w:val="000000"/>
          <w:kern w:val="1"/>
        </w:rPr>
        <w:t>n</w:t>
      </w:r>
    </w:p>
    <w:p w14:paraId="27FE07FC" w14:textId="77777777" w:rsidR="001E7A7F" w:rsidRPr="000A41C4"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rPr>
      </w:pPr>
      <w:r w:rsidRPr="000A41C4">
        <w:rPr>
          <w:rFonts w:cs="Helvetica"/>
          <w:color w:val="000000"/>
        </w:rPr>
        <w:t>Salivar</w:t>
      </w:r>
      <w:r w:rsidRPr="000A41C4">
        <w:rPr>
          <w:rFonts w:cs="Helvetica"/>
          <w:color w:val="000000"/>
          <w:kern w:val="1"/>
        </w:rPr>
        <w:t>y</w:t>
      </w:r>
      <w:r w:rsidRPr="000A41C4">
        <w:rPr>
          <w:rFonts w:cs="Lucida Grande"/>
          <w:color w:val="000000"/>
          <w:spacing w:val="-5"/>
          <w:kern w:val="1"/>
        </w:rPr>
        <w:t xml:space="preserve"> </w:t>
      </w:r>
      <w:r w:rsidRPr="000A41C4">
        <w:rPr>
          <w:rFonts w:cs="Helvetica"/>
          <w:color w:val="000000"/>
        </w:rPr>
        <w:t>gla</w:t>
      </w:r>
      <w:r w:rsidRPr="000A41C4">
        <w:rPr>
          <w:rFonts w:cs="Helvetica"/>
          <w:color w:val="000000"/>
          <w:spacing w:val="1"/>
          <w:kern w:val="1"/>
        </w:rPr>
        <w:t>n</w:t>
      </w:r>
      <w:r w:rsidRPr="000A41C4">
        <w:rPr>
          <w:rFonts w:cs="Helvetica"/>
          <w:color w:val="000000"/>
          <w:kern w:val="1"/>
        </w:rPr>
        <w:t>d</w:t>
      </w:r>
      <w:r w:rsidRPr="000A41C4">
        <w:rPr>
          <w:rFonts w:cs="Lucida Grande"/>
          <w:color w:val="000000"/>
          <w:spacing w:val="-6"/>
          <w:kern w:val="1"/>
        </w:rPr>
        <w:t xml:space="preserve"> </w:t>
      </w:r>
      <w:r w:rsidRPr="000A41C4">
        <w:rPr>
          <w:rFonts w:cs="Helvetica"/>
          <w:color w:val="000000"/>
        </w:rPr>
        <w:t>functio</w:t>
      </w:r>
      <w:r w:rsidRPr="000A41C4">
        <w:rPr>
          <w:rFonts w:cs="Helvetica"/>
          <w:color w:val="000000"/>
          <w:spacing w:val="1"/>
          <w:kern w:val="1"/>
        </w:rPr>
        <w:t>n</w:t>
      </w:r>
      <w:r w:rsidRPr="000A41C4">
        <w:rPr>
          <w:rFonts w:cs="Helvetica"/>
          <w:color w:val="000000"/>
          <w:kern w:val="1"/>
        </w:rPr>
        <w:t>,</w:t>
      </w:r>
      <w:r w:rsidRPr="000A41C4">
        <w:rPr>
          <w:rFonts w:cs="Lucida Grande"/>
          <w:color w:val="000000"/>
          <w:spacing w:val="-6"/>
          <w:kern w:val="1"/>
        </w:rPr>
        <w:t xml:space="preserve"> </w:t>
      </w:r>
      <w:r w:rsidRPr="000A41C4">
        <w:rPr>
          <w:rFonts w:cs="Helvetica"/>
          <w:color w:val="000000"/>
        </w:rPr>
        <w:t>anatomy</w:t>
      </w:r>
      <w:r w:rsidRPr="000A41C4">
        <w:rPr>
          <w:rFonts w:cs="Helvetica"/>
          <w:color w:val="000000"/>
          <w:kern w:val="1"/>
        </w:rPr>
        <w:t>,</w:t>
      </w:r>
      <w:r w:rsidRPr="000A41C4">
        <w:rPr>
          <w:rFonts w:cs="Lucida Grande"/>
          <w:color w:val="000000"/>
          <w:spacing w:val="-5"/>
          <w:kern w:val="1"/>
        </w:rPr>
        <w:t xml:space="preserve"> </w:t>
      </w:r>
      <w:r w:rsidRPr="000A41C4">
        <w:rPr>
          <w:rFonts w:cs="Helvetica"/>
          <w:color w:val="000000"/>
        </w:rPr>
        <w:t>an</w:t>
      </w:r>
      <w:r w:rsidRPr="000A41C4">
        <w:rPr>
          <w:rFonts w:cs="Helvetica"/>
          <w:color w:val="000000"/>
          <w:kern w:val="1"/>
        </w:rPr>
        <w:t>d</w:t>
      </w:r>
      <w:r w:rsidRPr="000A41C4">
        <w:rPr>
          <w:rFonts w:cs="Lucida Grande"/>
          <w:color w:val="000000"/>
          <w:spacing w:val="-5"/>
          <w:kern w:val="1"/>
        </w:rPr>
        <w:t xml:space="preserve"> </w:t>
      </w:r>
      <w:r w:rsidRPr="000A41C4">
        <w:rPr>
          <w:rFonts w:cs="Helvetica"/>
          <w:color w:val="000000"/>
        </w:rPr>
        <w:t>histo</w:t>
      </w:r>
      <w:r w:rsidRPr="000A41C4">
        <w:rPr>
          <w:rFonts w:cs="Helvetica"/>
          <w:color w:val="000000"/>
          <w:spacing w:val="1"/>
          <w:kern w:val="1"/>
        </w:rPr>
        <w:t>l</w:t>
      </w:r>
      <w:r w:rsidRPr="000A41C4">
        <w:rPr>
          <w:rFonts w:cs="Helvetica"/>
          <w:color w:val="000000"/>
        </w:rPr>
        <w:t>og</w:t>
      </w:r>
      <w:r w:rsidRPr="000A41C4">
        <w:rPr>
          <w:rFonts w:cs="Helvetica"/>
          <w:color w:val="000000"/>
          <w:kern w:val="1"/>
        </w:rPr>
        <w:t>y</w:t>
      </w:r>
    </w:p>
    <w:p w14:paraId="57851F65" w14:textId="77777777" w:rsidR="001E7A7F" w:rsidRPr="000A41C4"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rPr>
      </w:pPr>
      <w:r>
        <w:rPr>
          <w:rFonts w:cs="Helvetica"/>
          <w:color w:val="000000"/>
        </w:rPr>
        <w:t>S</w:t>
      </w:r>
      <w:r w:rsidRPr="000A41C4">
        <w:rPr>
          <w:rFonts w:cs="Helvetica"/>
          <w:color w:val="000000"/>
        </w:rPr>
        <w:t>alivar</w:t>
      </w:r>
      <w:r w:rsidRPr="000A41C4">
        <w:rPr>
          <w:rFonts w:cs="Helvetica"/>
          <w:color w:val="000000"/>
          <w:kern w:val="1"/>
        </w:rPr>
        <w:t>y</w:t>
      </w:r>
      <w:r w:rsidRPr="000A41C4">
        <w:rPr>
          <w:rFonts w:cs="Lucida Grande"/>
          <w:color w:val="000000"/>
          <w:spacing w:val="-5"/>
          <w:kern w:val="1"/>
        </w:rPr>
        <w:t xml:space="preserve"> </w:t>
      </w:r>
      <w:r w:rsidRPr="000A41C4">
        <w:rPr>
          <w:rFonts w:cs="Helvetica"/>
          <w:color w:val="000000"/>
        </w:rPr>
        <w:t>gla</w:t>
      </w:r>
      <w:r w:rsidRPr="000A41C4">
        <w:rPr>
          <w:rFonts w:cs="Helvetica"/>
          <w:color w:val="000000"/>
          <w:spacing w:val="1"/>
          <w:kern w:val="1"/>
        </w:rPr>
        <w:t>n</w:t>
      </w:r>
      <w:r w:rsidRPr="000A41C4">
        <w:rPr>
          <w:rFonts w:cs="Helvetica"/>
          <w:color w:val="000000"/>
          <w:kern w:val="1"/>
        </w:rPr>
        <w:t>d</w:t>
      </w:r>
      <w:r w:rsidRPr="000A41C4">
        <w:rPr>
          <w:rFonts w:cs="Lucida Grande"/>
          <w:color w:val="000000"/>
          <w:spacing w:val="-6"/>
          <w:kern w:val="1"/>
        </w:rPr>
        <w:t xml:space="preserve"> </w:t>
      </w:r>
      <w:r w:rsidRPr="000A41C4">
        <w:rPr>
          <w:rFonts w:cs="Helvetica"/>
          <w:color w:val="000000"/>
        </w:rPr>
        <w:t>diseas</w:t>
      </w:r>
      <w:r w:rsidRPr="000A41C4">
        <w:rPr>
          <w:rFonts w:cs="Helvetica"/>
          <w:color w:val="000000"/>
          <w:spacing w:val="2"/>
          <w:kern w:val="1"/>
        </w:rPr>
        <w:t>e</w:t>
      </w:r>
      <w:r w:rsidRPr="000A41C4">
        <w:rPr>
          <w:rFonts w:cs="Helvetica"/>
          <w:color w:val="000000"/>
          <w:kern w:val="1"/>
        </w:rPr>
        <w:t>s</w:t>
      </w:r>
      <w:r w:rsidRPr="000A41C4">
        <w:rPr>
          <w:rFonts w:cs="Lucida Grande"/>
          <w:color w:val="000000"/>
          <w:spacing w:val="-6"/>
          <w:kern w:val="1"/>
        </w:rPr>
        <w:t xml:space="preserve"> </w:t>
      </w:r>
      <w:r w:rsidRPr="000A41C4">
        <w:rPr>
          <w:rFonts w:cs="Helvetica"/>
          <w:color w:val="000000"/>
        </w:rPr>
        <w:t>an</w:t>
      </w:r>
      <w:r w:rsidRPr="000A41C4">
        <w:rPr>
          <w:rFonts w:cs="Helvetica"/>
          <w:color w:val="000000"/>
          <w:kern w:val="1"/>
        </w:rPr>
        <w:t>d</w:t>
      </w:r>
      <w:r w:rsidRPr="000A41C4">
        <w:rPr>
          <w:rFonts w:cs="Lucida Grande"/>
          <w:color w:val="000000"/>
          <w:spacing w:val="-5"/>
          <w:kern w:val="1"/>
        </w:rPr>
        <w:t xml:space="preserve"> </w:t>
      </w:r>
      <w:r w:rsidRPr="000A41C4">
        <w:rPr>
          <w:rFonts w:cs="Helvetica"/>
          <w:color w:val="000000"/>
        </w:rPr>
        <w:t>pat</w:t>
      </w:r>
      <w:r w:rsidRPr="000A41C4">
        <w:rPr>
          <w:rFonts w:cs="Helvetica"/>
          <w:color w:val="000000"/>
          <w:spacing w:val="1"/>
          <w:kern w:val="1"/>
        </w:rPr>
        <w:t>h</w:t>
      </w:r>
      <w:r w:rsidRPr="000A41C4">
        <w:rPr>
          <w:rFonts w:cs="Helvetica"/>
          <w:color w:val="000000"/>
        </w:rPr>
        <w:t>olog</w:t>
      </w:r>
      <w:r w:rsidRPr="000A41C4">
        <w:rPr>
          <w:rFonts w:cs="Helvetica"/>
          <w:color w:val="000000"/>
          <w:kern w:val="1"/>
        </w:rPr>
        <w:t>y</w:t>
      </w:r>
    </w:p>
    <w:p w14:paraId="29123F28" w14:textId="77777777" w:rsidR="001E7A7F" w:rsidRPr="000A41C4"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rPr>
      </w:pPr>
      <w:r w:rsidRPr="000A41C4">
        <w:rPr>
          <w:rFonts w:cs="Helvetica"/>
          <w:color w:val="000000"/>
        </w:rPr>
        <w:t>Preventio</w:t>
      </w:r>
      <w:r w:rsidRPr="000A41C4">
        <w:rPr>
          <w:rFonts w:cs="Helvetica"/>
          <w:color w:val="000000"/>
          <w:kern w:val="1"/>
        </w:rPr>
        <w:t>n</w:t>
      </w:r>
      <w:r w:rsidRPr="000A41C4">
        <w:rPr>
          <w:rFonts w:cs="Lucida Grande"/>
          <w:color w:val="000000"/>
          <w:spacing w:val="-4"/>
          <w:kern w:val="1"/>
        </w:rPr>
        <w:t xml:space="preserve"> </w:t>
      </w:r>
      <w:r w:rsidRPr="000A41C4">
        <w:rPr>
          <w:rFonts w:cs="Helvetica"/>
          <w:color w:val="000000"/>
        </w:rPr>
        <w:t>an</w:t>
      </w:r>
      <w:r w:rsidRPr="000A41C4">
        <w:rPr>
          <w:rFonts w:cs="Helvetica"/>
          <w:color w:val="000000"/>
          <w:kern w:val="1"/>
        </w:rPr>
        <w:t>d</w:t>
      </w:r>
      <w:r w:rsidRPr="000A41C4">
        <w:rPr>
          <w:rFonts w:cs="Lucida Grande"/>
          <w:color w:val="000000"/>
          <w:spacing w:val="-5"/>
          <w:kern w:val="1"/>
        </w:rPr>
        <w:t xml:space="preserve"> </w:t>
      </w:r>
      <w:r w:rsidRPr="000A41C4">
        <w:rPr>
          <w:rFonts w:cs="Helvetica"/>
          <w:color w:val="000000"/>
        </w:rPr>
        <w:t>pre</w:t>
      </w:r>
      <w:r w:rsidRPr="000A41C4">
        <w:rPr>
          <w:rFonts w:cs="Helvetica"/>
          <w:color w:val="000000"/>
          <w:spacing w:val="1"/>
          <w:kern w:val="1"/>
        </w:rPr>
        <w:t>s</w:t>
      </w:r>
      <w:r w:rsidRPr="000A41C4">
        <w:rPr>
          <w:rFonts w:cs="Helvetica"/>
          <w:color w:val="000000"/>
        </w:rPr>
        <w:t>ervatio</w:t>
      </w:r>
      <w:r w:rsidRPr="000A41C4">
        <w:rPr>
          <w:rFonts w:cs="Helvetica"/>
          <w:color w:val="000000"/>
          <w:kern w:val="1"/>
        </w:rPr>
        <w:t>n</w:t>
      </w:r>
      <w:r w:rsidRPr="000A41C4">
        <w:rPr>
          <w:rFonts w:cs="Lucida Grande"/>
          <w:color w:val="000000"/>
          <w:spacing w:val="-5"/>
          <w:kern w:val="1"/>
        </w:rPr>
        <w:t xml:space="preserve"> </w:t>
      </w:r>
      <w:r w:rsidRPr="000A41C4">
        <w:rPr>
          <w:rFonts w:cs="Helvetica"/>
          <w:color w:val="000000"/>
        </w:rPr>
        <w:t>o</w:t>
      </w:r>
      <w:r w:rsidRPr="000A41C4">
        <w:rPr>
          <w:rFonts w:cs="Helvetica"/>
          <w:color w:val="000000"/>
          <w:kern w:val="1"/>
        </w:rPr>
        <w:t>f</w:t>
      </w:r>
      <w:r w:rsidRPr="000A41C4">
        <w:rPr>
          <w:rFonts w:cs="Lucida Grande"/>
          <w:color w:val="000000"/>
          <w:spacing w:val="-5"/>
          <w:kern w:val="1"/>
        </w:rPr>
        <w:t xml:space="preserve"> </w:t>
      </w:r>
      <w:r w:rsidRPr="000A41C4">
        <w:rPr>
          <w:rFonts w:cs="Helvetica"/>
          <w:color w:val="000000"/>
        </w:rPr>
        <w:t>saliv</w:t>
      </w:r>
      <w:r w:rsidRPr="000A41C4">
        <w:rPr>
          <w:rFonts w:cs="Helvetica"/>
          <w:color w:val="000000"/>
          <w:spacing w:val="1"/>
          <w:kern w:val="1"/>
        </w:rPr>
        <w:t>a</w:t>
      </w:r>
      <w:r w:rsidRPr="000A41C4">
        <w:rPr>
          <w:rFonts w:cs="Helvetica"/>
          <w:color w:val="000000"/>
        </w:rPr>
        <w:t>r</w:t>
      </w:r>
      <w:r w:rsidRPr="000A41C4">
        <w:rPr>
          <w:rFonts w:cs="Helvetica"/>
          <w:color w:val="000000"/>
          <w:kern w:val="1"/>
        </w:rPr>
        <w:t>y</w:t>
      </w:r>
      <w:r w:rsidRPr="000A41C4">
        <w:rPr>
          <w:rFonts w:cs="Lucida Grande"/>
          <w:color w:val="000000"/>
          <w:spacing w:val="-6"/>
          <w:kern w:val="1"/>
        </w:rPr>
        <w:t xml:space="preserve"> </w:t>
      </w:r>
      <w:r w:rsidRPr="000A41C4">
        <w:rPr>
          <w:rFonts w:cs="Helvetica"/>
          <w:color w:val="000000"/>
        </w:rPr>
        <w:t>gla</w:t>
      </w:r>
      <w:r w:rsidRPr="000A41C4">
        <w:rPr>
          <w:rFonts w:cs="Helvetica"/>
          <w:color w:val="000000"/>
          <w:spacing w:val="1"/>
          <w:kern w:val="1"/>
        </w:rPr>
        <w:t>n</w:t>
      </w:r>
      <w:r w:rsidRPr="000A41C4">
        <w:rPr>
          <w:rFonts w:cs="Helvetica"/>
          <w:color w:val="000000"/>
        </w:rPr>
        <w:t>d</w:t>
      </w:r>
      <w:r w:rsidRPr="000A41C4">
        <w:rPr>
          <w:rFonts w:cs="Helvetica"/>
          <w:color w:val="000000"/>
          <w:kern w:val="1"/>
        </w:rPr>
        <w:t>s</w:t>
      </w:r>
    </w:p>
    <w:p w14:paraId="3C0DB6BA" w14:textId="77777777" w:rsidR="001E7A7F" w:rsidRPr="000A41C4"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rPr>
      </w:pPr>
      <w:r w:rsidRPr="000A41C4">
        <w:rPr>
          <w:rFonts w:cs="Helvetica"/>
          <w:color w:val="000000"/>
        </w:rPr>
        <w:t>Tissue-</w:t>
      </w:r>
      <w:r w:rsidRPr="000A41C4">
        <w:rPr>
          <w:rFonts w:cs="Helvetica"/>
          <w:color w:val="000000"/>
          <w:spacing w:val="2"/>
          <w:kern w:val="1"/>
        </w:rPr>
        <w:t>e</w:t>
      </w:r>
      <w:r w:rsidRPr="000A41C4">
        <w:rPr>
          <w:rFonts w:cs="Helvetica"/>
          <w:color w:val="000000"/>
        </w:rPr>
        <w:t>ngineerin</w:t>
      </w:r>
      <w:r w:rsidRPr="000A41C4">
        <w:rPr>
          <w:rFonts w:cs="Helvetica"/>
          <w:color w:val="000000"/>
          <w:kern w:val="1"/>
        </w:rPr>
        <w:t>g</w:t>
      </w:r>
      <w:r w:rsidRPr="000A41C4">
        <w:rPr>
          <w:rFonts w:cs="Lucida Grande"/>
          <w:color w:val="000000"/>
          <w:spacing w:val="-4"/>
          <w:kern w:val="1"/>
        </w:rPr>
        <w:t xml:space="preserve"> </w:t>
      </w:r>
      <w:r w:rsidRPr="000A41C4">
        <w:rPr>
          <w:rFonts w:cs="Helvetica"/>
          <w:color w:val="000000"/>
        </w:rPr>
        <w:t>appr</w:t>
      </w:r>
      <w:r w:rsidRPr="000A41C4">
        <w:rPr>
          <w:rFonts w:cs="Helvetica"/>
          <w:color w:val="000000"/>
          <w:spacing w:val="1"/>
          <w:kern w:val="1"/>
        </w:rPr>
        <w:t>o</w:t>
      </w:r>
      <w:r w:rsidRPr="000A41C4">
        <w:rPr>
          <w:rFonts w:cs="Helvetica"/>
          <w:color w:val="000000"/>
        </w:rPr>
        <w:t>ache</w:t>
      </w:r>
      <w:r w:rsidRPr="000A41C4">
        <w:rPr>
          <w:rFonts w:cs="Helvetica"/>
          <w:color w:val="000000"/>
          <w:kern w:val="1"/>
        </w:rPr>
        <w:t>s</w:t>
      </w:r>
    </w:p>
    <w:p w14:paraId="7527C533" w14:textId="77777777" w:rsidR="001E7A7F" w:rsidRPr="000A41C4"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rPr>
      </w:pPr>
      <w:r w:rsidRPr="000A41C4">
        <w:rPr>
          <w:rFonts w:cs="Helvetica"/>
          <w:color w:val="000000"/>
        </w:rPr>
        <w:t>Regenera</w:t>
      </w:r>
      <w:r w:rsidRPr="000A41C4">
        <w:rPr>
          <w:rFonts w:cs="Helvetica"/>
          <w:color w:val="000000"/>
          <w:spacing w:val="2"/>
          <w:kern w:val="1"/>
        </w:rPr>
        <w:t>t</w:t>
      </w:r>
      <w:r w:rsidRPr="000A41C4">
        <w:rPr>
          <w:rFonts w:cs="Helvetica"/>
          <w:color w:val="000000"/>
        </w:rPr>
        <w:t>io</w:t>
      </w:r>
      <w:r w:rsidRPr="000A41C4">
        <w:rPr>
          <w:rFonts w:cs="Helvetica"/>
          <w:color w:val="000000"/>
          <w:kern w:val="1"/>
        </w:rPr>
        <w:t>n</w:t>
      </w:r>
      <w:r w:rsidRPr="000A41C4">
        <w:rPr>
          <w:rFonts w:cs="Lucida Grande"/>
          <w:color w:val="000000"/>
          <w:spacing w:val="-6"/>
          <w:kern w:val="1"/>
        </w:rPr>
        <w:t xml:space="preserve"> </w:t>
      </w:r>
      <w:r w:rsidRPr="000A41C4">
        <w:rPr>
          <w:rFonts w:cs="Helvetica"/>
          <w:color w:val="000000"/>
        </w:rPr>
        <w:t>cha</w:t>
      </w:r>
      <w:r w:rsidRPr="000A41C4">
        <w:rPr>
          <w:rFonts w:cs="Helvetica"/>
          <w:color w:val="000000"/>
          <w:spacing w:val="1"/>
          <w:kern w:val="1"/>
        </w:rPr>
        <w:t>l</w:t>
      </w:r>
      <w:r w:rsidRPr="000A41C4">
        <w:rPr>
          <w:rFonts w:cs="Helvetica"/>
          <w:color w:val="000000"/>
        </w:rPr>
        <w:t>lenge</w:t>
      </w:r>
      <w:r w:rsidRPr="000A41C4">
        <w:rPr>
          <w:rFonts w:cs="Helvetica"/>
          <w:color w:val="000000"/>
          <w:kern w:val="1"/>
        </w:rPr>
        <w:t>s</w:t>
      </w:r>
    </w:p>
    <w:p w14:paraId="11C5283F" w14:textId="77777777" w:rsidR="001E7A7F"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p>
    <w:p w14:paraId="53A5AFF5" w14:textId="77777777" w:rsidR="001E7A7F" w:rsidRPr="000A41C4"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kern w:val="1"/>
        </w:rPr>
      </w:pPr>
      <w:r w:rsidRPr="000A41C4">
        <w:rPr>
          <w:rFonts w:cs="Helvetica"/>
          <w:color w:val="000000"/>
        </w:rPr>
        <w:t>8.</w:t>
      </w:r>
      <w:r>
        <w:rPr>
          <w:rFonts w:cs="Helvetica"/>
          <w:color w:val="000000"/>
        </w:rPr>
        <w:t xml:space="preserve"> </w:t>
      </w:r>
      <w:r w:rsidRPr="000A41C4">
        <w:rPr>
          <w:rFonts w:cs="Helvetica"/>
          <w:color w:val="000000"/>
        </w:rPr>
        <w:t>Facia</w:t>
      </w:r>
      <w:r w:rsidRPr="000A41C4">
        <w:rPr>
          <w:rFonts w:cs="Helvetica"/>
          <w:color w:val="000000"/>
          <w:kern w:val="1"/>
        </w:rPr>
        <w:t>l</w:t>
      </w:r>
      <w:r w:rsidRPr="000A41C4">
        <w:rPr>
          <w:rFonts w:cs="Lucida Grande"/>
          <w:color w:val="000000"/>
          <w:spacing w:val="-5"/>
          <w:kern w:val="1"/>
        </w:rPr>
        <w:t xml:space="preserve"> </w:t>
      </w:r>
      <w:r w:rsidRPr="000A41C4">
        <w:rPr>
          <w:rFonts w:cs="Helvetica"/>
          <w:color w:val="000000"/>
        </w:rPr>
        <w:t>muscl</w:t>
      </w:r>
      <w:r w:rsidRPr="000A41C4">
        <w:rPr>
          <w:rFonts w:cs="Helvetica"/>
          <w:color w:val="000000"/>
          <w:kern w:val="1"/>
        </w:rPr>
        <w:t>e</w:t>
      </w:r>
      <w:r w:rsidRPr="000A41C4">
        <w:rPr>
          <w:rFonts w:cs="Lucida Grande"/>
          <w:color w:val="000000"/>
          <w:spacing w:val="-4"/>
          <w:kern w:val="1"/>
        </w:rPr>
        <w:t xml:space="preserve"> </w:t>
      </w:r>
      <w:r w:rsidRPr="000A41C4">
        <w:rPr>
          <w:rFonts w:cs="Helvetica"/>
          <w:color w:val="000000"/>
        </w:rPr>
        <w:t>tissu</w:t>
      </w:r>
      <w:r w:rsidRPr="000A41C4">
        <w:rPr>
          <w:rFonts w:cs="Helvetica"/>
          <w:color w:val="000000"/>
          <w:kern w:val="1"/>
        </w:rPr>
        <w:t>e</w:t>
      </w:r>
      <w:r w:rsidRPr="000A41C4">
        <w:rPr>
          <w:rFonts w:cs="Lucida Grande"/>
          <w:color w:val="000000"/>
          <w:spacing w:val="-4"/>
          <w:kern w:val="1"/>
        </w:rPr>
        <w:t xml:space="preserve"> </w:t>
      </w:r>
      <w:r w:rsidRPr="000A41C4">
        <w:rPr>
          <w:rFonts w:cs="Helvetica"/>
          <w:color w:val="000000"/>
        </w:rPr>
        <w:t>engineer</w:t>
      </w:r>
      <w:r w:rsidRPr="000A41C4">
        <w:rPr>
          <w:rFonts w:cs="Helvetica"/>
          <w:color w:val="000000"/>
          <w:spacing w:val="2"/>
          <w:kern w:val="1"/>
        </w:rPr>
        <w:t>i</w:t>
      </w:r>
      <w:r w:rsidRPr="000A41C4">
        <w:rPr>
          <w:rFonts w:cs="Helvetica"/>
          <w:color w:val="000000"/>
        </w:rPr>
        <w:t>n</w:t>
      </w:r>
      <w:r w:rsidRPr="000A41C4">
        <w:rPr>
          <w:rFonts w:cs="Helvetica"/>
          <w:color w:val="000000"/>
          <w:kern w:val="1"/>
        </w:rPr>
        <w:t>g</w:t>
      </w:r>
    </w:p>
    <w:p w14:paraId="165C3741" w14:textId="77777777" w:rsidR="001E7A7F" w:rsidRPr="000A41C4"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rPr>
      </w:pPr>
      <w:r w:rsidRPr="000A41C4">
        <w:rPr>
          <w:rFonts w:cs="Helvetica"/>
          <w:color w:val="000000"/>
        </w:rPr>
        <w:t>Introdu</w:t>
      </w:r>
      <w:r w:rsidRPr="000A41C4">
        <w:rPr>
          <w:rFonts w:cs="Helvetica"/>
          <w:color w:val="000000"/>
          <w:spacing w:val="1"/>
          <w:kern w:val="1"/>
        </w:rPr>
        <w:t>c</w:t>
      </w:r>
      <w:r w:rsidRPr="000A41C4">
        <w:rPr>
          <w:rFonts w:cs="Helvetica"/>
          <w:color w:val="000000"/>
        </w:rPr>
        <w:t>tio</w:t>
      </w:r>
      <w:r w:rsidRPr="000A41C4">
        <w:rPr>
          <w:rFonts w:cs="Helvetica"/>
          <w:color w:val="000000"/>
          <w:kern w:val="1"/>
        </w:rPr>
        <w:t>n</w:t>
      </w:r>
    </w:p>
    <w:p w14:paraId="6AC065A5" w14:textId="77777777" w:rsidR="001E7A7F" w:rsidRPr="000A41C4"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rPr>
      </w:pPr>
      <w:r w:rsidRPr="000A41C4">
        <w:rPr>
          <w:rFonts w:cs="Helvetica"/>
          <w:color w:val="000000"/>
        </w:rPr>
        <w:t>Anatom</w:t>
      </w:r>
      <w:r w:rsidRPr="000A41C4">
        <w:rPr>
          <w:rFonts w:cs="Helvetica"/>
          <w:color w:val="000000"/>
          <w:kern w:val="1"/>
        </w:rPr>
        <w:t>y</w:t>
      </w:r>
      <w:r w:rsidRPr="000A41C4">
        <w:rPr>
          <w:rFonts w:cs="Lucida Grande"/>
          <w:color w:val="000000"/>
          <w:spacing w:val="-5"/>
          <w:kern w:val="1"/>
        </w:rPr>
        <w:t xml:space="preserve"> </w:t>
      </w:r>
      <w:r w:rsidRPr="000A41C4">
        <w:rPr>
          <w:rFonts w:cs="Helvetica"/>
          <w:color w:val="000000"/>
        </w:rPr>
        <w:t>an</w:t>
      </w:r>
      <w:r w:rsidRPr="000A41C4">
        <w:rPr>
          <w:rFonts w:cs="Helvetica"/>
          <w:color w:val="000000"/>
          <w:kern w:val="1"/>
        </w:rPr>
        <w:t>d</w:t>
      </w:r>
      <w:r w:rsidRPr="000A41C4">
        <w:rPr>
          <w:rFonts w:cs="Lucida Grande"/>
          <w:color w:val="000000"/>
          <w:spacing w:val="-5"/>
          <w:kern w:val="1"/>
        </w:rPr>
        <w:t xml:space="preserve"> </w:t>
      </w:r>
      <w:r w:rsidRPr="000A41C4">
        <w:rPr>
          <w:rFonts w:cs="Helvetica"/>
          <w:color w:val="000000"/>
        </w:rPr>
        <w:t>struc</w:t>
      </w:r>
      <w:r w:rsidRPr="000A41C4">
        <w:rPr>
          <w:rFonts w:cs="Helvetica"/>
          <w:color w:val="000000"/>
          <w:spacing w:val="1"/>
          <w:kern w:val="1"/>
        </w:rPr>
        <w:t>t</w:t>
      </w:r>
      <w:r w:rsidRPr="000A41C4">
        <w:rPr>
          <w:rFonts w:cs="Helvetica"/>
          <w:color w:val="000000"/>
        </w:rPr>
        <w:t>ur</w:t>
      </w:r>
      <w:r w:rsidRPr="000A41C4">
        <w:rPr>
          <w:rFonts w:cs="Helvetica"/>
          <w:color w:val="000000"/>
          <w:kern w:val="1"/>
        </w:rPr>
        <w:t>e</w:t>
      </w:r>
      <w:r w:rsidRPr="000A41C4">
        <w:rPr>
          <w:rFonts w:cs="Lucida Grande"/>
          <w:color w:val="000000"/>
          <w:spacing w:val="-6"/>
          <w:kern w:val="1"/>
        </w:rPr>
        <w:t xml:space="preserve"> </w:t>
      </w:r>
      <w:r w:rsidRPr="000A41C4">
        <w:rPr>
          <w:rFonts w:cs="Helvetica"/>
          <w:color w:val="000000"/>
        </w:rPr>
        <w:t>o</w:t>
      </w:r>
      <w:r w:rsidRPr="000A41C4">
        <w:rPr>
          <w:rFonts w:cs="Helvetica"/>
          <w:color w:val="000000"/>
          <w:kern w:val="1"/>
        </w:rPr>
        <w:t>f</w:t>
      </w:r>
      <w:r w:rsidRPr="000A41C4">
        <w:rPr>
          <w:rFonts w:cs="Lucida Grande"/>
          <w:color w:val="000000"/>
          <w:spacing w:val="-5"/>
          <w:kern w:val="1"/>
        </w:rPr>
        <w:t xml:space="preserve"> </w:t>
      </w:r>
      <w:r w:rsidRPr="000A41C4">
        <w:rPr>
          <w:rFonts w:cs="Helvetica"/>
          <w:color w:val="000000"/>
        </w:rPr>
        <w:t>facia</w:t>
      </w:r>
      <w:r w:rsidRPr="000A41C4">
        <w:rPr>
          <w:rFonts w:cs="Helvetica"/>
          <w:color w:val="000000"/>
          <w:kern w:val="1"/>
        </w:rPr>
        <w:t>l</w:t>
      </w:r>
      <w:r w:rsidRPr="000A41C4">
        <w:rPr>
          <w:rFonts w:cs="Lucida Grande"/>
          <w:color w:val="000000"/>
          <w:spacing w:val="-4"/>
          <w:kern w:val="1"/>
        </w:rPr>
        <w:t xml:space="preserve"> </w:t>
      </w:r>
      <w:r w:rsidRPr="000A41C4">
        <w:rPr>
          <w:rFonts w:cs="Helvetica"/>
          <w:color w:val="000000"/>
        </w:rPr>
        <w:t>mu</w:t>
      </w:r>
      <w:r w:rsidRPr="000A41C4">
        <w:rPr>
          <w:rFonts w:cs="Helvetica"/>
          <w:color w:val="000000"/>
          <w:spacing w:val="1"/>
          <w:kern w:val="1"/>
        </w:rPr>
        <w:t>s</w:t>
      </w:r>
      <w:r w:rsidRPr="000A41C4">
        <w:rPr>
          <w:rFonts w:cs="Helvetica"/>
          <w:color w:val="000000"/>
        </w:rPr>
        <w:t>cle</w:t>
      </w:r>
      <w:r w:rsidRPr="000A41C4">
        <w:rPr>
          <w:rFonts w:cs="Helvetica"/>
          <w:color w:val="000000"/>
          <w:kern w:val="1"/>
        </w:rPr>
        <w:t>s</w:t>
      </w:r>
    </w:p>
    <w:p w14:paraId="72084B26" w14:textId="77777777" w:rsidR="001E7A7F" w:rsidRPr="000A41C4"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rPr>
      </w:pPr>
      <w:r w:rsidRPr="000A41C4">
        <w:rPr>
          <w:rFonts w:cs="Helvetica"/>
          <w:color w:val="000000"/>
        </w:rPr>
        <w:t>Tissu</w:t>
      </w:r>
      <w:r w:rsidRPr="000A41C4">
        <w:rPr>
          <w:rFonts w:cs="Helvetica"/>
          <w:color w:val="000000"/>
          <w:kern w:val="1"/>
        </w:rPr>
        <w:t>e</w:t>
      </w:r>
      <w:r w:rsidRPr="000A41C4">
        <w:rPr>
          <w:rFonts w:cs="Lucida Grande"/>
          <w:color w:val="000000"/>
          <w:spacing w:val="-5"/>
          <w:kern w:val="1"/>
        </w:rPr>
        <w:t xml:space="preserve"> </w:t>
      </w:r>
      <w:r w:rsidRPr="000A41C4">
        <w:rPr>
          <w:rFonts w:cs="Helvetica"/>
          <w:color w:val="000000"/>
        </w:rPr>
        <w:t>enginee</w:t>
      </w:r>
      <w:r w:rsidRPr="000A41C4">
        <w:rPr>
          <w:rFonts w:cs="Helvetica"/>
          <w:color w:val="000000"/>
          <w:spacing w:val="2"/>
          <w:kern w:val="1"/>
        </w:rPr>
        <w:t>r</w:t>
      </w:r>
      <w:r w:rsidRPr="000A41C4">
        <w:rPr>
          <w:rFonts w:cs="Helvetica"/>
          <w:color w:val="000000"/>
        </w:rPr>
        <w:t>in</w:t>
      </w:r>
      <w:r w:rsidRPr="000A41C4">
        <w:rPr>
          <w:rFonts w:cs="Helvetica"/>
          <w:color w:val="000000"/>
          <w:kern w:val="1"/>
        </w:rPr>
        <w:t>g</w:t>
      </w:r>
      <w:r w:rsidRPr="000A41C4">
        <w:rPr>
          <w:rFonts w:cs="Lucida Grande"/>
          <w:color w:val="000000"/>
          <w:spacing w:val="-6"/>
          <w:kern w:val="1"/>
        </w:rPr>
        <w:t xml:space="preserve"> </w:t>
      </w:r>
      <w:r w:rsidRPr="000A41C4">
        <w:rPr>
          <w:rFonts w:cs="Helvetica"/>
          <w:color w:val="000000"/>
        </w:rPr>
        <w:t>appr</w:t>
      </w:r>
      <w:r w:rsidRPr="000A41C4">
        <w:rPr>
          <w:rFonts w:cs="Helvetica"/>
          <w:color w:val="000000"/>
          <w:spacing w:val="1"/>
          <w:kern w:val="1"/>
        </w:rPr>
        <w:t>o</w:t>
      </w:r>
      <w:r w:rsidRPr="000A41C4">
        <w:rPr>
          <w:rFonts w:cs="Helvetica"/>
          <w:color w:val="000000"/>
        </w:rPr>
        <w:t>ache</w:t>
      </w:r>
      <w:r w:rsidRPr="000A41C4">
        <w:rPr>
          <w:rFonts w:cs="Helvetica"/>
          <w:color w:val="000000"/>
          <w:kern w:val="1"/>
        </w:rPr>
        <w:t>s</w:t>
      </w:r>
    </w:p>
    <w:p w14:paraId="4337D356" w14:textId="77777777" w:rsidR="001E7A7F" w:rsidRPr="000A41C4"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rPr>
      </w:pPr>
      <w:r w:rsidRPr="000A41C4">
        <w:rPr>
          <w:rFonts w:cs="Helvetica"/>
          <w:color w:val="000000"/>
        </w:rPr>
        <w:t>Cell</w:t>
      </w:r>
      <w:r w:rsidRPr="000A41C4">
        <w:rPr>
          <w:rFonts w:cs="Helvetica"/>
          <w:color w:val="000000"/>
          <w:kern w:val="1"/>
        </w:rPr>
        <w:t>s</w:t>
      </w:r>
    </w:p>
    <w:p w14:paraId="4FB35EB0" w14:textId="77777777" w:rsidR="001E7A7F" w:rsidRPr="000A41C4"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rPr>
      </w:pPr>
      <w:r w:rsidRPr="000A41C4">
        <w:rPr>
          <w:rFonts w:cs="Helvetica"/>
          <w:color w:val="000000"/>
        </w:rPr>
        <w:t>Scaffo</w:t>
      </w:r>
      <w:r w:rsidRPr="000A41C4">
        <w:rPr>
          <w:rFonts w:cs="Helvetica"/>
          <w:color w:val="000000"/>
          <w:spacing w:val="1"/>
          <w:kern w:val="1"/>
        </w:rPr>
        <w:t>l</w:t>
      </w:r>
      <w:r w:rsidRPr="000A41C4">
        <w:rPr>
          <w:rFonts w:cs="Helvetica"/>
          <w:color w:val="000000"/>
        </w:rPr>
        <w:t>d</w:t>
      </w:r>
      <w:r w:rsidRPr="000A41C4">
        <w:rPr>
          <w:rFonts w:cs="Helvetica"/>
          <w:color w:val="000000"/>
          <w:kern w:val="1"/>
        </w:rPr>
        <w:t>s</w:t>
      </w:r>
    </w:p>
    <w:p w14:paraId="2F44549D" w14:textId="77777777" w:rsidR="001E7A7F" w:rsidRPr="000A41C4"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rPr>
      </w:pPr>
      <w:r w:rsidRPr="000A41C4">
        <w:rPr>
          <w:rFonts w:cs="Helvetica"/>
          <w:color w:val="000000"/>
        </w:rPr>
        <w:t>Laborato</w:t>
      </w:r>
      <w:r w:rsidRPr="000A41C4">
        <w:rPr>
          <w:rFonts w:cs="Helvetica"/>
          <w:color w:val="000000"/>
          <w:spacing w:val="2"/>
          <w:kern w:val="1"/>
        </w:rPr>
        <w:t>r</w:t>
      </w:r>
      <w:r w:rsidRPr="000A41C4">
        <w:rPr>
          <w:rFonts w:cs="Helvetica"/>
          <w:color w:val="000000"/>
          <w:kern w:val="1"/>
        </w:rPr>
        <w:t>y</w:t>
      </w:r>
      <w:r w:rsidRPr="000A41C4">
        <w:rPr>
          <w:rFonts w:cs="Lucida Grande"/>
          <w:color w:val="000000"/>
          <w:spacing w:val="-6"/>
          <w:kern w:val="1"/>
        </w:rPr>
        <w:t xml:space="preserve"> </w:t>
      </w:r>
      <w:r w:rsidRPr="000A41C4">
        <w:rPr>
          <w:rFonts w:cs="Helvetica"/>
          <w:color w:val="000000"/>
        </w:rPr>
        <w:t>an</w:t>
      </w:r>
      <w:r w:rsidRPr="000A41C4">
        <w:rPr>
          <w:rFonts w:cs="Helvetica"/>
          <w:color w:val="000000"/>
          <w:kern w:val="1"/>
        </w:rPr>
        <w:t>d</w:t>
      </w:r>
      <w:r w:rsidRPr="000A41C4">
        <w:rPr>
          <w:rFonts w:cs="Lucida Grande"/>
          <w:color w:val="000000"/>
          <w:spacing w:val="-6"/>
          <w:kern w:val="1"/>
        </w:rPr>
        <w:t xml:space="preserve"> </w:t>
      </w:r>
      <w:r w:rsidRPr="000A41C4">
        <w:rPr>
          <w:rFonts w:cs="Helvetica"/>
          <w:color w:val="000000"/>
        </w:rPr>
        <w:t>clin</w:t>
      </w:r>
      <w:r w:rsidRPr="000A41C4">
        <w:rPr>
          <w:rFonts w:cs="Helvetica"/>
          <w:color w:val="000000"/>
          <w:spacing w:val="1"/>
          <w:kern w:val="1"/>
        </w:rPr>
        <w:t>i</w:t>
      </w:r>
      <w:r w:rsidRPr="000A41C4">
        <w:rPr>
          <w:rFonts w:cs="Helvetica"/>
          <w:color w:val="000000"/>
        </w:rPr>
        <w:t>ca</w:t>
      </w:r>
      <w:r w:rsidRPr="000A41C4">
        <w:rPr>
          <w:rFonts w:cs="Helvetica"/>
          <w:color w:val="000000"/>
          <w:kern w:val="1"/>
        </w:rPr>
        <w:t>l</w:t>
      </w:r>
      <w:r w:rsidRPr="000A41C4">
        <w:rPr>
          <w:rFonts w:cs="Lucida Grande"/>
          <w:color w:val="000000"/>
          <w:spacing w:val="-5"/>
          <w:kern w:val="1"/>
        </w:rPr>
        <w:t xml:space="preserve"> </w:t>
      </w:r>
      <w:r w:rsidRPr="000A41C4">
        <w:rPr>
          <w:rFonts w:cs="Helvetica"/>
          <w:color w:val="000000"/>
        </w:rPr>
        <w:t>chall</w:t>
      </w:r>
      <w:r w:rsidRPr="000A41C4">
        <w:rPr>
          <w:rFonts w:cs="Helvetica"/>
          <w:color w:val="000000"/>
          <w:spacing w:val="1"/>
          <w:kern w:val="1"/>
        </w:rPr>
        <w:t>e</w:t>
      </w:r>
      <w:r w:rsidRPr="000A41C4">
        <w:rPr>
          <w:rFonts w:cs="Helvetica"/>
          <w:color w:val="000000"/>
        </w:rPr>
        <w:t>nge</w:t>
      </w:r>
      <w:r w:rsidRPr="000A41C4">
        <w:rPr>
          <w:rFonts w:cs="Helvetica"/>
          <w:color w:val="000000"/>
          <w:kern w:val="1"/>
        </w:rPr>
        <w:t>s</w:t>
      </w:r>
    </w:p>
    <w:p w14:paraId="6B6EDA3B" w14:textId="77777777" w:rsidR="001E7A7F"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p>
    <w:p w14:paraId="16B7096A" w14:textId="77777777" w:rsidR="001E7A7F" w:rsidRPr="000A41C4"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kern w:val="1"/>
        </w:rPr>
      </w:pPr>
      <w:r w:rsidRPr="000A41C4">
        <w:rPr>
          <w:rFonts w:cs="Helvetica"/>
          <w:color w:val="000000"/>
        </w:rPr>
        <w:lastRenderedPageBreak/>
        <w:t>9.</w:t>
      </w:r>
      <w:r>
        <w:rPr>
          <w:rFonts w:cs="Helvetica"/>
          <w:color w:val="000000"/>
        </w:rPr>
        <w:t xml:space="preserve"> </w:t>
      </w:r>
      <w:r w:rsidRPr="000A41C4">
        <w:rPr>
          <w:rFonts w:cs="Helvetica"/>
          <w:color w:val="000000"/>
        </w:rPr>
        <w:t>Vascul</w:t>
      </w:r>
      <w:r w:rsidRPr="000A41C4">
        <w:rPr>
          <w:rFonts w:cs="Helvetica"/>
          <w:color w:val="000000"/>
          <w:spacing w:val="1"/>
          <w:kern w:val="1"/>
        </w:rPr>
        <w:t>a</w:t>
      </w:r>
      <w:r w:rsidRPr="000A41C4">
        <w:rPr>
          <w:rFonts w:cs="Helvetica"/>
          <w:color w:val="000000"/>
        </w:rPr>
        <w:t>rizatio</w:t>
      </w:r>
      <w:r w:rsidRPr="000A41C4">
        <w:rPr>
          <w:rFonts w:cs="Helvetica"/>
          <w:color w:val="000000"/>
          <w:kern w:val="1"/>
        </w:rPr>
        <w:t>n</w:t>
      </w:r>
    </w:p>
    <w:p w14:paraId="06F0E447" w14:textId="77777777" w:rsidR="001E7A7F" w:rsidRPr="000A41C4"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rPr>
      </w:pPr>
      <w:r w:rsidRPr="000A41C4">
        <w:rPr>
          <w:rFonts w:cs="Helvetica"/>
          <w:color w:val="000000"/>
        </w:rPr>
        <w:t>Introdu</w:t>
      </w:r>
      <w:r w:rsidRPr="000A41C4">
        <w:rPr>
          <w:rFonts w:cs="Helvetica"/>
          <w:color w:val="000000"/>
          <w:spacing w:val="1"/>
          <w:kern w:val="1"/>
        </w:rPr>
        <w:t>c</w:t>
      </w:r>
      <w:r w:rsidRPr="000A41C4">
        <w:rPr>
          <w:rFonts w:cs="Helvetica"/>
          <w:color w:val="000000"/>
        </w:rPr>
        <w:t>tio</w:t>
      </w:r>
      <w:r w:rsidRPr="000A41C4">
        <w:rPr>
          <w:rFonts w:cs="Helvetica"/>
          <w:color w:val="000000"/>
          <w:kern w:val="1"/>
        </w:rPr>
        <w:t>n</w:t>
      </w:r>
    </w:p>
    <w:p w14:paraId="6272372E" w14:textId="77777777" w:rsidR="001E7A7F" w:rsidRPr="000A41C4"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rPr>
      </w:pPr>
      <w:r w:rsidRPr="000A41C4">
        <w:rPr>
          <w:rFonts w:cs="Helvetica"/>
          <w:color w:val="000000"/>
        </w:rPr>
        <w:t>Craniof</w:t>
      </w:r>
      <w:r w:rsidRPr="000A41C4">
        <w:rPr>
          <w:rFonts w:cs="Helvetica"/>
          <w:color w:val="000000"/>
          <w:spacing w:val="1"/>
          <w:kern w:val="1"/>
        </w:rPr>
        <w:t>a</w:t>
      </w:r>
      <w:r w:rsidRPr="000A41C4">
        <w:rPr>
          <w:rFonts w:cs="Helvetica"/>
          <w:color w:val="000000"/>
        </w:rPr>
        <w:t>cia</w:t>
      </w:r>
      <w:r w:rsidRPr="000A41C4">
        <w:rPr>
          <w:rFonts w:cs="Helvetica"/>
          <w:color w:val="000000"/>
          <w:kern w:val="1"/>
        </w:rPr>
        <w:t>l</w:t>
      </w:r>
      <w:r w:rsidRPr="000A41C4">
        <w:rPr>
          <w:rFonts w:cs="Lucida Grande"/>
          <w:color w:val="000000"/>
          <w:spacing w:val="-6"/>
          <w:kern w:val="1"/>
        </w:rPr>
        <w:t xml:space="preserve"> </w:t>
      </w:r>
      <w:r w:rsidRPr="000A41C4">
        <w:rPr>
          <w:rFonts w:cs="Helvetica"/>
          <w:color w:val="000000"/>
        </w:rPr>
        <w:t>an</w:t>
      </w:r>
      <w:r w:rsidRPr="000A41C4">
        <w:rPr>
          <w:rFonts w:cs="Helvetica"/>
          <w:color w:val="000000"/>
          <w:kern w:val="1"/>
        </w:rPr>
        <w:t>d</w:t>
      </w:r>
      <w:r w:rsidRPr="000A41C4">
        <w:rPr>
          <w:rFonts w:cs="Lucida Grande"/>
          <w:color w:val="000000"/>
          <w:spacing w:val="-5"/>
          <w:kern w:val="1"/>
        </w:rPr>
        <w:t xml:space="preserve"> </w:t>
      </w:r>
      <w:r w:rsidRPr="000A41C4">
        <w:rPr>
          <w:rFonts w:cs="Helvetica"/>
          <w:color w:val="000000"/>
        </w:rPr>
        <w:t>den</w:t>
      </w:r>
      <w:r w:rsidRPr="000A41C4">
        <w:rPr>
          <w:rFonts w:cs="Helvetica"/>
          <w:color w:val="000000"/>
          <w:spacing w:val="1"/>
          <w:kern w:val="1"/>
        </w:rPr>
        <w:t>t</w:t>
      </w:r>
      <w:r w:rsidRPr="000A41C4">
        <w:rPr>
          <w:rFonts w:cs="Helvetica"/>
          <w:color w:val="000000"/>
        </w:rPr>
        <w:t>a</w:t>
      </w:r>
      <w:r w:rsidRPr="000A41C4">
        <w:rPr>
          <w:rFonts w:cs="Helvetica"/>
          <w:color w:val="000000"/>
          <w:kern w:val="1"/>
        </w:rPr>
        <w:t>l</w:t>
      </w:r>
      <w:r w:rsidRPr="000A41C4">
        <w:rPr>
          <w:rFonts w:cs="Lucida Grande"/>
          <w:color w:val="000000"/>
          <w:spacing w:val="-6"/>
          <w:kern w:val="1"/>
        </w:rPr>
        <w:t xml:space="preserve"> </w:t>
      </w:r>
      <w:r w:rsidRPr="000A41C4">
        <w:rPr>
          <w:rFonts w:cs="Helvetica"/>
          <w:color w:val="000000"/>
        </w:rPr>
        <w:t>tissu</w:t>
      </w:r>
      <w:r w:rsidRPr="000A41C4">
        <w:rPr>
          <w:rFonts w:cs="Helvetica"/>
          <w:color w:val="000000"/>
          <w:spacing w:val="1"/>
          <w:kern w:val="1"/>
        </w:rPr>
        <w:t>e</w:t>
      </w:r>
      <w:r w:rsidRPr="000A41C4">
        <w:rPr>
          <w:rFonts w:cs="Helvetica"/>
          <w:color w:val="000000"/>
        </w:rPr>
        <w:t>-engine</w:t>
      </w:r>
      <w:r w:rsidRPr="000A41C4">
        <w:rPr>
          <w:rFonts w:cs="Helvetica"/>
          <w:color w:val="000000"/>
          <w:spacing w:val="2"/>
          <w:kern w:val="1"/>
        </w:rPr>
        <w:t>e</w:t>
      </w:r>
      <w:r w:rsidRPr="000A41C4">
        <w:rPr>
          <w:rFonts w:cs="Helvetica"/>
          <w:color w:val="000000"/>
        </w:rPr>
        <w:t>rin</w:t>
      </w:r>
      <w:r w:rsidRPr="000A41C4">
        <w:rPr>
          <w:rFonts w:cs="Helvetica"/>
          <w:color w:val="000000"/>
          <w:kern w:val="1"/>
        </w:rPr>
        <w:t>g</w:t>
      </w:r>
      <w:r w:rsidRPr="000A41C4">
        <w:rPr>
          <w:rFonts w:cs="Lucida Grande"/>
          <w:color w:val="000000"/>
          <w:spacing w:val="-5"/>
          <w:kern w:val="1"/>
        </w:rPr>
        <w:t xml:space="preserve"> </w:t>
      </w:r>
      <w:r w:rsidRPr="000A41C4">
        <w:rPr>
          <w:rFonts w:cs="Helvetica"/>
          <w:color w:val="000000"/>
        </w:rPr>
        <w:t>appr</w:t>
      </w:r>
      <w:r w:rsidRPr="000A41C4">
        <w:rPr>
          <w:rFonts w:cs="Helvetica"/>
          <w:color w:val="000000"/>
          <w:spacing w:val="1"/>
          <w:kern w:val="1"/>
        </w:rPr>
        <w:t>o</w:t>
      </w:r>
      <w:r w:rsidRPr="000A41C4">
        <w:rPr>
          <w:rFonts w:cs="Helvetica"/>
          <w:color w:val="000000"/>
        </w:rPr>
        <w:t>ache</w:t>
      </w:r>
      <w:r w:rsidRPr="000A41C4">
        <w:rPr>
          <w:rFonts w:cs="Helvetica"/>
          <w:color w:val="000000"/>
          <w:kern w:val="1"/>
        </w:rPr>
        <w:t>s</w:t>
      </w:r>
    </w:p>
    <w:p w14:paraId="52BBD32D" w14:textId="77777777" w:rsidR="001E7A7F" w:rsidRPr="000A41C4"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rPr>
      </w:pPr>
      <w:r w:rsidRPr="000A41C4">
        <w:rPr>
          <w:rFonts w:cs="Helvetica"/>
          <w:color w:val="000000"/>
        </w:rPr>
        <w:t>Clinica</w:t>
      </w:r>
      <w:r w:rsidRPr="000A41C4">
        <w:rPr>
          <w:rFonts w:cs="Helvetica"/>
          <w:color w:val="000000"/>
          <w:kern w:val="1"/>
        </w:rPr>
        <w:t>l</w:t>
      </w:r>
      <w:r w:rsidRPr="000A41C4">
        <w:rPr>
          <w:rFonts w:cs="Lucida Grande"/>
          <w:color w:val="000000"/>
          <w:spacing w:val="-4"/>
          <w:kern w:val="1"/>
        </w:rPr>
        <w:t xml:space="preserve"> </w:t>
      </w:r>
      <w:r w:rsidRPr="000A41C4">
        <w:rPr>
          <w:rFonts w:cs="Helvetica"/>
          <w:color w:val="000000"/>
        </w:rPr>
        <w:t>transplan</w:t>
      </w:r>
      <w:r w:rsidRPr="000A41C4">
        <w:rPr>
          <w:rFonts w:cs="Helvetica"/>
          <w:color w:val="000000"/>
          <w:spacing w:val="2"/>
          <w:kern w:val="1"/>
        </w:rPr>
        <w:t>t</w:t>
      </w:r>
      <w:r w:rsidRPr="000A41C4">
        <w:rPr>
          <w:rFonts w:cs="Helvetica"/>
          <w:color w:val="000000"/>
        </w:rPr>
        <w:t>atio</w:t>
      </w:r>
      <w:r w:rsidRPr="000A41C4">
        <w:rPr>
          <w:rFonts w:cs="Helvetica"/>
          <w:color w:val="000000"/>
          <w:kern w:val="1"/>
        </w:rPr>
        <w:t>n</w:t>
      </w:r>
      <w:r w:rsidRPr="000A41C4">
        <w:rPr>
          <w:rFonts w:cs="Lucida Grande"/>
          <w:color w:val="000000"/>
          <w:spacing w:val="-5"/>
          <w:kern w:val="1"/>
        </w:rPr>
        <w:t xml:space="preserve"> </w:t>
      </w:r>
      <w:r w:rsidRPr="000A41C4">
        <w:rPr>
          <w:rFonts w:cs="Helvetica"/>
          <w:color w:val="000000"/>
        </w:rPr>
        <w:t>o</w:t>
      </w:r>
      <w:r w:rsidRPr="000A41C4">
        <w:rPr>
          <w:rFonts w:cs="Helvetica"/>
          <w:color w:val="000000"/>
          <w:kern w:val="1"/>
        </w:rPr>
        <w:t>f</w:t>
      </w:r>
      <w:r w:rsidRPr="000A41C4">
        <w:rPr>
          <w:rFonts w:cs="Lucida Grande"/>
          <w:color w:val="000000"/>
          <w:spacing w:val="-6"/>
          <w:kern w:val="1"/>
        </w:rPr>
        <w:t xml:space="preserve"> </w:t>
      </w:r>
      <w:r w:rsidRPr="000A41C4">
        <w:rPr>
          <w:rFonts w:cs="Helvetica"/>
          <w:color w:val="000000"/>
        </w:rPr>
        <w:t>eng</w:t>
      </w:r>
      <w:r w:rsidRPr="000A41C4">
        <w:rPr>
          <w:rFonts w:cs="Helvetica"/>
          <w:color w:val="000000"/>
          <w:spacing w:val="1"/>
          <w:kern w:val="1"/>
        </w:rPr>
        <w:t>i</w:t>
      </w:r>
      <w:r w:rsidRPr="000A41C4">
        <w:rPr>
          <w:rFonts w:cs="Helvetica"/>
          <w:color w:val="000000"/>
        </w:rPr>
        <w:t>neere</w:t>
      </w:r>
      <w:r w:rsidRPr="000A41C4">
        <w:rPr>
          <w:rFonts w:cs="Helvetica"/>
          <w:color w:val="000000"/>
          <w:kern w:val="1"/>
        </w:rPr>
        <w:t>d</w:t>
      </w:r>
      <w:r w:rsidRPr="000A41C4">
        <w:rPr>
          <w:rFonts w:cs="Lucida Grande"/>
          <w:color w:val="000000"/>
          <w:spacing w:val="-4"/>
          <w:kern w:val="1"/>
        </w:rPr>
        <w:t xml:space="preserve"> </w:t>
      </w:r>
      <w:r w:rsidRPr="000A41C4">
        <w:rPr>
          <w:rFonts w:cs="Helvetica"/>
          <w:color w:val="000000"/>
        </w:rPr>
        <w:t>bloo</w:t>
      </w:r>
      <w:r w:rsidRPr="000A41C4">
        <w:rPr>
          <w:rFonts w:cs="Helvetica"/>
          <w:color w:val="000000"/>
          <w:kern w:val="1"/>
        </w:rPr>
        <w:t>d</w:t>
      </w:r>
      <w:r w:rsidRPr="000A41C4">
        <w:rPr>
          <w:rFonts w:cs="Lucida Grande"/>
          <w:color w:val="000000"/>
          <w:spacing w:val="-4"/>
          <w:kern w:val="1"/>
        </w:rPr>
        <w:t xml:space="preserve"> </w:t>
      </w:r>
      <w:r w:rsidRPr="000A41C4">
        <w:rPr>
          <w:rFonts w:cs="Helvetica"/>
          <w:color w:val="000000"/>
        </w:rPr>
        <w:t>vessel</w:t>
      </w:r>
      <w:r w:rsidRPr="000A41C4">
        <w:rPr>
          <w:rFonts w:cs="Helvetica"/>
          <w:color w:val="000000"/>
          <w:kern w:val="1"/>
        </w:rPr>
        <w:t>s</w:t>
      </w:r>
    </w:p>
    <w:p w14:paraId="0AA13BAB" w14:textId="77777777" w:rsidR="001E7A7F" w:rsidRPr="000A41C4"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rPr>
      </w:pPr>
      <w:r w:rsidRPr="000A41C4">
        <w:rPr>
          <w:rFonts w:cs="Helvetica"/>
          <w:color w:val="000000"/>
        </w:rPr>
        <w:t>Curren</w:t>
      </w:r>
      <w:r w:rsidRPr="000A41C4">
        <w:rPr>
          <w:rFonts w:cs="Helvetica"/>
          <w:color w:val="000000"/>
          <w:kern w:val="1"/>
        </w:rPr>
        <w:t>t</w:t>
      </w:r>
      <w:r w:rsidRPr="000A41C4">
        <w:rPr>
          <w:rFonts w:cs="Lucida Grande"/>
          <w:color w:val="000000"/>
          <w:spacing w:val="-4"/>
          <w:kern w:val="1"/>
        </w:rPr>
        <w:t xml:space="preserve"> </w:t>
      </w:r>
      <w:r w:rsidRPr="000A41C4">
        <w:rPr>
          <w:rFonts w:cs="Helvetica"/>
          <w:color w:val="000000"/>
        </w:rPr>
        <w:t>strateg</w:t>
      </w:r>
      <w:r w:rsidRPr="000A41C4">
        <w:rPr>
          <w:rFonts w:cs="Helvetica"/>
          <w:color w:val="000000"/>
          <w:spacing w:val="1"/>
          <w:kern w:val="1"/>
        </w:rPr>
        <w:t>i</w:t>
      </w:r>
      <w:r w:rsidRPr="000A41C4">
        <w:rPr>
          <w:rFonts w:cs="Helvetica"/>
          <w:color w:val="000000"/>
        </w:rPr>
        <w:t>e</w:t>
      </w:r>
      <w:r w:rsidRPr="000A41C4">
        <w:rPr>
          <w:rFonts w:cs="Helvetica"/>
          <w:color w:val="000000"/>
          <w:kern w:val="1"/>
        </w:rPr>
        <w:t>s</w:t>
      </w:r>
      <w:r w:rsidRPr="000A41C4">
        <w:rPr>
          <w:rFonts w:cs="Lucida Grande"/>
          <w:color w:val="000000"/>
          <w:spacing w:val="-6"/>
          <w:kern w:val="1"/>
        </w:rPr>
        <w:t xml:space="preserve"> </w:t>
      </w:r>
      <w:r w:rsidRPr="000A41C4">
        <w:rPr>
          <w:rFonts w:cs="Helvetica"/>
          <w:color w:val="000000"/>
        </w:rPr>
        <w:t>t</w:t>
      </w:r>
      <w:r w:rsidRPr="000A41C4">
        <w:rPr>
          <w:rFonts w:cs="Helvetica"/>
          <w:color w:val="000000"/>
          <w:kern w:val="1"/>
        </w:rPr>
        <w:t>o</w:t>
      </w:r>
      <w:r w:rsidRPr="000A41C4">
        <w:rPr>
          <w:rFonts w:cs="Lucida Grande"/>
          <w:color w:val="000000"/>
          <w:spacing w:val="-5"/>
          <w:kern w:val="1"/>
        </w:rPr>
        <w:t xml:space="preserve"> </w:t>
      </w:r>
      <w:r w:rsidRPr="000A41C4">
        <w:rPr>
          <w:rFonts w:cs="Helvetica"/>
          <w:color w:val="000000"/>
        </w:rPr>
        <w:t>incremen</w:t>
      </w:r>
      <w:r w:rsidRPr="000A41C4">
        <w:rPr>
          <w:rFonts w:cs="Helvetica"/>
          <w:color w:val="000000"/>
          <w:kern w:val="1"/>
        </w:rPr>
        <w:t>t</w:t>
      </w:r>
      <w:r w:rsidRPr="000A41C4">
        <w:rPr>
          <w:rFonts w:cs="Lucida Grande"/>
          <w:color w:val="000000"/>
          <w:spacing w:val="-3"/>
          <w:kern w:val="1"/>
        </w:rPr>
        <w:t xml:space="preserve"> </w:t>
      </w:r>
      <w:r w:rsidRPr="000A41C4">
        <w:rPr>
          <w:rFonts w:cs="Helvetica"/>
          <w:color w:val="000000"/>
        </w:rPr>
        <w:t>vascula</w:t>
      </w:r>
      <w:r w:rsidRPr="000A41C4">
        <w:rPr>
          <w:rFonts w:cs="Helvetica"/>
          <w:color w:val="000000"/>
          <w:spacing w:val="2"/>
          <w:kern w:val="1"/>
        </w:rPr>
        <w:t>r</w:t>
      </w:r>
      <w:r w:rsidRPr="000A41C4">
        <w:rPr>
          <w:rFonts w:cs="Helvetica"/>
          <w:color w:val="000000"/>
        </w:rPr>
        <w:t>izatio</w:t>
      </w:r>
      <w:r w:rsidRPr="000A41C4">
        <w:rPr>
          <w:rFonts w:cs="Helvetica"/>
          <w:color w:val="000000"/>
          <w:kern w:val="1"/>
        </w:rPr>
        <w:t>n</w:t>
      </w:r>
    </w:p>
    <w:p w14:paraId="667ACC30" w14:textId="77777777" w:rsidR="001E7A7F" w:rsidRPr="000A41C4" w:rsidRDefault="001E7A7F" w:rsidP="001E7A7F">
      <w:r w:rsidRPr="000A41C4">
        <w:rPr>
          <w:rFonts w:cs="Helvetica"/>
          <w:color w:val="000000"/>
        </w:rPr>
        <w:t>Ke</w:t>
      </w:r>
      <w:r w:rsidRPr="000A41C4">
        <w:rPr>
          <w:rFonts w:cs="Helvetica"/>
          <w:color w:val="000000"/>
          <w:kern w:val="1"/>
        </w:rPr>
        <w:t>y</w:t>
      </w:r>
      <w:r w:rsidRPr="000A41C4">
        <w:rPr>
          <w:rFonts w:cs="Lucida Grande"/>
          <w:color w:val="000000"/>
          <w:spacing w:val="-5"/>
          <w:kern w:val="1"/>
        </w:rPr>
        <w:t xml:space="preserve"> </w:t>
      </w:r>
      <w:r w:rsidRPr="000A41C4">
        <w:rPr>
          <w:rFonts w:cs="Helvetica"/>
          <w:color w:val="000000"/>
        </w:rPr>
        <w:t>chall</w:t>
      </w:r>
      <w:r w:rsidRPr="000A41C4">
        <w:rPr>
          <w:rFonts w:cs="Helvetica"/>
          <w:color w:val="000000"/>
          <w:spacing w:val="1"/>
          <w:kern w:val="1"/>
        </w:rPr>
        <w:t>e</w:t>
      </w:r>
      <w:r w:rsidRPr="000A41C4">
        <w:rPr>
          <w:rFonts w:cs="Helvetica"/>
          <w:color w:val="000000"/>
        </w:rPr>
        <w:t>nge</w:t>
      </w:r>
      <w:r w:rsidRPr="000A41C4">
        <w:rPr>
          <w:rFonts w:cs="Helvetica"/>
          <w:color w:val="000000"/>
          <w:kern w:val="1"/>
        </w:rPr>
        <w:t>s</w:t>
      </w:r>
      <w:r w:rsidRPr="000A41C4">
        <w:rPr>
          <w:rFonts w:cs="Lucida Grande"/>
          <w:color w:val="000000"/>
          <w:spacing w:val="-6"/>
          <w:kern w:val="1"/>
        </w:rPr>
        <w:t xml:space="preserve"> </w:t>
      </w:r>
      <w:r w:rsidRPr="000A41C4">
        <w:rPr>
          <w:rFonts w:cs="Helvetica"/>
          <w:color w:val="000000"/>
        </w:rPr>
        <w:t>an</w:t>
      </w:r>
      <w:r w:rsidRPr="000A41C4">
        <w:rPr>
          <w:rFonts w:cs="Helvetica"/>
          <w:color w:val="000000"/>
          <w:kern w:val="1"/>
        </w:rPr>
        <w:t>d</w:t>
      </w:r>
      <w:r w:rsidRPr="000A41C4">
        <w:rPr>
          <w:rFonts w:cs="Lucida Grande"/>
          <w:color w:val="000000"/>
          <w:spacing w:val="-5"/>
          <w:kern w:val="1"/>
        </w:rPr>
        <w:t xml:space="preserve"> </w:t>
      </w:r>
      <w:r w:rsidRPr="000A41C4">
        <w:rPr>
          <w:rFonts w:cs="Helvetica"/>
          <w:color w:val="000000"/>
        </w:rPr>
        <w:t>fu</w:t>
      </w:r>
      <w:r w:rsidRPr="000A41C4">
        <w:rPr>
          <w:rFonts w:cs="Helvetica"/>
          <w:color w:val="000000"/>
          <w:spacing w:val="1"/>
          <w:kern w:val="1"/>
        </w:rPr>
        <w:t>t</w:t>
      </w:r>
      <w:r w:rsidRPr="000A41C4">
        <w:rPr>
          <w:rFonts w:cs="Helvetica"/>
          <w:color w:val="000000"/>
        </w:rPr>
        <w:t>ur</w:t>
      </w:r>
      <w:r w:rsidRPr="000A41C4">
        <w:rPr>
          <w:rFonts w:cs="Helvetica"/>
          <w:color w:val="000000"/>
          <w:kern w:val="1"/>
        </w:rPr>
        <w:t>e</w:t>
      </w:r>
      <w:r w:rsidRPr="000A41C4">
        <w:rPr>
          <w:rFonts w:cs="Lucida Grande"/>
          <w:color w:val="000000"/>
          <w:spacing w:val="-6"/>
          <w:kern w:val="1"/>
        </w:rPr>
        <w:t xml:space="preserve"> </w:t>
      </w:r>
      <w:r w:rsidRPr="000A41C4">
        <w:rPr>
          <w:rFonts w:cs="Helvetica"/>
          <w:color w:val="000000"/>
        </w:rPr>
        <w:t>tren</w:t>
      </w:r>
      <w:r w:rsidRPr="000A41C4">
        <w:rPr>
          <w:rFonts w:cs="Helvetica"/>
          <w:color w:val="000000"/>
          <w:kern w:val="1"/>
        </w:rPr>
        <w:t>d</w:t>
      </w:r>
      <w:r w:rsidRPr="000A41C4">
        <w:rPr>
          <w:rFonts w:cs="Lucida Grande"/>
          <w:color w:val="000000"/>
          <w:kern w:val="1"/>
        </w:rPr>
        <w:t xml:space="preserve"> </w:t>
      </w:r>
      <w:r w:rsidRPr="000A41C4">
        <w:rPr>
          <w:rFonts w:cs="Helvetica"/>
          <w:color w:val="000000"/>
        </w:rPr>
        <w:t>Referenc</w:t>
      </w:r>
      <w:r w:rsidRPr="000A41C4">
        <w:rPr>
          <w:rFonts w:cs="Helvetica"/>
          <w:color w:val="000000"/>
          <w:spacing w:val="2"/>
          <w:kern w:val="1"/>
        </w:rPr>
        <w:t>e</w:t>
      </w:r>
      <w:r w:rsidRPr="000A41C4">
        <w:rPr>
          <w:rFonts w:cs="Helvetica"/>
          <w:color w:val="000000"/>
          <w:kern w:val="1"/>
        </w:rPr>
        <w:t>s</w:t>
      </w:r>
    </w:p>
    <w:p w14:paraId="0FF828B4" w14:textId="77777777" w:rsidR="001E7A7F" w:rsidRDefault="001E7A7F" w:rsidP="001E7A7F">
      <w:pPr>
        <w:pStyle w:val="Heading2"/>
        <w:rPr>
          <w:rFonts w:eastAsia="Times New Roman"/>
          <w:lang w:val="en-US"/>
        </w:rPr>
      </w:pPr>
      <w:r w:rsidRPr="002E00CA">
        <w:rPr>
          <w:rFonts w:eastAsia="Times New Roman"/>
          <w:lang w:val="en-US"/>
        </w:rPr>
        <w:t>Recommended Readings:</w:t>
      </w:r>
    </w:p>
    <w:p w14:paraId="3E3E3E02" w14:textId="77777777" w:rsidR="001E7A7F" w:rsidRDefault="001E7A7F" w:rsidP="001E7A7F"/>
    <w:p w14:paraId="74DDAA8A" w14:textId="77777777" w:rsidR="001E7A7F" w:rsidRPr="002706F3" w:rsidRDefault="001E7A7F" w:rsidP="001E7A7F">
      <w:pPr>
        <w:rPr>
          <w:sz w:val="28"/>
          <w:szCs w:val="28"/>
        </w:rPr>
      </w:pPr>
    </w:p>
    <w:p w14:paraId="76E46BD6" w14:textId="77777777" w:rsidR="001E7A7F" w:rsidRPr="002706F3" w:rsidRDefault="001E7A7F" w:rsidP="004B3AF1">
      <w:pPr>
        <w:pStyle w:val="ListParagraph"/>
        <w:numPr>
          <w:ilvl w:val="0"/>
          <w:numId w:val="143"/>
        </w:numPr>
      </w:pPr>
      <w:r w:rsidRPr="002706F3">
        <w:t>Park, J., Lakes, R.S., 2007. Biomaterials: An Introduction. Springer Science &amp; Business Media, New York.</w:t>
      </w:r>
    </w:p>
    <w:p w14:paraId="3409ECC0" w14:textId="77777777" w:rsidR="001E7A7F" w:rsidRPr="002706F3" w:rsidRDefault="001E7A7F" w:rsidP="004B3AF1">
      <w:pPr>
        <w:pStyle w:val="ListParagraph"/>
        <w:numPr>
          <w:ilvl w:val="0"/>
          <w:numId w:val="143"/>
        </w:numPr>
      </w:pPr>
      <w:r w:rsidRPr="002706F3">
        <w:t xml:space="preserve">Park, J.B., </w:t>
      </w:r>
      <w:proofErr w:type="spellStart"/>
      <w:r w:rsidRPr="002706F3">
        <w:t>Bronzino</w:t>
      </w:r>
      <w:proofErr w:type="spellEnd"/>
      <w:r w:rsidRPr="002706F3">
        <w:t>, J.D., 2002. Biomaterials: Principles and Applications. CRC Press, Boca.</w:t>
      </w:r>
    </w:p>
    <w:p w14:paraId="7BCC4CE6" w14:textId="77777777" w:rsidR="001E7A7F" w:rsidRPr="002706F3" w:rsidRDefault="001E7A7F" w:rsidP="004B3AF1">
      <w:pPr>
        <w:pStyle w:val="ListParagraph"/>
        <w:numPr>
          <w:ilvl w:val="0"/>
          <w:numId w:val="143"/>
        </w:numPr>
      </w:pPr>
      <w:r w:rsidRPr="002706F3">
        <w:t>Di Silvio, L., 2008. Cellular Response to Biomaterials. Elsevier Science, Amsterdam, The Netherlands.</w:t>
      </w:r>
    </w:p>
    <w:p w14:paraId="67AF1AE0" w14:textId="77777777" w:rsidR="001E7A7F" w:rsidRPr="002706F3" w:rsidRDefault="001E7A7F" w:rsidP="004B3AF1">
      <w:pPr>
        <w:pStyle w:val="ListParagraph"/>
        <w:numPr>
          <w:ilvl w:val="0"/>
          <w:numId w:val="143"/>
        </w:numPr>
      </w:pPr>
      <w:proofErr w:type="spellStart"/>
      <w:r w:rsidRPr="002706F3">
        <w:t>Ve´key</w:t>
      </w:r>
      <w:proofErr w:type="spellEnd"/>
      <w:r w:rsidRPr="002706F3">
        <w:t xml:space="preserve">, K., </w:t>
      </w:r>
      <w:proofErr w:type="spellStart"/>
      <w:r w:rsidRPr="002706F3">
        <w:t>Telekes</w:t>
      </w:r>
      <w:proofErr w:type="spellEnd"/>
      <w:r w:rsidRPr="002706F3">
        <w:t xml:space="preserve">, A., </w:t>
      </w:r>
      <w:proofErr w:type="spellStart"/>
      <w:r w:rsidRPr="002706F3">
        <w:t>Vertes</w:t>
      </w:r>
      <w:proofErr w:type="spellEnd"/>
      <w:r w:rsidRPr="002706F3">
        <w:t xml:space="preserve">, A., 2011. Medical Applications of Mass Spectrometry. </w:t>
      </w:r>
      <w:proofErr w:type="spellStart"/>
      <w:r w:rsidRPr="002706F3">
        <w:t>Newnes</w:t>
      </w:r>
      <w:proofErr w:type="spellEnd"/>
      <w:r w:rsidRPr="002706F3">
        <w:t>, Oxford.</w:t>
      </w:r>
    </w:p>
    <w:p w14:paraId="43A6DF03" w14:textId="77777777" w:rsidR="001E7A7F" w:rsidRPr="002706F3" w:rsidRDefault="001E7A7F" w:rsidP="004B3AF1">
      <w:pPr>
        <w:pStyle w:val="ListParagraph"/>
        <w:numPr>
          <w:ilvl w:val="0"/>
          <w:numId w:val="143"/>
        </w:numPr>
      </w:pPr>
      <w:r w:rsidRPr="002706F3">
        <w:t xml:space="preserve">Ahuja, S., </w:t>
      </w:r>
      <w:proofErr w:type="spellStart"/>
      <w:r w:rsidRPr="002706F3">
        <w:t>Scypinski</w:t>
      </w:r>
      <w:proofErr w:type="spellEnd"/>
      <w:r w:rsidRPr="002706F3">
        <w:t>, S., 2010. Handbook of Modern Pharmaceutical Analysis. Academic Press, USA.</w:t>
      </w:r>
    </w:p>
    <w:p w14:paraId="73C6558C" w14:textId="77777777" w:rsidR="001E7A7F" w:rsidRPr="002706F3" w:rsidRDefault="001E7A7F" w:rsidP="004B3AF1">
      <w:pPr>
        <w:pStyle w:val="ListParagraph"/>
        <w:numPr>
          <w:ilvl w:val="0"/>
          <w:numId w:val="143"/>
        </w:numPr>
      </w:pPr>
      <w:proofErr w:type="spellStart"/>
      <w:r w:rsidRPr="002706F3">
        <w:t>Artyushkova</w:t>
      </w:r>
      <w:proofErr w:type="spellEnd"/>
      <w:r w:rsidRPr="002706F3">
        <w:t xml:space="preserve">, K., </w:t>
      </w:r>
      <w:proofErr w:type="spellStart"/>
      <w:r w:rsidRPr="002706F3">
        <w:t>Atanassov</w:t>
      </w:r>
      <w:proofErr w:type="spellEnd"/>
      <w:r w:rsidRPr="002706F3">
        <w:t xml:space="preserve">, P., 2013. X-ray photoelectron spectroscopy for characterization of </w:t>
      </w:r>
      <w:proofErr w:type="spellStart"/>
      <w:r w:rsidRPr="002706F3">
        <w:t>bionanocomposite</w:t>
      </w:r>
      <w:proofErr w:type="spellEnd"/>
      <w:r w:rsidRPr="002706F3">
        <w:t xml:space="preserve"> functional materials for energy-harvesting technologies. </w:t>
      </w:r>
      <w:proofErr w:type="spellStart"/>
      <w:r w:rsidRPr="002706F3">
        <w:t>ChemPhysChem</w:t>
      </w:r>
      <w:proofErr w:type="spellEnd"/>
      <w:r w:rsidRPr="002706F3">
        <w:t>. 14, 2071À2080.</w:t>
      </w:r>
    </w:p>
    <w:p w14:paraId="1ACCC570" w14:textId="77777777" w:rsidR="001E7A7F" w:rsidRDefault="001E7A7F" w:rsidP="004B3AF1">
      <w:pPr>
        <w:pStyle w:val="ListParagraph"/>
        <w:numPr>
          <w:ilvl w:val="0"/>
          <w:numId w:val="143"/>
        </w:numPr>
      </w:pPr>
      <w:r w:rsidRPr="002706F3">
        <w:t xml:space="preserve">Tayebi L., </w:t>
      </w:r>
      <w:proofErr w:type="spellStart"/>
      <w:r w:rsidRPr="002706F3">
        <w:t>Moharamzadeh</w:t>
      </w:r>
      <w:proofErr w:type="spellEnd"/>
      <w:r w:rsidRPr="002706F3">
        <w:t xml:space="preserve"> K.,2017. Biomaterials for Oral and Dental Tissue Engineering, UK.</w:t>
      </w:r>
    </w:p>
    <w:p w14:paraId="3CBF0A9E" w14:textId="77777777" w:rsidR="001E7A7F" w:rsidRPr="000A41C4" w:rsidRDefault="001E7A7F" w:rsidP="004B3AF1">
      <w:pPr>
        <w:pStyle w:val="ListParagraph"/>
        <w:numPr>
          <w:ilvl w:val="0"/>
          <w:numId w:val="143"/>
        </w:numPr>
      </w:pPr>
      <w:r w:rsidRPr="000A41C4">
        <w:t>Atkinson, M.E., Jowett, A., White, F.H., 2000. Principles of Anatomy and Oral Anatomy for</w:t>
      </w:r>
      <w:r>
        <w:t xml:space="preserve"> </w:t>
      </w:r>
      <w:r w:rsidRPr="000A41C4">
        <w:t xml:space="preserve">Dental Students. Cava Cadavers, </w:t>
      </w:r>
      <w:proofErr w:type="spellStart"/>
      <w:r w:rsidRPr="000A41C4">
        <w:t>Taddington</w:t>
      </w:r>
      <w:proofErr w:type="spellEnd"/>
      <w:r w:rsidRPr="000A41C4">
        <w:t>.</w:t>
      </w:r>
    </w:p>
    <w:p w14:paraId="08071A55" w14:textId="77777777" w:rsidR="001E7A7F" w:rsidRDefault="001E7A7F" w:rsidP="004B3AF1">
      <w:pPr>
        <w:pStyle w:val="ListParagraph"/>
        <w:numPr>
          <w:ilvl w:val="0"/>
          <w:numId w:val="143"/>
        </w:numPr>
      </w:pPr>
      <w:r w:rsidRPr="000A41C4">
        <w:t xml:space="preserve">Chai, W., Brook, I., </w:t>
      </w:r>
      <w:proofErr w:type="spellStart"/>
      <w:r w:rsidRPr="000A41C4">
        <w:t>Emanuelsson</w:t>
      </w:r>
      <w:proofErr w:type="spellEnd"/>
      <w:r w:rsidRPr="000A41C4">
        <w:t xml:space="preserve">, L., Palmquist, A., van </w:t>
      </w:r>
      <w:proofErr w:type="spellStart"/>
      <w:r w:rsidRPr="000A41C4">
        <w:t>Noort</w:t>
      </w:r>
      <w:proofErr w:type="spellEnd"/>
      <w:r w:rsidRPr="000A41C4">
        <w:t xml:space="preserve">, R., </w:t>
      </w:r>
      <w:proofErr w:type="spellStart"/>
      <w:r w:rsidRPr="000A41C4">
        <w:t>Moharamzadeh</w:t>
      </w:r>
      <w:proofErr w:type="spellEnd"/>
      <w:r w:rsidRPr="000A41C4">
        <w:t>, K., 2012. Ultrastructural analysis of implant-soft tissue interface on a three-dimensional tis-sue-engineered oral mucosal model. J. Biomed. Mater. Res. A 100, 269À77.</w:t>
      </w:r>
    </w:p>
    <w:p w14:paraId="1389D492" w14:textId="77777777" w:rsidR="001E7A7F" w:rsidRPr="000A41C4" w:rsidRDefault="001E7A7F" w:rsidP="004B3AF1">
      <w:pPr>
        <w:pStyle w:val="ListParagraph"/>
        <w:numPr>
          <w:ilvl w:val="0"/>
          <w:numId w:val="143"/>
        </w:numPr>
      </w:pPr>
      <w:r w:rsidRPr="000A41C4">
        <w:t xml:space="preserve">Krejci, N.C., </w:t>
      </w:r>
      <w:proofErr w:type="spellStart"/>
      <w:r w:rsidRPr="000A41C4">
        <w:t>Cuono</w:t>
      </w:r>
      <w:proofErr w:type="spellEnd"/>
      <w:r w:rsidRPr="000A41C4">
        <w:t xml:space="preserve">, C.B., Langdon, R.C., </w:t>
      </w:r>
      <w:proofErr w:type="spellStart"/>
      <w:r w:rsidRPr="000A41C4">
        <w:t>Mcguire</w:t>
      </w:r>
      <w:proofErr w:type="spellEnd"/>
      <w:r w:rsidRPr="000A41C4">
        <w:t>, J., 1991. In vitro reconstitution of skin:</w:t>
      </w:r>
      <w:r>
        <w:t xml:space="preserve"> </w:t>
      </w:r>
      <w:r w:rsidRPr="000A41C4">
        <w:t>fibroblasts facilitate keratinocyte growth and differentiation on acellular reticular der-mis. J. Invest. Dermatol. 97, 843À848.</w:t>
      </w:r>
    </w:p>
    <w:p w14:paraId="29ACA687" w14:textId="77777777" w:rsidR="001E7A7F" w:rsidRDefault="001E7A7F" w:rsidP="001E7A7F"/>
    <w:p w14:paraId="5F7D5970" w14:textId="77777777" w:rsidR="001E7A7F" w:rsidRDefault="001E7A7F" w:rsidP="001E7A7F"/>
    <w:p w14:paraId="66DD1A11" w14:textId="77777777" w:rsidR="001E7A7F" w:rsidRDefault="001E7A7F" w:rsidP="001E7A7F"/>
    <w:p w14:paraId="4B3DEC18" w14:textId="77777777" w:rsidR="001E7A7F" w:rsidRDefault="001E7A7F" w:rsidP="001E7A7F"/>
    <w:p w14:paraId="21974078" w14:textId="77777777" w:rsidR="001E7A7F" w:rsidRDefault="001E7A7F" w:rsidP="001E7A7F"/>
    <w:p w14:paraId="4290F6B6" w14:textId="77777777" w:rsidR="001E7A7F" w:rsidRDefault="001E7A7F" w:rsidP="001E7A7F"/>
    <w:p w14:paraId="4E558A05" w14:textId="77777777" w:rsidR="001E7A7F" w:rsidRDefault="001E7A7F" w:rsidP="001E7A7F"/>
    <w:p w14:paraId="429CBCDB" w14:textId="77777777" w:rsidR="001E7A7F" w:rsidRDefault="001E7A7F" w:rsidP="001E7A7F"/>
    <w:p w14:paraId="1205EBA3" w14:textId="77777777" w:rsidR="001E7A7F" w:rsidRDefault="001E7A7F" w:rsidP="001E7A7F"/>
    <w:p w14:paraId="082D8A09" w14:textId="77777777" w:rsidR="001E7A7F" w:rsidRDefault="001E7A7F" w:rsidP="001E7A7F"/>
    <w:p w14:paraId="56152920" w14:textId="77777777" w:rsidR="001E7A7F" w:rsidRDefault="001E7A7F" w:rsidP="001E7A7F"/>
    <w:p w14:paraId="04D790C3" w14:textId="77777777" w:rsidR="001E7A7F" w:rsidRDefault="001E7A7F" w:rsidP="001E7A7F"/>
    <w:p w14:paraId="5CD93E0A" w14:textId="77777777" w:rsidR="001E7A7F" w:rsidRDefault="001E7A7F" w:rsidP="001E7A7F"/>
    <w:p w14:paraId="152DDE20" w14:textId="77777777" w:rsidR="001E7A7F" w:rsidRDefault="001E7A7F" w:rsidP="001E7A7F"/>
    <w:p w14:paraId="1BAF38F6" w14:textId="77777777" w:rsidR="001E7A7F" w:rsidRDefault="001E7A7F" w:rsidP="001E7A7F"/>
    <w:p w14:paraId="2C28E5D9" w14:textId="77777777" w:rsidR="001E7A7F" w:rsidRDefault="001E7A7F" w:rsidP="001E7A7F"/>
    <w:p w14:paraId="38067D50" w14:textId="77777777" w:rsidR="001E7A7F" w:rsidRDefault="001E7A7F" w:rsidP="001E7A7F"/>
    <w:p w14:paraId="6C024AD7" w14:textId="77777777" w:rsidR="001E7A7F" w:rsidRDefault="001E7A7F" w:rsidP="001E7A7F"/>
    <w:p w14:paraId="2EFDFFB6" w14:textId="77777777" w:rsidR="001E7A7F" w:rsidRDefault="001E7A7F" w:rsidP="001E7A7F"/>
    <w:p w14:paraId="6147A848" w14:textId="77777777" w:rsidR="001E7A7F" w:rsidRDefault="001E7A7F" w:rsidP="001E7A7F"/>
    <w:p w14:paraId="150FB0B8" w14:textId="77777777" w:rsidR="001E7A7F" w:rsidRDefault="001E7A7F" w:rsidP="001E7A7F"/>
    <w:p w14:paraId="15FB3F2A" w14:textId="77777777" w:rsidR="001E7A7F" w:rsidRDefault="001E7A7F" w:rsidP="001E7A7F"/>
    <w:p w14:paraId="62B2EA33" w14:textId="77777777" w:rsidR="001E7A7F" w:rsidRDefault="001E7A7F" w:rsidP="001E7A7F"/>
    <w:p w14:paraId="04CF8C5C" w14:textId="77777777" w:rsidR="001E7A7F" w:rsidRDefault="001E7A7F" w:rsidP="001E7A7F"/>
    <w:p w14:paraId="29485321" w14:textId="77777777" w:rsidR="001E7A7F" w:rsidRDefault="001E7A7F" w:rsidP="001E7A7F"/>
    <w:p w14:paraId="56A9EB2F" w14:textId="77777777" w:rsidR="001E7A7F" w:rsidRDefault="001E7A7F" w:rsidP="001E7A7F">
      <w:r w:rsidRPr="00BE582C">
        <w:rPr>
          <w:noProof/>
        </w:rPr>
        <mc:AlternateContent>
          <mc:Choice Requires="wps">
            <w:drawing>
              <wp:anchor distT="0" distB="0" distL="114300" distR="114300" simplePos="0" relativeHeight="251660288" behindDoc="1" locked="0" layoutInCell="1" allowOverlap="1" wp14:anchorId="08C6D603" wp14:editId="4F0CEE61">
                <wp:simplePos x="0" y="0"/>
                <wp:positionH relativeFrom="column">
                  <wp:posOffset>-317500</wp:posOffset>
                </wp:positionH>
                <wp:positionV relativeFrom="paragraph">
                  <wp:posOffset>187960</wp:posOffset>
                </wp:positionV>
                <wp:extent cx="6807200" cy="584200"/>
                <wp:effectExtent l="12700" t="12700" r="12700" b="12700"/>
                <wp:wrapNone/>
                <wp:docPr id="424" name="Rectangle 424"/>
                <wp:cNvGraphicFramePr/>
                <a:graphic xmlns:a="http://schemas.openxmlformats.org/drawingml/2006/main">
                  <a:graphicData uri="http://schemas.microsoft.com/office/word/2010/wordprocessingShape">
                    <wps:wsp>
                      <wps:cNvSpPr/>
                      <wps:spPr>
                        <a:xfrm>
                          <a:off x="0" y="0"/>
                          <a:ext cx="6807200" cy="584200"/>
                        </a:xfrm>
                        <a:prstGeom prst="rect">
                          <a:avLst/>
                        </a:prstGeom>
                        <a:gradFill flip="none" rotWithShape="1">
                          <a:gsLst>
                            <a:gs pos="0">
                              <a:srgbClr val="990000">
                                <a:tint val="66000"/>
                                <a:satMod val="160000"/>
                              </a:srgbClr>
                            </a:gs>
                            <a:gs pos="50000">
                              <a:srgbClr val="990000">
                                <a:tint val="44500"/>
                                <a:satMod val="160000"/>
                              </a:srgbClr>
                            </a:gs>
                            <a:gs pos="100000">
                              <a:srgbClr val="990000">
                                <a:tint val="23500"/>
                                <a:satMod val="160000"/>
                              </a:srgbClr>
                            </a:gs>
                          </a:gsLst>
                          <a:path path="circle">
                            <a:fillToRect l="50000" t="50000" r="50000" b="50000"/>
                          </a:path>
                          <a:tileRect/>
                        </a:gradFill>
                        <a:ln w="25400" cap="flat" cmpd="sng" algn="ctr">
                          <a:solidFill>
                            <a:srgbClr val="4F81BD">
                              <a:shade val="50000"/>
                            </a:srgbClr>
                          </a:solidFill>
                          <a:prstDash val="solid"/>
                        </a:ln>
                        <a:effectLst/>
                      </wps:spPr>
                      <wps:txbx>
                        <w:txbxContent>
                          <w:p w14:paraId="61E00536" w14:textId="77777777" w:rsidR="001E7A7F" w:rsidRPr="0034423F" w:rsidRDefault="001E7A7F" w:rsidP="001E7A7F">
                            <w:pPr>
                              <w:rPr>
                                <w:rFonts w:asciiTheme="majorHAnsi" w:hAnsiTheme="majorHAnsi" w:cstheme="minorHAnsi"/>
                                <w:b/>
                                <w:spacing w:val="4"/>
                                <w:sz w:val="26"/>
                                <w:szCs w:val="26"/>
                              </w:rPr>
                            </w:pPr>
                            <w:r w:rsidRPr="0034423F">
                              <w:rPr>
                                <w:rFonts w:asciiTheme="majorHAnsi" w:hAnsiTheme="majorHAnsi"/>
                                <w:b/>
                                <w:bCs/>
                                <w:sz w:val="26"/>
                                <w:szCs w:val="26"/>
                              </w:rPr>
                              <w:t>12.</w:t>
                            </w:r>
                            <w:r>
                              <w:rPr>
                                <w:rFonts w:asciiTheme="majorHAnsi" w:hAnsiTheme="majorHAnsi"/>
                                <w:b/>
                                <w:bCs/>
                                <w:sz w:val="26"/>
                                <w:szCs w:val="26"/>
                              </w:rPr>
                              <w:t>42</w:t>
                            </w:r>
                            <w:r w:rsidRPr="0034423F">
                              <w:rPr>
                                <w:rFonts w:asciiTheme="majorHAnsi" w:hAnsiTheme="majorHAnsi"/>
                                <w:sz w:val="26"/>
                                <w:szCs w:val="26"/>
                              </w:rPr>
                              <w:t xml:space="preserve">  </w:t>
                            </w:r>
                            <w:r w:rsidRPr="0034423F">
                              <w:rPr>
                                <w:rFonts w:asciiTheme="majorHAnsi" w:hAnsiTheme="majorHAnsi" w:cstheme="minorHAnsi"/>
                                <w:b/>
                                <w:spacing w:val="4"/>
                                <w:sz w:val="26"/>
                                <w:szCs w:val="26"/>
                              </w:rPr>
                              <w:t>DMS-805 Oral and Dental Hard Tissue Engineering                                        (1+0)</w:t>
                            </w:r>
                          </w:p>
                          <w:p w14:paraId="6A34D902" w14:textId="77777777" w:rsidR="001E7A7F" w:rsidRPr="0034423F" w:rsidRDefault="001E7A7F" w:rsidP="001E7A7F">
                            <w:pPr>
                              <w:rPr>
                                <w:rFonts w:asciiTheme="majorHAnsi" w:hAnsiTheme="majorHAnsi"/>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C6D603" id="Rectangle 424" o:spid="_x0000_s1066" style="position:absolute;margin-left:-25pt;margin-top:14.8pt;width:536pt;height: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" fillcolor="#cf9292" strokecolor="#385d8a" strokeweight="2pt">
                <v:fill color2="#efe0e0" rotate="t" focusposition=".5,.5" focussize="" colors="0 #cf9292;.5 #e0bebe;1 #efe0e0" focus="100%" type="gradientRadial"/>
                <v:textbox>
                  <w:txbxContent>
                    <w:p w14:paraId="61E00536" w14:textId="77777777" w:rsidR="001E7A7F" w:rsidRPr="0034423F" w:rsidRDefault="001E7A7F" w:rsidP="001E7A7F">
                      <w:pPr>
                        <w:rPr>
                          <w:rFonts w:asciiTheme="majorHAnsi" w:hAnsiTheme="majorHAnsi" w:cstheme="minorHAnsi"/>
                          <w:b/>
                          <w:spacing w:val="4"/>
                          <w:sz w:val="26"/>
                          <w:szCs w:val="26"/>
                        </w:rPr>
                      </w:pPr>
                      <w:r w:rsidRPr="0034423F">
                        <w:rPr>
                          <w:rFonts w:asciiTheme="majorHAnsi" w:hAnsiTheme="majorHAnsi"/>
                          <w:b/>
                          <w:bCs/>
                          <w:sz w:val="26"/>
                          <w:szCs w:val="26"/>
                        </w:rPr>
                        <w:t>12.</w:t>
                      </w:r>
                      <w:r>
                        <w:rPr>
                          <w:rFonts w:asciiTheme="majorHAnsi" w:hAnsiTheme="majorHAnsi"/>
                          <w:b/>
                          <w:bCs/>
                          <w:sz w:val="26"/>
                          <w:szCs w:val="26"/>
                        </w:rPr>
                        <w:t>42</w:t>
                      </w:r>
                      <w:r w:rsidRPr="0034423F">
                        <w:rPr>
                          <w:rFonts w:asciiTheme="majorHAnsi" w:hAnsiTheme="majorHAnsi"/>
                          <w:sz w:val="26"/>
                          <w:szCs w:val="26"/>
                        </w:rPr>
                        <w:t xml:space="preserve">  </w:t>
                      </w:r>
                      <w:r w:rsidRPr="0034423F">
                        <w:rPr>
                          <w:rFonts w:asciiTheme="majorHAnsi" w:hAnsiTheme="majorHAnsi" w:cstheme="minorHAnsi"/>
                          <w:b/>
                          <w:spacing w:val="4"/>
                          <w:sz w:val="26"/>
                          <w:szCs w:val="26"/>
                        </w:rPr>
                        <w:t>DMS-805 Oral and Dental Hard Tissue Engineering                                        (1+0)</w:t>
                      </w:r>
                    </w:p>
                    <w:p w14:paraId="6A34D902" w14:textId="77777777" w:rsidR="001E7A7F" w:rsidRPr="0034423F" w:rsidRDefault="001E7A7F" w:rsidP="001E7A7F">
                      <w:pPr>
                        <w:rPr>
                          <w:rFonts w:asciiTheme="majorHAnsi" w:hAnsiTheme="majorHAnsi"/>
                          <w:sz w:val="26"/>
                          <w:szCs w:val="26"/>
                        </w:rPr>
                      </w:pPr>
                    </w:p>
                  </w:txbxContent>
                </v:textbox>
              </v:rect>
            </w:pict>
          </mc:Fallback>
        </mc:AlternateContent>
      </w:r>
    </w:p>
    <w:p w14:paraId="4FB04DE1" w14:textId="77777777" w:rsidR="001E7A7F" w:rsidRDefault="001E7A7F" w:rsidP="001E7A7F"/>
    <w:p w14:paraId="39A8887B" w14:textId="77777777" w:rsidR="001E7A7F" w:rsidRDefault="001E7A7F" w:rsidP="001E7A7F"/>
    <w:p w14:paraId="1188A510" w14:textId="77777777" w:rsidR="001E7A7F" w:rsidRDefault="001E7A7F" w:rsidP="001E7A7F"/>
    <w:p w14:paraId="42310A23" w14:textId="77777777" w:rsidR="001E7A7F" w:rsidRDefault="001E7A7F" w:rsidP="001E7A7F"/>
    <w:p w14:paraId="6E5ECAD0" w14:textId="77777777" w:rsidR="001E7A7F" w:rsidRDefault="001E7A7F" w:rsidP="001E7A7F"/>
    <w:p w14:paraId="45976F32" w14:textId="77777777" w:rsidR="001E7A7F" w:rsidRPr="00BB7FB3" w:rsidRDefault="001E7A7F" w:rsidP="004B3AF1">
      <w:pPr>
        <w:pStyle w:val="Heading2"/>
        <w:numPr>
          <w:ilvl w:val="1"/>
          <w:numId w:val="138"/>
        </w:numPr>
      </w:pPr>
      <w:r w:rsidRPr="00BB7FB3">
        <w:t>Course Objectives:</w:t>
      </w:r>
    </w:p>
    <w:p w14:paraId="5D919EB7" w14:textId="77777777" w:rsidR="001E7A7F" w:rsidRDefault="001E7A7F" w:rsidP="001E7A7F">
      <w:pPr>
        <w:rPr>
          <w:shd w:val="clear" w:color="auto" w:fill="FFFFFF"/>
        </w:rPr>
      </w:pPr>
    </w:p>
    <w:p w14:paraId="3682AC3F" w14:textId="77777777" w:rsidR="001E7A7F" w:rsidRPr="000A41C4" w:rsidRDefault="001E7A7F" w:rsidP="004B3AF1">
      <w:pPr>
        <w:pStyle w:val="ListParagraph"/>
        <w:numPr>
          <w:ilvl w:val="0"/>
          <w:numId w:val="139"/>
        </w:numPr>
        <w:rPr>
          <w:rFonts w:cs="Times New Roman"/>
          <w:b/>
        </w:rPr>
      </w:pPr>
      <w:r w:rsidRPr="000A41C4">
        <w:rPr>
          <w:shd w:val="clear" w:color="auto" w:fill="FFFFFF"/>
        </w:rPr>
        <w:t xml:space="preserve">To empower students with </w:t>
      </w:r>
      <w:r w:rsidRPr="000A41C4">
        <w:rPr>
          <w:rFonts w:cs="PJFHCK+AdvP6F00"/>
          <w:color w:val="000000"/>
        </w:rPr>
        <w:t>th</w:t>
      </w:r>
      <w:r w:rsidRPr="000A41C4">
        <w:rPr>
          <w:rFonts w:cs="PJFHCK+AdvP6F00"/>
          <w:color w:val="000000"/>
          <w:kern w:val="1"/>
        </w:rPr>
        <w:t>e</w:t>
      </w:r>
      <w:r w:rsidRPr="000A41C4">
        <w:rPr>
          <w:rFonts w:cs="Lucida Grande"/>
          <w:color w:val="000000"/>
          <w:spacing w:val="4"/>
          <w:kern w:val="1"/>
        </w:rPr>
        <w:t xml:space="preserve"> </w:t>
      </w:r>
      <w:r w:rsidRPr="000A41C4">
        <w:rPr>
          <w:rFonts w:cs="PJFHCK+AdvP6F00"/>
          <w:color w:val="000000"/>
        </w:rPr>
        <w:t>stra</w:t>
      </w:r>
      <w:r w:rsidRPr="000A41C4">
        <w:rPr>
          <w:rFonts w:cs="PJFHCK+AdvP6F00"/>
          <w:color w:val="000000"/>
          <w:spacing w:val="1"/>
          <w:kern w:val="1"/>
        </w:rPr>
        <w:t>t</w:t>
      </w:r>
      <w:r w:rsidRPr="000A41C4">
        <w:rPr>
          <w:rFonts w:cs="PJFHCK+AdvP6F00"/>
          <w:color w:val="000000"/>
        </w:rPr>
        <w:t>egie</w:t>
      </w:r>
      <w:r w:rsidRPr="000A41C4">
        <w:rPr>
          <w:rFonts w:cs="PJFHCK+AdvP6F00"/>
          <w:color w:val="000000"/>
          <w:kern w:val="1"/>
        </w:rPr>
        <w:t>s</w:t>
      </w:r>
      <w:r w:rsidRPr="000A41C4">
        <w:rPr>
          <w:rFonts w:cs="Lucida Grande"/>
          <w:color w:val="000000"/>
          <w:spacing w:val="5"/>
          <w:kern w:val="1"/>
        </w:rPr>
        <w:t xml:space="preserve"> </w:t>
      </w:r>
      <w:r w:rsidRPr="000A41C4">
        <w:rPr>
          <w:rFonts w:cs="PJFHCK+AdvP6F00"/>
          <w:color w:val="000000"/>
        </w:rPr>
        <w:t>use</w:t>
      </w:r>
      <w:r w:rsidRPr="000A41C4">
        <w:rPr>
          <w:rFonts w:cs="PJFHCK+AdvP6F00"/>
          <w:color w:val="000000"/>
          <w:kern w:val="1"/>
        </w:rPr>
        <w:t>d</w:t>
      </w:r>
      <w:r w:rsidRPr="000A41C4">
        <w:rPr>
          <w:rFonts w:cs="Lucida Grande"/>
          <w:color w:val="000000"/>
          <w:spacing w:val="5"/>
          <w:kern w:val="1"/>
        </w:rPr>
        <w:t xml:space="preserve"> </w:t>
      </w:r>
      <w:r w:rsidRPr="000A41C4">
        <w:rPr>
          <w:rFonts w:cs="PJFHCK+AdvP6F00"/>
          <w:color w:val="000000"/>
        </w:rPr>
        <w:t>t</w:t>
      </w:r>
      <w:r w:rsidRPr="000A41C4">
        <w:rPr>
          <w:rFonts w:cs="PJFHCK+AdvP6F00"/>
          <w:color w:val="000000"/>
          <w:kern w:val="1"/>
        </w:rPr>
        <w:t>o</w:t>
      </w:r>
      <w:r w:rsidRPr="000A41C4">
        <w:rPr>
          <w:rFonts w:cs="Lucida Grande"/>
          <w:color w:val="000000"/>
          <w:spacing w:val="3"/>
          <w:kern w:val="1"/>
        </w:rPr>
        <w:t xml:space="preserve"> </w:t>
      </w:r>
      <w:r w:rsidRPr="000A41C4">
        <w:rPr>
          <w:rFonts w:cs="PJFHCK+AdvP6F00"/>
          <w:color w:val="000000"/>
        </w:rPr>
        <w:t>dat</w:t>
      </w:r>
      <w:r w:rsidRPr="000A41C4">
        <w:rPr>
          <w:rFonts w:cs="PJFHCK+AdvP6F00"/>
          <w:color w:val="000000"/>
          <w:kern w:val="1"/>
        </w:rPr>
        <w:t>e</w:t>
      </w:r>
      <w:r w:rsidRPr="000A41C4">
        <w:rPr>
          <w:rFonts w:cs="Lucida Grande"/>
          <w:color w:val="000000"/>
          <w:spacing w:val="4"/>
          <w:kern w:val="1"/>
        </w:rPr>
        <w:t xml:space="preserve"> </w:t>
      </w:r>
      <w:r w:rsidRPr="000A41C4">
        <w:rPr>
          <w:rFonts w:cs="PJFHCK+AdvP6F00"/>
          <w:color w:val="000000"/>
        </w:rPr>
        <w:t>fo</w:t>
      </w:r>
      <w:r w:rsidRPr="000A41C4">
        <w:rPr>
          <w:rFonts w:cs="PJFHCK+AdvP6F00"/>
          <w:color w:val="000000"/>
          <w:kern w:val="1"/>
        </w:rPr>
        <w:t>r</w:t>
      </w:r>
      <w:r w:rsidRPr="000A41C4">
        <w:rPr>
          <w:rFonts w:cs="Lucida Grande"/>
          <w:color w:val="000000"/>
          <w:spacing w:val="5"/>
          <w:kern w:val="1"/>
        </w:rPr>
        <w:t xml:space="preserve"> </w:t>
      </w:r>
      <w:r w:rsidRPr="000A41C4">
        <w:rPr>
          <w:rFonts w:cs="PJFHCK+AdvP6F00"/>
          <w:color w:val="000000"/>
        </w:rPr>
        <w:t>tissu</w:t>
      </w:r>
      <w:r w:rsidRPr="000A41C4">
        <w:rPr>
          <w:rFonts w:cs="PJFHCK+AdvP6F00"/>
          <w:color w:val="000000"/>
          <w:kern w:val="1"/>
        </w:rPr>
        <w:t>e</w:t>
      </w:r>
      <w:r w:rsidRPr="000A41C4">
        <w:rPr>
          <w:rFonts w:cs="Lucida Grande"/>
          <w:color w:val="000000"/>
          <w:spacing w:val="4"/>
          <w:kern w:val="1"/>
        </w:rPr>
        <w:t xml:space="preserve"> </w:t>
      </w:r>
      <w:r w:rsidRPr="000A41C4">
        <w:rPr>
          <w:rFonts w:cs="PJFHCK+AdvP6F00"/>
          <w:color w:val="000000"/>
        </w:rPr>
        <w:t>eng</w:t>
      </w:r>
      <w:r w:rsidRPr="000A41C4">
        <w:rPr>
          <w:rFonts w:cs="PJFHCK+AdvP6F00"/>
          <w:color w:val="000000"/>
          <w:spacing w:val="1"/>
          <w:kern w:val="1"/>
        </w:rPr>
        <w:t>i</w:t>
      </w:r>
      <w:r w:rsidRPr="000A41C4">
        <w:rPr>
          <w:rFonts w:cs="PJFHCK+AdvP6F00"/>
          <w:color w:val="000000"/>
        </w:rPr>
        <w:t>neerin</w:t>
      </w:r>
      <w:r w:rsidRPr="000A41C4">
        <w:rPr>
          <w:rFonts w:cs="PJFHCK+AdvP6F00"/>
          <w:color w:val="000000"/>
          <w:kern w:val="1"/>
        </w:rPr>
        <w:t>g</w:t>
      </w:r>
      <w:r w:rsidRPr="000A41C4">
        <w:rPr>
          <w:rFonts w:cs="Lucida Grande"/>
          <w:color w:val="000000"/>
          <w:spacing w:val="5"/>
          <w:kern w:val="1"/>
        </w:rPr>
        <w:t xml:space="preserve"> </w:t>
      </w:r>
      <w:r w:rsidRPr="000A41C4">
        <w:rPr>
          <w:rFonts w:cs="PJFHCK+AdvP6F00"/>
          <w:color w:val="000000"/>
        </w:rPr>
        <w:t>o</w:t>
      </w:r>
      <w:r w:rsidRPr="000A41C4">
        <w:rPr>
          <w:rFonts w:cs="PJFHCK+AdvP6F00"/>
          <w:color w:val="000000"/>
          <w:kern w:val="1"/>
        </w:rPr>
        <w:t>f</w:t>
      </w:r>
      <w:r w:rsidRPr="000A41C4">
        <w:rPr>
          <w:rFonts w:cs="Lucida Grande"/>
          <w:color w:val="000000"/>
          <w:kern w:val="1"/>
        </w:rPr>
        <w:t xml:space="preserve"> </w:t>
      </w:r>
      <w:r w:rsidRPr="000A41C4">
        <w:rPr>
          <w:rFonts w:cs="PJFHCK+AdvP6F00"/>
          <w:color w:val="000000"/>
        </w:rPr>
        <w:t>th</w:t>
      </w:r>
      <w:r w:rsidRPr="000A41C4">
        <w:rPr>
          <w:rFonts w:cs="PJFHCK+AdvP6F00"/>
          <w:color w:val="000000"/>
          <w:kern w:val="1"/>
        </w:rPr>
        <w:t>e</w:t>
      </w:r>
      <w:r w:rsidRPr="000A41C4">
        <w:rPr>
          <w:rFonts w:cs="Lucida Grande"/>
          <w:color w:val="000000"/>
          <w:spacing w:val="12"/>
          <w:kern w:val="1"/>
        </w:rPr>
        <w:t xml:space="preserve"> </w:t>
      </w:r>
      <w:r w:rsidRPr="000A41C4">
        <w:rPr>
          <w:rFonts w:cs="PJFHCK+AdvP6F00"/>
          <w:color w:val="000000"/>
        </w:rPr>
        <w:t>alveol</w:t>
      </w:r>
      <w:r w:rsidRPr="000A41C4">
        <w:rPr>
          <w:rFonts w:cs="PJFHCK+AdvP6F00"/>
          <w:color w:val="000000"/>
          <w:spacing w:val="2"/>
          <w:kern w:val="1"/>
        </w:rPr>
        <w:t>a</w:t>
      </w:r>
      <w:r w:rsidRPr="000A41C4">
        <w:rPr>
          <w:rFonts w:cs="PJFHCK+AdvP6F00"/>
          <w:color w:val="000000"/>
          <w:kern w:val="1"/>
        </w:rPr>
        <w:t>r</w:t>
      </w:r>
      <w:r w:rsidRPr="000A41C4">
        <w:rPr>
          <w:rFonts w:cs="Lucida Grande"/>
          <w:color w:val="000000"/>
          <w:spacing w:val="11"/>
          <w:kern w:val="1"/>
        </w:rPr>
        <w:t xml:space="preserve"> </w:t>
      </w:r>
      <w:r w:rsidRPr="000A41C4">
        <w:rPr>
          <w:rFonts w:cs="PJFHCK+AdvP6F00"/>
          <w:color w:val="000000"/>
        </w:rPr>
        <w:t>bon</w:t>
      </w:r>
      <w:r w:rsidRPr="000A41C4">
        <w:rPr>
          <w:rFonts w:cs="PJFHCK+AdvP6F00"/>
          <w:color w:val="000000"/>
          <w:kern w:val="1"/>
        </w:rPr>
        <w:t>e</w:t>
      </w:r>
      <w:r w:rsidRPr="000A41C4">
        <w:rPr>
          <w:rFonts w:cs="Lucida Grande"/>
          <w:color w:val="000000"/>
          <w:spacing w:val="12"/>
          <w:kern w:val="1"/>
        </w:rPr>
        <w:t xml:space="preserve"> </w:t>
      </w:r>
      <w:r w:rsidRPr="000A41C4">
        <w:rPr>
          <w:rFonts w:cs="PJFHCK+AdvP6F00"/>
          <w:color w:val="000000"/>
        </w:rPr>
        <w:t>a</w:t>
      </w:r>
      <w:r w:rsidRPr="000A41C4">
        <w:rPr>
          <w:rFonts w:cs="PJFHCK+AdvP6F00"/>
          <w:color w:val="000000"/>
          <w:kern w:val="1"/>
        </w:rPr>
        <w:t>s</w:t>
      </w:r>
      <w:r w:rsidRPr="000A41C4">
        <w:rPr>
          <w:rFonts w:cs="Lucida Grande"/>
          <w:color w:val="000000"/>
          <w:spacing w:val="12"/>
          <w:kern w:val="1"/>
        </w:rPr>
        <w:t xml:space="preserve"> </w:t>
      </w:r>
      <w:r w:rsidRPr="000A41C4">
        <w:rPr>
          <w:rFonts w:cs="PJFHCK+AdvP6F00"/>
          <w:color w:val="000000"/>
        </w:rPr>
        <w:t>wel</w:t>
      </w:r>
      <w:r w:rsidRPr="000A41C4">
        <w:rPr>
          <w:rFonts w:cs="PJFHCK+AdvP6F00"/>
          <w:color w:val="000000"/>
          <w:kern w:val="1"/>
        </w:rPr>
        <w:t>l</w:t>
      </w:r>
      <w:r w:rsidRPr="000A41C4">
        <w:rPr>
          <w:rFonts w:cs="Lucida Grande"/>
          <w:color w:val="000000"/>
          <w:spacing w:val="12"/>
          <w:kern w:val="1"/>
        </w:rPr>
        <w:t xml:space="preserve"> </w:t>
      </w:r>
      <w:r w:rsidRPr="000A41C4">
        <w:rPr>
          <w:rFonts w:cs="PJFHCK+AdvP6F00"/>
          <w:color w:val="000000"/>
        </w:rPr>
        <w:t>a</w:t>
      </w:r>
      <w:r w:rsidRPr="000A41C4">
        <w:rPr>
          <w:rFonts w:cs="PJFHCK+AdvP6F00"/>
          <w:color w:val="000000"/>
          <w:kern w:val="1"/>
        </w:rPr>
        <w:t>s</w:t>
      </w:r>
      <w:r w:rsidRPr="000A41C4">
        <w:rPr>
          <w:rFonts w:cs="Lucida Grande"/>
          <w:color w:val="000000"/>
          <w:spacing w:val="12"/>
          <w:kern w:val="1"/>
        </w:rPr>
        <w:t xml:space="preserve"> </w:t>
      </w:r>
      <w:r w:rsidRPr="000A41C4">
        <w:rPr>
          <w:rFonts w:cs="PJFHCK+AdvP6F00"/>
          <w:color w:val="000000"/>
        </w:rPr>
        <w:t>th</w:t>
      </w:r>
      <w:r w:rsidRPr="000A41C4">
        <w:rPr>
          <w:rFonts w:cs="PJFHCK+AdvP6F00"/>
          <w:color w:val="000000"/>
          <w:kern w:val="1"/>
        </w:rPr>
        <w:t>e</w:t>
      </w:r>
      <w:r w:rsidRPr="000A41C4">
        <w:rPr>
          <w:rFonts w:cs="Lucida Grande"/>
          <w:color w:val="000000"/>
          <w:spacing w:val="12"/>
          <w:kern w:val="1"/>
        </w:rPr>
        <w:t xml:space="preserve"> </w:t>
      </w:r>
      <w:r w:rsidRPr="000A41C4">
        <w:rPr>
          <w:rFonts w:cs="PJFHCK+AdvP6F00"/>
          <w:color w:val="000000"/>
        </w:rPr>
        <w:t>lab</w:t>
      </w:r>
      <w:r w:rsidRPr="000A41C4">
        <w:rPr>
          <w:rFonts w:cs="PJFHCK+AdvP6F00"/>
          <w:color w:val="000000"/>
          <w:spacing w:val="1"/>
          <w:kern w:val="1"/>
        </w:rPr>
        <w:t>o</w:t>
      </w:r>
      <w:r w:rsidRPr="000A41C4">
        <w:rPr>
          <w:rFonts w:cs="PJFHCK+AdvP6F00"/>
          <w:color w:val="000000"/>
        </w:rPr>
        <w:t>rator</w:t>
      </w:r>
      <w:r w:rsidRPr="000A41C4">
        <w:rPr>
          <w:rFonts w:cs="PJFHCK+AdvP6F00"/>
          <w:color w:val="000000"/>
          <w:kern w:val="1"/>
        </w:rPr>
        <w:t>y</w:t>
      </w:r>
      <w:r w:rsidRPr="000A41C4">
        <w:rPr>
          <w:rFonts w:cs="Lucida Grande"/>
          <w:color w:val="000000"/>
          <w:spacing w:val="12"/>
          <w:kern w:val="1"/>
        </w:rPr>
        <w:t xml:space="preserve"> </w:t>
      </w:r>
      <w:r w:rsidRPr="000A41C4">
        <w:rPr>
          <w:rFonts w:cs="PJFHCK+AdvP6F00"/>
          <w:color w:val="000000"/>
        </w:rPr>
        <w:t>an</w:t>
      </w:r>
      <w:r w:rsidRPr="000A41C4">
        <w:rPr>
          <w:rFonts w:cs="PJFHCK+AdvP6F00"/>
          <w:color w:val="000000"/>
          <w:kern w:val="1"/>
        </w:rPr>
        <w:t>d</w:t>
      </w:r>
      <w:r w:rsidRPr="000A41C4">
        <w:rPr>
          <w:rFonts w:cs="Lucida Grande"/>
          <w:color w:val="000000"/>
          <w:spacing w:val="11"/>
          <w:kern w:val="1"/>
        </w:rPr>
        <w:t xml:space="preserve"> </w:t>
      </w:r>
      <w:r w:rsidRPr="000A41C4">
        <w:rPr>
          <w:rFonts w:cs="PJFHCK+AdvP6F00"/>
          <w:color w:val="000000"/>
        </w:rPr>
        <w:t>clin</w:t>
      </w:r>
      <w:r w:rsidRPr="000A41C4">
        <w:rPr>
          <w:rFonts w:cs="PJFHCK+AdvP6F00"/>
          <w:color w:val="000000"/>
          <w:spacing w:val="1"/>
          <w:kern w:val="1"/>
        </w:rPr>
        <w:t>i</w:t>
      </w:r>
      <w:r w:rsidRPr="000A41C4">
        <w:rPr>
          <w:rFonts w:cs="PJFHCK+AdvP6F00"/>
          <w:color w:val="000000"/>
        </w:rPr>
        <w:t>ca</w:t>
      </w:r>
      <w:r w:rsidRPr="000A41C4">
        <w:rPr>
          <w:rFonts w:cs="PJFHCK+AdvP6F00"/>
          <w:color w:val="000000"/>
          <w:kern w:val="1"/>
        </w:rPr>
        <w:t>l</w:t>
      </w:r>
      <w:r w:rsidRPr="000A41C4">
        <w:rPr>
          <w:rFonts w:cs="Lucida Grande"/>
          <w:color w:val="000000"/>
          <w:spacing w:val="11"/>
          <w:kern w:val="1"/>
        </w:rPr>
        <w:t xml:space="preserve"> </w:t>
      </w:r>
      <w:r w:rsidRPr="000A41C4">
        <w:rPr>
          <w:rFonts w:cs="PJFHCK+AdvP6F00"/>
          <w:color w:val="000000"/>
        </w:rPr>
        <w:t>cha</w:t>
      </w:r>
      <w:r w:rsidRPr="000A41C4">
        <w:rPr>
          <w:rFonts w:cs="PJFHCK+AdvP6F00"/>
          <w:color w:val="000000"/>
          <w:spacing w:val="1"/>
          <w:kern w:val="1"/>
        </w:rPr>
        <w:t>l</w:t>
      </w:r>
      <w:r w:rsidRPr="000A41C4">
        <w:rPr>
          <w:rFonts w:cs="PJFHCK+AdvP6F00"/>
          <w:color w:val="000000"/>
        </w:rPr>
        <w:t>lenge</w:t>
      </w:r>
      <w:r w:rsidRPr="000A41C4">
        <w:rPr>
          <w:rFonts w:cs="PJFHCK+AdvP6F00"/>
          <w:color w:val="000000"/>
          <w:kern w:val="1"/>
        </w:rPr>
        <w:t>s</w:t>
      </w:r>
      <w:r w:rsidRPr="000A41C4">
        <w:rPr>
          <w:rFonts w:cs="Lucida Grande"/>
          <w:color w:val="000000"/>
          <w:spacing w:val="12"/>
          <w:kern w:val="1"/>
        </w:rPr>
        <w:t xml:space="preserve"> </w:t>
      </w:r>
      <w:r w:rsidRPr="000A41C4">
        <w:rPr>
          <w:rFonts w:cs="PJFHCK+AdvP6F00"/>
          <w:color w:val="000000"/>
        </w:rPr>
        <w:t>asso</w:t>
      </w:r>
      <w:r w:rsidRPr="000A41C4">
        <w:rPr>
          <w:rFonts w:cs="PJFHCK+AdvP6F00"/>
          <w:color w:val="000000"/>
          <w:spacing w:val="2"/>
          <w:kern w:val="1"/>
        </w:rPr>
        <w:t>c</w:t>
      </w:r>
      <w:r w:rsidRPr="000A41C4">
        <w:rPr>
          <w:rFonts w:cs="PJFHCK+AdvP6F00"/>
          <w:color w:val="000000"/>
        </w:rPr>
        <w:t>iate</w:t>
      </w:r>
      <w:r w:rsidRPr="000A41C4">
        <w:rPr>
          <w:rFonts w:cs="PJFHCK+AdvP6F00"/>
          <w:color w:val="000000"/>
          <w:kern w:val="1"/>
        </w:rPr>
        <w:t>d</w:t>
      </w:r>
      <w:r w:rsidRPr="000A41C4">
        <w:rPr>
          <w:rFonts w:cs="Lucida Grande"/>
          <w:color w:val="000000"/>
          <w:spacing w:val="12"/>
          <w:kern w:val="1"/>
        </w:rPr>
        <w:t xml:space="preserve"> </w:t>
      </w:r>
      <w:r w:rsidRPr="000A41C4">
        <w:rPr>
          <w:rFonts w:cs="PJFHCK+AdvP6F00"/>
          <w:color w:val="000000"/>
        </w:rPr>
        <w:t>wit</w:t>
      </w:r>
      <w:r w:rsidRPr="000A41C4">
        <w:rPr>
          <w:rFonts w:cs="PJFHCK+AdvP6F00"/>
          <w:color w:val="000000"/>
          <w:kern w:val="1"/>
        </w:rPr>
        <w:t>h</w:t>
      </w:r>
      <w:r w:rsidRPr="000A41C4">
        <w:rPr>
          <w:rFonts w:cs="Lucida Grande"/>
          <w:color w:val="000000"/>
          <w:kern w:val="1"/>
        </w:rPr>
        <w:t xml:space="preserve"> </w:t>
      </w:r>
      <w:r w:rsidRPr="000A41C4">
        <w:rPr>
          <w:rFonts w:cs="PJFHCK+AdvP6F00"/>
          <w:color w:val="000000"/>
        </w:rPr>
        <w:t>bon</w:t>
      </w:r>
      <w:r w:rsidRPr="000A41C4">
        <w:rPr>
          <w:rFonts w:cs="PJFHCK+AdvP6F00"/>
          <w:color w:val="000000"/>
          <w:kern w:val="1"/>
        </w:rPr>
        <w:t>e</w:t>
      </w:r>
      <w:r w:rsidRPr="000A41C4">
        <w:rPr>
          <w:rFonts w:cs="Lucida Grande"/>
          <w:color w:val="000000"/>
          <w:spacing w:val="-5"/>
          <w:kern w:val="1"/>
        </w:rPr>
        <w:t xml:space="preserve"> </w:t>
      </w:r>
      <w:r w:rsidRPr="000A41C4">
        <w:rPr>
          <w:rFonts w:cs="PJFHCK+AdvP6F00"/>
          <w:color w:val="000000"/>
        </w:rPr>
        <w:t>tissu</w:t>
      </w:r>
      <w:r w:rsidRPr="000A41C4">
        <w:rPr>
          <w:rFonts w:cs="PJFHCK+AdvP6F00"/>
          <w:color w:val="000000"/>
          <w:kern w:val="1"/>
        </w:rPr>
        <w:t>e</w:t>
      </w:r>
      <w:r w:rsidRPr="000A41C4">
        <w:rPr>
          <w:rFonts w:cs="Lucida Grande"/>
          <w:color w:val="000000"/>
          <w:spacing w:val="-4"/>
          <w:kern w:val="1"/>
        </w:rPr>
        <w:t xml:space="preserve"> </w:t>
      </w:r>
      <w:r w:rsidRPr="000A41C4">
        <w:rPr>
          <w:rFonts w:cs="PJFHCK+AdvP6F00"/>
          <w:color w:val="000000"/>
        </w:rPr>
        <w:t>engineerin</w:t>
      </w:r>
      <w:r w:rsidRPr="000A41C4">
        <w:rPr>
          <w:rFonts w:cs="PJFHCK+AdvP6F00"/>
          <w:color w:val="000000"/>
          <w:spacing w:val="2"/>
          <w:kern w:val="1"/>
        </w:rPr>
        <w:t>g</w:t>
      </w:r>
      <w:r w:rsidRPr="000A41C4">
        <w:rPr>
          <w:rFonts w:cs="PJFHCK+AdvP6F00"/>
          <w:color w:val="000000"/>
          <w:kern w:val="1"/>
        </w:rPr>
        <w:t>.</w:t>
      </w:r>
    </w:p>
    <w:p w14:paraId="4E16B797" w14:textId="77777777" w:rsidR="001E7A7F" w:rsidRPr="000A41C4" w:rsidRDefault="001E7A7F" w:rsidP="004B3AF1">
      <w:pPr>
        <w:pStyle w:val="ListParagraph"/>
        <w:numPr>
          <w:ilvl w:val="0"/>
          <w:numId w:val="139"/>
        </w:numPr>
        <w:rPr>
          <w:rFonts w:cs="Times New Roman"/>
          <w:b/>
        </w:rPr>
      </w:pPr>
      <w:r>
        <w:rPr>
          <w:rFonts w:cs="Times New Roman"/>
          <w:shd w:val="clear" w:color="auto" w:fill="FFFFFF"/>
        </w:rPr>
        <w:lastRenderedPageBreak/>
        <w:t>To know about t</w:t>
      </w:r>
      <w:r w:rsidRPr="000A41C4">
        <w:rPr>
          <w:rFonts w:cs="PJFHCK+AdvP6F00"/>
          <w:color w:val="000000"/>
        </w:rPr>
        <w:t>rans</w:t>
      </w:r>
      <w:r w:rsidRPr="000A41C4">
        <w:rPr>
          <w:rFonts w:cs="PJFHCK+AdvP6F00"/>
          <w:color w:val="000000"/>
          <w:spacing w:val="1"/>
          <w:kern w:val="1"/>
        </w:rPr>
        <w:t>l</w:t>
      </w:r>
      <w:r w:rsidRPr="000A41C4">
        <w:rPr>
          <w:rFonts w:cs="PJFHCK+AdvP6F00"/>
          <w:color w:val="000000"/>
        </w:rPr>
        <w:t>atio</w:t>
      </w:r>
      <w:r w:rsidRPr="000A41C4">
        <w:rPr>
          <w:rFonts w:cs="PJFHCK+AdvP6F00"/>
          <w:color w:val="000000"/>
          <w:kern w:val="1"/>
        </w:rPr>
        <w:t>n</w:t>
      </w:r>
      <w:r w:rsidRPr="000A41C4">
        <w:rPr>
          <w:rFonts w:cs="Lucida Grande"/>
          <w:color w:val="000000"/>
          <w:spacing w:val="-2"/>
          <w:kern w:val="1"/>
        </w:rPr>
        <w:t xml:space="preserve"> </w:t>
      </w:r>
      <w:r w:rsidRPr="000A41C4">
        <w:rPr>
          <w:rFonts w:cs="PJFHCK+AdvP6F00"/>
          <w:color w:val="000000"/>
        </w:rPr>
        <w:t>o</w:t>
      </w:r>
      <w:r w:rsidRPr="000A41C4">
        <w:rPr>
          <w:rFonts w:cs="PJFHCK+AdvP6F00"/>
          <w:color w:val="000000"/>
          <w:kern w:val="1"/>
        </w:rPr>
        <w:t>f</w:t>
      </w:r>
      <w:r w:rsidRPr="000A41C4">
        <w:rPr>
          <w:rFonts w:cs="Lucida Grande"/>
          <w:color w:val="000000"/>
          <w:spacing w:val="-3"/>
          <w:kern w:val="1"/>
        </w:rPr>
        <w:t xml:space="preserve"> </w:t>
      </w:r>
      <w:r w:rsidRPr="000A41C4">
        <w:rPr>
          <w:rFonts w:cs="PJFHCK+AdvP6F00"/>
          <w:color w:val="000000"/>
        </w:rPr>
        <w:t>resear</w:t>
      </w:r>
      <w:r w:rsidRPr="000A41C4">
        <w:rPr>
          <w:rFonts w:cs="PJFHCK+AdvP6F00"/>
          <w:color w:val="000000"/>
          <w:spacing w:val="2"/>
          <w:kern w:val="1"/>
        </w:rPr>
        <w:t>c</w:t>
      </w:r>
      <w:r w:rsidRPr="000A41C4">
        <w:rPr>
          <w:rFonts w:cs="PJFHCK+AdvP6F00"/>
          <w:color w:val="000000"/>
          <w:kern w:val="1"/>
        </w:rPr>
        <w:t>h</w:t>
      </w:r>
      <w:r w:rsidRPr="000A41C4">
        <w:rPr>
          <w:rFonts w:cs="Lucida Grande"/>
          <w:color w:val="000000"/>
          <w:spacing w:val="-3"/>
          <w:kern w:val="1"/>
        </w:rPr>
        <w:t xml:space="preserve"> </w:t>
      </w:r>
      <w:r w:rsidRPr="000A41C4">
        <w:rPr>
          <w:rFonts w:cs="PJFHCK+AdvP6F00"/>
          <w:color w:val="000000"/>
        </w:rPr>
        <w:t>fro</w:t>
      </w:r>
      <w:r w:rsidRPr="000A41C4">
        <w:rPr>
          <w:rFonts w:cs="PJFHCK+AdvP6F00"/>
          <w:color w:val="000000"/>
          <w:kern w:val="1"/>
        </w:rPr>
        <w:t>m</w:t>
      </w:r>
      <w:r w:rsidRPr="000A41C4">
        <w:rPr>
          <w:rFonts w:cs="Lucida Grande"/>
          <w:color w:val="000000"/>
          <w:kern w:val="1"/>
        </w:rPr>
        <w:t xml:space="preserve"> </w:t>
      </w:r>
      <w:r w:rsidRPr="000A41C4">
        <w:rPr>
          <w:rFonts w:cs="PJFHCK+AdvP6F00"/>
          <w:color w:val="000000"/>
        </w:rPr>
        <w:t>anima</w:t>
      </w:r>
      <w:r w:rsidRPr="000A41C4">
        <w:rPr>
          <w:rFonts w:cs="PJFHCK+AdvP6F00"/>
          <w:color w:val="000000"/>
          <w:kern w:val="1"/>
        </w:rPr>
        <w:t>l</w:t>
      </w:r>
      <w:r w:rsidRPr="000A41C4">
        <w:rPr>
          <w:rFonts w:cs="Lucida Grande"/>
          <w:color w:val="000000"/>
          <w:spacing w:val="8"/>
          <w:kern w:val="1"/>
        </w:rPr>
        <w:t xml:space="preserve"> </w:t>
      </w:r>
      <w:r w:rsidRPr="000A41C4">
        <w:rPr>
          <w:rFonts w:cs="PJFHCK+AdvP6F00"/>
          <w:color w:val="000000"/>
        </w:rPr>
        <w:t>t</w:t>
      </w:r>
      <w:r w:rsidRPr="000A41C4">
        <w:rPr>
          <w:rFonts w:cs="PJFHCK+AdvP6F00"/>
          <w:color w:val="000000"/>
          <w:kern w:val="1"/>
        </w:rPr>
        <w:t>o</w:t>
      </w:r>
      <w:r w:rsidRPr="000A41C4">
        <w:rPr>
          <w:rFonts w:cs="Lucida Grande"/>
          <w:color w:val="000000"/>
          <w:spacing w:val="7"/>
          <w:kern w:val="1"/>
        </w:rPr>
        <w:t xml:space="preserve"> </w:t>
      </w:r>
      <w:r w:rsidRPr="000A41C4">
        <w:rPr>
          <w:rFonts w:cs="PJFHCK+AdvP6F00"/>
          <w:color w:val="000000"/>
        </w:rPr>
        <w:t>huma</w:t>
      </w:r>
      <w:r w:rsidRPr="000A41C4">
        <w:rPr>
          <w:rFonts w:cs="PJFHCK+AdvP6F00"/>
          <w:color w:val="000000"/>
          <w:kern w:val="1"/>
        </w:rPr>
        <w:t>n</w:t>
      </w:r>
      <w:r w:rsidRPr="000A41C4">
        <w:rPr>
          <w:rFonts w:cs="Lucida Grande"/>
          <w:color w:val="000000"/>
          <w:spacing w:val="8"/>
          <w:kern w:val="1"/>
        </w:rPr>
        <w:t xml:space="preserve"> </w:t>
      </w:r>
      <w:r w:rsidRPr="000A41C4">
        <w:rPr>
          <w:rFonts w:cs="PJFHCK+AdvP6F00"/>
          <w:color w:val="000000"/>
        </w:rPr>
        <w:t>constru</w:t>
      </w:r>
      <w:r w:rsidRPr="000A41C4">
        <w:rPr>
          <w:rFonts w:cs="PJFHCK+AdvP6F00"/>
          <w:color w:val="000000"/>
          <w:spacing w:val="2"/>
          <w:kern w:val="1"/>
        </w:rPr>
        <w:t>c</w:t>
      </w:r>
      <w:r w:rsidRPr="000A41C4">
        <w:rPr>
          <w:rFonts w:cs="PJFHCK+AdvP6F00"/>
          <w:color w:val="000000"/>
          <w:kern w:val="1"/>
        </w:rPr>
        <w:t>t</w:t>
      </w:r>
      <w:r>
        <w:rPr>
          <w:rFonts w:cs="Lucida Grande"/>
          <w:color w:val="000000"/>
          <w:spacing w:val="7"/>
          <w:kern w:val="1"/>
        </w:rPr>
        <w:t>.</w:t>
      </w:r>
    </w:p>
    <w:p w14:paraId="588DF95D" w14:textId="77777777" w:rsidR="001E7A7F" w:rsidRPr="000A41C4" w:rsidRDefault="001E7A7F" w:rsidP="004B3AF1">
      <w:pPr>
        <w:pStyle w:val="ListParagraph"/>
        <w:numPr>
          <w:ilvl w:val="0"/>
          <w:numId w:val="139"/>
        </w:numPr>
        <w:rPr>
          <w:rFonts w:cs="Times New Roman"/>
          <w:b/>
        </w:rPr>
      </w:pPr>
      <w:r>
        <w:rPr>
          <w:rFonts w:cs="Lucida Grande"/>
          <w:color w:val="000000"/>
          <w:spacing w:val="7"/>
          <w:kern w:val="1"/>
        </w:rPr>
        <w:t>To know how to</w:t>
      </w:r>
      <w:r>
        <w:rPr>
          <w:rFonts w:cs="PJFHCK+AdvP6F00"/>
          <w:color w:val="000000"/>
        </w:rPr>
        <w:t xml:space="preserve"> </w:t>
      </w:r>
      <w:r w:rsidRPr="000A41C4">
        <w:rPr>
          <w:rFonts w:cs="PJFHCK+AdvP6F00"/>
          <w:color w:val="000000"/>
        </w:rPr>
        <w:t>minimiz</w:t>
      </w:r>
      <w:r w:rsidRPr="000A41C4">
        <w:rPr>
          <w:rFonts w:cs="PJFHCK+AdvP6F00"/>
          <w:color w:val="000000"/>
          <w:kern w:val="1"/>
        </w:rPr>
        <w:t>e</w:t>
      </w:r>
      <w:r w:rsidRPr="000A41C4">
        <w:rPr>
          <w:rFonts w:cs="Lucida Grande"/>
          <w:color w:val="000000"/>
          <w:spacing w:val="9"/>
          <w:kern w:val="1"/>
        </w:rPr>
        <w:t xml:space="preserve"> </w:t>
      </w:r>
      <w:r w:rsidRPr="000A41C4">
        <w:rPr>
          <w:rFonts w:cs="PJFHCK+AdvP6F00"/>
          <w:color w:val="000000"/>
        </w:rPr>
        <w:t>th</w:t>
      </w:r>
      <w:r w:rsidRPr="000A41C4">
        <w:rPr>
          <w:rFonts w:cs="PJFHCK+AdvP6F00"/>
          <w:color w:val="000000"/>
          <w:kern w:val="1"/>
        </w:rPr>
        <w:t>e</w:t>
      </w:r>
      <w:r w:rsidRPr="000A41C4">
        <w:rPr>
          <w:rFonts w:cs="Lucida Grande"/>
          <w:color w:val="000000"/>
          <w:spacing w:val="6"/>
          <w:kern w:val="1"/>
        </w:rPr>
        <w:t xml:space="preserve"> </w:t>
      </w:r>
      <w:r w:rsidRPr="000A41C4">
        <w:rPr>
          <w:rFonts w:cs="PJFHCK+AdvP6F00"/>
          <w:color w:val="000000"/>
        </w:rPr>
        <w:t>nee</w:t>
      </w:r>
      <w:r w:rsidRPr="000A41C4">
        <w:rPr>
          <w:rFonts w:cs="PJFHCK+AdvP6F00"/>
          <w:color w:val="000000"/>
          <w:kern w:val="1"/>
        </w:rPr>
        <w:t>d</w:t>
      </w:r>
      <w:r w:rsidRPr="000A41C4">
        <w:rPr>
          <w:rFonts w:cs="Lucida Grande"/>
          <w:color w:val="000000"/>
          <w:spacing w:val="8"/>
          <w:kern w:val="1"/>
        </w:rPr>
        <w:t xml:space="preserve"> </w:t>
      </w:r>
      <w:r w:rsidRPr="000A41C4">
        <w:rPr>
          <w:rFonts w:cs="PJFHCK+AdvP6F00"/>
          <w:color w:val="000000"/>
        </w:rPr>
        <w:t>fo</w:t>
      </w:r>
      <w:r w:rsidRPr="000A41C4">
        <w:rPr>
          <w:rFonts w:cs="PJFHCK+AdvP6F00"/>
          <w:color w:val="000000"/>
          <w:kern w:val="1"/>
        </w:rPr>
        <w:t>r</w:t>
      </w:r>
      <w:r w:rsidRPr="000A41C4">
        <w:rPr>
          <w:rFonts w:cs="Lucida Grande"/>
          <w:color w:val="000000"/>
          <w:spacing w:val="7"/>
          <w:kern w:val="1"/>
        </w:rPr>
        <w:t xml:space="preserve"> </w:t>
      </w:r>
      <w:r w:rsidRPr="000A41C4">
        <w:rPr>
          <w:rFonts w:cs="PJFHCK+AdvP6F00"/>
          <w:color w:val="000000"/>
        </w:rPr>
        <w:t>lengthy</w:t>
      </w:r>
      <w:r w:rsidRPr="000A41C4">
        <w:rPr>
          <w:rFonts w:cs="PJFHCK+AdvP6F00"/>
          <w:color w:val="000000"/>
          <w:kern w:val="1"/>
        </w:rPr>
        <w:t>,</w:t>
      </w:r>
      <w:r w:rsidRPr="000A41C4">
        <w:rPr>
          <w:rFonts w:cs="Lucida Grande"/>
          <w:color w:val="000000"/>
          <w:spacing w:val="7"/>
          <w:kern w:val="1"/>
        </w:rPr>
        <w:t xml:space="preserve"> </w:t>
      </w:r>
      <w:r w:rsidRPr="000A41C4">
        <w:rPr>
          <w:rFonts w:cs="PJFHCK+AdvP6F00"/>
          <w:color w:val="000000"/>
        </w:rPr>
        <w:t>costly</w:t>
      </w:r>
      <w:r w:rsidRPr="000A41C4">
        <w:rPr>
          <w:rFonts w:cs="PJFHCK+AdvP6F00"/>
          <w:color w:val="000000"/>
          <w:kern w:val="1"/>
        </w:rPr>
        <w:t>,</w:t>
      </w:r>
      <w:r w:rsidRPr="000A41C4">
        <w:rPr>
          <w:rFonts w:cs="Lucida Grande"/>
          <w:color w:val="000000"/>
          <w:spacing w:val="7"/>
          <w:kern w:val="1"/>
        </w:rPr>
        <w:t xml:space="preserve"> </w:t>
      </w:r>
      <w:r w:rsidRPr="000A41C4">
        <w:rPr>
          <w:rFonts w:cs="PJFHCK+AdvP6F00"/>
          <w:color w:val="000000"/>
        </w:rPr>
        <w:t>an</w:t>
      </w:r>
      <w:r w:rsidRPr="000A41C4">
        <w:rPr>
          <w:rFonts w:cs="PJFHCK+AdvP6F00"/>
          <w:color w:val="000000"/>
          <w:kern w:val="1"/>
        </w:rPr>
        <w:t>d</w:t>
      </w:r>
      <w:r w:rsidRPr="000A41C4">
        <w:rPr>
          <w:rFonts w:cs="Lucida Grande"/>
          <w:color w:val="000000"/>
          <w:spacing w:val="8"/>
          <w:kern w:val="1"/>
        </w:rPr>
        <w:t xml:space="preserve"> </w:t>
      </w:r>
      <w:proofErr w:type="spellStart"/>
      <w:r w:rsidRPr="000A41C4">
        <w:rPr>
          <w:rFonts w:cs="PJFHCK+AdvP6F00"/>
          <w:color w:val="000000"/>
        </w:rPr>
        <w:t>contro</w:t>
      </w:r>
      <w:proofErr w:type="spellEnd"/>
      <w:r w:rsidRPr="000A41C4">
        <w:rPr>
          <w:rFonts w:cs="PJFHCK+AdvP6F00"/>
          <w:color w:val="000000"/>
          <w:kern w:val="1"/>
        </w:rPr>
        <w:t>-</w:t>
      </w:r>
      <w:r w:rsidRPr="000A41C4">
        <w:rPr>
          <w:rFonts w:cs="Lucida Grande"/>
          <w:color w:val="000000"/>
          <w:kern w:val="1"/>
        </w:rPr>
        <w:t xml:space="preserve"> </w:t>
      </w:r>
      <w:proofErr w:type="spellStart"/>
      <w:r w:rsidRPr="000A41C4">
        <w:rPr>
          <w:rFonts w:cs="PJFHCK+AdvP6F00"/>
          <w:color w:val="000000"/>
        </w:rPr>
        <w:t>versia</w:t>
      </w:r>
      <w:r w:rsidRPr="000A41C4">
        <w:rPr>
          <w:rFonts w:cs="PJFHCK+AdvP6F00"/>
          <w:color w:val="000000"/>
          <w:kern w:val="1"/>
        </w:rPr>
        <w:t>l</w:t>
      </w:r>
      <w:proofErr w:type="spellEnd"/>
      <w:r w:rsidRPr="000A41C4">
        <w:rPr>
          <w:rFonts w:cs="Lucida Grande"/>
          <w:color w:val="000000"/>
          <w:spacing w:val="18"/>
          <w:kern w:val="1"/>
        </w:rPr>
        <w:t xml:space="preserve"> </w:t>
      </w:r>
      <w:r w:rsidRPr="000A41C4">
        <w:rPr>
          <w:rFonts w:cs="PJFHCK+AdvP6F00"/>
          <w:color w:val="000000"/>
        </w:rPr>
        <w:t>anima</w:t>
      </w:r>
      <w:r w:rsidRPr="000A41C4">
        <w:rPr>
          <w:rFonts w:cs="PJFHCK+AdvP6F00"/>
          <w:color w:val="000000"/>
          <w:kern w:val="1"/>
        </w:rPr>
        <w:t>l</w:t>
      </w:r>
      <w:r w:rsidRPr="000A41C4">
        <w:rPr>
          <w:rFonts w:cs="Lucida Grande"/>
          <w:color w:val="000000"/>
          <w:spacing w:val="18"/>
          <w:kern w:val="1"/>
        </w:rPr>
        <w:t xml:space="preserve"> </w:t>
      </w:r>
      <w:r w:rsidRPr="000A41C4">
        <w:rPr>
          <w:rFonts w:cs="PJFHCK+AdvP6F00"/>
          <w:color w:val="000000"/>
        </w:rPr>
        <w:t>stu</w:t>
      </w:r>
      <w:r w:rsidRPr="000A41C4">
        <w:rPr>
          <w:rFonts w:cs="PJFHCK+AdvP6F00"/>
          <w:color w:val="000000"/>
          <w:spacing w:val="1"/>
          <w:kern w:val="1"/>
        </w:rPr>
        <w:t>d</w:t>
      </w:r>
      <w:r w:rsidRPr="000A41C4">
        <w:rPr>
          <w:rFonts w:cs="PJFHCK+AdvP6F00"/>
          <w:color w:val="000000"/>
        </w:rPr>
        <w:t>ie</w:t>
      </w:r>
      <w:r w:rsidRPr="000A41C4">
        <w:rPr>
          <w:rFonts w:cs="PJFHCK+AdvP6F00"/>
          <w:color w:val="000000"/>
          <w:kern w:val="1"/>
        </w:rPr>
        <w:t>s</w:t>
      </w:r>
      <w:r w:rsidRPr="000A41C4">
        <w:rPr>
          <w:rFonts w:cs="Lucida Grande"/>
          <w:color w:val="000000"/>
          <w:spacing w:val="17"/>
          <w:kern w:val="1"/>
        </w:rPr>
        <w:t xml:space="preserve"> </w:t>
      </w:r>
      <w:r w:rsidRPr="000A41C4">
        <w:rPr>
          <w:rFonts w:cs="PJFHCK+AdvP6F00"/>
          <w:color w:val="000000"/>
        </w:rPr>
        <w:t>whic</w:t>
      </w:r>
      <w:r w:rsidRPr="000A41C4">
        <w:rPr>
          <w:rFonts w:cs="PJFHCK+AdvP6F00"/>
          <w:color w:val="000000"/>
          <w:kern w:val="1"/>
        </w:rPr>
        <w:t>h</w:t>
      </w:r>
      <w:r w:rsidRPr="000A41C4">
        <w:rPr>
          <w:rFonts w:cs="Lucida Grande"/>
          <w:color w:val="000000"/>
          <w:spacing w:val="17"/>
          <w:kern w:val="1"/>
        </w:rPr>
        <w:t xml:space="preserve"> </w:t>
      </w:r>
      <w:r w:rsidRPr="000A41C4">
        <w:rPr>
          <w:rFonts w:cs="PJFHCK+AdvP6F00"/>
          <w:color w:val="000000"/>
        </w:rPr>
        <w:t>ca</w:t>
      </w:r>
      <w:r w:rsidRPr="000A41C4">
        <w:rPr>
          <w:rFonts w:cs="PJFHCK+AdvP6F00"/>
          <w:color w:val="000000"/>
          <w:kern w:val="1"/>
        </w:rPr>
        <w:t>n</w:t>
      </w:r>
      <w:r w:rsidRPr="000A41C4">
        <w:rPr>
          <w:rFonts w:cs="Lucida Grande"/>
          <w:color w:val="000000"/>
          <w:spacing w:val="18"/>
          <w:kern w:val="1"/>
        </w:rPr>
        <w:t xml:space="preserve"> </w:t>
      </w:r>
      <w:r w:rsidRPr="000A41C4">
        <w:rPr>
          <w:rFonts w:cs="PJFHCK+AdvP6F00"/>
          <w:color w:val="000000"/>
        </w:rPr>
        <w:t>b</w:t>
      </w:r>
      <w:r w:rsidRPr="000A41C4">
        <w:rPr>
          <w:rFonts w:cs="PJFHCK+AdvP6F00"/>
          <w:color w:val="000000"/>
          <w:kern w:val="1"/>
        </w:rPr>
        <w:t>e</w:t>
      </w:r>
      <w:r w:rsidRPr="000A41C4">
        <w:rPr>
          <w:rFonts w:cs="Lucida Grande"/>
          <w:color w:val="000000"/>
          <w:spacing w:val="17"/>
          <w:kern w:val="1"/>
        </w:rPr>
        <w:t xml:space="preserve"> </w:t>
      </w:r>
      <w:r w:rsidRPr="000A41C4">
        <w:rPr>
          <w:rFonts w:cs="PJFHCK+AdvP6F00"/>
          <w:color w:val="000000"/>
        </w:rPr>
        <w:t>misleadin</w:t>
      </w:r>
      <w:r w:rsidRPr="000A41C4">
        <w:rPr>
          <w:rFonts w:cs="PJFHCK+AdvP6F00"/>
          <w:color w:val="000000"/>
          <w:kern w:val="1"/>
        </w:rPr>
        <w:t>g</w:t>
      </w:r>
      <w:r w:rsidRPr="000A41C4">
        <w:rPr>
          <w:rFonts w:cs="Lucida Grande"/>
          <w:color w:val="000000"/>
          <w:spacing w:val="18"/>
          <w:kern w:val="1"/>
        </w:rPr>
        <w:t xml:space="preserve"> </w:t>
      </w:r>
      <w:r w:rsidRPr="000A41C4">
        <w:rPr>
          <w:rFonts w:cs="PJFHCK+AdvP6F00"/>
          <w:color w:val="000000"/>
        </w:rPr>
        <w:t>du</w:t>
      </w:r>
      <w:r w:rsidRPr="000A41C4">
        <w:rPr>
          <w:rFonts w:cs="PJFHCK+AdvP6F00"/>
          <w:color w:val="000000"/>
          <w:kern w:val="1"/>
        </w:rPr>
        <w:t>e</w:t>
      </w:r>
      <w:r w:rsidRPr="000A41C4">
        <w:rPr>
          <w:rFonts w:cs="Lucida Grande"/>
          <w:color w:val="000000"/>
          <w:spacing w:val="17"/>
          <w:kern w:val="1"/>
        </w:rPr>
        <w:t xml:space="preserve"> </w:t>
      </w:r>
      <w:r w:rsidRPr="000A41C4">
        <w:rPr>
          <w:rFonts w:cs="PJFHCK+AdvP6F00"/>
          <w:color w:val="000000"/>
        </w:rPr>
        <w:t>t</w:t>
      </w:r>
      <w:r w:rsidRPr="000A41C4">
        <w:rPr>
          <w:rFonts w:cs="PJFHCK+AdvP6F00"/>
          <w:color w:val="000000"/>
          <w:kern w:val="1"/>
        </w:rPr>
        <w:t>o</w:t>
      </w:r>
      <w:r w:rsidRPr="000A41C4">
        <w:rPr>
          <w:rFonts w:cs="Lucida Grande"/>
          <w:color w:val="000000"/>
          <w:spacing w:val="16"/>
          <w:kern w:val="1"/>
        </w:rPr>
        <w:t xml:space="preserve"> </w:t>
      </w:r>
      <w:r w:rsidRPr="000A41C4">
        <w:rPr>
          <w:rFonts w:cs="PJFHCK+AdvP6F00"/>
          <w:color w:val="000000"/>
        </w:rPr>
        <w:t>inter</w:t>
      </w:r>
      <w:r w:rsidRPr="000A41C4">
        <w:rPr>
          <w:rFonts w:cs="PJFHCK+AdvP6F00"/>
          <w:color w:val="000000"/>
          <w:spacing w:val="1"/>
          <w:kern w:val="1"/>
        </w:rPr>
        <w:t>s</w:t>
      </w:r>
      <w:r w:rsidRPr="000A41C4">
        <w:rPr>
          <w:rFonts w:cs="PJFHCK+AdvP6F00"/>
          <w:color w:val="000000"/>
        </w:rPr>
        <w:t>pecie</w:t>
      </w:r>
      <w:r w:rsidRPr="000A41C4">
        <w:rPr>
          <w:rFonts w:cs="PJFHCK+AdvP6F00"/>
          <w:color w:val="000000"/>
          <w:kern w:val="1"/>
        </w:rPr>
        <w:t>s</w:t>
      </w:r>
      <w:r w:rsidRPr="000A41C4">
        <w:rPr>
          <w:rFonts w:cs="Lucida Grande"/>
          <w:color w:val="000000"/>
          <w:spacing w:val="17"/>
          <w:kern w:val="1"/>
        </w:rPr>
        <w:t xml:space="preserve"> </w:t>
      </w:r>
      <w:r w:rsidRPr="000A41C4">
        <w:rPr>
          <w:rFonts w:cs="PJFHCK+AdvP6F00"/>
          <w:color w:val="000000"/>
        </w:rPr>
        <w:t>molec</w:t>
      </w:r>
      <w:r w:rsidRPr="000A41C4">
        <w:rPr>
          <w:rFonts w:cs="PJFHCK+AdvP6F00"/>
          <w:color w:val="000000"/>
          <w:spacing w:val="1"/>
          <w:kern w:val="1"/>
        </w:rPr>
        <w:t>u</w:t>
      </w:r>
      <w:r w:rsidRPr="000A41C4">
        <w:rPr>
          <w:rFonts w:cs="PJFHCK+AdvP6F00"/>
          <w:color w:val="000000"/>
        </w:rPr>
        <w:t>la</w:t>
      </w:r>
      <w:r w:rsidRPr="000A41C4">
        <w:rPr>
          <w:rFonts w:cs="PJFHCK+AdvP6F00"/>
          <w:color w:val="000000"/>
          <w:kern w:val="1"/>
        </w:rPr>
        <w:t>r</w:t>
      </w:r>
      <w:r w:rsidRPr="000A41C4">
        <w:rPr>
          <w:rFonts w:cs="Lucida Grande"/>
          <w:color w:val="000000"/>
          <w:spacing w:val="17"/>
          <w:kern w:val="1"/>
        </w:rPr>
        <w:t xml:space="preserve"> </w:t>
      </w:r>
      <w:r w:rsidRPr="000A41C4">
        <w:rPr>
          <w:rFonts w:cs="PJFHCK+AdvP6F00"/>
          <w:color w:val="000000"/>
        </w:rPr>
        <w:t>an</w:t>
      </w:r>
      <w:r w:rsidRPr="000A41C4">
        <w:rPr>
          <w:rFonts w:cs="PJFHCK+AdvP6F00"/>
          <w:color w:val="000000"/>
          <w:kern w:val="1"/>
        </w:rPr>
        <w:t>d</w:t>
      </w:r>
      <w:r w:rsidRPr="000A41C4">
        <w:rPr>
          <w:rFonts w:cs="Lucida Grande"/>
          <w:color w:val="000000"/>
          <w:kern w:val="1"/>
        </w:rPr>
        <w:t xml:space="preserve"> </w:t>
      </w:r>
      <w:r w:rsidRPr="000A41C4">
        <w:rPr>
          <w:rFonts w:cs="PJFHCK+AdvP6F00"/>
          <w:color w:val="000000"/>
        </w:rPr>
        <w:t>physi</w:t>
      </w:r>
      <w:r w:rsidRPr="000A41C4">
        <w:rPr>
          <w:rFonts w:cs="PJFHCK+AdvP6F00"/>
          <w:color w:val="000000"/>
          <w:spacing w:val="1"/>
          <w:kern w:val="1"/>
        </w:rPr>
        <w:t>o</w:t>
      </w:r>
      <w:r w:rsidRPr="000A41C4">
        <w:rPr>
          <w:rFonts w:cs="PJFHCK+AdvP6F00"/>
          <w:color w:val="000000"/>
        </w:rPr>
        <w:t>logica</w:t>
      </w:r>
      <w:r w:rsidRPr="000A41C4">
        <w:rPr>
          <w:rFonts w:cs="PJFHCK+AdvP6F00"/>
          <w:color w:val="000000"/>
          <w:kern w:val="1"/>
        </w:rPr>
        <w:t>l</w:t>
      </w:r>
      <w:r w:rsidRPr="000A41C4">
        <w:rPr>
          <w:rFonts w:cs="Lucida Grande"/>
          <w:color w:val="000000"/>
          <w:spacing w:val="-5"/>
          <w:kern w:val="1"/>
        </w:rPr>
        <w:t xml:space="preserve"> </w:t>
      </w:r>
      <w:r w:rsidRPr="000A41C4">
        <w:rPr>
          <w:rFonts w:cs="PJFHCK+AdvP6F00"/>
          <w:color w:val="000000"/>
        </w:rPr>
        <w:t>differenc</w:t>
      </w:r>
      <w:r w:rsidRPr="000A41C4">
        <w:rPr>
          <w:rFonts w:cs="PJFHCK+AdvP6F00"/>
          <w:color w:val="000000"/>
          <w:spacing w:val="2"/>
          <w:kern w:val="1"/>
        </w:rPr>
        <w:t>e</w:t>
      </w:r>
      <w:r w:rsidRPr="000A41C4">
        <w:rPr>
          <w:rFonts w:cs="PJFHCK+AdvP6F00"/>
          <w:color w:val="000000"/>
          <w:kern w:val="1"/>
        </w:rPr>
        <w:t>s</w:t>
      </w:r>
      <w:r>
        <w:rPr>
          <w:rFonts w:cs="PJFHCK+AdvP6F00"/>
          <w:color w:val="000000"/>
          <w:kern w:val="1"/>
        </w:rPr>
        <w:t>.</w:t>
      </w:r>
    </w:p>
    <w:p w14:paraId="59A458FF" w14:textId="77777777" w:rsidR="001E7A7F" w:rsidRDefault="001E7A7F" w:rsidP="001E7A7F">
      <w:pPr>
        <w:pStyle w:val="Heading2"/>
      </w:pPr>
      <w:r w:rsidRPr="00BB7FB3">
        <w:t>Course Contents:</w:t>
      </w:r>
    </w:p>
    <w:p w14:paraId="10F72447" w14:textId="77777777" w:rsidR="001E7A7F"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p>
    <w:p w14:paraId="74377202" w14:textId="77777777" w:rsidR="001E7A7F" w:rsidRPr="000A41C4"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kern w:val="1"/>
          <w:sz w:val="40"/>
          <w:szCs w:val="40"/>
        </w:rPr>
      </w:pPr>
      <w:r>
        <w:rPr>
          <w:rFonts w:cs="Helvetica"/>
          <w:color w:val="000000"/>
        </w:rPr>
        <w:t xml:space="preserve">1. </w:t>
      </w:r>
      <w:r w:rsidRPr="000A41C4">
        <w:rPr>
          <w:rFonts w:cs="Helvetica"/>
          <w:color w:val="000000"/>
        </w:rPr>
        <w:t>Bon</w:t>
      </w:r>
      <w:r w:rsidRPr="000A41C4">
        <w:rPr>
          <w:rFonts w:cs="Helvetica"/>
          <w:color w:val="000000"/>
          <w:kern w:val="1"/>
        </w:rPr>
        <w:t>e</w:t>
      </w:r>
      <w:r w:rsidRPr="000A41C4">
        <w:rPr>
          <w:rFonts w:cs="Lucida Grande"/>
          <w:color w:val="000000"/>
          <w:spacing w:val="-5"/>
          <w:kern w:val="1"/>
        </w:rPr>
        <w:t xml:space="preserve"> </w:t>
      </w:r>
      <w:r w:rsidRPr="000A41C4">
        <w:rPr>
          <w:rFonts w:cs="Helvetica"/>
          <w:color w:val="000000"/>
        </w:rPr>
        <w:t>tissu</w:t>
      </w:r>
      <w:r w:rsidRPr="000A41C4">
        <w:rPr>
          <w:rFonts w:cs="Helvetica"/>
          <w:color w:val="000000"/>
          <w:kern w:val="1"/>
        </w:rPr>
        <w:t>e</w:t>
      </w:r>
      <w:r w:rsidRPr="000A41C4">
        <w:rPr>
          <w:rFonts w:cs="Lucida Grande"/>
          <w:color w:val="000000"/>
          <w:spacing w:val="-4"/>
          <w:kern w:val="1"/>
        </w:rPr>
        <w:t xml:space="preserve"> </w:t>
      </w:r>
      <w:r w:rsidRPr="000A41C4">
        <w:rPr>
          <w:rFonts w:cs="Helvetica"/>
          <w:color w:val="000000"/>
        </w:rPr>
        <w:t>engin</w:t>
      </w:r>
      <w:r w:rsidRPr="000A41C4">
        <w:rPr>
          <w:rFonts w:cs="Helvetica"/>
          <w:color w:val="000000"/>
          <w:spacing w:val="1"/>
          <w:kern w:val="1"/>
        </w:rPr>
        <w:t>e</w:t>
      </w:r>
      <w:r w:rsidRPr="000A41C4">
        <w:rPr>
          <w:rFonts w:cs="Helvetica"/>
          <w:color w:val="000000"/>
        </w:rPr>
        <w:t>erin</w:t>
      </w:r>
      <w:r w:rsidRPr="000A41C4">
        <w:rPr>
          <w:rFonts w:cs="Helvetica"/>
          <w:color w:val="000000"/>
          <w:kern w:val="1"/>
        </w:rPr>
        <w:t>g</w:t>
      </w:r>
      <w:r w:rsidRPr="000A41C4">
        <w:rPr>
          <w:rFonts w:cs="Lucida Grande"/>
          <w:color w:val="000000"/>
          <w:spacing w:val="-5"/>
          <w:kern w:val="1"/>
        </w:rPr>
        <w:t xml:space="preserve"> </w:t>
      </w:r>
      <w:r w:rsidRPr="000A41C4">
        <w:rPr>
          <w:rFonts w:cs="Helvetica"/>
          <w:color w:val="000000"/>
        </w:rPr>
        <w:t>i</w:t>
      </w:r>
      <w:r w:rsidRPr="000A41C4">
        <w:rPr>
          <w:rFonts w:cs="Helvetica"/>
          <w:color w:val="000000"/>
          <w:kern w:val="1"/>
        </w:rPr>
        <w:t>n</w:t>
      </w:r>
      <w:r w:rsidRPr="000A41C4">
        <w:rPr>
          <w:rFonts w:cs="Lucida Grande"/>
          <w:color w:val="000000"/>
          <w:spacing w:val="-5"/>
          <w:kern w:val="1"/>
        </w:rPr>
        <w:t xml:space="preserve"> </w:t>
      </w:r>
      <w:r w:rsidRPr="000A41C4">
        <w:rPr>
          <w:rFonts w:cs="Helvetica"/>
          <w:color w:val="000000"/>
        </w:rPr>
        <w:t>maxillo</w:t>
      </w:r>
      <w:r w:rsidRPr="000A41C4">
        <w:rPr>
          <w:rFonts w:cs="Helvetica"/>
          <w:color w:val="000000"/>
          <w:spacing w:val="1"/>
          <w:kern w:val="1"/>
        </w:rPr>
        <w:t>f</w:t>
      </w:r>
      <w:r w:rsidRPr="000A41C4">
        <w:rPr>
          <w:rFonts w:cs="Helvetica"/>
          <w:color w:val="000000"/>
        </w:rPr>
        <w:t>acia</w:t>
      </w:r>
      <w:r w:rsidRPr="000A41C4">
        <w:rPr>
          <w:rFonts w:cs="Helvetica"/>
          <w:color w:val="000000"/>
          <w:kern w:val="1"/>
        </w:rPr>
        <w:t>l</w:t>
      </w:r>
      <w:r w:rsidRPr="000A41C4">
        <w:rPr>
          <w:rFonts w:cs="Lucida Grande"/>
          <w:color w:val="000000"/>
          <w:spacing w:val="-5"/>
          <w:kern w:val="1"/>
        </w:rPr>
        <w:t xml:space="preserve"> </w:t>
      </w:r>
      <w:r w:rsidRPr="000A41C4">
        <w:rPr>
          <w:rFonts w:cs="Helvetica"/>
          <w:color w:val="000000"/>
        </w:rPr>
        <w:t>regio</w:t>
      </w:r>
      <w:r w:rsidRPr="000A41C4">
        <w:rPr>
          <w:rFonts w:cs="Helvetica"/>
          <w:color w:val="000000"/>
          <w:kern w:val="1"/>
        </w:rPr>
        <w:t>n</w:t>
      </w:r>
      <w:r w:rsidRPr="000A41C4">
        <w:rPr>
          <w:rFonts w:cs="Lucida Grande"/>
          <w:color w:val="000000"/>
          <w:kern w:val="1"/>
        </w:rPr>
        <w:t xml:space="preserve"> </w:t>
      </w:r>
    </w:p>
    <w:p w14:paraId="0E1DBC1A" w14:textId="77777777" w:rsidR="001E7A7F" w:rsidRPr="000A41C4"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sz w:val="40"/>
          <w:szCs w:val="40"/>
        </w:rPr>
      </w:pPr>
      <w:r w:rsidRPr="000A41C4">
        <w:rPr>
          <w:rFonts w:cs="Helvetica"/>
          <w:color w:val="000000"/>
        </w:rPr>
        <w:t>Introdu</w:t>
      </w:r>
      <w:r w:rsidRPr="000A41C4">
        <w:rPr>
          <w:rFonts w:cs="Helvetica"/>
          <w:color w:val="000000"/>
          <w:spacing w:val="1"/>
          <w:kern w:val="1"/>
        </w:rPr>
        <w:t>c</w:t>
      </w:r>
      <w:r w:rsidRPr="000A41C4">
        <w:rPr>
          <w:rFonts w:cs="Helvetica"/>
          <w:color w:val="000000"/>
        </w:rPr>
        <w:t>tio</w:t>
      </w:r>
      <w:r w:rsidRPr="000A41C4">
        <w:rPr>
          <w:rFonts w:cs="Helvetica"/>
          <w:color w:val="000000"/>
          <w:kern w:val="1"/>
        </w:rPr>
        <w:t>n</w:t>
      </w:r>
    </w:p>
    <w:p w14:paraId="25C5F136" w14:textId="77777777" w:rsidR="001E7A7F" w:rsidRPr="000A41C4"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sz w:val="40"/>
          <w:szCs w:val="40"/>
        </w:rPr>
      </w:pPr>
      <w:r w:rsidRPr="000A41C4">
        <w:rPr>
          <w:rFonts w:cs="Helvetica"/>
          <w:color w:val="000000"/>
        </w:rPr>
        <w:t>Natura</w:t>
      </w:r>
      <w:r w:rsidRPr="000A41C4">
        <w:rPr>
          <w:rFonts w:cs="Helvetica"/>
          <w:color w:val="000000"/>
          <w:kern w:val="1"/>
        </w:rPr>
        <w:t>l</w:t>
      </w:r>
      <w:r w:rsidRPr="000A41C4">
        <w:rPr>
          <w:rFonts w:cs="Lucida Grande"/>
          <w:color w:val="000000"/>
          <w:spacing w:val="-4"/>
          <w:kern w:val="1"/>
        </w:rPr>
        <w:t xml:space="preserve"> </w:t>
      </w:r>
      <w:r w:rsidRPr="000A41C4">
        <w:rPr>
          <w:rFonts w:cs="Helvetica"/>
          <w:color w:val="000000"/>
        </w:rPr>
        <w:t>alveola</w:t>
      </w:r>
      <w:r w:rsidRPr="000A41C4">
        <w:rPr>
          <w:rFonts w:cs="Helvetica"/>
          <w:color w:val="000000"/>
          <w:kern w:val="1"/>
        </w:rPr>
        <w:t>r</w:t>
      </w:r>
      <w:r w:rsidRPr="000A41C4">
        <w:rPr>
          <w:rFonts w:cs="Lucida Grande"/>
          <w:color w:val="000000"/>
          <w:spacing w:val="-4"/>
          <w:kern w:val="1"/>
        </w:rPr>
        <w:t xml:space="preserve"> </w:t>
      </w:r>
      <w:r w:rsidRPr="000A41C4">
        <w:rPr>
          <w:rFonts w:cs="Helvetica"/>
          <w:color w:val="000000"/>
        </w:rPr>
        <w:t>bon</w:t>
      </w:r>
      <w:r w:rsidRPr="000A41C4">
        <w:rPr>
          <w:rFonts w:cs="Helvetica"/>
          <w:color w:val="000000"/>
          <w:kern w:val="1"/>
        </w:rPr>
        <w:t>e</w:t>
      </w:r>
      <w:r w:rsidRPr="000A41C4">
        <w:rPr>
          <w:rFonts w:cs="Lucida Grande"/>
          <w:color w:val="000000"/>
          <w:spacing w:val="-5"/>
          <w:kern w:val="1"/>
        </w:rPr>
        <w:t xml:space="preserve"> </w:t>
      </w:r>
      <w:r w:rsidRPr="000A41C4">
        <w:rPr>
          <w:rFonts w:cs="Helvetica"/>
          <w:color w:val="000000"/>
        </w:rPr>
        <w:t>structur</w:t>
      </w:r>
      <w:r w:rsidRPr="000A41C4">
        <w:rPr>
          <w:rFonts w:cs="Helvetica"/>
          <w:color w:val="000000"/>
          <w:kern w:val="1"/>
        </w:rPr>
        <w:t>e</w:t>
      </w:r>
    </w:p>
    <w:p w14:paraId="35C36E33" w14:textId="77777777" w:rsidR="001E7A7F" w:rsidRPr="000A41C4"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sz w:val="40"/>
          <w:szCs w:val="40"/>
        </w:rPr>
      </w:pPr>
      <w:r w:rsidRPr="000A41C4">
        <w:rPr>
          <w:rFonts w:cs="Helvetica"/>
          <w:color w:val="000000"/>
        </w:rPr>
        <w:t>Strategi</w:t>
      </w:r>
      <w:r w:rsidRPr="000A41C4">
        <w:rPr>
          <w:rFonts w:cs="Helvetica"/>
          <w:color w:val="000000"/>
          <w:spacing w:val="2"/>
          <w:kern w:val="1"/>
        </w:rPr>
        <w:t>e</w:t>
      </w:r>
      <w:r w:rsidRPr="000A41C4">
        <w:rPr>
          <w:rFonts w:cs="Helvetica"/>
          <w:color w:val="000000"/>
          <w:kern w:val="1"/>
        </w:rPr>
        <w:t>s</w:t>
      </w:r>
      <w:r w:rsidRPr="000A41C4">
        <w:rPr>
          <w:rFonts w:cs="Lucida Grande"/>
          <w:color w:val="000000"/>
          <w:spacing w:val="-5"/>
          <w:kern w:val="1"/>
        </w:rPr>
        <w:t xml:space="preserve"> </w:t>
      </w:r>
      <w:r w:rsidRPr="000A41C4">
        <w:rPr>
          <w:rFonts w:cs="Helvetica"/>
          <w:color w:val="000000"/>
        </w:rPr>
        <w:t>fo</w:t>
      </w:r>
      <w:r w:rsidRPr="000A41C4">
        <w:rPr>
          <w:rFonts w:cs="Helvetica"/>
          <w:color w:val="000000"/>
          <w:kern w:val="1"/>
        </w:rPr>
        <w:t>r</w:t>
      </w:r>
      <w:r w:rsidRPr="000A41C4">
        <w:rPr>
          <w:rFonts w:cs="Lucida Grande"/>
          <w:color w:val="000000"/>
          <w:spacing w:val="-6"/>
          <w:kern w:val="1"/>
        </w:rPr>
        <w:t xml:space="preserve"> </w:t>
      </w:r>
      <w:r w:rsidRPr="000A41C4">
        <w:rPr>
          <w:rFonts w:cs="Helvetica"/>
          <w:color w:val="000000"/>
        </w:rPr>
        <w:t>bon</w:t>
      </w:r>
      <w:r w:rsidRPr="000A41C4">
        <w:rPr>
          <w:rFonts w:cs="Helvetica"/>
          <w:color w:val="000000"/>
          <w:kern w:val="1"/>
        </w:rPr>
        <w:t>e</w:t>
      </w:r>
      <w:r w:rsidRPr="000A41C4">
        <w:rPr>
          <w:rFonts w:cs="Lucida Grande"/>
          <w:color w:val="000000"/>
          <w:spacing w:val="-5"/>
          <w:kern w:val="1"/>
        </w:rPr>
        <w:t xml:space="preserve"> </w:t>
      </w:r>
      <w:r w:rsidRPr="000A41C4">
        <w:rPr>
          <w:rFonts w:cs="Helvetica"/>
          <w:color w:val="000000"/>
        </w:rPr>
        <w:t>tissu</w:t>
      </w:r>
      <w:r w:rsidRPr="000A41C4">
        <w:rPr>
          <w:rFonts w:cs="Helvetica"/>
          <w:color w:val="000000"/>
          <w:kern w:val="1"/>
        </w:rPr>
        <w:t>e</w:t>
      </w:r>
      <w:r w:rsidRPr="000A41C4">
        <w:rPr>
          <w:rFonts w:cs="Lucida Grande"/>
          <w:color w:val="000000"/>
          <w:spacing w:val="-5"/>
          <w:kern w:val="1"/>
        </w:rPr>
        <w:t xml:space="preserve"> </w:t>
      </w:r>
      <w:r w:rsidRPr="000A41C4">
        <w:rPr>
          <w:rFonts w:cs="Helvetica"/>
          <w:color w:val="000000"/>
        </w:rPr>
        <w:t>eng</w:t>
      </w:r>
      <w:r w:rsidRPr="000A41C4">
        <w:rPr>
          <w:rFonts w:cs="Helvetica"/>
          <w:color w:val="000000"/>
          <w:spacing w:val="1"/>
          <w:kern w:val="1"/>
        </w:rPr>
        <w:t>i</w:t>
      </w:r>
      <w:r w:rsidRPr="000A41C4">
        <w:rPr>
          <w:rFonts w:cs="Helvetica"/>
          <w:color w:val="000000"/>
        </w:rPr>
        <w:t>neerin</w:t>
      </w:r>
      <w:r w:rsidRPr="000A41C4">
        <w:rPr>
          <w:rFonts w:cs="Helvetica"/>
          <w:color w:val="000000"/>
          <w:kern w:val="1"/>
        </w:rPr>
        <w:t>g</w:t>
      </w:r>
    </w:p>
    <w:p w14:paraId="25675C3E" w14:textId="77777777" w:rsidR="001E7A7F" w:rsidRPr="000A41C4" w:rsidRDefault="001E7A7F" w:rsidP="001E7A7F">
      <w:pPr>
        <w:rPr>
          <w:sz w:val="40"/>
          <w:szCs w:val="40"/>
        </w:rPr>
      </w:pPr>
      <w:r w:rsidRPr="000A41C4">
        <w:rPr>
          <w:rFonts w:cs="Helvetica"/>
          <w:color w:val="000000"/>
        </w:rPr>
        <w:t>Tissue-</w:t>
      </w:r>
      <w:r w:rsidRPr="000A41C4">
        <w:rPr>
          <w:rFonts w:cs="Helvetica"/>
          <w:color w:val="000000"/>
          <w:spacing w:val="2"/>
          <w:kern w:val="1"/>
        </w:rPr>
        <w:t>e</w:t>
      </w:r>
      <w:r w:rsidRPr="000A41C4">
        <w:rPr>
          <w:rFonts w:cs="Helvetica"/>
          <w:color w:val="000000"/>
        </w:rPr>
        <w:t>ngineere</w:t>
      </w:r>
      <w:r w:rsidRPr="000A41C4">
        <w:rPr>
          <w:rFonts w:cs="Helvetica"/>
          <w:color w:val="000000"/>
          <w:kern w:val="1"/>
        </w:rPr>
        <w:t>d</w:t>
      </w:r>
      <w:r w:rsidRPr="000A41C4">
        <w:rPr>
          <w:rFonts w:cs="Lucida Grande"/>
          <w:color w:val="000000"/>
          <w:spacing w:val="-5"/>
          <w:kern w:val="1"/>
        </w:rPr>
        <w:t xml:space="preserve"> </w:t>
      </w:r>
      <w:r w:rsidRPr="000A41C4">
        <w:rPr>
          <w:rFonts w:cs="Helvetica"/>
          <w:color w:val="000000"/>
        </w:rPr>
        <w:t>b</w:t>
      </w:r>
      <w:r w:rsidRPr="000A41C4">
        <w:rPr>
          <w:rFonts w:cs="Helvetica"/>
          <w:color w:val="000000"/>
          <w:spacing w:val="1"/>
          <w:kern w:val="1"/>
        </w:rPr>
        <w:t>o</w:t>
      </w:r>
      <w:r w:rsidRPr="000A41C4">
        <w:rPr>
          <w:rFonts w:cs="Helvetica"/>
          <w:color w:val="000000"/>
        </w:rPr>
        <w:t>n</w:t>
      </w:r>
      <w:r w:rsidRPr="000A41C4">
        <w:rPr>
          <w:rFonts w:cs="Helvetica"/>
          <w:color w:val="000000"/>
          <w:kern w:val="1"/>
        </w:rPr>
        <w:t>e</w:t>
      </w:r>
    </w:p>
    <w:p w14:paraId="094A7578" w14:textId="77777777" w:rsidR="001E7A7F" w:rsidRPr="000A41C4"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sz w:val="40"/>
          <w:szCs w:val="40"/>
        </w:rPr>
      </w:pPr>
      <w:r w:rsidRPr="000A41C4">
        <w:rPr>
          <w:rFonts w:cs="Helvetica"/>
          <w:color w:val="000000"/>
        </w:rPr>
        <w:t>Challeng</w:t>
      </w:r>
      <w:r w:rsidRPr="000A41C4">
        <w:rPr>
          <w:rFonts w:cs="Helvetica"/>
          <w:color w:val="000000"/>
          <w:spacing w:val="2"/>
          <w:kern w:val="1"/>
        </w:rPr>
        <w:t>e</w:t>
      </w:r>
      <w:r w:rsidRPr="000A41C4">
        <w:rPr>
          <w:rFonts w:cs="Helvetica"/>
          <w:color w:val="000000"/>
          <w:kern w:val="1"/>
        </w:rPr>
        <w:t>s</w:t>
      </w:r>
      <w:r w:rsidRPr="000A41C4">
        <w:rPr>
          <w:rFonts w:cs="Lucida Grande"/>
          <w:color w:val="000000"/>
          <w:spacing w:val="-5"/>
          <w:kern w:val="1"/>
        </w:rPr>
        <w:t xml:space="preserve"> </w:t>
      </w:r>
      <w:r w:rsidRPr="000A41C4">
        <w:rPr>
          <w:rFonts w:cs="Helvetica"/>
          <w:color w:val="000000"/>
        </w:rPr>
        <w:t>i</w:t>
      </w:r>
      <w:r w:rsidRPr="000A41C4">
        <w:rPr>
          <w:rFonts w:cs="Helvetica"/>
          <w:color w:val="000000"/>
          <w:kern w:val="1"/>
        </w:rPr>
        <w:t>n</w:t>
      </w:r>
      <w:r w:rsidRPr="000A41C4">
        <w:rPr>
          <w:rFonts w:cs="Lucida Grande"/>
          <w:color w:val="000000"/>
          <w:spacing w:val="-6"/>
          <w:kern w:val="1"/>
        </w:rPr>
        <w:t xml:space="preserve"> </w:t>
      </w:r>
      <w:r w:rsidRPr="000A41C4">
        <w:rPr>
          <w:rFonts w:cs="Helvetica"/>
          <w:color w:val="000000"/>
        </w:rPr>
        <w:t>bon</w:t>
      </w:r>
      <w:r w:rsidRPr="000A41C4">
        <w:rPr>
          <w:rFonts w:cs="Helvetica"/>
          <w:color w:val="000000"/>
          <w:kern w:val="1"/>
        </w:rPr>
        <w:t>e</w:t>
      </w:r>
      <w:r w:rsidRPr="000A41C4">
        <w:rPr>
          <w:rFonts w:cs="Lucida Grande"/>
          <w:color w:val="000000"/>
          <w:spacing w:val="-5"/>
          <w:kern w:val="1"/>
        </w:rPr>
        <w:t xml:space="preserve"> </w:t>
      </w:r>
      <w:r w:rsidRPr="000A41C4">
        <w:rPr>
          <w:rFonts w:cs="Helvetica"/>
          <w:color w:val="000000"/>
        </w:rPr>
        <w:t>tissu</w:t>
      </w:r>
      <w:r w:rsidRPr="000A41C4">
        <w:rPr>
          <w:rFonts w:cs="Helvetica"/>
          <w:color w:val="000000"/>
          <w:kern w:val="1"/>
        </w:rPr>
        <w:t>e</w:t>
      </w:r>
      <w:r w:rsidRPr="000A41C4">
        <w:rPr>
          <w:rFonts w:cs="Lucida Grande"/>
          <w:color w:val="000000"/>
          <w:spacing w:val="-4"/>
          <w:kern w:val="1"/>
        </w:rPr>
        <w:t xml:space="preserve"> </w:t>
      </w:r>
      <w:r w:rsidRPr="000A41C4">
        <w:rPr>
          <w:rFonts w:cs="Helvetica"/>
          <w:color w:val="000000"/>
        </w:rPr>
        <w:t>enginee</w:t>
      </w:r>
      <w:r w:rsidRPr="000A41C4">
        <w:rPr>
          <w:rFonts w:cs="Helvetica"/>
          <w:color w:val="000000"/>
          <w:spacing w:val="2"/>
          <w:kern w:val="1"/>
        </w:rPr>
        <w:t>r</w:t>
      </w:r>
      <w:r w:rsidRPr="000A41C4">
        <w:rPr>
          <w:rFonts w:cs="Helvetica"/>
          <w:color w:val="000000"/>
        </w:rPr>
        <w:t>in</w:t>
      </w:r>
      <w:r w:rsidRPr="000A41C4">
        <w:rPr>
          <w:rFonts w:cs="Helvetica"/>
          <w:color w:val="000000"/>
          <w:kern w:val="1"/>
        </w:rPr>
        <w:t>g</w:t>
      </w:r>
    </w:p>
    <w:p w14:paraId="08891FE4" w14:textId="77777777" w:rsidR="001E7A7F"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p>
    <w:p w14:paraId="0F991026" w14:textId="77777777" w:rsidR="001E7A7F" w:rsidRPr="000A41C4"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kern w:val="1"/>
          <w:sz w:val="40"/>
          <w:szCs w:val="40"/>
        </w:rPr>
      </w:pPr>
      <w:r>
        <w:rPr>
          <w:rFonts w:cs="Helvetica"/>
          <w:color w:val="000000"/>
        </w:rPr>
        <w:t xml:space="preserve">2. </w:t>
      </w:r>
      <w:r w:rsidRPr="000A41C4">
        <w:rPr>
          <w:rFonts w:cs="Helvetica"/>
          <w:color w:val="000000"/>
        </w:rPr>
        <w:t>Periodo</w:t>
      </w:r>
      <w:r w:rsidRPr="000A41C4">
        <w:rPr>
          <w:rFonts w:cs="Helvetica"/>
          <w:color w:val="000000"/>
          <w:spacing w:val="2"/>
          <w:kern w:val="1"/>
        </w:rPr>
        <w:t>n</w:t>
      </w:r>
      <w:r w:rsidRPr="000A41C4">
        <w:rPr>
          <w:rFonts w:cs="Helvetica"/>
          <w:color w:val="000000"/>
        </w:rPr>
        <w:t>ta</w:t>
      </w:r>
      <w:r w:rsidRPr="000A41C4">
        <w:rPr>
          <w:rFonts w:cs="Helvetica"/>
          <w:color w:val="000000"/>
          <w:kern w:val="1"/>
        </w:rPr>
        <w:t>l</w:t>
      </w:r>
      <w:r w:rsidRPr="000A41C4">
        <w:rPr>
          <w:rFonts w:cs="Lucida Grande"/>
          <w:color w:val="000000"/>
          <w:spacing w:val="-5"/>
          <w:kern w:val="1"/>
        </w:rPr>
        <w:t xml:space="preserve"> </w:t>
      </w:r>
      <w:r w:rsidRPr="000A41C4">
        <w:rPr>
          <w:rFonts w:cs="Helvetica"/>
          <w:color w:val="000000"/>
        </w:rPr>
        <w:t>an</w:t>
      </w:r>
      <w:r w:rsidRPr="000A41C4">
        <w:rPr>
          <w:rFonts w:cs="Helvetica"/>
          <w:color w:val="000000"/>
          <w:kern w:val="1"/>
        </w:rPr>
        <w:t>d</w:t>
      </w:r>
      <w:r w:rsidRPr="000A41C4">
        <w:rPr>
          <w:rFonts w:cs="Lucida Grande"/>
          <w:color w:val="000000"/>
          <w:spacing w:val="-6"/>
          <w:kern w:val="1"/>
        </w:rPr>
        <w:t xml:space="preserve"> </w:t>
      </w:r>
      <w:r w:rsidRPr="000A41C4">
        <w:rPr>
          <w:rFonts w:cs="Helvetica"/>
          <w:color w:val="000000"/>
        </w:rPr>
        <w:t>per</w:t>
      </w:r>
      <w:r w:rsidRPr="000A41C4">
        <w:rPr>
          <w:rFonts w:cs="Helvetica"/>
          <w:color w:val="000000"/>
          <w:spacing w:val="1"/>
          <w:kern w:val="1"/>
        </w:rPr>
        <w:t>i</w:t>
      </w:r>
      <w:r w:rsidRPr="000A41C4">
        <w:rPr>
          <w:rFonts w:cs="Helvetica"/>
          <w:color w:val="000000"/>
        </w:rPr>
        <w:t>-impla</w:t>
      </w:r>
      <w:r w:rsidRPr="000A41C4">
        <w:rPr>
          <w:rFonts w:cs="Helvetica"/>
          <w:color w:val="000000"/>
          <w:spacing w:val="1"/>
          <w:kern w:val="1"/>
        </w:rPr>
        <w:t>n</w:t>
      </w:r>
      <w:r w:rsidRPr="000A41C4">
        <w:rPr>
          <w:rFonts w:cs="Helvetica"/>
          <w:color w:val="000000"/>
          <w:kern w:val="1"/>
        </w:rPr>
        <w:t>t</w:t>
      </w:r>
      <w:r w:rsidRPr="000A41C4">
        <w:rPr>
          <w:rFonts w:cs="Lucida Grande"/>
          <w:color w:val="000000"/>
          <w:spacing w:val="-6"/>
          <w:kern w:val="1"/>
        </w:rPr>
        <w:t xml:space="preserve"> </w:t>
      </w:r>
      <w:r w:rsidRPr="000A41C4">
        <w:rPr>
          <w:rFonts w:cs="Helvetica"/>
          <w:color w:val="000000"/>
        </w:rPr>
        <w:t>har</w:t>
      </w:r>
      <w:r w:rsidRPr="000A41C4">
        <w:rPr>
          <w:rFonts w:cs="Helvetica"/>
          <w:color w:val="000000"/>
          <w:kern w:val="1"/>
        </w:rPr>
        <w:t>d</w:t>
      </w:r>
      <w:r w:rsidRPr="000A41C4">
        <w:rPr>
          <w:rFonts w:cs="Lucida Grande"/>
          <w:color w:val="000000"/>
          <w:spacing w:val="-5"/>
          <w:kern w:val="1"/>
        </w:rPr>
        <w:t xml:space="preserve"> </w:t>
      </w:r>
      <w:r w:rsidRPr="000A41C4">
        <w:rPr>
          <w:rFonts w:cs="Helvetica"/>
          <w:color w:val="000000"/>
        </w:rPr>
        <w:t>ti</w:t>
      </w:r>
      <w:r w:rsidRPr="000A41C4">
        <w:rPr>
          <w:rFonts w:cs="Helvetica"/>
          <w:color w:val="000000"/>
          <w:spacing w:val="1"/>
          <w:kern w:val="1"/>
        </w:rPr>
        <w:t>s</w:t>
      </w:r>
      <w:r w:rsidRPr="000A41C4">
        <w:rPr>
          <w:rFonts w:cs="Helvetica"/>
          <w:color w:val="000000"/>
        </w:rPr>
        <w:t>su</w:t>
      </w:r>
      <w:r w:rsidRPr="000A41C4">
        <w:rPr>
          <w:rFonts w:cs="Helvetica"/>
          <w:color w:val="000000"/>
          <w:kern w:val="1"/>
        </w:rPr>
        <w:t>e</w:t>
      </w:r>
      <w:r w:rsidRPr="000A41C4">
        <w:rPr>
          <w:rFonts w:cs="Lucida Grande"/>
          <w:color w:val="000000"/>
          <w:spacing w:val="-6"/>
          <w:kern w:val="1"/>
        </w:rPr>
        <w:t xml:space="preserve"> </w:t>
      </w:r>
      <w:r w:rsidRPr="000A41C4">
        <w:rPr>
          <w:rFonts w:cs="Helvetica"/>
          <w:color w:val="000000"/>
        </w:rPr>
        <w:t>regen</w:t>
      </w:r>
      <w:r w:rsidRPr="000A41C4">
        <w:rPr>
          <w:rFonts w:cs="Helvetica"/>
          <w:color w:val="000000"/>
          <w:spacing w:val="2"/>
          <w:kern w:val="1"/>
        </w:rPr>
        <w:t>e</w:t>
      </w:r>
      <w:r w:rsidRPr="000A41C4">
        <w:rPr>
          <w:rFonts w:cs="Helvetica"/>
          <w:color w:val="000000"/>
        </w:rPr>
        <w:t>ratio</w:t>
      </w:r>
      <w:r w:rsidRPr="000A41C4">
        <w:rPr>
          <w:rFonts w:cs="Helvetica"/>
          <w:color w:val="000000"/>
          <w:kern w:val="1"/>
        </w:rPr>
        <w:t>n</w:t>
      </w:r>
      <w:r w:rsidRPr="000A41C4">
        <w:rPr>
          <w:rFonts w:cs="Lucida Grande"/>
          <w:color w:val="000000"/>
          <w:kern w:val="1"/>
        </w:rPr>
        <w:t xml:space="preserve"> </w:t>
      </w:r>
    </w:p>
    <w:p w14:paraId="7E0D3C9F" w14:textId="77777777" w:rsidR="001E7A7F" w:rsidRPr="000A41C4"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sz w:val="40"/>
          <w:szCs w:val="40"/>
        </w:rPr>
      </w:pPr>
      <w:r w:rsidRPr="000A41C4">
        <w:rPr>
          <w:rFonts w:cs="Helvetica"/>
          <w:color w:val="000000"/>
        </w:rPr>
        <w:t>Introdu</w:t>
      </w:r>
      <w:r w:rsidRPr="000A41C4">
        <w:rPr>
          <w:rFonts w:cs="Helvetica"/>
          <w:color w:val="000000"/>
          <w:spacing w:val="1"/>
          <w:kern w:val="1"/>
        </w:rPr>
        <w:t>c</w:t>
      </w:r>
      <w:r w:rsidRPr="000A41C4">
        <w:rPr>
          <w:rFonts w:cs="Helvetica"/>
          <w:color w:val="000000"/>
        </w:rPr>
        <w:t>tio</w:t>
      </w:r>
      <w:r w:rsidRPr="000A41C4">
        <w:rPr>
          <w:rFonts w:cs="Helvetica"/>
          <w:color w:val="000000"/>
          <w:kern w:val="1"/>
        </w:rPr>
        <w:t>n</w:t>
      </w:r>
    </w:p>
    <w:p w14:paraId="5CDB9027" w14:textId="77777777" w:rsidR="001E7A7F" w:rsidRPr="000A41C4"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sz w:val="40"/>
          <w:szCs w:val="40"/>
        </w:rPr>
      </w:pPr>
      <w:r w:rsidRPr="000A41C4">
        <w:rPr>
          <w:rFonts w:cs="Helvetica"/>
          <w:color w:val="000000"/>
        </w:rPr>
        <w:t>Conven</w:t>
      </w:r>
      <w:r w:rsidRPr="000A41C4">
        <w:rPr>
          <w:rFonts w:cs="Helvetica"/>
          <w:color w:val="000000"/>
          <w:spacing w:val="1"/>
          <w:kern w:val="1"/>
        </w:rPr>
        <w:t>t</w:t>
      </w:r>
      <w:r w:rsidRPr="000A41C4">
        <w:rPr>
          <w:rFonts w:cs="Helvetica"/>
          <w:color w:val="000000"/>
        </w:rPr>
        <w:t>iona</w:t>
      </w:r>
      <w:r w:rsidRPr="000A41C4">
        <w:rPr>
          <w:rFonts w:cs="Helvetica"/>
          <w:color w:val="000000"/>
          <w:kern w:val="1"/>
        </w:rPr>
        <w:t>l</w:t>
      </w:r>
      <w:r w:rsidRPr="000A41C4">
        <w:rPr>
          <w:rFonts w:cs="Lucida Grande"/>
          <w:color w:val="000000"/>
          <w:spacing w:val="-6"/>
          <w:kern w:val="1"/>
        </w:rPr>
        <w:t xml:space="preserve"> </w:t>
      </w:r>
      <w:r w:rsidRPr="000A41C4">
        <w:rPr>
          <w:rFonts w:cs="Helvetica"/>
          <w:color w:val="000000"/>
        </w:rPr>
        <w:t>appr</w:t>
      </w:r>
      <w:r w:rsidRPr="000A41C4">
        <w:rPr>
          <w:rFonts w:cs="Helvetica"/>
          <w:color w:val="000000"/>
          <w:spacing w:val="1"/>
          <w:kern w:val="1"/>
        </w:rPr>
        <w:t>o</w:t>
      </w:r>
      <w:r w:rsidRPr="000A41C4">
        <w:rPr>
          <w:rFonts w:cs="Helvetica"/>
          <w:color w:val="000000"/>
        </w:rPr>
        <w:t>ache</w:t>
      </w:r>
      <w:r w:rsidRPr="000A41C4">
        <w:rPr>
          <w:rFonts w:cs="Helvetica"/>
          <w:color w:val="000000"/>
          <w:kern w:val="1"/>
        </w:rPr>
        <w:t>s</w:t>
      </w:r>
    </w:p>
    <w:p w14:paraId="6E3613B0" w14:textId="77777777" w:rsidR="001E7A7F" w:rsidRPr="000A41C4"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sz w:val="40"/>
          <w:szCs w:val="40"/>
        </w:rPr>
      </w:pPr>
      <w:r w:rsidRPr="000A41C4">
        <w:rPr>
          <w:rFonts w:cs="Helvetica"/>
          <w:color w:val="000000"/>
        </w:rPr>
        <w:t>Tissu</w:t>
      </w:r>
      <w:r w:rsidRPr="000A41C4">
        <w:rPr>
          <w:rFonts w:cs="Helvetica"/>
          <w:color w:val="000000"/>
          <w:kern w:val="1"/>
        </w:rPr>
        <w:t>e</w:t>
      </w:r>
      <w:r w:rsidRPr="000A41C4">
        <w:rPr>
          <w:rFonts w:cs="Lucida Grande"/>
          <w:color w:val="000000"/>
          <w:spacing w:val="-5"/>
          <w:kern w:val="1"/>
        </w:rPr>
        <w:t xml:space="preserve"> </w:t>
      </w:r>
      <w:r w:rsidRPr="000A41C4">
        <w:rPr>
          <w:rFonts w:cs="Helvetica"/>
          <w:color w:val="000000"/>
        </w:rPr>
        <w:t>enginee</w:t>
      </w:r>
      <w:r w:rsidRPr="000A41C4">
        <w:rPr>
          <w:rFonts w:cs="Helvetica"/>
          <w:color w:val="000000"/>
          <w:spacing w:val="2"/>
          <w:kern w:val="1"/>
        </w:rPr>
        <w:t>r</w:t>
      </w:r>
      <w:r w:rsidRPr="000A41C4">
        <w:rPr>
          <w:rFonts w:cs="Helvetica"/>
          <w:color w:val="000000"/>
        </w:rPr>
        <w:t>in</w:t>
      </w:r>
      <w:r w:rsidRPr="000A41C4">
        <w:rPr>
          <w:rFonts w:cs="Helvetica"/>
          <w:color w:val="000000"/>
          <w:kern w:val="1"/>
        </w:rPr>
        <w:t>g</w:t>
      </w:r>
    </w:p>
    <w:p w14:paraId="2B9E39E1" w14:textId="77777777" w:rsidR="001E7A7F"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rPr>
      </w:pPr>
    </w:p>
    <w:p w14:paraId="701F38CA" w14:textId="77777777" w:rsidR="001E7A7F"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rPr>
      </w:pPr>
      <w:r>
        <w:rPr>
          <w:rFonts w:cs="Helvetica"/>
          <w:color w:val="000000"/>
        </w:rPr>
        <w:t xml:space="preserve">3. </w:t>
      </w:r>
      <w:r w:rsidRPr="000A41C4">
        <w:rPr>
          <w:rFonts w:cs="Helvetica"/>
          <w:color w:val="000000"/>
        </w:rPr>
        <w:t>Regener</w:t>
      </w:r>
      <w:r w:rsidRPr="000A41C4">
        <w:rPr>
          <w:rFonts w:cs="Helvetica"/>
          <w:color w:val="000000"/>
          <w:spacing w:val="2"/>
          <w:kern w:val="1"/>
        </w:rPr>
        <w:t>a</w:t>
      </w:r>
      <w:r w:rsidRPr="000A41C4">
        <w:rPr>
          <w:rFonts w:cs="Helvetica"/>
          <w:color w:val="000000"/>
        </w:rPr>
        <w:t>tio</w:t>
      </w:r>
      <w:r w:rsidRPr="000A41C4">
        <w:rPr>
          <w:rFonts w:cs="Helvetica"/>
          <w:color w:val="000000"/>
          <w:kern w:val="1"/>
        </w:rPr>
        <w:t>n</w:t>
      </w:r>
      <w:r w:rsidRPr="000A41C4">
        <w:rPr>
          <w:rFonts w:cs="Lucida Grande"/>
          <w:color w:val="000000"/>
          <w:spacing w:val="-5"/>
          <w:kern w:val="1"/>
        </w:rPr>
        <w:t xml:space="preserve"> </w:t>
      </w:r>
      <w:r w:rsidRPr="000A41C4">
        <w:rPr>
          <w:rFonts w:cs="Helvetica"/>
          <w:color w:val="000000"/>
        </w:rPr>
        <w:t>conce</w:t>
      </w:r>
      <w:r w:rsidRPr="000A41C4">
        <w:rPr>
          <w:rFonts w:cs="Helvetica"/>
          <w:color w:val="000000"/>
          <w:spacing w:val="2"/>
          <w:kern w:val="1"/>
        </w:rPr>
        <w:t>r</w:t>
      </w:r>
      <w:r w:rsidRPr="000A41C4">
        <w:rPr>
          <w:rFonts w:cs="Helvetica"/>
          <w:color w:val="000000"/>
        </w:rPr>
        <w:t>n</w:t>
      </w:r>
      <w:r w:rsidRPr="000A41C4">
        <w:rPr>
          <w:rFonts w:cs="Helvetica"/>
          <w:color w:val="000000"/>
          <w:kern w:val="1"/>
        </w:rPr>
        <w:t>s</w:t>
      </w:r>
      <w:r w:rsidRPr="000A41C4">
        <w:rPr>
          <w:rFonts w:cs="Lucida Grande"/>
          <w:color w:val="000000"/>
          <w:spacing w:val="-5"/>
          <w:kern w:val="1"/>
        </w:rPr>
        <w:t xml:space="preserve"> </w:t>
      </w:r>
      <w:r w:rsidRPr="000A41C4">
        <w:rPr>
          <w:rFonts w:cs="Helvetica"/>
          <w:color w:val="000000"/>
        </w:rPr>
        <w:t>i</w:t>
      </w:r>
      <w:r w:rsidRPr="000A41C4">
        <w:rPr>
          <w:rFonts w:cs="Helvetica"/>
          <w:color w:val="000000"/>
          <w:kern w:val="1"/>
        </w:rPr>
        <w:t>n</w:t>
      </w:r>
      <w:r w:rsidRPr="000A41C4">
        <w:rPr>
          <w:rFonts w:cs="Lucida Grande"/>
          <w:color w:val="000000"/>
          <w:spacing w:val="-5"/>
          <w:kern w:val="1"/>
        </w:rPr>
        <w:t xml:space="preserve"> </w:t>
      </w:r>
      <w:r w:rsidRPr="000A41C4">
        <w:rPr>
          <w:rFonts w:cs="Helvetica"/>
          <w:color w:val="000000"/>
        </w:rPr>
        <w:t>craniofa</w:t>
      </w:r>
      <w:r w:rsidRPr="000A41C4">
        <w:rPr>
          <w:rFonts w:cs="Helvetica"/>
          <w:color w:val="000000"/>
          <w:spacing w:val="2"/>
          <w:kern w:val="1"/>
        </w:rPr>
        <w:t>c</w:t>
      </w:r>
      <w:r w:rsidRPr="000A41C4">
        <w:rPr>
          <w:rFonts w:cs="Helvetica"/>
          <w:color w:val="000000"/>
        </w:rPr>
        <w:t>ia</w:t>
      </w:r>
      <w:r w:rsidRPr="000A41C4">
        <w:rPr>
          <w:rFonts w:cs="Helvetica"/>
          <w:color w:val="000000"/>
          <w:kern w:val="1"/>
        </w:rPr>
        <w:t>l</w:t>
      </w:r>
      <w:r w:rsidRPr="000A41C4">
        <w:rPr>
          <w:rFonts w:cs="Lucida Grande"/>
          <w:color w:val="000000"/>
          <w:spacing w:val="-5"/>
          <w:kern w:val="1"/>
        </w:rPr>
        <w:t xml:space="preserve"> </w:t>
      </w:r>
      <w:r w:rsidRPr="000A41C4">
        <w:rPr>
          <w:rFonts w:cs="Helvetica"/>
          <w:color w:val="000000"/>
        </w:rPr>
        <w:t>cartilag</w:t>
      </w:r>
      <w:r w:rsidRPr="000A41C4">
        <w:rPr>
          <w:rFonts w:cs="Helvetica"/>
          <w:color w:val="000000"/>
          <w:kern w:val="1"/>
        </w:rPr>
        <w:t>e</w:t>
      </w:r>
      <w:r w:rsidRPr="000A41C4">
        <w:rPr>
          <w:rFonts w:cs="Lucida Grande"/>
          <w:color w:val="000000"/>
          <w:spacing w:val="-4"/>
          <w:kern w:val="1"/>
        </w:rPr>
        <w:t xml:space="preserve"> </w:t>
      </w:r>
      <w:r w:rsidRPr="000A41C4">
        <w:rPr>
          <w:rFonts w:cs="Helvetica"/>
          <w:color w:val="000000"/>
        </w:rPr>
        <w:t>an</w:t>
      </w:r>
      <w:r w:rsidRPr="000A41C4">
        <w:rPr>
          <w:rFonts w:cs="Helvetica"/>
          <w:color w:val="000000"/>
          <w:kern w:val="1"/>
        </w:rPr>
        <w:t>d</w:t>
      </w:r>
      <w:r w:rsidRPr="000A41C4">
        <w:rPr>
          <w:rFonts w:cs="Lucida Grande"/>
          <w:color w:val="000000"/>
          <w:spacing w:val="-4"/>
          <w:kern w:val="1"/>
        </w:rPr>
        <w:t xml:space="preserve"> </w:t>
      </w:r>
      <w:r w:rsidRPr="000A41C4">
        <w:rPr>
          <w:rFonts w:cs="Helvetica"/>
          <w:color w:val="000000"/>
        </w:rPr>
        <w:t>bon</w:t>
      </w:r>
      <w:r w:rsidRPr="000A41C4">
        <w:rPr>
          <w:rFonts w:cs="Helvetica"/>
          <w:color w:val="000000"/>
          <w:kern w:val="1"/>
        </w:rPr>
        <w:t>e</w:t>
      </w:r>
      <w:r w:rsidRPr="000A41C4">
        <w:rPr>
          <w:rFonts w:cs="Lucida Grande"/>
          <w:color w:val="000000"/>
          <w:spacing w:val="-5"/>
          <w:kern w:val="1"/>
        </w:rPr>
        <w:t xml:space="preserve"> </w:t>
      </w:r>
      <w:r w:rsidRPr="000A41C4">
        <w:rPr>
          <w:rFonts w:cs="Helvetica"/>
          <w:color w:val="000000"/>
        </w:rPr>
        <w:t>defect</w:t>
      </w:r>
      <w:r w:rsidRPr="000A41C4">
        <w:rPr>
          <w:rFonts w:cs="Helvetica"/>
          <w:color w:val="000000"/>
          <w:kern w:val="1"/>
        </w:rPr>
        <w:t>s</w:t>
      </w:r>
      <w:r w:rsidRPr="000A41C4">
        <w:rPr>
          <w:rFonts w:cs="Lucida Grande"/>
          <w:color w:val="000000"/>
          <w:kern w:val="1"/>
        </w:rPr>
        <w:t xml:space="preserve"> </w:t>
      </w:r>
    </w:p>
    <w:p w14:paraId="78D2853B" w14:textId="77777777" w:rsidR="001E7A7F" w:rsidRPr="000A41C4"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sz w:val="40"/>
          <w:szCs w:val="40"/>
        </w:rPr>
      </w:pPr>
      <w:r w:rsidRPr="000A41C4">
        <w:rPr>
          <w:rFonts w:cs="Helvetica"/>
          <w:color w:val="000000"/>
        </w:rPr>
        <w:t>Introdu</w:t>
      </w:r>
      <w:r w:rsidRPr="000A41C4">
        <w:rPr>
          <w:rFonts w:cs="Helvetica"/>
          <w:color w:val="000000"/>
          <w:spacing w:val="1"/>
          <w:kern w:val="1"/>
        </w:rPr>
        <w:t>c</w:t>
      </w:r>
      <w:r w:rsidRPr="000A41C4">
        <w:rPr>
          <w:rFonts w:cs="Helvetica"/>
          <w:color w:val="000000"/>
        </w:rPr>
        <w:t>tio</w:t>
      </w:r>
      <w:r w:rsidRPr="000A41C4">
        <w:rPr>
          <w:rFonts w:cs="Helvetica"/>
          <w:color w:val="000000"/>
          <w:kern w:val="1"/>
        </w:rPr>
        <w:t>n</w:t>
      </w:r>
    </w:p>
    <w:p w14:paraId="3F4E1F58" w14:textId="77777777" w:rsidR="001E7A7F" w:rsidRPr="000A41C4"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sz w:val="40"/>
          <w:szCs w:val="40"/>
        </w:rPr>
      </w:pPr>
      <w:r w:rsidRPr="000A41C4">
        <w:rPr>
          <w:rFonts w:cs="Helvetica"/>
          <w:color w:val="000000"/>
        </w:rPr>
        <w:t>Tissu</w:t>
      </w:r>
      <w:r w:rsidRPr="000A41C4">
        <w:rPr>
          <w:rFonts w:cs="Helvetica"/>
          <w:color w:val="000000"/>
          <w:kern w:val="1"/>
        </w:rPr>
        <w:t>e</w:t>
      </w:r>
      <w:r w:rsidRPr="000A41C4">
        <w:rPr>
          <w:rFonts w:cs="Lucida Grande"/>
          <w:color w:val="000000"/>
          <w:spacing w:val="-5"/>
          <w:kern w:val="1"/>
        </w:rPr>
        <w:t xml:space="preserve"> </w:t>
      </w:r>
      <w:r w:rsidRPr="000A41C4">
        <w:rPr>
          <w:rFonts w:cs="Helvetica"/>
          <w:color w:val="000000"/>
        </w:rPr>
        <w:t>enginee</w:t>
      </w:r>
      <w:r w:rsidRPr="000A41C4">
        <w:rPr>
          <w:rFonts w:cs="Helvetica"/>
          <w:color w:val="000000"/>
          <w:spacing w:val="2"/>
          <w:kern w:val="1"/>
        </w:rPr>
        <w:t>r</w:t>
      </w:r>
      <w:r w:rsidRPr="000A41C4">
        <w:rPr>
          <w:rFonts w:cs="Helvetica"/>
          <w:color w:val="000000"/>
        </w:rPr>
        <w:t>in</w:t>
      </w:r>
      <w:r w:rsidRPr="000A41C4">
        <w:rPr>
          <w:rFonts w:cs="Helvetica"/>
          <w:color w:val="000000"/>
          <w:kern w:val="1"/>
        </w:rPr>
        <w:t>g</w:t>
      </w:r>
      <w:r w:rsidRPr="000A41C4">
        <w:rPr>
          <w:rFonts w:cs="Lucida Grande"/>
          <w:color w:val="000000"/>
          <w:spacing w:val="-6"/>
          <w:kern w:val="1"/>
        </w:rPr>
        <w:t xml:space="preserve"> </w:t>
      </w:r>
      <w:r w:rsidRPr="000A41C4">
        <w:rPr>
          <w:rFonts w:cs="Helvetica"/>
          <w:color w:val="000000"/>
        </w:rPr>
        <w:t>bo</w:t>
      </w:r>
      <w:r w:rsidRPr="000A41C4">
        <w:rPr>
          <w:rFonts w:cs="Helvetica"/>
          <w:color w:val="000000"/>
          <w:spacing w:val="1"/>
          <w:kern w:val="1"/>
        </w:rPr>
        <w:t>n</w:t>
      </w:r>
      <w:r w:rsidRPr="000A41C4">
        <w:rPr>
          <w:rFonts w:cs="Helvetica"/>
          <w:color w:val="000000"/>
          <w:kern w:val="1"/>
        </w:rPr>
        <w:t>e</w:t>
      </w:r>
      <w:r w:rsidRPr="000A41C4">
        <w:rPr>
          <w:rFonts w:cs="Lucida Grande"/>
          <w:color w:val="000000"/>
          <w:spacing w:val="-6"/>
          <w:kern w:val="1"/>
        </w:rPr>
        <w:t xml:space="preserve"> </w:t>
      </w:r>
      <w:r w:rsidRPr="000A41C4">
        <w:rPr>
          <w:rFonts w:cs="Helvetica"/>
          <w:color w:val="000000"/>
        </w:rPr>
        <w:t>gra</w:t>
      </w:r>
      <w:r w:rsidRPr="000A41C4">
        <w:rPr>
          <w:rFonts w:cs="Helvetica"/>
          <w:color w:val="000000"/>
          <w:spacing w:val="1"/>
          <w:kern w:val="1"/>
        </w:rPr>
        <w:t>f</w:t>
      </w:r>
      <w:r w:rsidRPr="000A41C4">
        <w:rPr>
          <w:rFonts w:cs="Helvetica"/>
          <w:color w:val="000000"/>
        </w:rPr>
        <w:t>t</w:t>
      </w:r>
      <w:r w:rsidRPr="000A41C4">
        <w:rPr>
          <w:rFonts w:cs="Helvetica"/>
          <w:color w:val="000000"/>
          <w:kern w:val="1"/>
        </w:rPr>
        <w:t>s</w:t>
      </w:r>
    </w:p>
    <w:p w14:paraId="33155700" w14:textId="77777777" w:rsidR="001E7A7F" w:rsidRPr="000A41C4"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sz w:val="40"/>
          <w:szCs w:val="40"/>
        </w:rPr>
      </w:pPr>
      <w:r w:rsidRPr="000A41C4">
        <w:rPr>
          <w:rFonts w:cs="Helvetica"/>
          <w:color w:val="000000"/>
        </w:rPr>
        <w:t>Craniof</w:t>
      </w:r>
      <w:r w:rsidRPr="000A41C4">
        <w:rPr>
          <w:rFonts w:cs="Helvetica"/>
          <w:color w:val="000000"/>
          <w:spacing w:val="1"/>
          <w:kern w:val="1"/>
        </w:rPr>
        <w:t>a</w:t>
      </w:r>
      <w:r w:rsidRPr="000A41C4">
        <w:rPr>
          <w:rFonts w:cs="Helvetica"/>
          <w:color w:val="000000"/>
        </w:rPr>
        <w:t>cia</w:t>
      </w:r>
      <w:r w:rsidRPr="000A41C4">
        <w:rPr>
          <w:rFonts w:cs="Helvetica"/>
          <w:color w:val="000000"/>
          <w:kern w:val="1"/>
        </w:rPr>
        <w:t>l</w:t>
      </w:r>
      <w:r w:rsidRPr="000A41C4">
        <w:rPr>
          <w:rFonts w:cs="Lucida Grande"/>
          <w:color w:val="000000"/>
          <w:spacing w:val="-6"/>
          <w:kern w:val="1"/>
        </w:rPr>
        <w:t xml:space="preserve"> </w:t>
      </w:r>
      <w:r w:rsidRPr="000A41C4">
        <w:rPr>
          <w:rFonts w:cs="Helvetica"/>
          <w:color w:val="000000"/>
        </w:rPr>
        <w:t>tissu</w:t>
      </w:r>
      <w:r w:rsidRPr="000A41C4">
        <w:rPr>
          <w:rFonts w:cs="Helvetica"/>
          <w:color w:val="000000"/>
          <w:kern w:val="1"/>
        </w:rPr>
        <w:t>e</w:t>
      </w:r>
      <w:r w:rsidRPr="000A41C4">
        <w:rPr>
          <w:rFonts w:cs="Lucida Grande"/>
          <w:color w:val="000000"/>
          <w:spacing w:val="-4"/>
          <w:kern w:val="1"/>
        </w:rPr>
        <w:t xml:space="preserve"> </w:t>
      </w:r>
      <w:r w:rsidRPr="000A41C4">
        <w:rPr>
          <w:rFonts w:cs="Helvetica"/>
          <w:color w:val="000000"/>
        </w:rPr>
        <w:t>eng</w:t>
      </w:r>
      <w:r w:rsidRPr="000A41C4">
        <w:rPr>
          <w:rFonts w:cs="Helvetica"/>
          <w:color w:val="000000"/>
          <w:spacing w:val="1"/>
          <w:kern w:val="1"/>
        </w:rPr>
        <w:t>i</w:t>
      </w:r>
      <w:r w:rsidRPr="000A41C4">
        <w:rPr>
          <w:rFonts w:cs="Helvetica"/>
          <w:color w:val="000000"/>
        </w:rPr>
        <w:t>neerin</w:t>
      </w:r>
      <w:r w:rsidRPr="000A41C4">
        <w:rPr>
          <w:rFonts w:cs="Helvetica"/>
          <w:color w:val="000000"/>
          <w:kern w:val="1"/>
        </w:rPr>
        <w:t>g</w:t>
      </w:r>
      <w:r w:rsidRPr="000A41C4">
        <w:rPr>
          <w:rFonts w:cs="Lucida Grande"/>
          <w:color w:val="000000"/>
          <w:spacing w:val="-4"/>
          <w:kern w:val="1"/>
        </w:rPr>
        <w:t xml:space="preserve"> </w:t>
      </w:r>
      <w:r w:rsidRPr="000A41C4">
        <w:rPr>
          <w:rFonts w:cs="Helvetica"/>
          <w:color w:val="000000"/>
        </w:rPr>
        <w:t>approach</w:t>
      </w:r>
      <w:r w:rsidRPr="000A41C4">
        <w:rPr>
          <w:rFonts w:cs="Helvetica"/>
          <w:color w:val="000000"/>
          <w:spacing w:val="2"/>
          <w:kern w:val="1"/>
        </w:rPr>
        <w:t>e</w:t>
      </w:r>
      <w:r w:rsidRPr="000A41C4">
        <w:rPr>
          <w:rFonts w:cs="Helvetica"/>
          <w:color w:val="000000"/>
          <w:kern w:val="1"/>
        </w:rPr>
        <w:t>s</w:t>
      </w:r>
    </w:p>
    <w:p w14:paraId="54B76148" w14:textId="77777777" w:rsidR="001E7A7F"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rPr>
      </w:pPr>
    </w:p>
    <w:p w14:paraId="1A1BEF89" w14:textId="77777777" w:rsidR="001E7A7F"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rPr>
      </w:pPr>
      <w:r>
        <w:rPr>
          <w:rFonts w:cs="Helvetica"/>
          <w:color w:val="000000"/>
        </w:rPr>
        <w:t xml:space="preserve">4. </w:t>
      </w:r>
      <w:r w:rsidRPr="000A41C4">
        <w:rPr>
          <w:rFonts w:cs="Helvetica"/>
          <w:color w:val="000000"/>
        </w:rPr>
        <w:t>Cranio</w:t>
      </w:r>
      <w:r w:rsidRPr="000A41C4">
        <w:rPr>
          <w:rFonts w:cs="Helvetica"/>
          <w:color w:val="000000"/>
          <w:spacing w:val="1"/>
          <w:kern w:val="1"/>
        </w:rPr>
        <w:t>f</w:t>
      </w:r>
      <w:r w:rsidRPr="000A41C4">
        <w:rPr>
          <w:rFonts w:cs="Helvetica"/>
          <w:color w:val="000000"/>
        </w:rPr>
        <w:t>acia</w:t>
      </w:r>
      <w:r w:rsidRPr="000A41C4">
        <w:rPr>
          <w:rFonts w:cs="Helvetica"/>
          <w:color w:val="000000"/>
          <w:kern w:val="1"/>
        </w:rPr>
        <w:t>l</w:t>
      </w:r>
      <w:r w:rsidRPr="000A41C4">
        <w:rPr>
          <w:rFonts w:cs="Lucida Grande"/>
          <w:color w:val="000000"/>
          <w:spacing w:val="-6"/>
          <w:kern w:val="1"/>
        </w:rPr>
        <w:t xml:space="preserve"> </w:t>
      </w:r>
      <w:r w:rsidRPr="000A41C4">
        <w:rPr>
          <w:rFonts w:cs="Helvetica"/>
          <w:color w:val="000000"/>
        </w:rPr>
        <w:t>s</w:t>
      </w:r>
      <w:r w:rsidRPr="000A41C4">
        <w:rPr>
          <w:rFonts w:cs="Helvetica"/>
          <w:color w:val="000000"/>
          <w:spacing w:val="1"/>
          <w:kern w:val="1"/>
        </w:rPr>
        <w:t>u</w:t>
      </w:r>
      <w:r w:rsidRPr="000A41C4">
        <w:rPr>
          <w:rFonts w:cs="Helvetica"/>
          <w:color w:val="000000"/>
        </w:rPr>
        <w:t>rgery</w:t>
      </w:r>
      <w:r w:rsidRPr="000A41C4">
        <w:rPr>
          <w:rFonts w:cs="Helvetica"/>
          <w:color w:val="000000"/>
          <w:kern w:val="1"/>
        </w:rPr>
        <w:t>,</w:t>
      </w:r>
      <w:r w:rsidRPr="000A41C4">
        <w:rPr>
          <w:rFonts w:cs="Lucida Grande"/>
          <w:color w:val="000000"/>
          <w:spacing w:val="-5"/>
          <w:kern w:val="1"/>
        </w:rPr>
        <w:t xml:space="preserve"> </w:t>
      </w:r>
      <w:r w:rsidRPr="000A41C4">
        <w:rPr>
          <w:rFonts w:cs="Helvetica"/>
          <w:color w:val="000000"/>
        </w:rPr>
        <w:t>orthod</w:t>
      </w:r>
      <w:r w:rsidRPr="000A41C4">
        <w:rPr>
          <w:rFonts w:cs="Helvetica"/>
          <w:color w:val="000000"/>
          <w:spacing w:val="1"/>
          <w:kern w:val="1"/>
        </w:rPr>
        <w:t>o</w:t>
      </w:r>
      <w:r w:rsidRPr="000A41C4">
        <w:rPr>
          <w:rFonts w:cs="Helvetica"/>
          <w:color w:val="000000"/>
        </w:rPr>
        <w:t>nti</w:t>
      </w:r>
      <w:r w:rsidRPr="000A41C4">
        <w:rPr>
          <w:rFonts w:cs="Helvetica"/>
          <w:color w:val="000000"/>
          <w:spacing w:val="1"/>
          <w:kern w:val="1"/>
        </w:rPr>
        <w:t>c</w:t>
      </w:r>
      <w:r w:rsidRPr="000A41C4">
        <w:rPr>
          <w:rFonts w:cs="Helvetica"/>
          <w:color w:val="000000"/>
        </w:rPr>
        <w:t>s</w:t>
      </w:r>
      <w:r w:rsidRPr="000A41C4">
        <w:rPr>
          <w:rFonts w:cs="Helvetica"/>
          <w:color w:val="000000"/>
          <w:kern w:val="1"/>
        </w:rPr>
        <w:t>,</w:t>
      </w:r>
      <w:r w:rsidRPr="000A41C4">
        <w:rPr>
          <w:rFonts w:cs="Lucida Grande"/>
          <w:color w:val="000000"/>
          <w:spacing w:val="-6"/>
          <w:kern w:val="1"/>
        </w:rPr>
        <w:t xml:space="preserve"> </w:t>
      </w:r>
      <w:r w:rsidRPr="000A41C4">
        <w:rPr>
          <w:rFonts w:cs="Helvetica"/>
          <w:color w:val="000000"/>
        </w:rPr>
        <w:t>a</w:t>
      </w:r>
      <w:r w:rsidRPr="000A41C4">
        <w:rPr>
          <w:rFonts w:cs="Helvetica"/>
          <w:color w:val="000000"/>
          <w:spacing w:val="1"/>
          <w:kern w:val="1"/>
        </w:rPr>
        <w:t>n</w:t>
      </w:r>
      <w:r w:rsidRPr="000A41C4">
        <w:rPr>
          <w:rFonts w:cs="Helvetica"/>
          <w:color w:val="000000"/>
          <w:kern w:val="1"/>
        </w:rPr>
        <w:t>d</w:t>
      </w:r>
      <w:r w:rsidRPr="000A41C4">
        <w:rPr>
          <w:rFonts w:cs="Lucida Grande"/>
          <w:color w:val="000000"/>
          <w:spacing w:val="-6"/>
          <w:kern w:val="1"/>
        </w:rPr>
        <w:t xml:space="preserve"> </w:t>
      </w:r>
      <w:r w:rsidRPr="000A41C4">
        <w:rPr>
          <w:rFonts w:cs="Helvetica"/>
          <w:color w:val="000000"/>
        </w:rPr>
        <w:t>tissu</w:t>
      </w:r>
      <w:r w:rsidRPr="000A41C4">
        <w:rPr>
          <w:rFonts w:cs="Helvetica"/>
          <w:color w:val="000000"/>
          <w:kern w:val="1"/>
        </w:rPr>
        <w:t>e</w:t>
      </w:r>
      <w:r w:rsidRPr="000A41C4">
        <w:rPr>
          <w:rFonts w:cs="Lucida Grande"/>
          <w:color w:val="000000"/>
          <w:spacing w:val="-4"/>
          <w:kern w:val="1"/>
        </w:rPr>
        <w:t xml:space="preserve"> </w:t>
      </w:r>
      <w:r w:rsidRPr="000A41C4">
        <w:rPr>
          <w:rFonts w:cs="Helvetica"/>
          <w:color w:val="000000"/>
        </w:rPr>
        <w:t>engineer</w:t>
      </w:r>
      <w:r w:rsidRPr="000A41C4">
        <w:rPr>
          <w:rFonts w:cs="Helvetica"/>
          <w:color w:val="000000"/>
          <w:spacing w:val="2"/>
          <w:kern w:val="1"/>
        </w:rPr>
        <w:t>i</w:t>
      </w:r>
      <w:r w:rsidRPr="000A41C4">
        <w:rPr>
          <w:rFonts w:cs="Helvetica"/>
          <w:color w:val="000000"/>
        </w:rPr>
        <w:t>n</w:t>
      </w:r>
      <w:r w:rsidRPr="000A41C4">
        <w:rPr>
          <w:rFonts w:cs="Helvetica"/>
          <w:color w:val="000000"/>
          <w:kern w:val="1"/>
        </w:rPr>
        <w:t>g</w:t>
      </w:r>
      <w:r w:rsidRPr="000A41C4">
        <w:rPr>
          <w:rFonts w:cs="Lucida Grande"/>
          <w:color w:val="000000"/>
          <w:kern w:val="1"/>
        </w:rPr>
        <w:t xml:space="preserve"> </w:t>
      </w:r>
    </w:p>
    <w:p w14:paraId="3CC10F38" w14:textId="77777777" w:rsidR="001E7A7F" w:rsidRPr="000A41C4"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sz w:val="40"/>
          <w:szCs w:val="40"/>
        </w:rPr>
      </w:pPr>
      <w:r w:rsidRPr="000A41C4">
        <w:rPr>
          <w:rFonts w:cs="Helvetica"/>
          <w:color w:val="000000"/>
        </w:rPr>
        <w:t>Introdu</w:t>
      </w:r>
      <w:r w:rsidRPr="000A41C4">
        <w:rPr>
          <w:rFonts w:cs="Helvetica"/>
          <w:color w:val="000000"/>
          <w:spacing w:val="1"/>
          <w:kern w:val="1"/>
        </w:rPr>
        <w:t>c</w:t>
      </w:r>
      <w:r w:rsidRPr="000A41C4">
        <w:rPr>
          <w:rFonts w:cs="Helvetica"/>
          <w:color w:val="000000"/>
        </w:rPr>
        <w:t>tio</w:t>
      </w:r>
      <w:r w:rsidRPr="000A41C4">
        <w:rPr>
          <w:rFonts w:cs="Helvetica"/>
          <w:color w:val="000000"/>
          <w:kern w:val="1"/>
        </w:rPr>
        <w:t>n</w:t>
      </w:r>
    </w:p>
    <w:p w14:paraId="5571B6E0" w14:textId="77777777" w:rsidR="001E7A7F" w:rsidRPr="000A41C4"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sz w:val="40"/>
          <w:szCs w:val="40"/>
        </w:rPr>
      </w:pPr>
      <w:r w:rsidRPr="000A41C4">
        <w:rPr>
          <w:rFonts w:cs="Helvetica"/>
          <w:color w:val="000000"/>
        </w:rPr>
        <w:t>Scaffo</w:t>
      </w:r>
      <w:r w:rsidRPr="000A41C4">
        <w:rPr>
          <w:rFonts w:cs="Helvetica"/>
          <w:color w:val="000000"/>
          <w:spacing w:val="1"/>
          <w:kern w:val="1"/>
        </w:rPr>
        <w:t>l</w:t>
      </w:r>
      <w:r w:rsidRPr="000A41C4">
        <w:rPr>
          <w:rFonts w:cs="Helvetica"/>
          <w:color w:val="000000"/>
        </w:rPr>
        <w:t>d</w:t>
      </w:r>
      <w:r w:rsidRPr="000A41C4">
        <w:rPr>
          <w:rFonts w:cs="Helvetica"/>
          <w:color w:val="000000"/>
          <w:kern w:val="1"/>
        </w:rPr>
        <w:t>s</w:t>
      </w:r>
    </w:p>
    <w:p w14:paraId="06819FEC" w14:textId="77777777" w:rsidR="001E7A7F" w:rsidRPr="000A41C4"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sz w:val="40"/>
          <w:szCs w:val="40"/>
        </w:rPr>
      </w:pPr>
      <w:r w:rsidRPr="000A41C4">
        <w:rPr>
          <w:rFonts w:cs="Helvetica"/>
          <w:color w:val="000000"/>
        </w:rPr>
        <w:t>Ste</w:t>
      </w:r>
      <w:r w:rsidRPr="000A41C4">
        <w:rPr>
          <w:rFonts w:cs="Helvetica"/>
          <w:color w:val="000000"/>
          <w:kern w:val="1"/>
        </w:rPr>
        <w:t>m</w:t>
      </w:r>
      <w:r w:rsidRPr="000A41C4">
        <w:rPr>
          <w:rFonts w:cs="Lucida Grande"/>
          <w:color w:val="000000"/>
          <w:spacing w:val="-5"/>
          <w:kern w:val="1"/>
        </w:rPr>
        <w:t xml:space="preserve"> </w:t>
      </w:r>
      <w:r w:rsidRPr="000A41C4">
        <w:rPr>
          <w:rFonts w:cs="Helvetica"/>
          <w:color w:val="000000"/>
        </w:rPr>
        <w:t>cell</w:t>
      </w:r>
      <w:r w:rsidRPr="000A41C4">
        <w:rPr>
          <w:rFonts w:cs="Helvetica"/>
          <w:color w:val="000000"/>
          <w:kern w:val="1"/>
        </w:rPr>
        <w:t>s</w:t>
      </w:r>
    </w:p>
    <w:p w14:paraId="35E0CD78" w14:textId="77777777" w:rsidR="001E7A7F" w:rsidRPr="000A41C4"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sz w:val="40"/>
          <w:szCs w:val="40"/>
        </w:rPr>
      </w:pPr>
      <w:r w:rsidRPr="000A41C4">
        <w:rPr>
          <w:rFonts w:cs="Helvetica"/>
          <w:color w:val="000000"/>
        </w:rPr>
        <w:t>Alveola</w:t>
      </w:r>
      <w:r w:rsidRPr="000A41C4">
        <w:rPr>
          <w:rFonts w:cs="Helvetica"/>
          <w:color w:val="000000"/>
          <w:kern w:val="1"/>
        </w:rPr>
        <w:t>r</w:t>
      </w:r>
      <w:r w:rsidRPr="000A41C4">
        <w:rPr>
          <w:rFonts w:cs="Lucida Grande"/>
          <w:color w:val="000000"/>
          <w:spacing w:val="-4"/>
          <w:kern w:val="1"/>
        </w:rPr>
        <w:t xml:space="preserve"> </w:t>
      </w:r>
      <w:r w:rsidRPr="000A41C4">
        <w:rPr>
          <w:rFonts w:cs="Helvetica"/>
          <w:color w:val="000000"/>
        </w:rPr>
        <w:t>bon</w:t>
      </w:r>
      <w:r w:rsidRPr="000A41C4">
        <w:rPr>
          <w:rFonts w:cs="Helvetica"/>
          <w:color w:val="000000"/>
          <w:kern w:val="1"/>
        </w:rPr>
        <w:t>e</w:t>
      </w:r>
      <w:r w:rsidRPr="000A41C4">
        <w:rPr>
          <w:rFonts w:cs="Lucida Grande"/>
          <w:color w:val="000000"/>
          <w:spacing w:val="-5"/>
          <w:kern w:val="1"/>
        </w:rPr>
        <w:t xml:space="preserve"> </w:t>
      </w:r>
      <w:r w:rsidRPr="000A41C4">
        <w:rPr>
          <w:rFonts w:cs="Helvetica"/>
          <w:color w:val="000000"/>
        </w:rPr>
        <w:t>defects</w:t>
      </w:r>
      <w:r w:rsidRPr="000A41C4">
        <w:rPr>
          <w:rFonts w:cs="Helvetica"/>
          <w:color w:val="000000"/>
          <w:kern w:val="1"/>
        </w:rPr>
        <w:t>,</w:t>
      </w:r>
      <w:r w:rsidRPr="000A41C4">
        <w:rPr>
          <w:rFonts w:cs="Lucida Grande"/>
          <w:color w:val="000000"/>
          <w:spacing w:val="-5"/>
          <w:kern w:val="1"/>
        </w:rPr>
        <w:t xml:space="preserve"> </w:t>
      </w:r>
      <w:r w:rsidRPr="000A41C4">
        <w:rPr>
          <w:rFonts w:cs="Helvetica"/>
          <w:color w:val="000000"/>
        </w:rPr>
        <w:t>cur</w:t>
      </w:r>
      <w:r w:rsidRPr="000A41C4">
        <w:rPr>
          <w:rFonts w:cs="Helvetica"/>
          <w:color w:val="000000"/>
          <w:spacing w:val="1"/>
          <w:kern w:val="1"/>
        </w:rPr>
        <w:t>r</w:t>
      </w:r>
      <w:r w:rsidRPr="000A41C4">
        <w:rPr>
          <w:rFonts w:cs="Helvetica"/>
          <w:color w:val="000000"/>
        </w:rPr>
        <w:t>ent</w:t>
      </w:r>
      <w:r w:rsidRPr="000A41C4">
        <w:rPr>
          <w:rFonts w:cs="Helvetica"/>
          <w:color w:val="000000"/>
          <w:kern w:val="1"/>
        </w:rPr>
        <w:t>,</w:t>
      </w:r>
      <w:r w:rsidRPr="000A41C4">
        <w:rPr>
          <w:rFonts w:cs="Lucida Grande"/>
          <w:color w:val="000000"/>
          <w:spacing w:val="-5"/>
          <w:kern w:val="1"/>
        </w:rPr>
        <w:t xml:space="preserve"> </w:t>
      </w:r>
      <w:r w:rsidRPr="000A41C4">
        <w:rPr>
          <w:rFonts w:cs="Helvetica"/>
          <w:color w:val="000000"/>
        </w:rPr>
        <w:t>an</w:t>
      </w:r>
      <w:r w:rsidRPr="000A41C4">
        <w:rPr>
          <w:rFonts w:cs="Helvetica"/>
          <w:color w:val="000000"/>
          <w:kern w:val="1"/>
        </w:rPr>
        <w:t>d</w:t>
      </w:r>
      <w:r w:rsidRPr="000A41C4">
        <w:rPr>
          <w:rFonts w:cs="Lucida Grande"/>
          <w:color w:val="000000"/>
          <w:spacing w:val="-5"/>
          <w:kern w:val="1"/>
        </w:rPr>
        <w:t xml:space="preserve"> </w:t>
      </w:r>
      <w:r w:rsidRPr="000A41C4">
        <w:rPr>
          <w:rFonts w:cs="Helvetica"/>
          <w:color w:val="000000"/>
        </w:rPr>
        <w:t>futur</w:t>
      </w:r>
      <w:r w:rsidRPr="000A41C4">
        <w:rPr>
          <w:rFonts w:cs="Helvetica"/>
          <w:color w:val="000000"/>
          <w:kern w:val="1"/>
        </w:rPr>
        <w:t>e</w:t>
      </w:r>
      <w:r w:rsidRPr="000A41C4">
        <w:rPr>
          <w:rFonts w:cs="Lucida Grande"/>
          <w:color w:val="000000"/>
          <w:spacing w:val="-4"/>
          <w:kern w:val="1"/>
        </w:rPr>
        <w:t xml:space="preserve"> </w:t>
      </w:r>
      <w:r w:rsidRPr="000A41C4">
        <w:rPr>
          <w:rFonts w:cs="Helvetica"/>
          <w:color w:val="000000"/>
        </w:rPr>
        <w:t>repairin</w:t>
      </w:r>
      <w:r w:rsidRPr="000A41C4">
        <w:rPr>
          <w:rFonts w:cs="Helvetica"/>
          <w:color w:val="000000"/>
          <w:kern w:val="1"/>
        </w:rPr>
        <w:t>g</w:t>
      </w:r>
      <w:r w:rsidRPr="000A41C4">
        <w:rPr>
          <w:rFonts w:cs="Lucida Grande"/>
          <w:color w:val="000000"/>
          <w:spacing w:val="-4"/>
          <w:kern w:val="1"/>
        </w:rPr>
        <w:t xml:space="preserve"> </w:t>
      </w:r>
      <w:r w:rsidRPr="000A41C4">
        <w:rPr>
          <w:rFonts w:cs="Helvetica"/>
          <w:color w:val="000000"/>
        </w:rPr>
        <w:t>techni</w:t>
      </w:r>
      <w:r w:rsidRPr="000A41C4">
        <w:rPr>
          <w:rFonts w:cs="Helvetica"/>
          <w:color w:val="000000"/>
          <w:spacing w:val="1"/>
          <w:kern w:val="1"/>
        </w:rPr>
        <w:t>q</w:t>
      </w:r>
      <w:r w:rsidRPr="000A41C4">
        <w:rPr>
          <w:rFonts w:cs="Helvetica"/>
          <w:color w:val="000000"/>
        </w:rPr>
        <w:t>ue</w:t>
      </w:r>
      <w:r w:rsidRPr="000A41C4">
        <w:rPr>
          <w:rFonts w:cs="Helvetica"/>
          <w:color w:val="000000"/>
          <w:kern w:val="1"/>
        </w:rPr>
        <w:t>s</w:t>
      </w:r>
    </w:p>
    <w:p w14:paraId="0C3738EF" w14:textId="77777777" w:rsidR="001E7A7F" w:rsidRPr="000A41C4"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sz w:val="40"/>
          <w:szCs w:val="40"/>
        </w:rPr>
      </w:pPr>
      <w:r w:rsidRPr="000A41C4">
        <w:rPr>
          <w:rFonts w:cs="Helvetica"/>
          <w:color w:val="000000"/>
        </w:rPr>
        <w:t>Periodon</w:t>
      </w:r>
      <w:r w:rsidRPr="000A41C4">
        <w:rPr>
          <w:rFonts w:cs="Helvetica"/>
          <w:color w:val="000000"/>
          <w:spacing w:val="1"/>
          <w:kern w:val="1"/>
        </w:rPr>
        <w:t>t</w:t>
      </w:r>
      <w:r w:rsidRPr="000A41C4">
        <w:rPr>
          <w:rFonts w:cs="Helvetica"/>
          <w:color w:val="000000"/>
        </w:rPr>
        <w:t>a</w:t>
      </w:r>
      <w:r w:rsidRPr="000A41C4">
        <w:rPr>
          <w:rFonts w:cs="Helvetica"/>
          <w:color w:val="000000"/>
          <w:kern w:val="1"/>
        </w:rPr>
        <w:t>l</w:t>
      </w:r>
      <w:r w:rsidRPr="000A41C4">
        <w:rPr>
          <w:rFonts w:cs="Lucida Grande"/>
          <w:color w:val="000000"/>
          <w:spacing w:val="-6"/>
          <w:kern w:val="1"/>
        </w:rPr>
        <w:t xml:space="preserve"> </w:t>
      </w:r>
      <w:r w:rsidRPr="000A41C4">
        <w:rPr>
          <w:rFonts w:cs="Helvetica"/>
          <w:color w:val="000000"/>
        </w:rPr>
        <w:t>ligamen</w:t>
      </w:r>
      <w:r w:rsidRPr="000A41C4">
        <w:rPr>
          <w:rFonts w:cs="Helvetica"/>
          <w:color w:val="000000"/>
          <w:kern w:val="1"/>
        </w:rPr>
        <w:t>t</w:t>
      </w:r>
      <w:r w:rsidRPr="000A41C4">
        <w:rPr>
          <w:rFonts w:cs="Lucida Grande"/>
          <w:color w:val="000000"/>
          <w:spacing w:val="-4"/>
          <w:kern w:val="1"/>
        </w:rPr>
        <w:t xml:space="preserve"> </w:t>
      </w:r>
      <w:r w:rsidRPr="000A41C4">
        <w:rPr>
          <w:rFonts w:cs="Helvetica"/>
          <w:color w:val="000000"/>
        </w:rPr>
        <w:t>tissu</w:t>
      </w:r>
      <w:r w:rsidRPr="000A41C4">
        <w:rPr>
          <w:rFonts w:cs="Helvetica"/>
          <w:color w:val="000000"/>
          <w:kern w:val="1"/>
        </w:rPr>
        <w:t>e</w:t>
      </w:r>
      <w:r w:rsidRPr="000A41C4">
        <w:rPr>
          <w:rFonts w:cs="Lucida Grande"/>
          <w:color w:val="000000"/>
          <w:spacing w:val="-5"/>
          <w:kern w:val="1"/>
        </w:rPr>
        <w:t xml:space="preserve"> </w:t>
      </w:r>
      <w:r w:rsidRPr="000A41C4">
        <w:rPr>
          <w:rFonts w:cs="Helvetica"/>
          <w:color w:val="000000"/>
        </w:rPr>
        <w:t>eng</w:t>
      </w:r>
      <w:r w:rsidRPr="000A41C4">
        <w:rPr>
          <w:rFonts w:cs="Helvetica"/>
          <w:color w:val="000000"/>
          <w:spacing w:val="1"/>
          <w:kern w:val="1"/>
        </w:rPr>
        <w:t>i</w:t>
      </w:r>
      <w:r w:rsidRPr="000A41C4">
        <w:rPr>
          <w:rFonts w:cs="Helvetica"/>
          <w:color w:val="000000"/>
        </w:rPr>
        <w:t>neerin</w:t>
      </w:r>
      <w:r w:rsidRPr="000A41C4">
        <w:rPr>
          <w:rFonts w:cs="Helvetica"/>
          <w:color w:val="000000"/>
          <w:kern w:val="1"/>
        </w:rPr>
        <w:t>g</w:t>
      </w:r>
    </w:p>
    <w:p w14:paraId="3D8FCF1D" w14:textId="77777777" w:rsidR="001E7A7F" w:rsidRPr="000A41C4"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sz w:val="40"/>
          <w:szCs w:val="40"/>
        </w:rPr>
      </w:pPr>
      <w:r w:rsidRPr="000A41C4">
        <w:rPr>
          <w:rFonts w:cs="Helvetica"/>
          <w:color w:val="000000"/>
        </w:rPr>
        <w:t>Low-inten</w:t>
      </w:r>
      <w:r w:rsidRPr="000A41C4">
        <w:rPr>
          <w:rFonts w:cs="Helvetica"/>
          <w:color w:val="000000"/>
          <w:spacing w:val="2"/>
          <w:kern w:val="1"/>
        </w:rPr>
        <w:t>s</w:t>
      </w:r>
      <w:r w:rsidRPr="000A41C4">
        <w:rPr>
          <w:rFonts w:cs="Helvetica"/>
          <w:color w:val="000000"/>
        </w:rPr>
        <w:t>it</w:t>
      </w:r>
      <w:r w:rsidRPr="000A41C4">
        <w:rPr>
          <w:rFonts w:cs="Helvetica"/>
          <w:color w:val="000000"/>
          <w:kern w:val="1"/>
        </w:rPr>
        <w:t>y</w:t>
      </w:r>
      <w:r w:rsidRPr="000A41C4">
        <w:rPr>
          <w:rFonts w:cs="Lucida Grande"/>
          <w:color w:val="000000"/>
          <w:spacing w:val="-5"/>
          <w:kern w:val="1"/>
        </w:rPr>
        <w:t xml:space="preserve"> </w:t>
      </w:r>
      <w:r w:rsidRPr="000A41C4">
        <w:rPr>
          <w:rFonts w:cs="Helvetica"/>
          <w:color w:val="000000"/>
        </w:rPr>
        <w:t>pulse</w:t>
      </w:r>
      <w:r w:rsidRPr="000A41C4">
        <w:rPr>
          <w:rFonts w:cs="Helvetica"/>
          <w:color w:val="000000"/>
          <w:kern w:val="1"/>
        </w:rPr>
        <w:t>d</w:t>
      </w:r>
      <w:r w:rsidRPr="000A41C4">
        <w:rPr>
          <w:rFonts w:cs="Lucida Grande"/>
          <w:color w:val="000000"/>
          <w:spacing w:val="-5"/>
          <w:kern w:val="1"/>
        </w:rPr>
        <w:t xml:space="preserve"> </w:t>
      </w:r>
      <w:r w:rsidRPr="000A41C4">
        <w:rPr>
          <w:rFonts w:cs="Helvetica"/>
          <w:color w:val="000000"/>
        </w:rPr>
        <w:t>ultra</w:t>
      </w:r>
      <w:r w:rsidRPr="000A41C4">
        <w:rPr>
          <w:rFonts w:cs="Helvetica"/>
          <w:color w:val="000000"/>
          <w:spacing w:val="1"/>
          <w:kern w:val="1"/>
        </w:rPr>
        <w:t>s</w:t>
      </w:r>
      <w:r w:rsidRPr="000A41C4">
        <w:rPr>
          <w:rFonts w:cs="Helvetica"/>
          <w:color w:val="000000"/>
        </w:rPr>
        <w:t>oun</w:t>
      </w:r>
      <w:r w:rsidRPr="000A41C4">
        <w:rPr>
          <w:rFonts w:cs="Helvetica"/>
          <w:color w:val="000000"/>
          <w:kern w:val="1"/>
        </w:rPr>
        <w:t>d</w:t>
      </w:r>
    </w:p>
    <w:p w14:paraId="51095E68" w14:textId="77777777" w:rsidR="001E7A7F"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p>
    <w:p w14:paraId="6F779192" w14:textId="77777777" w:rsidR="001E7A7F" w:rsidRPr="000A41C4"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kern w:val="1"/>
        </w:rPr>
      </w:pPr>
      <w:r w:rsidRPr="000A41C4">
        <w:rPr>
          <w:rFonts w:cs="Helvetica"/>
          <w:color w:val="000000"/>
        </w:rPr>
        <w:t>5.</w:t>
      </w:r>
      <w:r>
        <w:rPr>
          <w:rFonts w:cs="Helvetica"/>
          <w:color w:val="000000"/>
        </w:rPr>
        <w:t xml:space="preserve"> </w:t>
      </w:r>
      <w:r w:rsidRPr="000A41C4">
        <w:rPr>
          <w:rFonts w:cs="Helvetica"/>
          <w:color w:val="000000"/>
        </w:rPr>
        <w:t>Toot</w:t>
      </w:r>
      <w:r w:rsidRPr="000A41C4">
        <w:rPr>
          <w:rFonts w:cs="Helvetica"/>
          <w:color w:val="000000"/>
          <w:kern w:val="1"/>
        </w:rPr>
        <w:t>h</w:t>
      </w:r>
      <w:r w:rsidRPr="000A41C4">
        <w:rPr>
          <w:rFonts w:cs="Lucida Grande"/>
          <w:color w:val="000000"/>
          <w:spacing w:val="-5"/>
          <w:kern w:val="1"/>
        </w:rPr>
        <w:t xml:space="preserve"> </w:t>
      </w:r>
      <w:r w:rsidRPr="000A41C4">
        <w:rPr>
          <w:rFonts w:cs="Helvetica"/>
          <w:color w:val="000000"/>
        </w:rPr>
        <w:t>tissu</w:t>
      </w:r>
      <w:r w:rsidRPr="000A41C4">
        <w:rPr>
          <w:rFonts w:cs="Helvetica"/>
          <w:color w:val="000000"/>
          <w:kern w:val="1"/>
        </w:rPr>
        <w:t>e</w:t>
      </w:r>
      <w:r w:rsidRPr="000A41C4">
        <w:rPr>
          <w:rFonts w:cs="Lucida Grande"/>
          <w:color w:val="000000"/>
          <w:spacing w:val="-4"/>
          <w:kern w:val="1"/>
        </w:rPr>
        <w:t xml:space="preserve"> </w:t>
      </w:r>
      <w:r w:rsidRPr="000A41C4">
        <w:rPr>
          <w:rFonts w:cs="Helvetica"/>
          <w:color w:val="000000"/>
        </w:rPr>
        <w:t>engin</w:t>
      </w:r>
      <w:r w:rsidRPr="000A41C4">
        <w:rPr>
          <w:rFonts w:cs="Helvetica"/>
          <w:color w:val="000000"/>
          <w:spacing w:val="1"/>
          <w:kern w:val="1"/>
        </w:rPr>
        <w:t>e</w:t>
      </w:r>
      <w:r w:rsidRPr="000A41C4">
        <w:rPr>
          <w:rFonts w:cs="Helvetica"/>
          <w:color w:val="000000"/>
        </w:rPr>
        <w:t>erin</w:t>
      </w:r>
      <w:r w:rsidRPr="000A41C4">
        <w:rPr>
          <w:rFonts w:cs="Helvetica"/>
          <w:color w:val="000000"/>
          <w:kern w:val="1"/>
        </w:rPr>
        <w:t>g</w:t>
      </w:r>
    </w:p>
    <w:p w14:paraId="59188D6A" w14:textId="77777777" w:rsidR="001E7A7F" w:rsidRPr="000A41C4"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sz w:val="40"/>
          <w:szCs w:val="40"/>
        </w:rPr>
      </w:pPr>
      <w:r w:rsidRPr="000A41C4">
        <w:rPr>
          <w:rFonts w:cs="Helvetica"/>
          <w:color w:val="000000"/>
        </w:rPr>
        <w:t>Introdu</w:t>
      </w:r>
      <w:r w:rsidRPr="000A41C4">
        <w:rPr>
          <w:rFonts w:cs="Helvetica"/>
          <w:color w:val="000000"/>
          <w:spacing w:val="1"/>
          <w:kern w:val="1"/>
        </w:rPr>
        <w:t>c</w:t>
      </w:r>
      <w:r w:rsidRPr="000A41C4">
        <w:rPr>
          <w:rFonts w:cs="Helvetica"/>
          <w:color w:val="000000"/>
        </w:rPr>
        <w:t>tio</w:t>
      </w:r>
      <w:r w:rsidRPr="000A41C4">
        <w:rPr>
          <w:rFonts w:cs="Helvetica"/>
          <w:color w:val="000000"/>
          <w:kern w:val="1"/>
        </w:rPr>
        <w:t>n</w:t>
      </w:r>
    </w:p>
    <w:p w14:paraId="1DF6139F" w14:textId="77777777" w:rsidR="001E7A7F" w:rsidRPr="000A41C4"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sz w:val="40"/>
          <w:szCs w:val="40"/>
        </w:rPr>
      </w:pPr>
      <w:r w:rsidRPr="000A41C4">
        <w:rPr>
          <w:rFonts w:cs="Helvetica"/>
          <w:color w:val="000000"/>
        </w:rPr>
        <w:t>Biologi</w:t>
      </w:r>
      <w:r w:rsidRPr="000A41C4">
        <w:rPr>
          <w:rFonts w:cs="Helvetica"/>
          <w:color w:val="000000"/>
          <w:spacing w:val="1"/>
          <w:kern w:val="1"/>
        </w:rPr>
        <w:t>c</w:t>
      </w:r>
      <w:r w:rsidRPr="000A41C4">
        <w:rPr>
          <w:rFonts w:cs="Helvetica"/>
          <w:color w:val="000000"/>
        </w:rPr>
        <w:t>a</w:t>
      </w:r>
      <w:r w:rsidRPr="000A41C4">
        <w:rPr>
          <w:rFonts w:cs="Helvetica"/>
          <w:color w:val="000000"/>
          <w:kern w:val="1"/>
        </w:rPr>
        <w:t>l</w:t>
      </w:r>
      <w:r w:rsidRPr="000A41C4">
        <w:rPr>
          <w:rFonts w:cs="Lucida Grande"/>
          <w:color w:val="000000"/>
          <w:spacing w:val="-6"/>
          <w:kern w:val="1"/>
        </w:rPr>
        <w:t xml:space="preserve"> </w:t>
      </w:r>
      <w:r w:rsidRPr="000A41C4">
        <w:rPr>
          <w:rFonts w:cs="Helvetica"/>
          <w:color w:val="000000"/>
        </w:rPr>
        <w:t>structur</w:t>
      </w:r>
      <w:r w:rsidRPr="000A41C4">
        <w:rPr>
          <w:rFonts w:cs="Helvetica"/>
          <w:color w:val="000000"/>
          <w:kern w:val="1"/>
        </w:rPr>
        <w:t>e</w:t>
      </w:r>
      <w:r w:rsidRPr="000A41C4">
        <w:rPr>
          <w:rFonts w:cs="Lucida Grande"/>
          <w:color w:val="000000"/>
          <w:spacing w:val="-4"/>
          <w:kern w:val="1"/>
        </w:rPr>
        <w:t xml:space="preserve"> </w:t>
      </w:r>
      <w:r w:rsidRPr="000A41C4">
        <w:rPr>
          <w:rFonts w:cs="Helvetica"/>
          <w:color w:val="000000"/>
        </w:rPr>
        <w:t>o</w:t>
      </w:r>
      <w:r w:rsidRPr="000A41C4">
        <w:rPr>
          <w:rFonts w:cs="Helvetica"/>
          <w:color w:val="000000"/>
          <w:kern w:val="1"/>
        </w:rPr>
        <w:t>f</w:t>
      </w:r>
      <w:r w:rsidRPr="000A41C4">
        <w:rPr>
          <w:rFonts w:cs="Lucida Grande"/>
          <w:color w:val="000000"/>
          <w:spacing w:val="-5"/>
          <w:kern w:val="1"/>
        </w:rPr>
        <w:t xml:space="preserve"> </w:t>
      </w:r>
      <w:r w:rsidRPr="000A41C4">
        <w:rPr>
          <w:rFonts w:cs="Helvetica"/>
          <w:color w:val="000000"/>
        </w:rPr>
        <w:t>teet</w:t>
      </w:r>
      <w:r w:rsidRPr="000A41C4">
        <w:rPr>
          <w:rFonts w:cs="Helvetica"/>
          <w:color w:val="000000"/>
          <w:kern w:val="1"/>
        </w:rPr>
        <w:t>h</w:t>
      </w:r>
    </w:p>
    <w:p w14:paraId="045B74C3" w14:textId="77777777" w:rsidR="001E7A7F" w:rsidRPr="000A41C4"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sz w:val="40"/>
          <w:szCs w:val="40"/>
        </w:rPr>
      </w:pPr>
      <w:r w:rsidRPr="000A41C4">
        <w:rPr>
          <w:rFonts w:cs="Helvetica"/>
          <w:color w:val="000000"/>
        </w:rPr>
        <w:t>Devel</w:t>
      </w:r>
      <w:r w:rsidRPr="000A41C4">
        <w:rPr>
          <w:rFonts w:cs="Helvetica"/>
          <w:color w:val="000000"/>
          <w:spacing w:val="1"/>
          <w:kern w:val="1"/>
        </w:rPr>
        <w:t>o</w:t>
      </w:r>
      <w:r w:rsidRPr="000A41C4">
        <w:rPr>
          <w:rFonts w:cs="Helvetica"/>
          <w:color w:val="000000"/>
        </w:rPr>
        <w:t>pmenta</w:t>
      </w:r>
      <w:r w:rsidRPr="000A41C4">
        <w:rPr>
          <w:rFonts w:cs="Helvetica"/>
          <w:color w:val="000000"/>
          <w:kern w:val="1"/>
        </w:rPr>
        <w:t>l</w:t>
      </w:r>
      <w:r w:rsidRPr="000A41C4">
        <w:rPr>
          <w:rFonts w:cs="Lucida Grande"/>
          <w:color w:val="000000"/>
          <w:spacing w:val="-4"/>
          <w:kern w:val="1"/>
        </w:rPr>
        <w:t xml:space="preserve"> </w:t>
      </w:r>
      <w:r w:rsidRPr="000A41C4">
        <w:rPr>
          <w:rFonts w:cs="Helvetica"/>
          <w:color w:val="000000"/>
        </w:rPr>
        <w:t>proces</w:t>
      </w:r>
      <w:r w:rsidRPr="000A41C4">
        <w:rPr>
          <w:rFonts w:cs="Helvetica"/>
          <w:color w:val="000000"/>
          <w:kern w:val="1"/>
        </w:rPr>
        <w:t>s</w:t>
      </w:r>
      <w:r w:rsidRPr="000A41C4">
        <w:rPr>
          <w:rFonts w:cs="Lucida Grande"/>
          <w:color w:val="000000"/>
          <w:spacing w:val="-4"/>
          <w:kern w:val="1"/>
        </w:rPr>
        <w:t xml:space="preserve"> </w:t>
      </w:r>
      <w:r w:rsidRPr="000A41C4">
        <w:rPr>
          <w:rFonts w:cs="Helvetica"/>
          <w:color w:val="000000"/>
        </w:rPr>
        <w:t>o</w:t>
      </w:r>
      <w:r w:rsidRPr="000A41C4">
        <w:rPr>
          <w:rFonts w:cs="Helvetica"/>
          <w:color w:val="000000"/>
          <w:kern w:val="1"/>
        </w:rPr>
        <w:t>f</w:t>
      </w:r>
      <w:r w:rsidRPr="000A41C4">
        <w:rPr>
          <w:rFonts w:cs="Lucida Grande"/>
          <w:color w:val="000000"/>
          <w:spacing w:val="-5"/>
          <w:kern w:val="1"/>
        </w:rPr>
        <w:t xml:space="preserve"> </w:t>
      </w:r>
      <w:r w:rsidRPr="000A41C4">
        <w:rPr>
          <w:rFonts w:cs="Helvetica"/>
          <w:color w:val="000000"/>
        </w:rPr>
        <w:t>toot</w:t>
      </w:r>
      <w:r w:rsidRPr="000A41C4">
        <w:rPr>
          <w:rFonts w:cs="Helvetica"/>
          <w:color w:val="000000"/>
          <w:kern w:val="1"/>
        </w:rPr>
        <w:t>h</w:t>
      </w:r>
      <w:r w:rsidRPr="000A41C4">
        <w:rPr>
          <w:rFonts w:cs="Lucida Grande"/>
          <w:color w:val="000000"/>
          <w:spacing w:val="-5"/>
          <w:kern w:val="1"/>
        </w:rPr>
        <w:t xml:space="preserve"> </w:t>
      </w:r>
      <w:r w:rsidRPr="000A41C4">
        <w:rPr>
          <w:rFonts w:cs="Helvetica"/>
          <w:color w:val="000000"/>
        </w:rPr>
        <w:t>format</w:t>
      </w:r>
      <w:r w:rsidRPr="000A41C4">
        <w:rPr>
          <w:rFonts w:cs="Helvetica"/>
          <w:color w:val="000000"/>
          <w:spacing w:val="1"/>
          <w:kern w:val="1"/>
        </w:rPr>
        <w:t>i</w:t>
      </w:r>
      <w:r w:rsidRPr="000A41C4">
        <w:rPr>
          <w:rFonts w:cs="Helvetica"/>
          <w:color w:val="000000"/>
        </w:rPr>
        <w:t>o</w:t>
      </w:r>
      <w:r w:rsidRPr="000A41C4">
        <w:rPr>
          <w:rFonts w:cs="Helvetica"/>
          <w:color w:val="000000"/>
          <w:kern w:val="1"/>
        </w:rPr>
        <w:t>n</w:t>
      </w:r>
    </w:p>
    <w:p w14:paraId="439B0095" w14:textId="77777777" w:rsidR="001E7A7F" w:rsidRPr="000A41C4"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sz w:val="40"/>
          <w:szCs w:val="40"/>
        </w:rPr>
      </w:pPr>
      <w:r w:rsidRPr="000A41C4">
        <w:rPr>
          <w:rFonts w:cs="Helvetica"/>
          <w:color w:val="000000"/>
        </w:rPr>
        <w:t>Tria</w:t>
      </w:r>
      <w:r w:rsidRPr="000A41C4">
        <w:rPr>
          <w:rFonts w:cs="Helvetica"/>
          <w:color w:val="000000"/>
          <w:kern w:val="1"/>
        </w:rPr>
        <w:t>d</w:t>
      </w:r>
      <w:r w:rsidRPr="000A41C4">
        <w:rPr>
          <w:rFonts w:cs="Lucida Grande"/>
          <w:color w:val="000000"/>
          <w:spacing w:val="-5"/>
          <w:kern w:val="1"/>
        </w:rPr>
        <w:t xml:space="preserve"> </w:t>
      </w:r>
      <w:r w:rsidRPr="000A41C4">
        <w:rPr>
          <w:rFonts w:cs="Helvetica"/>
          <w:color w:val="000000"/>
        </w:rPr>
        <w:t>o</w:t>
      </w:r>
      <w:r w:rsidRPr="000A41C4">
        <w:rPr>
          <w:rFonts w:cs="Helvetica"/>
          <w:color w:val="000000"/>
          <w:kern w:val="1"/>
        </w:rPr>
        <w:t>f</w:t>
      </w:r>
      <w:r w:rsidRPr="000A41C4">
        <w:rPr>
          <w:rFonts w:cs="Lucida Grande"/>
          <w:color w:val="000000"/>
          <w:spacing w:val="-5"/>
          <w:kern w:val="1"/>
        </w:rPr>
        <w:t xml:space="preserve"> </w:t>
      </w:r>
      <w:r w:rsidRPr="000A41C4">
        <w:rPr>
          <w:rFonts w:cs="Helvetica"/>
          <w:color w:val="000000"/>
        </w:rPr>
        <w:t>toot</w:t>
      </w:r>
      <w:r w:rsidRPr="000A41C4">
        <w:rPr>
          <w:rFonts w:cs="Helvetica"/>
          <w:color w:val="000000"/>
          <w:kern w:val="1"/>
        </w:rPr>
        <w:t>h</w:t>
      </w:r>
      <w:r w:rsidRPr="000A41C4">
        <w:rPr>
          <w:rFonts w:cs="Lucida Grande"/>
          <w:color w:val="000000"/>
          <w:spacing w:val="-5"/>
          <w:kern w:val="1"/>
        </w:rPr>
        <w:t xml:space="preserve"> </w:t>
      </w:r>
      <w:r w:rsidRPr="000A41C4">
        <w:rPr>
          <w:rFonts w:cs="Helvetica"/>
          <w:color w:val="000000"/>
        </w:rPr>
        <w:t>tissu</w:t>
      </w:r>
      <w:r w:rsidRPr="000A41C4">
        <w:rPr>
          <w:rFonts w:cs="Helvetica"/>
          <w:color w:val="000000"/>
          <w:kern w:val="1"/>
        </w:rPr>
        <w:t>e</w:t>
      </w:r>
      <w:r w:rsidRPr="000A41C4">
        <w:rPr>
          <w:rFonts w:cs="Lucida Grande"/>
          <w:color w:val="000000"/>
          <w:spacing w:val="-5"/>
          <w:kern w:val="1"/>
        </w:rPr>
        <w:t xml:space="preserve"> </w:t>
      </w:r>
      <w:r w:rsidRPr="000A41C4">
        <w:rPr>
          <w:rFonts w:cs="Helvetica"/>
          <w:color w:val="000000"/>
        </w:rPr>
        <w:t>eng</w:t>
      </w:r>
      <w:r w:rsidRPr="000A41C4">
        <w:rPr>
          <w:rFonts w:cs="Helvetica"/>
          <w:color w:val="000000"/>
          <w:spacing w:val="1"/>
          <w:kern w:val="1"/>
        </w:rPr>
        <w:t>i</w:t>
      </w:r>
      <w:r w:rsidRPr="000A41C4">
        <w:rPr>
          <w:rFonts w:cs="Helvetica"/>
          <w:color w:val="000000"/>
        </w:rPr>
        <w:t>neerin</w:t>
      </w:r>
      <w:r w:rsidRPr="000A41C4">
        <w:rPr>
          <w:rFonts w:cs="Helvetica"/>
          <w:color w:val="000000"/>
          <w:kern w:val="1"/>
        </w:rPr>
        <w:t>g</w:t>
      </w:r>
    </w:p>
    <w:p w14:paraId="2C722042" w14:textId="77777777" w:rsidR="001E7A7F" w:rsidRPr="000A41C4"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sz w:val="40"/>
          <w:szCs w:val="40"/>
        </w:rPr>
      </w:pPr>
      <w:r w:rsidRPr="000A41C4">
        <w:rPr>
          <w:rFonts w:cs="Helvetica"/>
          <w:color w:val="000000"/>
        </w:rPr>
        <w:t>Whol</w:t>
      </w:r>
      <w:r w:rsidRPr="000A41C4">
        <w:rPr>
          <w:rFonts w:cs="Helvetica"/>
          <w:color w:val="000000"/>
          <w:kern w:val="1"/>
        </w:rPr>
        <w:t>e</w:t>
      </w:r>
      <w:r w:rsidRPr="000A41C4">
        <w:rPr>
          <w:rFonts w:cs="Lucida Grande"/>
          <w:color w:val="000000"/>
          <w:spacing w:val="-5"/>
          <w:kern w:val="1"/>
        </w:rPr>
        <w:t xml:space="preserve"> </w:t>
      </w:r>
      <w:r w:rsidRPr="000A41C4">
        <w:rPr>
          <w:rFonts w:cs="Helvetica"/>
          <w:color w:val="000000"/>
        </w:rPr>
        <w:t>teet</w:t>
      </w:r>
      <w:r w:rsidRPr="000A41C4">
        <w:rPr>
          <w:rFonts w:cs="Helvetica"/>
          <w:color w:val="000000"/>
          <w:kern w:val="1"/>
        </w:rPr>
        <w:t>h</w:t>
      </w:r>
      <w:r w:rsidRPr="000A41C4">
        <w:rPr>
          <w:rFonts w:cs="Lucida Grande"/>
          <w:color w:val="000000"/>
          <w:spacing w:val="-4"/>
          <w:kern w:val="1"/>
        </w:rPr>
        <w:t xml:space="preserve"> </w:t>
      </w:r>
      <w:r w:rsidRPr="000A41C4">
        <w:rPr>
          <w:rFonts w:cs="Helvetica"/>
          <w:color w:val="000000"/>
        </w:rPr>
        <w:t>regener</w:t>
      </w:r>
      <w:r w:rsidRPr="000A41C4">
        <w:rPr>
          <w:rFonts w:cs="Helvetica"/>
          <w:color w:val="000000"/>
          <w:spacing w:val="2"/>
          <w:kern w:val="1"/>
        </w:rPr>
        <w:t>a</w:t>
      </w:r>
      <w:r w:rsidRPr="000A41C4">
        <w:rPr>
          <w:rFonts w:cs="Helvetica"/>
          <w:color w:val="000000"/>
        </w:rPr>
        <w:t>tion</w:t>
      </w:r>
      <w:r w:rsidRPr="000A41C4">
        <w:rPr>
          <w:rFonts w:cs="Helvetica"/>
          <w:color w:val="000000"/>
          <w:kern w:val="1"/>
        </w:rPr>
        <w:t>:</w:t>
      </w:r>
      <w:r w:rsidRPr="000A41C4">
        <w:rPr>
          <w:rFonts w:cs="Lucida Grande"/>
          <w:color w:val="000000"/>
          <w:spacing w:val="-6"/>
          <w:kern w:val="1"/>
        </w:rPr>
        <w:t xml:space="preserve"> </w:t>
      </w:r>
      <w:r w:rsidRPr="000A41C4">
        <w:rPr>
          <w:rFonts w:cs="Helvetica"/>
          <w:color w:val="000000"/>
        </w:rPr>
        <w:t>Recen</w:t>
      </w:r>
      <w:r w:rsidRPr="000A41C4">
        <w:rPr>
          <w:rFonts w:cs="Helvetica"/>
          <w:color w:val="000000"/>
          <w:kern w:val="1"/>
        </w:rPr>
        <w:t>t</w:t>
      </w:r>
      <w:r w:rsidRPr="000A41C4">
        <w:rPr>
          <w:rFonts w:cs="Lucida Grande"/>
          <w:color w:val="000000"/>
          <w:spacing w:val="-3"/>
          <w:kern w:val="1"/>
        </w:rPr>
        <w:t xml:space="preserve"> </w:t>
      </w:r>
      <w:r w:rsidRPr="000A41C4">
        <w:rPr>
          <w:rFonts w:cs="Helvetica"/>
          <w:color w:val="000000"/>
        </w:rPr>
        <w:t>strateg</w:t>
      </w:r>
      <w:r w:rsidRPr="000A41C4">
        <w:rPr>
          <w:rFonts w:cs="Helvetica"/>
          <w:color w:val="000000"/>
          <w:spacing w:val="1"/>
          <w:kern w:val="1"/>
        </w:rPr>
        <w:t>i</w:t>
      </w:r>
      <w:r w:rsidRPr="000A41C4">
        <w:rPr>
          <w:rFonts w:cs="Helvetica"/>
          <w:color w:val="000000"/>
        </w:rPr>
        <w:t>e</w:t>
      </w:r>
      <w:r w:rsidRPr="000A41C4">
        <w:rPr>
          <w:rFonts w:cs="Helvetica"/>
          <w:color w:val="000000"/>
          <w:kern w:val="1"/>
        </w:rPr>
        <w:t>s</w:t>
      </w:r>
      <w:r w:rsidRPr="000A41C4">
        <w:rPr>
          <w:rFonts w:cs="Lucida Grande"/>
          <w:color w:val="000000"/>
          <w:spacing w:val="-6"/>
          <w:kern w:val="1"/>
        </w:rPr>
        <w:t xml:space="preserve"> </w:t>
      </w:r>
      <w:r w:rsidRPr="000A41C4">
        <w:rPr>
          <w:rFonts w:cs="Helvetica"/>
          <w:color w:val="000000"/>
        </w:rPr>
        <w:t>an</w:t>
      </w:r>
      <w:r w:rsidRPr="000A41C4">
        <w:rPr>
          <w:rFonts w:cs="Helvetica"/>
          <w:color w:val="000000"/>
          <w:kern w:val="1"/>
        </w:rPr>
        <w:t>d</w:t>
      </w:r>
      <w:r w:rsidRPr="000A41C4">
        <w:rPr>
          <w:rFonts w:cs="Lucida Grande"/>
          <w:color w:val="000000"/>
          <w:spacing w:val="-5"/>
          <w:kern w:val="1"/>
        </w:rPr>
        <w:t xml:space="preserve"> </w:t>
      </w:r>
      <w:r w:rsidRPr="000A41C4">
        <w:rPr>
          <w:rFonts w:cs="Helvetica"/>
          <w:color w:val="000000"/>
        </w:rPr>
        <w:t>techni</w:t>
      </w:r>
      <w:r w:rsidRPr="000A41C4">
        <w:rPr>
          <w:rFonts w:cs="Helvetica"/>
          <w:color w:val="000000"/>
          <w:spacing w:val="1"/>
          <w:kern w:val="1"/>
        </w:rPr>
        <w:t>q</w:t>
      </w:r>
      <w:r w:rsidRPr="000A41C4">
        <w:rPr>
          <w:rFonts w:cs="Helvetica"/>
          <w:color w:val="000000"/>
        </w:rPr>
        <w:t>ue</w:t>
      </w:r>
      <w:r w:rsidRPr="000A41C4">
        <w:rPr>
          <w:rFonts w:cs="Helvetica"/>
          <w:color w:val="000000"/>
          <w:kern w:val="1"/>
        </w:rPr>
        <w:t>s</w:t>
      </w:r>
    </w:p>
    <w:p w14:paraId="314C4C6F" w14:textId="77777777" w:rsidR="001E7A7F" w:rsidRPr="000A41C4" w:rsidRDefault="001E7A7F" w:rsidP="001E7A7F">
      <w:pPr>
        <w:rPr>
          <w:rFonts w:cs="Helvetica"/>
          <w:color w:val="000000"/>
          <w:kern w:val="1"/>
        </w:rPr>
      </w:pPr>
    </w:p>
    <w:p w14:paraId="571D0A9A" w14:textId="77777777" w:rsidR="001E7A7F" w:rsidRPr="000A41C4"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kern w:val="1"/>
        </w:rPr>
      </w:pPr>
      <w:r w:rsidRPr="000A41C4">
        <w:rPr>
          <w:rFonts w:cs="Helvetica"/>
          <w:color w:val="000000"/>
        </w:rPr>
        <w:t>6.</w:t>
      </w:r>
      <w:r>
        <w:rPr>
          <w:rFonts w:cs="Helvetica"/>
          <w:color w:val="000000"/>
        </w:rPr>
        <w:t xml:space="preserve"> </w:t>
      </w:r>
      <w:r w:rsidRPr="000A41C4">
        <w:rPr>
          <w:rFonts w:cs="Helvetica"/>
          <w:color w:val="000000"/>
        </w:rPr>
        <w:t>Pharm</w:t>
      </w:r>
      <w:r w:rsidRPr="000A41C4">
        <w:rPr>
          <w:rFonts w:cs="Helvetica"/>
          <w:color w:val="000000"/>
          <w:spacing w:val="1"/>
          <w:kern w:val="1"/>
        </w:rPr>
        <w:t>a</w:t>
      </w:r>
      <w:r w:rsidRPr="000A41C4">
        <w:rPr>
          <w:rFonts w:cs="Helvetica"/>
          <w:color w:val="000000"/>
        </w:rPr>
        <w:t>cologi</w:t>
      </w:r>
      <w:r w:rsidRPr="000A41C4">
        <w:rPr>
          <w:rFonts w:cs="Helvetica"/>
          <w:color w:val="000000"/>
          <w:spacing w:val="1"/>
          <w:kern w:val="1"/>
        </w:rPr>
        <w:t>c</w:t>
      </w:r>
      <w:r w:rsidRPr="000A41C4">
        <w:rPr>
          <w:rFonts w:cs="Helvetica"/>
          <w:color w:val="000000"/>
        </w:rPr>
        <w:t>a</w:t>
      </w:r>
      <w:r w:rsidRPr="000A41C4">
        <w:rPr>
          <w:rFonts w:cs="Helvetica"/>
          <w:color w:val="000000"/>
          <w:kern w:val="1"/>
        </w:rPr>
        <w:t>l</w:t>
      </w:r>
      <w:r w:rsidRPr="000A41C4">
        <w:rPr>
          <w:rFonts w:cs="Lucida Grande"/>
          <w:color w:val="000000"/>
          <w:spacing w:val="-6"/>
          <w:kern w:val="1"/>
        </w:rPr>
        <w:t xml:space="preserve"> </w:t>
      </w:r>
      <w:r w:rsidRPr="000A41C4">
        <w:rPr>
          <w:rFonts w:cs="Helvetica"/>
          <w:color w:val="000000"/>
        </w:rPr>
        <w:t>agent</w:t>
      </w:r>
      <w:r w:rsidRPr="000A41C4">
        <w:rPr>
          <w:rFonts w:cs="Helvetica"/>
          <w:color w:val="000000"/>
          <w:kern w:val="1"/>
        </w:rPr>
        <w:t>s</w:t>
      </w:r>
      <w:r w:rsidRPr="000A41C4">
        <w:rPr>
          <w:rFonts w:cs="Lucida Grande"/>
          <w:color w:val="000000"/>
          <w:spacing w:val="-4"/>
          <w:kern w:val="1"/>
        </w:rPr>
        <w:t xml:space="preserve"> </w:t>
      </w:r>
      <w:r w:rsidRPr="000A41C4">
        <w:rPr>
          <w:rFonts w:cs="Helvetica"/>
          <w:color w:val="000000"/>
        </w:rPr>
        <w:t>fo</w:t>
      </w:r>
      <w:r w:rsidRPr="000A41C4">
        <w:rPr>
          <w:rFonts w:cs="Helvetica"/>
          <w:color w:val="000000"/>
          <w:kern w:val="1"/>
        </w:rPr>
        <w:t>r</w:t>
      </w:r>
      <w:r w:rsidRPr="000A41C4">
        <w:rPr>
          <w:rFonts w:cs="Lucida Grande"/>
          <w:color w:val="000000"/>
          <w:spacing w:val="-6"/>
          <w:kern w:val="1"/>
        </w:rPr>
        <w:t xml:space="preserve"> </w:t>
      </w:r>
      <w:r w:rsidRPr="000A41C4">
        <w:rPr>
          <w:rFonts w:cs="Helvetica"/>
          <w:color w:val="000000"/>
        </w:rPr>
        <w:t>b</w:t>
      </w:r>
      <w:r w:rsidRPr="000A41C4">
        <w:rPr>
          <w:rFonts w:cs="Helvetica"/>
          <w:color w:val="000000"/>
          <w:spacing w:val="1"/>
          <w:kern w:val="1"/>
        </w:rPr>
        <w:t>o</w:t>
      </w:r>
      <w:r w:rsidRPr="000A41C4">
        <w:rPr>
          <w:rFonts w:cs="Helvetica"/>
          <w:color w:val="000000"/>
        </w:rPr>
        <w:t>n</w:t>
      </w:r>
      <w:r w:rsidRPr="000A41C4">
        <w:rPr>
          <w:rFonts w:cs="Helvetica"/>
          <w:color w:val="000000"/>
          <w:kern w:val="1"/>
        </w:rPr>
        <w:t>e</w:t>
      </w:r>
      <w:r w:rsidRPr="000A41C4">
        <w:rPr>
          <w:rFonts w:cs="Lucida Grande"/>
          <w:color w:val="000000"/>
          <w:spacing w:val="-5"/>
          <w:kern w:val="1"/>
        </w:rPr>
        <w:t xml:space="preserve"> </w:t>
      </w:r>
      <w:proofErr w:type="spellStart"/>
      <w:r w:rsidRPr="000A41C4">
        <w:rPr>
          <w:rFonts w:cs="Helvetica"/>
          <w:color w:val="000000"/>
        </w:rPr>
        <w:t>remode</w:t>
      </w:r>
      <w:r w:rsidRPr="000A41C4">
        <w:rPr>
          <w:rFonts w:cs="Helvetica"/>
          <w:color w:val="000000"/>
          <w:spacing w:val="1"/>
          <w:kern w:val="1"/>
        </w:rPr>
        <w:t>l</w:t>
      </w:r>
      <w:r w:rsidRPr="000A41C4">
        <w:rPr>
          <w:rFonts w:cs="Helvetica"/>
          <w:color w:val="000000"/>
        </w:rPr>
        <w:t>ing</w:t>
      </w:r>
      <w:proofErr w:type="spellEnd"/>
      <w:r w:rsidRPr="000A41C4">
        <w:rPr>
          <w:rFonts w:cs="Helvetica"/>
          <w:color w:val="000000"/>
          <w:kern w:val="1"/>
        </w:rPr>
        <w:t>:</w:t>
      </w:r>
      <w:r w:rsidRPr="000A41C4">
        <w:rPr>
          <w:rFonts w:cs="Lucida Grande"/>
          <w:color w:val="000000"/>
          <w:kern w:val="1"/>
        </w:rPr>
        <w:t xml:space="preserve"> </w:t>
      </w:r>
      <w:r w:rsidRPr="000A41C4">
        <w:rPr>
          <w:rFonts w:cs="Helvetica"/>
          <w:color w:val="000000"/>
        </w:rPr>
        <w:t>A</w:t>
      </w:r>
      <w:r w:rsidRPr="000A41C4">
        <w:rPr>
          <w:rFonts w:cs="Helvetica"/>
          <w:color w:val="000000"/>
          <w:kern w:val="1"/>
        </w:rPr>
        <w:t>n</w:t>
      </w:r>
      <w:r w:rsidRPr="000A41C4">
        <w:rPr>
          <w:rFonts w:cs="Lucida Grande"/>
          <w:color w:val="000000"/>
          <w:spacing w:val="-6"/>
          <w:kern w:val="1"/>
        </w:rPr>
        <w:t xml:space="preserve"> </w:t>
      </w:r>
      <w:r w:rsidRPr="000A41C4">
        <w:rPr>
          <w:rFonts w:cs="Helvetica"/>
          <w:color w:val="000000"/>
        </w:rPr>
        <w:t>exper</w:t>
      </w:r>
      <w:r w:rsidRPr="000A41C4">
        <w:rPr>
          <w:rFonts w:cs="Helvetica"/>
          <w:color w:val="000000"/>
          <w:spacing w:val="2"/>
          <w:kern w:val="1"/>
        </w:rPr>
        <w:t>i</w:t>
      </w:r>
      <w:r w:rsidRPr="000A41C4">
        <w:rPr>
          <w:rFonts w:cs="Helvetica"/>
          <w:color w:val="000000"/>
        </w:rPr>
        <w:t>menta</w:t>
      </w:r>
      <w:r w:rsidRPr="000A41C4">
        <w:rPr>
          <w:rFonts w:cs="Helvetica"/>
          <w:color w:val="000000"/>
          <w:kern w:val="1"/>
        </w:rPr>
        <w:t>l</w:t>
      </w:r>
      <w:r w:rsidRPr="000A41C4">
        <w:rPr>
          <w:rFonts w:cs="Lucida Grande"/>
          <w:color w:val="000000"/>
          <w:spacing w:val="-4"/>
          <w:kern w:val="1"/>
        </w:rPr>
        <w:t xml:space="preserve"> </w:t>
      </w:r>
      <w:r w:rsidRPr="000A41C4">
        <w:rPr>
          <w:rFonts w:cs="Helvetica"/>
          <w:color w:val="000000"/>
        </w:rPr>
        <w:t>approac</w:t>
      </w:r>
      <w:r w:rsidRPr="000A41C4">
        <w:rPr>
          <w:rFonts w:cs="Helvetica"/>
          <w:color w:val="000000"/>
          <w:kern w:val="1"/>
        </w:rPr>
        <w:t>h</w:t>
      </w:r>
    </w:p>
    <w:p w14:paraId="102C8C57" w14:textId="77777777" w:rsidR="001E7A7F" w:rsidRPr="000A41C4"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sz w:val="40"/>
          <w:szCs w:val="40"/>
        </w:rPr>
      </w:pPr>
      <w:r w:rsidRPr="000A41C4">
        <w:rPr>
          <w:rFonts w:cs="Helvetica"/>
          <w:color w:val="000000"/>
        </w:rPr>
        <w:t>Introdu</w:t>
      </w:r>
      <w:r w:rsidRPr="000A41C4">
        <w:rPr>
          <w:rFonts w:cs="Helvetica"/>
          <w:color w:val="000000"/>
          <w:spacing w:val="1"/>
          <w:kern w:val="1"/>
        </w:rPr>
        <w:t>c</w:t>
      </w:r>
      <w:r w:rsidRPr="000A41C4">
        <w:rPr>
          <w:rFonts w:cs="Helvetica"/>
          <w:color w:val="000000"/>
        </w:rPr>
        <w:t>tio</w:t>
      </w:r>
      <w:r w:rsidRPr="000A41C4">
        <w:rPr>
          <w:rFonts w:cs="Helvetica"/>
          <w:color w:val="000000"/>
          <w:kern w:val="1"/>
        </w:rPr>
        <w:t>n</w:t>
      </w:r>
    </w:p>
    <w:p w14:paraId="1810A9A5" w14:textId="77777777" w:rsidR="001E7A7F" w:rsidRPr="000A41C4"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sz w:val="40"/>
          <w:szCs w:val="40"/>
        </w:rPr>
      </w:pPr>
      <w:r w:rsidRPr="000A41C4">
        <w:rPr>
          <w:rFonts w:cs="Helvetica"/>
          <w:color w:val="000000"/>
        </w:rPr>
        <w:t>Calciu</w:t>
      </w:r>
      <w:r w:rsidRPr="000A41C4">
        <w:rPr>
          <w:rFonts w:cs="Helvetica"/>
          <w:color w:val="000000"/>
          <w:kern w:val="1"/>
        </w:rPr>
        <w:t>m</w:t>
      </w:r>
    </w:p>
    <w:p w14:paraId="5248CFB8" w14:textId="77777777" w:rsidR="001E7A7F" w:rsidRPr="000A41C4"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sz w:val="40"/>
          <w:szCs w:val="40"/>
        </w:rPr>
      </w:pPr>
      <w:r w:rsidRPr="000A41C4">
        <w:rPr>
          <w:rFonts w:cs="Helvetica"/>
          <w:color w:val="000000"/>
        </w:rPr>
        <w:t>Vitami</w:t>
      </w:r>
      <w:r w:rsidRPr="000A41C4">
        <w:rPr>
          <w:rFonts w:cs="Helvetica"/>
          <w:color w:val="000000"/>
          <w:kern w:val="1"/>
        </w:rPr>
        <w:t>n</w:t>
      </w:r>
      <w:r w:rsidRPr="000A41C4">
        <w:rPr>
          <w:rFonts w:cs="Lucida Grande"/>
          <w:color w:val="000000"/>
          <w:spacing w:val="-5"/>
          <w:kern w:val="1"/>
        </w:rPr>
        <w:t xml:space="preserve"> </w:t>
      </w:r>
      <w:r w:rsidRPr="000A41C4">
        <w:rPr>
          <w:rFonts w:cs="Helvetica"/>
          <w:color w:val="000000"/>
          <w:kern w:val="1"/>
        </w:rPr>
        <w:t>D</w:t>
      </w:r>
    </w:p>
    <w:p w14:paraId="4E55A933" w14:textId="77777777" w:rsidR="001E7A7F" w:rsidRPr="000A41C4"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sz w:val="40"/>
          <w:szCs w:val="40"/>
        </w:rPr>
      </w:pPr>
      <w:r w:rsidRPr="000A41C4">
        <w:rPr>
          <w:rFonts w:cs="Helvetica"/>
          <w:color w:val="000000"/>
        </w:rPr>
        <w:t>Prostagland</w:t>
      </w:r>
      <w:r w:rsidRPr="000A41C4">
        <w:rPr>
          <w:rFonts w:cs="Helvetica"/>
          <w:color w:val="000000"/>
          <w:spacing w:val="2"/>
          <w:kern w:val="1"/>
        </w:rPr>
        <w:t>i</w:t>
      </w:r>
      <w:r w:rsidRPr="000A41C4">
        <w:rPr>
          <w:rFonts w:cs="Helvetica"/>
          <w:color w:val="000000"/>
        </w:rPr>
        <w:t>n</w:t>
      </w:r>
      <w:r w:rsidRPr="000A41C4">
        <w:rPr>
          <w:rFonts w:cs="Helvetica"/>
          <w:color w:val="000000"/>
          <w:kern w:val="1"/>
        </w:rPr>
        <w:t>s</w:t>
      </w:r>
    </w:p>
    <w:p w14:paraId="4748DDD2" w14:textId="77777777" w:rsidR="001E7A7F" w:rsidRPr="000A41C4"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sz w:val="40"/>
          <w:szCs w:val="40"/>
        </w:rPr>
      </w:pPr>
      <w:r w:rsidRPr="000A41C4">
        <w:rPr>
          <w:rFonts w:cs="Helvetica"/>
          <w:color w:val="000000"/>
        </w:rPr>
        <w:t>Thyroi</w:t>
      </w:r>
      <w:r w:rsidRPr="000A41C4">
        <w:rPr>
          <w:rFonts w:cs="Helvetica"/>
          <w:color w:val="000000"/>
          <w:kern w:val="1"/>
        </w:rPr>
        <w:t>d</w:t>
      </w:r>
      <w:r w:rsidRPr="000A41C4">
        <w:rPr>
          <w:rFonts w:cs="Lucida Grande"/>
          <w:color w:val="000000"/>
          <w:spacing w:val="-5"/>
          <w:kern w:val="1"/>
        </w:rPr>
        <w:t xml:space="preserve"> </w:t>
      </w:r>
      <w:r w:rsidRPr="000A41C4">
        <w:rPr>
          <w:rFonts w:cs="Helvetica"/>
          <w:color w:val="000000"/>
        </w:rPr>
        <w:t>hor</w:t>
      </w:r>
      <w:r w:rsidRPr="000A41C4">
        <w:rPr>
          <w:rFonts w:cs="Helvetica"/>
          <w:color w:val="000000"/>
          <w:spacing w:val="1"/>
          <w:kern w:val="1"/>
        </w:rPr>
        <w:t>m</w:t>
      </w:r>
      <w:r w:rsidRPr="000A41C4">
        <w:rPr>
          <w:rFonts w:cs="Helvetica"/>
          <w:color w:val="000000"/>
        </w:rPr>
        <w:t>on</w:t>
      </w:r>
      <w:r w:rsidRPr="000A41C4">
        <w:rPr>
          <w:rFonts w:cs="Helvetica"/>
          <w:color w:val="000000"/>
          <w:kern w:val="1"/>
        </w:rPr>
        <w:t>e</w:t>
      </w:r>
    </w:p>
    <w:p w14:paraId="5172A864" w14:textId="77777777" w:rsidR="001E7A7F" w:rsidRPr="000A41C4"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sz w:val="40"/>
          <w:szCs w:val="40"/>
        </w:rPr>
      </w:pPr>
      <w:r w:rsidRPr="000A41C4">
        <w:rPr>
          <w:rFonts w:cs="Helvetica"/>
          <w:color w:val="000000"/>
        </w:rPr>
        <w:t>Gonada</w:t>
      </w:r>
      <w:r w:rsidRPr="000A41C4">
        <w:rPr>
          <w:rFonts w:cs="Helvetica"/>
          <w:color w:val="000000"/>
          <w:kern w:val="1"/>
        </w:rPr>
        <w:t>l</w:t>
      </w:r>
      <w:r w:rsidRPr="000A41C4">
        <w:rPr>
          <w:rFonts w:cs="Lucida Grande"/>
          <w:color w:val="000000"/>
          <w:spacing w:val="-4"/>
          <w:kern w:val="1"/>
        </w:rPr>
        <w:t xml:space="preserve"> </w:t>
      </w:r>
      <w:r w:rsidRPr="000A41C4">
        <w:rPr>
          <w:rFonts w:cs="Helvetica"/>
          <w:color w:val="000000"/>
        </w:rPr>
        <w:t>hormone</w:t>
      </w:r>
      <w:r w:rsidRPr="000A41C4">
        <w:rPr>
          <w:rFonts w:cs="Helvetica"/>
          <w:color w:val="000000"/>
          <w:kern w:val="1"/>
        </w:rPr>
        <w:t>s</w:t>
      </w:r>
    </w:p>
    <w:p w14:paraId="36B2DBC5" w14:textId="77777777" w:rsidR="001E7A7F" w:rsidRPr="000A41C4"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kern w:val="1"/>
          <w:sz w:val="40"/>
          <w:szCs w:val="40"/>
        </w:rPr>
      </w:pPr>
      <w:r w:rsidRPr="000A41C4">
        <w:rPr>
          <w:rFonts w:cs="Helvetica"/>
          <w:color w:val="000000"/>
        </w:rPr>
        <w:t>Fibrobl</w:t>
      </w:r>
      <w:r w:rsidRPr="000A41C4">
        <w:rPr>
          <w:rFonts w:cs="Helvetica"/>
          <w:color w:val="000000"/>
          <w:spacing w:val="1"/>
          <w:kern w:val="1"/>
        </w:rPr>
        <w:t>a</w:t>
      </w:r>
      <w:r w:rsidRPr="000A41C4">
        <w:rPr>
          <w:rFonts w:cs="Helvetica"/>
          <w:color w:val="000000"/>
        </w:rPr>
        <w:t>s</w:t>
      </w:r>
      <w:r w:rsidRPr="000A41C4">
        <w:rPr>
          <w:rFonts w:cs="Helvetica"/>
          <w:color w:val="000000"/>
          <w:kern w:val="1"/>
        </w:rPr>
        <w:t>t</w:t>
      </w:r>
      <w:r w:rsidRPr="000A41C4">
        <w:rPr>
          <w:rFonts w:cs="Lucida Grande"/>
          <w:color w:val="000000"/>
          <w:spacing w:val="-6"/>
          <w:kern w:val="1"/>
        </w:rPr>
        <w:t xml:space="preserve"> </w:t>
      </w:r>
      <w:r w:rsidRPr="000A41C4">
        <w:rPr>
          <w:rFonts w:cs="Helvetica"/>
          <w:color w:val="000000"/>
        </w:rPr>
        <w:t>growt</w:t>
      </w:r>
      <w:r w:rsidRPr="000A41C4">
        <w:rPr>
          <w:rFonts w:cs="Helvetica"/>
          <w:color w:val="000000"/>
          <w:kern w:val="1"/>
        </w:rPr>
        <w:t>h</w:t>
      </w:r>
      <w:r w:rsidRPr="000A41C4">
        <w:rPr>
          <w:rFonts w:cs="Lucida Grande"/>
          <w:color w:val="000000"/>
          <w:spacing w:val="-4"/>
          <w:kern w:val="1"/>
        </w:rPr>
        <w:t xml:space="preserve"> </w:t>
      </w:r>
      <w:r w:rsidRPr="000A41C4">
        <w:rPr>
          <w:rFonts w:cs="Helvetica"/>
          <w:color w:val="000000"/>
        </w:rPr>
        <w:t>facto</w:t>
      </w:r>
      <w:r w:rsidRPr="000A41C4">
        <w:rPr>
          <w:rFonts w:cs="Helvetica"/>
          <w:color w:val="000000"/>
          <w:kern w:val="1"/>
        </w:rPr>
        <w:t>r</w:t>
      </w:r>
    </w:p>
    <w:p w14:paraId="06A5ED6F" w14:textId="77777777" w:rsidR="001E7A7F" w:rsidRPr="000A41C4" w:rsidRDefault="001E7A7F" w:rsidP="001E7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kern w:val="1"/>
        </w:rPr>
      </w:pPr>
      <w:r w:rsidRPr="000A41C4">
        <w:rPr>
          <w:rFonts w:cs="Helvetica"/>
          <w:color w:val="000000"/>
        </w:rPr>
        <w:t>Nonst</w:t>
      </w:r>
      <w:r w:rsidRPr="000A41C4">
        <w:rPr>
          <w:rFonts w:cs="Helvetica"/>
          <w:color w:val="000000"/>
          <w:spacing w:val="1"/>
          <w:kern w:val="1"/>
        </w:rPr>
        <w:t>e</w:t>
      </w:r>
      <w:r w:rsidRPr="000A41C4">
        <w:rPr>
          <w:rFonts w:cs="Helvetica"/>
          <w:color w:val="000000"/>
        </w:rPr>
        <w:t>roida</w:t>
      </w:r>
      <w:r w:rsidRPr="000A41C4">
        <w:rPr>
          <w:rFonts w:cs="Helvetica"/>
          <w:color w:val="000000"/>
          <w:kern w:val="1"/>
        </w:rPr>
        <w:t>l</w:t>
      </w:r>
      <w:r w:rsidRPr="000A41C4">
        <w:rPr>
          <w:rFonts w:cs="Lucida Grande"/>
          <w:color w:val="000000"/>
          <w:spacing w:val="-5"/>
          <w:kern w:val="1"/>
        </w:rPr>
        <w:t xml:space="preserve"> </w:t>
      </w:r>
      <w:proofErr w:type="spellStart"/>
      <w:r w:rsidRPr="000A41C4">
        <w:rPr>
          <w:rFonts w:cs="Helvetica"/>
          <w:color w:val="000000"/>
        </w:rPr>
        <w:t>anti</w:t>
      </w:r>
      <w:r w:rsidRPr="000A41C4">
        <w:rPr>
          <w:rFonts w:cs="Helvetica"/>
          <w:color w:val="000000"/>
          <w:spacing w:val="1"/>
          <w:kern w:val="1"/>
        </w:rPr>
        <w:t>i</w:t>
      </w:r>
      <w:r w:rsidRPr="000A41C4">
        <w:rPr>
          <w:rFonts w:cs="Helvetica"/>
          <w:color w:val="000000"/>
        </w:rPr>
        <w:t>nflamm</w:t>
      </w:r>
      <w:r w:rsidRPr="000A41C4">
        <w:rPr>
          <w:rFonts w:cs="Helvetica"/>
          <w:color w:val="000000"/>
          <w:spacing w:val="1"/>
          <w:kern w:val="1"/>
        </w:rPr>
        <w:t>a</w:t>
      </w:r>
      <w:r w:rsidRPr="000A41C4">
        <w:rPr>
          <w:rFonts w:cs="Helvetica"/>
          <w:color w:val="000000"/>
        </w:rPr>
        <w:t>tor</w:t>
      </w:r>
      <w:r w:rsidRPr="000A41C4">
        <w:rPr>
          <w:rFonts w:cs="Helvetica"/>
          <w:color w:val="000000"/>
          <w:kern w:val="1"/>
        </w:rPr>
        <w:t>y</w:t>
      </w:r>
      <w:proofErr w:type="spellEnd"/>
      <w:r w:rsidRPr="000A41C4">
        <w:rPr>
          <w:rFonts w:cs="Lucida Grande"/>
          <w:color w:val="000000"/>
          <w:spacing w:val="-5"/>
          <w:kern w:val="1"/>
        </w:rPr>
        <w:t xml:space="preserve"> </w:t>
      </w:r>
      <w:r w:rsidRPr="000A41C4">
        <w:rPr>
          <w:rFonts w:cs="Helvetica"/>
          <w:color w:val="000000"/>
        </w:rPr>
        <w:t>drug</w:t>
      </w:r>
      <w:r w:rsidRPr="000A41C4">
        <w:rPr>
          <w:rFonts w:cs="Helvetica"/>
          <w:color w:val="000000"/>
          <w:kern w:val="1"/>
        </w:rPr>
        <w:t>s</w:t>
      </w:r>
      <w:r w:rsidRPr="000A41C4">
        <w:rPr>
          <w:rFonts w:cs="Lucida Grande"/>
          <w:color w:val="000000"/>
          <w:spacing w:val="-4"/>
          <w:kern w:val="1"/>
        </w:rPr>
        <w:t xml:space="preserve"> </w:t>
      </w:r>
      <w:r w:rsidRPr="000A41C4">
        <w:rPr>
          <w:rFonts w:cs="Helvetica"/>
          <w:color w:val="000000"/>
        </w:rPr>
        <w:t>(ibuprofen</w:t>
      </w:r>
      <w:r w:rsidRPr="000A41C4">
        <w:rPr>
          <w:rFonts w:cs="Helvetica"/>
          <w:color w:val="000000"/>
          <w:kern w:val="1"/>
        </w:rPr>
        <w:t>,</w:t>
      </w:r>
      <w:r w:rsidRPr="000A41C4">
        <w:rPr>
          <w:rFonts w:cs="Lucida Grande"/>
          <w:color w:val="000000"/>
          <w:spacing w:val="-4"/>
          <w:kern w:val="1"/>
        </w:rPr>
        <w:t xml:space="preserve"> </w:t>
      </w:r>
      <w:r w:rsidRPr="000A41C4">
        <w:rPr>
          <w:rFonts w:cs="Helvetica"/>
          <w:color w:val="000000"/>
        </w:rPr>
        <w:t>aspir</w:t>
      </w:r>
      <w:r w:rsidRPr="000A41C4">
        <w:rPr>
          <w:rFonts w:cs="Helvetica"/>
          <w:color w:val="000000"/>
          <w:spacing w:val="1"/>
          <w:kern w:val="1"/>
        </w:rPr>
        <w:t>i</w:t>
      </w:r>
      <w:r w:rsidRPr="000A41C4">
        <w:rPr>
          <w:rFonts w:cs="Helvetica"/>
          <w:color w:val="000000"/>
        </w:rPr>
        <w:t>n</w:t>
      </w:r>
      <w:r w:rsidRPr="000A41C4">
        <w:rPr>
          <w:rFonts w:cs="Helvetica"/>
          <w:color w:val="000000"/>
          <w:kern w:val="1"/>
        </w:rPr>
        <w:t>)</w:t>
      </w:r>
      <w:r>
        <w:rPr>
          <w:rFonts w:cs="Helvetica"/>
          <w:color w:val="000000"/>
          <w:kern w:val="1"/>
        </w:rPr>
        <w:t xml:space="preserve"> </w:t>
      </w:r>
      <w:r w:rsidRPr="000A41C4">
        <w:rPr>
          <w:rFonts w:cs="Helvetica"/>
          <w:color w:val="000000"/>
        </w:rPr>
        <w:t>an</w:t>
      </w:r>
      <w:r w:rsidRPr="000A41C4">
        <w:rPr>
          <w:rFonts w:cs="Helvetica"/>
          <w:color w:val="000000"/>
          <w:kern w:val="1"/>
        </w:rPr>
        <w:t>d</w:t>
      </w:r>
      <w:r w:rsidRPr="000A41C4">
        <w:rPr>
          <w:rFonts w:cs="Lucida Grande"/>
          <w:color w:val="000000"/>
          <w:spacing w:val="-5"/>
          <w:kern w:val="1"/>
        </w:rPr>
        <w:t xml:space="preserve"> </w:t>
      </w:r>
      <w:r w:rsidRPr="000A41C4">
        <w:rPr>
          <w:rFonts w:cs="Helvetica"/>
          <w:color w:val="000000"/>
        </w:rPr>
        <w:t>acetam</w:t>
      </w:r>
      <w:r w:rsidRPr="000A41C4">
        <w:rPr>
          <w:rFonts w:cs="Helvetica"/>
          <w:color w:val="000000"/>
          <w:spacing w:val="2"/>
          <w:kern w:val="1"/>
        </w:rPr>
        <w:t>i</w:t>
      </w:r>
      <w:r w:rsidRPr="000A41C4">
        <w:rPr>
          <w:rFonts w:cs="Helvetica"/>
          <w:color w:val="000000"/>
        </w:rPr>
        <w:t>nophe</w:t>
      </w:r>
      <w:r w:rsidRPr="000A41C4">
        <w:rPr>
          <w:rFonts w:cs="Helvetica"/>
          <w:color w:val="000000"/>
          <w:kern w:val="1"/>
        </w:rPr>
        <w:t>n</w:t>
      </w:r>
    </w:p>
    <w:p w14:paraId="26927F23" w14:textId="77777777" w:rsidR="001E7A7F" w:rsidRPr="000A41C4" w:rsidRDefault="001E7A7F" w:rsidP="001E7A7F">
      <w:pPr>
        <w:rPr>
          <w:sz w:val="40"/>
          <w:szCs w:val="40"/>
        </w:rPr>
      </w:pPr>
      <w:r w:rsidRPr="000A41C4">
        <w:rPr>
          <w:rFonts w:cs="Helvetica"/>
          <w:color w:val="000000"/>
        </w:rPr>
        <w:t>Bisph</w:t>
      </w:r>
      <w:r w:rsidRPr="000A41C4">
        <w:rPr>
          <w:rFonts w:cs="Helvetica"/>
          <w:color w:val="000000"/>
          <w:spacing w:val="1"/>
          <w:kern w:val="1"/>
        </w:rPr>
        <w:t>o</w:t>
      </w:r>
      <w:r w:rsidRPr="000A41C4">
        <w:rPr>
          <w:rFonts w:cs="Helvetica"/>
          <w:color w:val="000000"/>
        </w:rPr>
        <w:t>sphonate</w:t>
      </w:r>
      <w:r w:rsidRPr="000A41C4">
        <w:rPr>
          <w:rFonts w:cs="Helvetica"/>
          <w:color w:val="000000"/>
          <w:kern w:val="1"/>
        </w:rPr>
        <w:t>s</w:t>
      </w:r>
      <w:r w:rsidRPr="000A41C4">
        <w:rPr>
          <w:rFonts w:cs="Lucida Grande"/>
          <w:color w:val="000000"/>
          <w:spacing w:val="-4"/>
          <w:kern w:val="1"/>
        </w:rPr>
        <w:t xml:space="preserve"> </w:t>
      </w:r>
      <w:r w:rsidRPr="000A41C4">
        <w:rPr>
          <w:rFonts w:cs="Helvetica"/>
          <w:color w:val="000000"/>
        </w:rPr>
        <w:t>(</w:t>
      </w:r>
      <w:proofErr w:type="spellStart"/>
      <w:r w:rsidRPr="000A41C4">
        <w:rPr>
          <w:rFonts w:cs="Helvetica"/>
          <w:color w:val="000000"/>
        </w:rPr>
        <w:t>pamidron</w:t>
      </w:r>
      <w:r w:rsidRPr="000A41C4">
        <w:rPr>
          <w:rFonts w:cs="Helvetica"/>
          <w:color w:val="000000"/>
          <w:spacing w:val="2"/>
          <w:kern w:val="1"/>
        </w:rPr>
        <w:t>i</w:t>
      </w:r>
      <w:r w:rsidRPr="000A41C4">
        <w:rPr>
          <w:rFonts w:cs="Helvetica"/>
          <w:color w:val="000000"/>
          <w:kern w:val="1"/>
        </w:rPr>
        <w:t>c</w:t>
      </w:r>
      <w:proofErr w:type="spellEnd"/>
      <w:r w:rsidRPr="000A41C4">
        <w:rPr>
          <w:rFonts w:cs="Lucida Grande"/>
          <w:color w:val="000000"/>
          <w:spacing w:val="-6"/>
          <w:kern w:val="1"/>
        </w:rPr>
        <w:t xml:space="preserve"> </w:t>
      </w:r>
      <w:r w:rsidRPr="000A41C4">
        <w:rPr>
          <w:rFonts w:cs="Helvetica"/>
          <w:color w:val="000000"/>
        </w:rPr>
        <w:t>ac</w:t>
      </w:r>
      <w:r w:rsidRPr="000A41C4">
        <w:rPr>
          <w:rFonts w:cs="Helvetica"/>
          <w:color w:val="000000"/>
          <w:spacing w:val="1"/>
          <w:kern w:val="1"/>
        </w:rPr>
        <w:t>i</w:t>
      </w:r>
      <w:r w:rsidRPr="000A41C4">
        <w:rPr>
          <w:rFonts w:cs="Helvetica"/>
          <w:color w:val="000000"/>
        </w:rPr>
        <w:t>d</w:t>
      </w:r>
      <w:r w:rsidRPr="000A41C4">
        <w:rPr>
          <w:rFonts w:cs="Helvetica"/>
          <w:color w:val="000000"/>
          <w:kern w:val="1"/>
        </w:rPr>
        <w:t>,</w:t>
      </w:r>
      <w:r w:rsidRPr="000A41C4">
        <w:rPr>
          <w:rFonts w:cs="Lucida Grande"/>
          <w:color w:val="000000"/>
          <w:spacing w:val="-5"/>
          <w:kern w:val="1"/>
        </w:rPr>
        <w:t xml:space="preserve"> </w:t>
      </w:r>
      <w:r w:rsidRPr="000A41C4">
        <w:rPr>
          <w:rFonts w:cs="Helvetica"/>
          <w:color w:val="000000"/>
        </w:rPr>
        <w:t>zoledro</w:t>
      </w:r>
      <w:r w:rsidRPr="000A41C4">
        <w:rPr>
          <w:rFonts w:cs="Helvetica"/>
          <w:color w:val="000000"/>
          <w:spacing w:val="1"/>
          <w:kern w:val="1"/>
        </w:rPr>
        <w:t>n</w:t>
      </w:r>
      <w:r w:rsidRPr="000A41C4">
        <w:rPr>
          <w:rFonts w:cs="Helvetica"/>
          <w:color w:val="000000"/>
        </w:rPr>
        <w:t>i</w:t>
      </w:r>
      <w:r w:rsidRPr="000A41C4">
        <w:rPr>
          <w:rFonts w:cs="Helvetica"/>
          <w:color w:val="000000"/>
          <w:kern w:val="1"/>
        </w:rPr>
        <w:t>c</w:t>
      </w:r>
      <w:r w:rsidRPr="000A41C4">
        <w:rPr>
          <w:rFonts w:cs="Lucida Grande"/>
          <w:color w:val="000000"/>
          <w:spacing w:val="-6"/>
          <w:kern w:val="1"/>
        </w:rPr>
        <w:t xml:space="preserve"> </w:t>
      </w:r>
      <w:r w:rsidRPr="000A41C4">
        <w:rPr>
          <w:rFonts w:cs="Helvetica"/>
          <w:color w:val="000000"/>
        </w:rPr>
        <w:t>acid</w:t>
      </w:r>
      <w:r w:rsidRPr="000A41C4">
        <w:rPr>
          <w:rFonts w:cs="Helvetica"/>
          <w:color w:val="000000"/>
          <w:kern w:val="1"/>
        </w:rPr>
        <w:t>)</w:t>
      </w:r>
    </w:p>
    <w:p w14:paraId="5D2423F3" w14:textId="77777777" w:rsidR="001E7A7F" w:rsidRDefault="001E7A7F" w:rsidP="001E7A7F">
      <w:pPr>
        <w:pStyle w:val="Heading2"/>
        <w:rPr>
          <w:rFonts w:eastAsia="Times New Roman"/>
          <w:lang w:val="en-US"/>
        </w:rPr>
      </w:pPr>
      <w:r w:rsidRPr="002E00CA">
        <w:rPr>
          <w:rFonts w:eastAsia="Times New Roman"/>
          <w:lang w:val="en-US"/>
        </w:rPr>
        <w:t>Recommended Readings:</w:t>
      </w:r>
    </w:p>
    <w:p w14:paraId="4E8410FF" w14:textId="77777777" w:rsidR="001E7A7F" w:rsidRPr="002706F3" w:rsidRDefault="001E7A7F" w:rsidP="001E7A7F">
      <w:pPr>
        <w:rPr>
          <w:sz w:val="28"/>
          <w:szCs w:val="28"/>
        </w:rPr>
      </w:pPr>
    </w:p>
    <w:p w14:paraId="3B8CD9CF" w14:textId="77777777" w:rsidR="001E7A7F" w:rsidRPr="002706F3" w:rsidRDefault="001E7A7F" w:rsidP="004B3AF1">
      <w:pPr>
        <w:pStyle w:val="ListParagraph"/>
        <w:numPr>
          <w:ilvl w:val="0"/>
          <w:numId w:val="144"/>
        </w:numPr>
      </w:pPr>
      <w:r w:rsidRPr="002706F3">
        <w:t>Park, J., Lakes, R.S., 2007. Biomaterials: An Introduction. Springer Science &amp; Business Media, New York.</w:t>
      </w:r>
    </w:p>
    <w:p w14:paraId="258CA581" w14:textId="77777777" w:rsidR="001E7A7F" w:rsidRPr="002706F3" w:rsidRDefault="001E7A7F" w:rsidP="004B3AF1">
      <w:pPr>
        <w:pStyle w:val="ListParagraph"/>
        <w:numPr>
          <w:ilvl w:val="0"/>
          <w:numId w:val="144"/>
        </w:numPr>
      </w:pPr>
      <w:r w:rsidRPr="002706F3">
        <w:t xml:space="preserve">Park, J.B., </w:t>
      </w:r>
      <w:proofErr w:type="spellStart"/>
      <w:r w:rsidRPr="002706F3">
        <w:t>Bronzino</w:t>
      </w:r>
      <w:proofErr w:type="spellEnd"/>
      <w:r w:rsidRPr="002706F3">
        <w:t>, J.D., 2002. Biomaterials: Principles and Applications. CRC Press, Boca.</w:t>
      </w:r>
    </w:p>
    <w:p w14:paraId="1FB60E65" w14:textId="77777777" w:rsidR="001E7A7F" w:rsidRPr="002706F3" w:rsidRDefault="001E7A7F" w:rsidP="004B3AF1">
      <w:pPr>
        <w:pStyle w:val="ListParagraph"/>
        <w:numPr>
          <w:ilvl w:val="0"/>
          <w:numId w:val="144"/>
        </w:numPr>
      </w:pPr>
      <w:r w:rsidRPr="002706F3">
        <w:t>Di Silvio, L., 2008. Cellular Response to Biomaterials. Elsevier Science, Amsterdam, The Netherlands.</w:t>
      </w:r>
    </w:p>
    <w:p w14:paraId="26530BF0" w14:textId="77777777" w:rsidR="001E7A7F" w:rsidRPr="002706F3" w:rsidRDefault="001E7A7F" w:rsidP="004B3AF1">
      <w:pPr>
        <w:pStyle w:val="ListParagraph"/>
        <w:numPr>
          <w:ilvl w:val="0"/>
          <w:numId w:val="144"/>
        </w:numPr>
      </w:pPr>
      <w:proofErr w:type="spellStart"/>
      <w:r w:rsidRPr="002706F3">
        <w:t>Ve´key</w:t>
      </w:r>
      <w:proofErr w:type="spellEnd"/>
      <w:r w:rsidRPr="002706F3">
        <w:t xml:space="preserve">, K., </w:t>
      </w:r>
      <w:proofErr w:type="spellStart"/>
      <w:r w:rsidRPr="002706F3">
        <w:t>Telekes</w:t>
      </w:r>
      <w:proofErr w:type="spellEnd"/>
      <w:r w:rsidRPr="002706F3">
        <w:t xml:space="preserve">, A., </w:t>
      </w:r>
      <w:proofErr w:type="spellStart"/>
      <w:r w:rsidRPr="002706F3">
        <w:t>Vertes</w:t>
      </w:r>
      <w:proofErr w:type="spellEnd"/>
      <w:r w:rsidRPr="002706F3">
        <w:t xml:space="preserve">, A., 2011. Medical Applications of Mass Spectrometry. </w:t>
      </w:r>
      <w:proofErr w:type="spellStart"/>
      <w:r w:rsidRPr="002706F3">
        <w:t>Newnes</w:t>
      </w:r>
      <w:proofErr w:type="spellEnd"/>
      <w:r w:rsidRPr="002706F3">
        <w:t>, Oxford.</w:t>
      </w:r>
    </w:p>
    <w:p w14:paraId="5AFDC875" w14:textId="77777777" w:rsidR="001E7A7F" w:rsidRPr="002706F3" w:rsidRDefault="001E7A7F" w:rsidP="004B3AF1">
      <w:pPr>
        <w:pStyle w:val="ListParagraph"/>
        <w:numPr>
          <w:ilvl w:val="0"/>
          <w:numId w:val="144"/>
        </w:numPr>
      </w:pPr>
      <w:r w:rsidRPr="002706F3">
        <w:t xml:space="preserve">Ahuja, S., </w:t>
      </w:r>
      <w:proofErr w:type="spellStart"/>
      <w:r w:rsidRPr="002706F3">
        <w:t>Scypinski</w:t>
      </w:r>
      <w:proofErr w:type="spellEnd"/>
      <w:r w:rsidRPr="002706F3">
        <w:t>, S., 2010. Handbook of Modern Pharmaceutical Analysis. Academic Press, USA.</w:t>
      </w:r>
    </w:p>
    <w:p w14:paraId="55001B47" w14:textId="77777777" w:rsidR="001E7A7F" w:rsidRPr="002706F3" w:rsidRDefault="001E7A7F" w:rsidP="004B3AF1">
      <w:pPr>
        <w:pStyle w:val="ListParagraph"/>
        <w:numPr>
          <w:ilvl w:val="0"/>
          <w:numId w:val="144"/>
        </w:numPr>
      </w:pPr>
      <w:proofErr w:type="spellStart"/>
      <w:r w:rsidRPr="002706F3">
        <w:t>Artyushkova</w:t>
      </w:r>
      <w:proofErr w:type="spellEnd"/>
      <w:r w:rsidRPr="002706F3">
        <w:t xml:space="preserve">, K., </w:t>
      </w:r>
      <w:proofErr w:type="spellStart"/>
      <w:r w:rsidRPr="002706F3">
        <w:t>Atanassov</w:t>
      </w:r>
      <w:proofErr w:type="spellEnd"/>
      <w:r w:rsidRPr="002706F3">
        <w:t xml:space="preserve">, P., 2013. X-ray photoelectron spectroscopy for characterization of </w:t>
      </w:r>
      <w:proofErr w:type="spellStart"/>
      <w:r w:rsidRPr="002706F3">
        <w:t>bionanocomposite</w:t>
      </w:r>
      <w:proofErr w:type="spellEnd"/>
      <w:r w:rsidRPr="002706F3">
        <w:t xml:space="preserve"> functional materials for energy-harvesting technologies. </w:t>
      </w:r>
      <w:proofErr w:type="spellStart"/>
      <w:r w:rsidRPr="002706F3">
        <w:t>ChemPhysChem</w:t>
      </w:r>
      <w:proofErr w:type="spellEnd"/>
      <w:r w:rsidRPr="002706F3">
        <w:t>. 14, 2071À2080.</w:t>
      </w:r>
    </w:p>
    <w:p w14:paraId="0023466B" w14:textId="77777777" w:rsidR="001E7A7F" w:rsidRDefault="001E7A7F" w:rsidP="004B3AF1">
      <w:pPr>
        <w:pStyle w:val="ListParagraph"/>
        <w:numPr>
          <w:ilvl w:val="0"/>
          <w:numId w:val="144"/>
        </w:numPr>
      </w:pPr>
      <w:r w:rsidRPr="002706F3">
        <w:t xml:space="preserve">Tayebi L., </w:t>
      </w:r>
      <w:proofErr w:type="spellStart"/>
      <w:r w:rsidRPr="002706F3">
        <w:t>Moharamzadeh</w:t>
      </w:r>
      <w:proofErr w:type="spellEnd"/>
      <w:r w:rsidRPr="002706F3">
        <w:t xml:space="preserve"> K.,2017. Biomaterials for Oral and Dental Tissue Engineering, UK.</w:t>
      </w:r>
    </w:p>
    <w:p w14:paraId="64511F41" w14:textId="77777777" w:rsidR="001E7A7F" w:rsidRPr="000A41C4" w:rsidRDefault="001E7A7F" w:rsidP="004B3AF1">
      <w:pPr>
        <w:pStyle w:val="ListParagraph"/>
        <w:numPr>
          <w:ilvl w:val="0"/>
          <w:numId w:val="144"/>
        </w:numPr>
      </w:pPr>
      <w:r w:rsidRPr="000A41C4">
        <w:lastRenderedPageBreak/>
        <w:t xml:space="preserve">Shah, N.J., </w:t>
      </w:r>
      <w:proofErr w:type="spellStart"/>
      <w:r w:rsidRPr="000A41C4">
        <w:t>Hyder</w:t>
      </w:r>
      <w:proofErr w:type="spellEnd"/>
      <w:r w:rsidRPr="000A41C4">
        <w:t xml:space="preserve">, M.N., </w:t>
      </w:r>
      <w:proofErr w:type="spellStart"/>
      <w:r w:rsidRPr="000A41C4">
        <w:t>Quadir</w:t>
      </w:r>
      <w:proofErr w:type="spellEnd"/>
      <w:r w:rsidRPr="000A41C4">
        <w:t xml:space="preserve">, M.A., Dorval Courchesne, N.-M., </w:t>
      </w:r>
      <w:proofErr w:type="spellStart"/>
      <w:r w:rsidRPr="000A41C4">
        <w:t>Seeherman</w:t>
      </w:r>
      <w:proofErr w:type="spellEnd"/>
      <w:r w:rsidRPr="000A41C4">
        <w:t>, H.J., Nevins,</w:t>
      </w:r>
      <w:r>
        <w:t xml:space="preserve"> </w:t>
      </w:r>
      <w:r w:rsidRPr="000A41C4">
        <w:t>M., et al., 2014. Adaptive growth factor delivery from a polyelectrolyte coating promotes synergistic bone tissue repair and reconstruction. Proc. Natl. Acad. Sci. U.S.A. 111, 12847.</w:t>
      </w:r>
    </w:p>
    <w:p w14:paraId="1728FD26" w14:textId="77777777" w:rsidR="001E7A7F" w:rsidRDefault="001E7A7F" w:rsidP="004B3AF1">
      <w:pPr>
        <w:pStyle w:val="ListParagraph"/>
        <w:numPr>
          <w:ilvl w:val="0"/>
          <w:numId w:val="144"/>
        </w:numPr>
      </w:pPr>
      <w:r w:rsidRPr="000A41C4">
        <w:t xml:space="preserve">Woodard, J.R., </w:t>
      </w:r>
      <w:proofErr w:type="spellStart"/>
      <w:r w:rsidRPr="000A41C4">
        <w:t>Hilldore</w:t>
      </w:r>
      <w:proofErr w:type="spellEnd"/>
      <w:r w:rsidRPr="000A41C4">
        <w:t xml:space="preserve">, A.J., Lan, S.K., Park, C.J., Morgan, A.W., </w:t>
      </w:r>
      <w:proofErr w:type="spellStart"/>
      <w:r w:rsidRPr="000A41C4">
        <w:t>Eurell</w:t>
      </w:r>
      <w:proofErr w:type="spellEnd"/>
      <w:r w:rsidRPr="000A41C4">
        <w:t xml:space="preserve">, J.A.C., et al., 2007. The mechanical properties and </w:t>
      </w:r>
      <w:proofErr w:type="spellStart"/>
      <w:r w:rsidRPr="000A41C4">
        <w:t>osteoconductivity</w:t>
      </w:r>
      <w:proofErr w:type="spellEnd"/>
      <w:r w:rsidRPr="000A41C4">
        <w:t xml:space="preserve"> of hydroxyapatite bone scaffolds with multi-scale porosity. Biomaterials. 28, 45À54.</w:t>
      </w:r>
    </w:p>
    <w:p w14:paraId="1A845853" w14:textId="3D66BA33" w:rsidR="001E7A7F" w:rsidRDefault="001E7A7F" w:rsidP="004B3AF1">
      <w:pPr>
        <w:pStyle w:val="ListParagraph"/>
        <w:numPr>
          <w:ilvl w:val="0"/>
          <w:numId w:val="144"/>
        </w:numPr>
      </w:pPr>
      <w:r w:rsidRPr="000A41C4">
        <w:t>Zhong, J.-J., 2010. Recent advances in bioreactor engineering. Korean J. Chem. Eng. 27, 1035À1041.</w:t>
      </w:r>
    </w:p>
    <w:p w14:paraId="2901FAF0" w14:textId="41FD351F" w:rsidR="00462AEF" w:rsidRDefault="00462AEF" w:rsidP="00462AEF"/>
    <w:p w14:paraId="29EBC100" w14:textId="5457F590" w:rsidR="00462AEF" w:rsidRDefault="00462AEF" w:rsidP="00462AEF"/>
    <w:p w14:paraId="4D7489FA" w14:textId="0ADE0E8B" w:rsidR="00462AEF" w:rsidRDefault="00462AEF" w:rsidP="00462AEF"/>
    <w:p w14:paraId="03E0B25B" w14:textId="5E2707F3" w:rsidR="00462AEF" w:rsidRDefault="00462AEF" w:rsidP="00462AEF"/>
    <w:p w14:paraId="1A68ECA4" w14:textId="464B109E" w:rsidR="00462AEF" w:rsidRDefault="00462AEF" w:rsidP="00462AEF"/>
    <w:p w14:paraId="48C94A59" w14:textId="6D362713" w:rsidR="00462AEF" w:rsidRDefault="00462AEF" w:rsidP="00462AEF"/>
    <w:p w14:paraId="5185EF93" w14:textId="1A44B4FE" w:rsidR="00462AEF" w:rsidRDefault="00462AEF" w:rsidP="00462AEF"/>
    <w:p w14:paraId="58E03EE7" w14:textId="2DD9FA76" w:rsidR="00462AEF" w:rsidRDefault="00462AEF" w:rsidP="00462AEF"/>
    <w:p w14:paraId="1E6A52D7" w14:textId="6FF8D101" w:rsidR="00462AEF" w:rsidRDefault="00462AEF" w:rsidP="00462AEF"/>
    <w:p w14:paraId="3776F778" w14:textId="6A0083D8" w:rsidR="00462AEF" w:rsidRDefault="00462AEF" w:rsidP="00462AEF"/>
    <w:p w14:paraId="30CED9B9" w14:textId="0A836966" w:rsidR="00462AEF" w:rsidRDefault="00462AEF" w:rsidP="00462AEF"/>
    <w:p w14:paraId="6E6F23B3" w14:textId="38B98C54" w:rsidR="00462AEF" w:rsidRDefault="00462AEF" w:rsidP="00462AEF"/>
    <w:p w14:paraId="4149478F" w14:textId="334B1902" w:rsidR="00462AEF" w:rsidRDefault="00462AEF" w:rsidP="00462AEF"/>
    <w:p w14:paraId="630B3652" w14:textId="402FC467" w:rsidR="00462AEF" w:rsidRDefault="00462AEF" w:rsidP="00462AEF"/>
    <w:p w14:paraId="038E6A61" w14:textId="0993BF3E" w:rsidR="00462AEF" w:rsidRDefault="00462AEF" w:rsidP="00462AEF"/>
    <w:p w14:paraId="041C6340" w14:textId="50184ACB" w:rsidR="00462AEF" w:rsidRDefault="00462AEF" w:rsidP="00462AEF"/>
    <w:p w14:paraId="4EFA1E98" w14:textId="6C7486AE" w:rsidR="00462AEF" w:rsidRDefault="00462AEF" w:rsidP="00462AEF"/>
    <w:p w14:paraId="4D5FBCC4" w14:textId="6CD99945" w:rsidR="00462AEF" w:rsidRDefault="00462AEF" w:rsidP="00462AEF"/>
    <w:p w14:paraId="72D9E5BF" w14:textId="2C4FCFFE" w:rsidR="00462AEF" w:rsidRDefault="00462AEF" w:rsidP="00462AEF"/>
    <w:p w14:paraId="0CEB03A4" w14:textId="77777777" w:rsidR="00462AEF" w:rsidRPr="008E0DFF" w:rsidRDefault="00462AEF" w:rsidP="00462AEF"/>
    <w:p w14:paraId="53FFB6A2" w14:textId="60A2D28E" w:rsidR="001E7A7F" w:rsidRPr="00462AEF" w:rsidRDefault="00462AEF" w:rsidP="00462AEF">
      <w:pPr>
        <w:pStyle w:val="Heading1"/>
      </w:pPr>
      <w:r w:rsidRPr="00462AEF">
        <w:lastRenderedPageBreak/>
        <w:t>PhD Oral Pathology:</w:t>
      </w:r>
    </w:p>
    <w:p w14:paraId="35F1689C" w14:textId="77777777" w:rsidR="00462AEF" w:rsidRPr="00462AEF" w:rsidRDefault="00462AEF" w:rsidP="00462AEF">
      <w:pPr>
        <w:keepNext/>
        <w:keepLines/>
        <w:numPr>
          <w:ilvl w:val="1"/>
          <w:numId w:val="12"/>
        </w:numPr>
        <w:spacing w:before="200" w:after="0"/>
        <w:outlineLvl w:val="1"/>
        <w:rPr>
          <w:rFonts w:asciiTheme="majorHAnsi" w:eastAsiaTheme="majorEastAsia" w:hAnsiTheme="majorHAnsi" w:cstheme="majorBidi"/>
          <w:b/>
          <w:bCs/>
          <w:sz w:val="26"/>
          <w:szCs w:val="26"/>
        </w:rPr>
      </w:pPr>
      <w:r w:rsidRPr="00462AEF">
        <w:rPr>
          <w:rFonts w:asciiTheme="majorHAnsi" w:eastAsiaTheme="majorEastAsia" w:hAnsiTheme="majorHAnsi" w:cstheme="majorBidi"/>
          <w:b/>
          <w:bCs/>
          <w:sz w:val="26"/>
          <w:szCs w:val="26"/>
        </w:rPr>
        <w:t>Overview</w:t>
      </w:r>
    </w:p>
    <w:p w14:paraId="0946EEE2" w14:textId="77777777" w:rsidR="00462AEF" w:rsidRPr="00462AEF" w:rsidRDefault="00462AEF" w:rsidP="00462AEF">
      <w:pPr>
        <w:rPr>
          <w:b/>
          <w:sz w:val="24"/>
          <w:u w:val="single"/>
        </w:rPr>
      </w:pPr>
      <w:r w:rsidRPr="00462AEF">
        <w:rPr>
          <w:b/>
          <w:noProof/>
          <w:sz w:val="32"/>
          <w:lang w:val="en-US"/>
        </w:rPr>
        <mc:AlternateContent>
          <mc:Choice Requires="wps">
            <w:drawing>
              <wp:anchor distT="0" distB="0" distL="114300" distR="114300" simplePos="0" relativeHeight="251661312" behindDoc="1" locked="0" layoutInCell="1" allowOverlap="1" wp14:anchorId="2A30AEB8" wp14:editId="28AB92A6">
                <wp:simplePos x="0" y="0"/>
                <wp:positionH relativeFrom="column">
                  <wp:posOffset>-131445</wp:posOffset>
                </wp:positionH>
                <wp:positionV relativeFrom="paragraph">
                  <wp:posOffset>199390</wp:posOffset>
                </wp:positionV>
                <wp:extent cx="6315075" cy="6767830"/>
                <wp:effectExtent l="0" t="0" r="28575" b="13970"/>
                <wp:wrapNone/>
                <wp:docPr id="274" name="Rectangle 274"/>
                <wp:cNvGraphicFramePr/>
                <a:graphic xmlns:a="http://schemas.openxmlformats.org/drawingml/2006/main">
                  <a:graphicData uri="http://schemas.microsoft.com/office/word/2010/wordprocessingShape">
                    <wps:wsp>
                      <wps:cNvSpPr/>
                      <wps:spPr>
                        <a:xfrm>
                          <a:off x="0" y="0"/>
                          <a:ext cx="6315075" cy="6767830"/>
                        </a:xfrm>
                        <a:prstGeom prst="rect">
                          <a:avLst/>
                        </a:prstGeom>
                        <a:gradFill flip="none" rotWithShape="1">
                          <a:gsLst>
                            <a:gs pos="0">
                              <a:srgbClr val="8488C4">
                                <a:lumMod val="0"/>
                                <a:lumOff val="100000"/>
                              </a:srgbClr>
                            </a:gs>
                            <a:gs pos="53000">
                              <a:srgbClr val="D4DEFF"/>
                            </a:gs>
                            <a:gs pos="83000">
                              <a:srgbClr val="D4DEFF"/>
                            </a:gs>
                            <a:gs pos="100000">
                              <a:srgbClr val="96AB94"/>
                            </a:gs>
                          </a:gsLst>
                          <a:lin ang="2700000" scaled="0"/>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43C0EB" id="Rectangle 274" o:spid="_x0000_s1026" style="position:absolute;margin-left:-10.35pt;margin-top:15.7pt;width:497.25pt;height:532.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" strokecolor="#385d8a" strokeweight="2pt">
                <v:fill color2="#96ab94" rotate="t" angle="45" colors="0 white;34734f #d4deff;54395f #d4deff;1 #96ab94" focus="100%" type="gradient">
                  <o:fill v:ext="view" type="gradientUnscaled"/>
                </v:fill>
              </v:rect>
            </w:pict>
          </mc:Fallback>
        </mc:AlternateContent>
      </w:r>
      <w:r w:rsidRPr="00462AEF">
        <w:rPr>
          <w:b/>
          <w:sz w:val="24"/>
          <w:u w:val="single"/>
          <w:lang w:val="en-US"/>
        </w:rPr>
        <w:t>CORE/</w:t>
      </w:r>
      <w:r w:rsidRPr="00462AEF">
        <w:rPr>
          <w:b/>
          <w:sz w:val="24"/>
          <w:u w:val="single"/>
        </w:rPr>
        <w:t>COMPULSORY</w:t>
      </w:r>
      <w:r w:rsidRPr="00462AEF">
        <w:rPr>
          <w:b/>
          <w:sz w:val="24"/>
          <w:u w:val="single"/>
          <w:lang w:val="en-US"/>
        </w:rPr>
        <w:t xml:space="preserve"> COURSES      </w:t>
      </w:r>
      <w:r w:rsidRPr="00462AEF">
        <w:rPr>
          <w:b/>
          <w:sz w:val="24"/>
          <w:u w:val="single"/>
        </w:rPr>
        <w:t xml:space="preserve">First/Fall Semester </w:t>
      </w:r>
      <w:r w:rsidRPr="00462AEF">
        <w:rPr>
          <w:b/>
          <w:sz w:val="24"/>
          <w:u w:val="single"/>
        </w:rPr>
        <w:tab/>
      </w:r>
      <w:r w:rsidRPr="00462AEF">
        <w:rPr>
          <w:b/>
          <w:sz w:val="24"/>
          <w:u w:val="single"/>
        </w:rPr>
        <w:tab/>
        <w:t xml:space="preserve">        </w:t>
      </w:r>
      <w:proofErr w:type="gramStart"/>
      <w:r w:rsidRPr="00462AEF">
        <w:rPr>
          <w:b/>
          <w:sz w:val="24"/>
          <w:u w:val="single"/>
        </w:rPr>
        <w:t xml:space="preserve">   (</w:t>
      </w:r>
      <w:proofErr w:type="gramEnd"/>
      <w:r w:rsidRPr="00462AEF">
        <w:rPr>
          <w:b/>
          <w:sz w:val="24"/>
          <w:u w:val="single"/>
        </w:rPr>
        <w:t>08 CREDITS PLUS 1)</w:t>
      </w:r>
    </w:p>
    <w:p w14:paraId="01470F26" w14:textId="77777777" w:rsidR="00462AEF" w:rsidRPr="00462AEF" w:rsidRDefault="00462AEF" w:rsidP="00462AEF">
      <w:pPr>
        <w:rPr>
          <w:b/>
          <w:sz w:val="24"/>
        </w:rPr>
      </w:pPr>
      <w:r w:rsidRPr="00462AEF">
        <w:rPr>
          <w:b/>
          <w:sz w:val="24"/>
        </w:rPr>
        <w:t xml:space="preserve">BMS-801 Advances in Molecular Cell Biology </w:t>
      </w:r>
      <w:r w:rsidRPr="00462AEF">
        <w:rPr>
          <w:b/>
          <w:sz w:val="24"/>
        </w:rPr>
        <w:tab/>
      </w:r>
      <w:r w:rsidRPr="00462AEF">
        <w:rPr>
          <w:b/>
          <w:sz w:val="24"/>
        </w:rPr>
        <w:tab/>
      </w:r>
      <w:r w:rsidRPr="00462AEF">
        <w:rPr>
          <w:b/>
          <w:sz w:val="24"/>
        </w:rPr>
        <w:tab/>
        <w:t xml:space="preserve">                                      (1+1)</w:t>
      </w:r>
    </w:p>
    <w:p w14:paraId="1E1CDD61" w14:textId="77777777" w:rsidR="00462AEF" w:rsidRPr="00462AEF" w:rsidRDefault="00462AEF" w:rsidP="00462AEF">
      <w:pPr>
        <w:rPr>
          <w:b/>
        </w:rPr>
      </w:pPr>
      <w:r w:rsidRPr="00462AEF">
        <w:rPr>
          <w:b/>
          <w:sz w:val="24"/>
        </w:rPr>
        <w:t>BMS-802 Ethics for Research Scientists                                                                                        (1+0)</w:t>
      </w:r>
    </w:p>
    <w:p w14:paraId="54658B09" w14:textId="77777777" w:rsidR="00462AEF" w:rsidRPr="00462AEF" w:rsidRDefault="00462AEF" w:rsidP="00462AEF">
      <w:pPr>
        <w:rPr>
          <w:b/>
          <w:sz w:val="24"/>
        </w:rPr>
      </w:pPr>
      <w:r w:rsidRPr="00462AEF">
        <w:rPr>
          <w:b/>
          <w:sz w:val="24"/>
        </w:rPr>
        <w:t>BMS-803 Applied Biostatistics-II                                                                                                    (1+1)</w:t>
      </w:r>
    </w:p>
    <w:p w14:paraId="5693B178" w14:textId="77777777" w:rsidR="00462AEF" w:rsidRPr="00462AEF" w:rsidRDefault="00462AEF" w:rsidP="00462AEF">
      <w:pPr>
        <w:rPr>
          <w:b/>
        </w:rPr>
      </w:pPr>
      <w:r w:rsidRPr="00462AEF">
        <w:rPr>
          <w:b/>
          <w:sz w:val="24"/>
        </w:rPr>
        <w:t>BMS-804 Presentation and Scientific writing skills                                                                    (1+1)</w:t>
      </w:r>
    </w:p>
    <w:p w14:paraId="7B0C3EFA" w14:textId="77777777" w:rsidR="00462AEF" w:rsidRPr="00462AEF" w:rsidRDefault="00462AEF" w:rsidP="00462AEF">
      <w:pPr>
        <w:rPr>
          <w:b/>
          <w:sz w:val="24"/>
        </w:rPr>
      </w:pPr>
      <w:r w:rsidRPr="00462AEF">
        <w:rPr>
          <w:b/>
          <w:sz w:val="24"/>
        </w:rPr>
        <w:t>BMS-805 Biosafety and Biosecurity                                                                                              (1+0)</w:t>
      </w:r>
    </w:p>
    <w:p w14:paraId="1FD8FCBA" w14:textId="77777777" w:rsidR="00462AEF" w:rsidRPr="00462AEF" w:rsidRDefault="00462AEF" w:rsidP="00462AEF">
      <w:pPr>
        <w:rPr>
          <w:b/>
          <w:sz w:val="24"/>
        </w:rPr>
      </w:pPr>
      <w:r w:rsidRPr="00462AEF">
        <w:rPr>
          <w:b/>
          <w:sz w:val="24"/>
        </w:rPr>
        <w:t>BMS-806 Research rotations (two)                                                                                 (1+0) Elective</w:t>
      </w:r>
    </w:p>
    <w:p w14:paraId="62642171" w14:textId="77777777" w:rsidR="00462AEF" w:rsidRPr="00462AEF" w:rsidRDefault="00462AEF" w:rsidP="00462AEF">
      <w:pPr>
        <w:pBdr>
          <w:bottom w:val="single" w:sz="12" w:space="1" w:color="auto"/>
        </w:pBdr>
      </w:pPr>
      <w:r w:rsidRPr="00462AEF">
        <w:rPr>
          <w:noProof/>
          <w:lang w:val="en-US"/>
        </w:rPr>
        <mc:AlternateContent>
          <mc:Choice Requires="wps">
            <w:drawing>
              <wp:anchor distT="0" distB="0" distL="114300" distR="114300" simplePos="0" relativeHeight="251664384" behindDoc="0" locked="0" layoutInCell="1" allowOverlap="1" wp14:anchorId="5925C0EC" wp14:editId="1866F6AD">
                <wp:simplePos x="0" y="0"/>
                <wp:positionH relativeFrom="column">
                  <wp:posOffset>0</wp:posOffset>
                </wp:positionH>
                <wp:positionV relativeFrom="paragraph">
                  <wp:posOffset>237498</wp:posOffset>
                </wp:positionV>
                <wp:extent cx="5997039" cy="0"/>
                <wp:effectExtent l="0" t="0" r="22860" b="57150"/>
                <wp:wrapNone/>
                <wp:docPr id="275" name="Straight Connector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7039" cy="0"/>
                        </a:xfrm>
                        <a:prstGeom prst="line">
                          <a:avLst/>
                        </a:prstGeom>
                        <a:noFill/>
                        <a:ln w="25400">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D6DD2" id="Straight Connector 27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7pt" to="472.2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" strokeweight="2pt">
                <v:shadow on="t" opacity="24903f" origin=",.5" offset="0,.55556mm"/>
              </v:line>
            </w:pict>
          </mc:Fallback>
        </mc:AlternateContent>
      </w:r>
      <w:r w:rsidRPr="00462AEF">
        <w:t xml:space="preserve">               Other elective courses as appropriate for interest of student</w:t>
      </w:r>
    </w:p>
    <w:p w14:paraId="3663DCE5" w14:textId="77777777" w:rsidR="00462AEF" w:rsidRPr="00462AEF" w:rsidRDefault="00462AEF" w:rsidP="00462AEF">
      <w:pPr>
        <w:rPr>
          <w:b/>
          <w:sz w:val="28"/>
        </w:rPr>
      </w:pPr>
      <w:r w:rsidRPr="00462AEF">
        <w:rPr>
          <w:noProof/>
          <w:lang w:val="en-US"/>
        </w:rPr>
        <mc:AlternateContent>
          <mc:Choice Requires="wps">
            <w:drawing>
              <wp:anchor distT="0" distB="0" distL="114300" distR="114300" simplePos="0" relativeHeight="251665408" behindDoc="0" locked="0" layoutInCell="1" allowOverlap="1" wp14:anchorId="411215A0" wp14:editId="6DD47F9A">
                <wp:simplePos x="0" y="0"/>
                <wp:positionH relativeFrom="column">
                  <wp:posOffset>23751</wp:posOffset>
                </wp:positionH>
                <wp:positionV relativeFrom="paragraph">
                  <wp:posOffset>286294</wp:posOffset>
                </wp:positionV>
                <wp:extent cx="5890004" cy="0"/>
                <wp:effectExtent l="0" t="0" r="15875" b="57150"/>
                <wp:wrapNone/>
                <wp:docPr id="276" name="Straight Connector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0004" cy="0"/>
                        </a:xfrm>
                        <a:prstGeom prst="line">
                          <a:avLst/>
                        </a:prstGeom>
                        <a:noFill/>
                        <a:ln w="25400">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07305" id="Straight Connector 27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22.55pt" to="465.6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" strokeweight="2pt">
                <v:shadow on="t" opacity="24903f" origin=",.5" offset="0,.55556mm"/>
              </v:line>
            </w:pict>
          </mc:Fallback>
        </mc:AlternateContent>
      </w:r>
      <w:r w:rsidRPr="00462AEF">
        <w:t xml:space="preserve">No of credit hours for compulsory courses                                    </w:t>
      </w:r>
      <w:r w:rsidRPr="00462AEF">
        <w:tab/>
      </w:r>
      <w:r w:rsidRPr="00462AEF">
        <w:tab/>
      </w:r>
      <w:r w:rsidRPr="00462AEF">
        <w:tab/>
      </w:r>
      <w:r w:rsidRPr="00462AEF">
        <w:tab/>
        <w:t xml:space="preserve">            (</w:t>
      </w:r>
      <w:r w:rsidRPr="00462AEF">
        <w:rPr>
          <w:b/>
          <w:sz w:val="28"/>
        </w:rPr>
        <w:t>8+1)</w:t>
      </w:r>
    </w:p>
    <w:p w14:paraId="301E05CC" w14:textId="77777777" w:rsidR="00462AEF" w:rsidRPr="00462AEF" w:rsidRDefault="00462AEF" w:rsidP="00462AEF">
      <w:pPr>
        <w:rPr>
          <w:b/>
          <w:sz w:val="24"/>
          <w:u w:val="single"/>
        </w:rPr>
      </w:pPr>
      <w:r w:rsidRPr="00462AEF">
        <w:rPr>
          <w:b/>
          <w:sz w:val="24"/>
          <w:u w:val="single"/>
        </w:rPr>
        <w:t>SPECIALITY COURSES                        Second/Spring Semester                          (08 CREDITS PLUS 1)</w:t>
      </w:r>
    </w:p>
    <w:p w14:paraId="0AD13D54" w14:textId="77777777" w:rsidR="00462AEF" w:rsidRPr="00462AEF" w:rsidRDefault="00462AEF" w:rsidP="00462AEF">
      <w:pPr>
        <w:rPr>
          <w:rFonts w:ascii="Times New Roman" w:eastAsia="Times New Roman" w:hAnsi="Times New Roman" w:cs="Times New Roman"/>
          <w:b/>
          <w:spacing w:val="4"/>
          <w:lang w:val="en-US"/>
        </w:rPr>
      </w:pPr>
      <w:r w:rsidRPr="00462AEF">
        <w:rPr>
          <w:b/>
          <w:sz w:val="24"/>
          <w:lang w:val="en-US"/>
        </w:rPr>
        <w:t>OPT-801 Advanced Microscopic, histological and molecular techniques</w:t>
      </w:r>
      <w:proofErr w:type="gramStart"/>
      <w:r w:rsidRPr="00462AEF">
        <w:rPr>
          <w:b/>
          <w:sz w:val="24"/>
          <w:lang w:val="en-US"/>
        </w:rPr>
        <w:t xml:space="preserve">   (</w:t>
      </w:r>
      <w:proofErr w:type="gramEnd"/>
      <w:r w:rsidRPr="00462AEF">
        <w:rPr>
          <w:b/>
          <w:sz w:val="24"/>
          <w:lang w:val="en-US"/>
        </w:rPr>
        <w:t xml:space="preserve">2+1)   </w:t>
      </w:r>
      <w:r w:rsidRPr="00462AEF">
        <w:rPr>
          <w:rFonts w:ascii="Times New Roman" w:eastAsia="Times New Roman" w:hAnsi="Times New Roman" w:cs="Times New Roman"/>
          <w:b/>
          <w:spacing w:val="4"/>
          <w:lang w:val="en-US"/>
        </w:rPr>
        <w:t xml:space="preserve"> </w:t>
      </w:r>
    </w:p>
    <w:p w14:paraId="182A674E" w14:textId="77777777" w:rsidR="00462AEF" w:rsidRPr="00462AEF" w:rsidRDefault="00462AEF" w:rsidP="00462AEF">
      <w:pPr>
        <w:rPr>
          <w:rFonts w:ascii="Times New Roman" w:eastAsia="Times New Roman" w:hAnsi="Times New Roman" w:cs="Times New Roman"/>
          <w:b/>
          <w:spacing w:val="4"/>
          <w:lang w:val="en-US"/>
        </w:rPr>
      </w:pPr>
      <w:r w:rsidRPr="00462AEF">
        <w:rPr>
          <w:rFonts w:ascii="Times New Roman" w:eastAsia="Times New Roman" w:hAnsi="Times New Roman" w:cs="Times New Roman"/>
          <w:b/>
          <w:spacing w:val="4"/>
          <w:lang w:val="en-US"/>
        </w:rPr>
        <w:t xml:space="preserve">OPT-802 Oral Cyto-pathology                                                                     </w:t>
      </w:r>
      <w:proofErr w:type="gramStart"/>
      <w:r w:rsidRPr="00462AEF">
        <w:rPr>
          <w:rFonts w:ascii="Times New Roman" w:eastAsia="Times New Roman" w:hAnsi="Times New Roman" w:cs="Times New Roman"/>
          <w:b/>
          <w:spacing w:val="4"/>
          <w:lang w:val="en-US"/>
        </w:rPr>
        <w:t xml:space="preserve">   (</w:t>
      </w:r>
      <w:proofErr w:type="gramEnd"/>
      <w:r w:rsidRPr="00462AEF">
        <w:rPr>
          <w:rFonts w:ascii="Times New Roman" w:eastAsia="Times New Roman" w:hAnsi="Times New Roman" w:cs="Times New Roman"/>
          <w:b/>
          <w:spacing w:val="4"/>
          <w:lang w:val="en-US"/>
        </w:rPr>
        <w:t>1+0)</w:t>
      </w:r>
    </w:p>
    <w:p w14:paraId="2DC9E01F" w14:textId="77777777" w:rsidR="00462AEF" w:rsidRPr="00462AEF" w:rsidRDefault="00462AEF" w:rsidP="00462AEF">
      <w:pPr>
        <w:rPr>
          <w:rFonts w:ascii="Times New Roman" w:eastAsia="Times New Roman" w:hAnsi="Times New Roman" w:cs="Times New Roman"/>
          <w:b/>
          <w:spacing w:val="4"/>
          <w:lang w:val="en-US"/>
        </w:rPr>
      </w:pPr>
      <w:r w:rsidRPr="00462AEF">
        <w:rPr>
          <w:rFonts w:ascii="Times New Roman" w:eastAsia="Times New Roman" w:hAnsi="Times New Roman" w:cs="Times New Roman"/>
          <w:b/>
          <w:spacing w:val="4"/>
          <w:lang w:val="en-US"/>
        </w:rPr>
        <w:t xml:space="preserve">OPT-803 Oral and Maxillofacial Pathology                                                </w:t>
      </w:r>
      <w:proofErr w:type="gramStart"/>
      <w:r w:rsidRPr="00462AEF">
        <w:rPr>
          <w:rFonts w:ascii="Times New Roman" w:eastAsia="Times New Roman" w:hAnsi="Times New Roman" w:cs="Times New Roman"/>
          <w:b/>
          <w:spacing w:val="4"/>
          <w:lang w:val="en-US"/>
        </w:rPr>
        <w:t xml:space="preserve">   (</w:t>
      </w:r>
      <w:proofErr w:type="gramEnd"/>
      <w:r w:rsidRPr="00462AEF">
        <w:rPr>
          <w:rFonts w:ascii="Times New Roman" w:eastAsia="Times New Roman" w:hAnsi="Times New Roman" w:cs="Times New Roman"/>
          <w:b/>
          <w:spacing w:val="4"/>
          <w:lang w:val="en-US"/>
        </w:rPr>
        <w:t>1+1)</w:t>
      </w:r>
    </w:p>
    <w:p w14:paraId="34A7D55C" w14:textId="77777777" w:rsidR="00462AEF" w:rsidRPr="00462AEF" w:rsidRDefault="00462AEF" w:rsidP="00462AEF">
      <w:pPr>
        <w:rPr>
          <w:rFonts w:ascii="Times New Roman" w:eastAsia="Times New Roman" w:hAnsi="Times New Roman" w:cs="Times New Roman"/>
          <w:b/>
          <w:spacing w:val="4"/>
          <w:lang w:val="en-US"/>
        </w:rPr>
      </w:pPr>
      <w:r w:rsidRPr="00462AEF">
        <w:rPr>
          <w:rFonts w:ascii="Times New Roman" w:eastAsia="Times New Roman" w:hAnsi="Times New Roman" w:cs="Times New Roman"/>
          <w:b/>
          <w:spacing w:val="4"/>
          <w:lang w:val="en-US"/>
        </w:rPr>
        <w:t xml:space="preserve">OPT-804 Oro-dental Microbiology                                                              </w:t>
      </w:r>
      <w:proofErr w:type="gramStart"/>
      <w:r w:rsidRPr="00462AEF">
        <w:rPr>
          <w:rFonts w:ascii="Times New Roman" w:eastAsia="Times New Roman" w:hAnsi="Times New Roman" w:cs="Times New Roman"/>
          <w:b/>
          <w:spacing w:val="4"/>
          <w:lang w:val="en-US"/>
        </w:rPr>
        <w:t xml:space="preserve">   (</w:t>
      </w:r>
      <w:proofErr w:type="gramEnd"/>
      <w:r w:rsidRPr="00462AEF">
        <w:rPr>
          <w:rFonts w:ascii="Times New Roman" w:eastAsia="Times New Roman" w:hAnsi="Times New Roman" w:cs="Times New Roman"/>
          <w:b/>
          <w:spacing w:val="4"/>
          <w:lang w:val="en-US"/>
        </w:rPr>
        <w:t>1+0)</w:t>
      </w:r>
    </w:p>
    <w:p w14:paraId="25B10AEE" w14:textId="77777777" w:rsidR="00462AEF" w:rsidRPr="00462AEF" w:rsidRDefault="00462AEF" w:rsidP="00462AEF">
      <w:pPr>
        <w:rPr>
          <w:rFonts w:ascii="Times New Roman" w:eastAsia="Times New Roman" w:hAnsi="Times New Roman" w:cs="Times New Roman"/>
          <w:b/>
          <w:spacing w:val="4"/>
          <w:lang w:val="en-US"/>
        </w:rPr>
      </w:pPr>
      <w:r w:rsidRPr="00462AEF">
        <w:rPr>
          <w:rFonts w:ascii="Times New Roman" w:eastAsia="Times New Roman" w:hAnsi="Times New Roman" w:cs="Times New Roman"/>
          <w:b/>
          <w:spacing w:val="4"/>
          <w:lang w:val="en-US"/>
        </w:rPr>
        <w:t xml:space="preserve">OPT-805 Oral Medicine </w:t>
      </w:r>
      <w:proofErr w:type="gramStart"/>
      <w:r w:rsidRPr="00462AEF">
        <w:rPr>
          <w:rFonts w:ascii="Times New Roman" w:eastAsia="Times New Roman" w:hAnsi="Times New Roman" w:cs="Times New Roman"/>
          <w:b/>
          <w:spacing w:val="4"/>
          <w:lang w:val="en-US"/>
        </w:rPr>
        <w:t>and  Radiology</w:t>
      </w:r>
      <w:proofErr w:type="gramEnd"/>
      <w:r w:rsidRPr="00462AEF">
        <w:rPr>
          <w:rFonts w:ascii="Times New Roman" w:eastAsia="Times New Roman" w:hAnsi="Times New Roman" w:cs="Times New Roman"/>
          <w:b/>
          <w:spacing w:val="4"/>
          <w:lang w:val="en-US"/>
        </w:rPr>
        <w:t xml:space="preserve">                                                        (1+1)</w:t>
      </w:r>
    </w:p>
    <w:p w14:paraId="13FD2481" w14:textId="77777777" w:rsidR="00462AEF" w:rsidRPr="00462AEF" w:rsidRDefault="00462AEF" w:rsidP="00462AEF">
      <w:pPr>
        <w:rPr>
          <w:b/>
          <w:sz w:val="24"/>
          <w:lang w:val="en-US"/>
        </w:rPr>
      </w:pPr>
      <w:r w:rsidRPr="00462AEF">
        <w:rPr>
          <w:b/>
          <w:noProof/>
          <w:sz w:val="24"/>
          <w:lang w:val="en-US"/>
        </w:rPr>
        <mc:AlternateContent>
          <mc:Choice Requires="wps">
            <w:drawing>
              <wp:anchor distT="0" distB="0" distL="114300" distR="114300" simplePos="0" relativeHeight="251662336" behindDoc="0" locked="0" layoutInCell="1" allowOverlap="1" wp14:anchorId="0C30270B" wp14:editId="2E567A48">
                <wp:simplePos x="0" y="0"/>
                <wp:positionH relativeFrom="column">
                  <wp:posOffset>0</wp:posOffset>
                </wp:positionH>
                <wp:positionV relativeFrom="paragraph">
                  <wp:posOffset>52705</wp:posOffset>
                </wp:positionV>
                <wp:extent cx="5913120" cy="0"/>
                <wp:effectExtent l="0" t="0" r="11430" b="57150"/>
                <wp:wrapNone/>
                <wp:docPr id="277" name="Straight Connector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3120" cy="0"/>
                        </a:xfrm>
                        <a:prstGeom prst="line">
                          <a:avLst/>
                        </a:prstGeom>
                        <a:noFill/>
                        <a:ln w="25400">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0E30B" id="Straight Connector 27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5pt" to="465.6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" strokeweight="2pt">
                <v:shadow on="t" opacity="24903f" origin=",.5" offset="0,.55556mm"/>
              </v:line>
            </w:pict>
          </mc:Fallback>
        </mc:AlternateContent>
      </w:r>
      <w:r w:rsidRPr="00462AEF">
        <w:rPr>
          <w:b/>
          <w:sz w:val="24"/>
          <w:lang w:val="en-US"/>
        </w:rPr>
        <w:t xml:space="preserve">               </w:t>
      </w:r>
    </w:p>
    <w:p w14:paraId="716E2CBF" w14:textId="77777777" w:rsidR="00462AEF" w:rsidRPr="00462AEF" w:rsidRDefault="00462AEF" w:rsidP="00462AEF">
      <w:pPr>
        <w:rPr>
          <w:b/>
          <w:sz w:val="24"/>
          <w:lang w:val="en-US"/>
        </w:rPr>
      </w:pPr>
      <w:r w:rsidRPr="00462AEF">
        <w:rPr>
          <w:b/>
          <w:noProof/>
          <w:sz w:val="24"/>
          <w:lang w:val="en-US"/>
        </w:rPr>
        <mc:AlternateContent>
          <mc:Choice Requires="wps">
            <w:drawing>
              <wp:anchor distT="0" distB="0" distL="114300" distR="114300" simplePos="0" relativeHeight="251663360" behindDoc="0" locked="0" layoutInCell="1" allowOverlap="1" wp14:anchorId="469DF938" wp14:editId="356EA3C0">
                <wp:simplePos x="0" y="0"/>
                <wp:positionH relativeFrom="column">
                  <wp:posOffset>0</wp:posOffset>
                </wp:positionH>
                <wp:positionV relativeFrom="paragraph">
                  <wp:posOffset>284670</wp:posOffset>
                </wp:positionV>
                <wp:extent cx="5913120" cy="0"/>
                <wp:effectExtent l="0" t="0" r="11430" b="57150"/>
                <wp:wrapNone/>
                <wp:docPr id="278" name="Straight Connector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3120" cy="0"/>
                        </a:xfrm>
                        <a:prstGeom prst="line">
                          <a:avLst/>
                        </a:prstGeom>
                        <a:noFill/>
                        <a:ln w="25400">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6C8F9" id="Straight Connector 27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4pt" to="465.6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" strokeweight="2pt">
                <v:shadow on="t" opacity="24903f" origin=",.5" offset="0,.55556mm"/>
              </v:line>
            </w:pict>
          </mc:Fallback>
        </mc:AlternateContent>
      </w:r>
      <w:r w:rsidRPr="00462AEF">
        <w:rPr>
          <w:b/>
          <w:sz w:val="24"/>
          <w:lang w:val="en-US"/>
        </w:rPr>
        <w:t>No. of credit hours for specialty courses</w:t>
      </w:r>
      <w:r w:rsidRPr="00462AEF">
        <w:rPr>
          <w:b/>
          <w:sz w:val="24"/>
          <w:lang w:val="en-US"/>
        </w:rPr>
        <w:tab/>
      </w:r>
      <w:r w:rsidRPr="00462AEF">
        <w:rPr>
          <w:b/>
          <w:sz w:val="24"/>
          <w:lang w:val="en-US"/>
        </w:rPr>
        <w:tab/>
      </w:r>
      <w:r w:rsidRPr="00462AEF">
        <w:rPr>
          <w:b/>
          <w:sz w:val="24"/>
          <w:lang w:val="en-US"/>
        </w:rPr>
        <w:tab/>
      </w:r>
      <w:r w:rsidRPr="00462AEF">
        <w:rPr>
          <w:b/>
          <w:sz w:val="24"/>
          <w:lang w:val="en-US"/>
        </w:rPr>
        <w:tab/>
        <w:t xml:space="preserve">                                      </w:t>
      </w:r>
      <w:proofErr w:type="gramStart"/>
      <w:r w:rsidRPr="00462AEF">
        <w:rPr>
          <w:b/>
          <w:sz w:val="24"/>
          <w:lang w:val="en-US"/>
        </w:rPr>
        <w:t xml:space="preserve">   (</w:t>
      </w:r>
      <w:proofErr w:type="gramEnd"/>
      <w:r w:rsidRPr="00462AEF">
        <w:rPr>
          <w:b/>
          <w:sz w:val="24"/>
          <w:lang w:val="en-US"/>
        </w:rPr>
        <w:t>9)</w:t>
      </w:r>
    </w:p>
    <w:p w14:paraId="2AB78AF5" w14:textId="77777777" w:rsidR="00462AEF" w:rsidRPr="00462AEF" w:rsidRDefault="00462AEF" w:rsidP="00462AEF">
      <w:pPr>
        <w:rPr>
          <w:b/>
          <w:sz w:val="24"/>
          <w:u w:val="single"/>
          <w:lang w:val="en-US"/>
        </w:rPr>
      </w:pPr>
      <w:r w:rsidRPr="00462AEF">
        <w:rPr>
          <w:b/>
          <w:sz w:val="24"/>
          <w:u w:val="single"/>
          <w:lang w:val="en-US"/>
        </w:rPr>
        <w:t xml:space="preserve">RESEARCH                                           Third to Sixth Semester                                       </w:t>
      </w:r>
      <w:proofErr w:type="gramStart"/>
      <w:r w:rsidRPr="00462AEF">
        <w:rPr>
          <w:b/>
          <w:sz w:val="24"/>
          <w:u w:val="single"/>
          <w:lang w:val="en-US"/>
        </w:rPr>
        <w:t xml:space="preserve">   (</w:t>
      </w:r>
      <w:proofErr w:type="gramEnd"/>
      <w:r w:rsidRPr="00462AEF">
        <w:rPr>
          <w:b/>
          <w:sz w:val="24"/>
          <w:u w:val="single"/>
          <w:lang w:val="en-US"/>
        </w:rPr>
        <w:t xml:space="preserve">06 CREDITS) </w:t>
      </w:r>
    </w:p>
    <w:p w14:paraId="5E5A9E50" w14:textId="77777777" w:rsidR="00462AEF" w:rsidRPr="00462AEF" w:rsidRDefault="00462AEF" w:rsidP="00462AEF">
      <w:pPr>
        <w:rPr>
          <w:b/>
          <w:sz w:val="24"/>
          <w:lang w:val="en-US"/>
        </w:rPr>
      </w:pPr>
      <w:r w:rsidRPr="00462AEF">
        <w:rPr>
          <w:b/>
          <w:sz w:val="24"/>
          <w:lang w:val="en-US"/>
        </w:rPr>
        <w:t xml:space="preserve">BMS-899 Dissertation Research                                                                                       </w:t>
      </w:r>
      <w:proofErr w:type="gramStart"/>
      <w:r w:rsidRPr="00462AEF">
        <w:rPr>
          <w:b/>
          <w:sz w:val="24"/>
          <w:lang w:val="en-US"/>
        </w:rPr>
        <w:t xml:space="preserve">   (</w:t>
      </w:r>
      <w:proofErr w:type="gramEnd"/>
      <w:r w:rsidRPr="00462AEF">
        <w:rPr>
          <w:b/>
          <w:sz w:val="24"/>
          <w:lang w:val="en-US"/>
        </w:rPr>
        <w:t>6 CREDITS)</w:t>
      </w:r>
    </w:p>
    <w:p w14:paraId="55783D93" w14:textId="77777777" w:rsidR="00462AEF" w:rsidRPr="00462AEF" w:rsidRDefault="00462AEF" w:rsidP="00462AEF">
      <w:pPr>
        <w:rPr>
          <w:sz w:val="24"/>
          <w:lang w:val="en-US"/>
        </w:rPr>
      </w:pPr>
      <w:r w:rsidRPr="00462AEF">
        <w:rPr>
          <w:sz w:val="24"/>
          <w:lang w:val="en-US"/>
        </w:rPr>
        <w:t>Student shall propose and complete a research project under the guidance of a faculty member</w:t>
      </w:r>
      <w:r w:rsidRPr="00462AEF">
        <w:rPr>
          <w:sz w:val="24"/>
          <w:lang w:val="en-US"/>
        </w:rPr>
        <w:tab/>
        <w:t xml:space="preserve"> </w:t>
      </w:r>
    </w:p>
    <w:p w14:paraId="00DF1A6E" w14:textId="77777777" w:rsidR="00462AEF" w:rsidRPr="00462AEF" w:rsidRDefault="00462AEF" w:rsidP="00462AEF">
      <w:pPr>
        <w:rPr>
          <w:sz w:val="24"/>
          <w:lang w:val="en-US"/>
        </w:rPr>
      </w:pPr>
    </w:p>
    <w:p w14:paraId="0A05A244" w14:textId="77777777" w:rsidR="00462AEF" w:rsidRPr="00462AEF" w:rsidRDefault="00462AEF" w:rsidP="00462AEF">
      <w:pPr>
        <w:rPr>
          <w:sz w:val="24"/>
        </w:rPr>
      </w:pPr>
    </w:p>
    <w:p w14:paraId="152EB5F1" w14:textId="77777777" w:rsidR="00462AEF" w:rsidRPr="00462AEF" w:rsidRDefault="00462AEF" w:rsidP="00462AEF">
      <w:pPr>
        <w:rPr>
          <w:sz w:val="24"/>
        </w:rPr>
      </w:pPr>
    </w:p>
    <w:p w14:paraId="3C06961C" w14:textId="77777777" w:rsidR="00462AEF" w:rsidRPr="00462AEF" w:rsidRDefault="00462AEF" w:rsidP="00462AEF">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462AEF">
        <w:rPr>
          <w:rFonts w:asciiTheme="majorHAnsi" w:eastAsiaTheme="majorEastAsia" w:hAnsiTheme="majorHAnsi" w:cstheme="majorBidi"/>
          <w:color w:val="17365D" w:themeColor="text2" w:themeShade="BF"/>
          <w:spacing w:val="5"/>
          <w:kern w:val="28"/>
          <w:sz w:val="52"/>
          <w:szCs w:val="52"/>
        </w:rPr>
        <w:t>SPECIALITY COURSES</w:t>
      </w:r>
    </w:p>
    <w:p w14:paraId="63B9912A" w14:textId="77777777" w:rsidR="00462AEF" w:rsidRPr="00462AEF" w:rsidRDefault="00462AEF" w:rsidP="00462AEF">
      <w:pPr>
        <w:keepNext/>
        <w:keepLines/>
        <w:numPr>
          <w:ilvl w:val="1"/>
          <w:numId w:val="12"/>
        </w:numPr>
        <w:spacing w:before="200" w:after="0"/>
        <w:outlineLvl w:val="1"/>
        <w:rPr>
          <w:rFonts w:asciiTheme="majorHAnsi" w:eastAsiaTheme="majorEastAsia" w:hAnsiTheme="majorHAnsi" w:cstheme="majorBidi"/>
          <w:b/>
          <w:bCs/>
          <w:sz w:val="26"/>
          <w:szCs w:val="26"/>
        </w:rPr>
      </w:pPr>
      <w:r w:rsidRPr="00462AEF">
        <w:rPr>
          <w:rFonts w:asciiTheme="majorHAnsi" w:eastAsiaTheme="majorEastAsia" w:hAnsiTheme="majorHAnsi" w:cstheme="majorBidi"/>
          <w:b/>
          <w:bCs/>
          <w:noProof/>
          <w:sz w:val="26"/>
          <w:szCs w:val="26"/>
          <w:lang w:val="en-US"/>
        </w:rPr>
        <w:lastRenderedPageBreak/>
        <mc:AlternateContent>
          <mc:Choice Requires="wps">
            <w:drawing>
              <wp:anchor distT="0" distB="0" distL="114300" distR="114300" simplePos="0" relativeHeight="251666432" behindDoc="1" locked="0" layoutInCell="1" allowOverlap="1" wp14:anchorId="708CBE62" wp14:editId="6270BA4C">
                <wp:simplePos x="0" y="0"/>
                <wp:positionH relativeFrom="column">
                  <wp:posOffset>0</wp:posOffset>
                </wp:positionH>
                <wp:positionV relativeFrom="paragraph">
                  <wp:posOffset>-635</wp:posOffset>
                </wp:positionV>
                <wp:extent cx="6315075" cy="520065"/>
                <wp:effectExtent l="0" t="0" r="28575" b="13335"/>
                <wp:wrapNone/>
                <wp:docPr id="279" name="Rectangle 279"/>
                <wp:cNvGraphicFramePr/>
                <a:graphic xmlns:a="http://schemas.openxmlformats.org/drawingml/2006/main">
                  <a:graphicData uri="http://schemas.microsoft.com/office/word/2010/wordprocessingShape">
                    <wps:wsp>
                      <wps:cNvSpPr/>
                      <wps:spPr>
                        <a:xfrm>
                          <a:off x="0" y="0"/>
                          <a:ext cx="6315075" cy="520065"/>
                        </a:xfrm>
                        <a:prstGeom prst="rect">
                          <a:avLst/>
                        </a:prstGeom>
                        <a:gradFill flip="none" rotWithShape="1">
                          <a:gsLst>
                            <a:gs pos="0">
                              <a:srgbClr val="990000">
                                <a:tint val="66000"/>
                                <a:satMod val="160000"/>
                              </a:srgbClr>
                            </a:gs>
                            <a:gs pos="50000">
                              <a:srgbClr val="990000">
                                <a:tint val="44500"/>
                                <a:satMod val="160000"/>
                              </a:srgbClr>
                            </a:gs>
                            <a:gs pos="100000">
                              <a:srgbClr val="990000">
                                <a:tint val="23500"/>
                                <a:satMod val="160000"/>
                              </a:srgbClr>
                            </a:gs>
                          </a:gsLst>
                          <a:path path="circle">
                            <a:fillToRect l="50000" t="50000" r="50000" b="50000"/>
                          </a:path>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A143EE" id="Rectangle 279" o:spid="_x0000_s1026" style="position:absolute;margin-left:0;margin-top:-.05pt;width:497.25pt;height:40.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" fillcolor="#cf9292" strokecolor="#385d8a" strokeweight="2pt">
                <v:fill color2="#efe0e0" rotate="t" focusposition=".5,.5" focussize="" colors="0 #cf9292;.5 #e0bebe;1 #efe0e0" focus="100%" type="gradientRadial"/>
              </v:rect>
            </w:pict>
          </mc:Fallback>
        </mc:AlternateContent>
      </w:r>
      <w:r w:rsidRPr="00462AEF">
        <w:rPr>
          <w:rFonts w:asciiTheme="majorHAnsi" w:eastAsiaTheme="majorEastAsia" w:hAnsiTheme="majorHAnsi" w:cstheme="majorBidi"/>
          <w:b/>
          <w:bCs/>
          <w:sz w:val="26"/>
          <w:szCs w:val="26"/>
        </w:rPr>
        <w:t>OPT-801 ADVANCED MICROSCOPIC, HISTOLOGICAL &amp; MOLECULAR TECHNIQUES</w:t>
      </w:r>
      <w:r w:rsidRPr="00462AEF">
        <w:rPr>
          <w:rFonts w:asciiTheme="majorHAnsi" w:eastAsiaTheme="majorEastAsia" w:hAnsiTheme="majorHAnsi" w:cstheme="majorBidi"/>
          <w:b/>
          <w:bCs/>
          <w:sz w:val="26"/>
          <w:szCs w:val="26"/>
        </w:rPr>
        <w:tab/>
        <w:t xml:space="preserve">                                                                           (2+1)</w:t>
      </w:r>
      <w:r w:rsidRPr="00462AEF">
        <w:rPr>
          <w:rFonts w:asciiTheme="majorHAnsi" w:eastAsiaTheme="majorEastAsia" w:hAnsiTheme="majorHAnsi" w:cstheme="majorBidi"/>
          <w:b/>
          <w:bCs/>
          <w:sz w:val="26"/>
          <w:szCs w:val="26"/>
        </w:rPr>
        <w:tab/>
      </w:r>
    </w:p>
    <w:p w14:paraId="6102EA72" w14:textId="77777777" w:rsidR="00462AEF" w:rsidRPr="00462AEF" w:rsidRDefault="00462AEF" w:rsidP="00462AEF">
      <w:pPr>
        <w:rPr>
          <w:sz w:val="24"/>
        </w:rPr>
      </w:pPr>
    </w:p>
    <w:p w14:paraId="47E910B9" w14:textId="77777777" w:rsidR="00462AEF" w:rsidRPr="00462AEF" w:rsidRDefault="00462AEF" w:rsidP="00462AEF">
      <w:pPr>
        <w:keepNext/>
        <w:keepLines/>
        <w:numPr>
          <w:ilvl w:val="1"/>
          <w:numId w:val="12"/>
        </w:numPr>
        <w:spacing w:before="200" w:after="0"/>
        <w:outlineLvl w:val="1"/>
        <w:rPr>
          <w:rFonts w:asciiTheme="majorHAnsi" w:eastAsiaTheme="majorEastAsia" w:hAnsiTheme="majorHAnsi" w:cstheme="majorBidi"/>
          <w:b/>
          <w:bCs/>
          <w:sz w:val="26"/>
          <w:szCs w:val="26"/>
        </w:rPr>
      </w:pPr>
      <w:r w:rsidRPr="00462AEF">
        <w:rPr>
          <w:rFonts w:asciiTheme="majorHAnsi" w:eastAsiaTheme="majorEastAsia" w:hAnsiTheme="majorHAnsi" w:cstheme="majorBidi"/>
          <w:b/>
          <w:bCs/>
          <w:sz w:val="26"/>
          <w:szCs w:val="26"/>
        </w:rPr>
        <w:t>Course Objectives:</w:t>
      </w:r>
    </w:p>
    <w:p w14:paraId="533365F8" w14:textId="77777777" w:rsidR="00462AEF" w:rsidRPr="00462AEF" w:rsidRDefault="00462AEF" w:rsidP="004B3AF1">
      <w:pPr>
        <w:numPr>
          <w:ilvl w:val="0"/>
          <w:numId w:val="155"/>
        </w:numPr>
        <w:contextualSpacing/>
      </w:pPr>
      <w:r w:rsidRPr="00462AEF">
        <w:t>The advanced laboratory techniques for tissue handling including basic histological slide preparation and  staining techniques (basic and special stains),  Use and handling of light microscope / Dissecting microscope</w:t>
      </w:r>
    </w:p>
    <w:p w14:paraId="75DBAFFC" w14:textId="77777777" w:rsidR="00462AEF" w:rsidRPr="00462AEF" w:rsidRDefault="00462AEF" w:rsidP="004B3AF1">
      <w:pPr>
        <w:numPr>
          <w:ilvl w:val="0"/>
          <w:numId w:val="155"/>
        </w:numPr>
        <w:contextualSpacing/>
      </w:pPr>
      <w:r w:rsidRPr="00462AEF">
        <w:t>Preparation of blood and oral cytological  smears</w:t>
      </w:r>
    </w:p>
    <w:p w14:paraId="07FB4F09" w14:textId="77777777" w:rsidR="00462AEF" w:rsidRPr="00462AEF" w:rsidRDefault="00462AEF" w:rsidP="004B3AF1">
      <w:pPr>
        <w:numPr>
          <w:ilvl w:val="0"/>
          <w:numId w:val="155"/>
        </w:numPr>
        <w:contextualSpacing/>
      </w:pPr>
      <w:r w:rsidRPr="00462AEF">
        <w:t xml:space="preserve">Preparation of Frozen section and how to interpret the biopsy findings shall be the </w:t>
      </w:r>
      <w:proofErr w:type="gramStart"/>
      <w:r w:rsidRPr="00462AEF">
        <w:t>main focus</w:t>
      </w:r>
      <w:proofErr w:type="gramEnd"/>
      <w:r w:rsidRPr="00462AEF">
        <w:t xml:space="preserve"> of practice. </w:t>
      </w:r>
    </w:p>
    <w:p w14:paraId="4F13C2BE" w14:textId="77777777" w:rsidR="00462AEF" w:rsidRPr="00462AEF" w:rsidRDefault="00462AEF" w:rsidP="004B3AF1">
      <w:pPr>
        <w:numPr>
          <w:ilvl w:val="0"/>
          <w:numId w:val="155"/>
        </w:numPr>
        <w:contextualSpacing/>
      </w:pPr>
      <w:r w:rsidRPr="00462AEF">
        <w:t xml:space="preserve">Tissue preparation and immunohistochemistry shall be done along with molecular imaging and diagnostic studies shall be carried out. </w:t>
      </w:r>
    </w:p>
    <w:p w14:paraId="4422CEE3" w14:textId="77777777" w:rsidR="00462AEF" w:rsidRPr="00462AEF" w:rsidRDefault="00462AEF" w:rsidP="004B3AF1">
      <w:pPr>
        <w:numPr>
          <w:ilvl w:val="0"/>
          <w:numId w:val="155"/>
        </w:numPr>
        <w:contextualSpacing/>
      </w:pPr>
      <w:r w:rsidRPr="00462AEF">
        <w:t xml:space="preserve">Oral and Maxillofacial diagnostic reporting as per the ethical norms and  standard operational protocols shall be practically demonstrated and studied. </w:t>
      </w:r>
    </w:p>
    <w:p w14:paraId="0667A878" w14:textId="77777777" w:rsidR="00462AEF" w:rsidRPr="00462AEF" w:rsidRDefault="00462AEF" w:rsidP="00462AEF">
      <w:pPr>
        <w:keepNext/>
        <w:keepLines/>
        <w:numPr>
          <w:ilvl w:val="1"/>
          <w:numId w:val="12"/>
        </w:numPr>
        <w:spacing w:before="200" w:after="0"/>
        <w:outlineLvl w:val="1"/>
        <w:rPr>
          <w:rFonts w:asciiTheme="majorHAnsi" w:eastAsiaTheme="majorEastAsia" w:hAnsiTheme="majorHAnsi" w:cstheme="majorBidi"/>
          <w:b/>
          <w:bCs/>
          <w:sz w:val="26"/>
          <w:szCs w:val="26"/>
        </w:rPr>
      </w:pPr>
      <w:r w:rsidRPr="00462AEF">
        <w:rPr>
          <w:rFonts w:asciiTheme="majorHAnsi" w:eastAsiaTheme="majorEastAsia" w:hAnsiTheme="majorHAnsi" w:cstheme="majorBidi"/>
          <w:b/>
          <w:bCs/>
          <w:sz w:val="26"/>
          <w:szCs w:val="26"/>
        </w:rPr>
        <w:t>Course Contents:</w:t>
      </w:r>
    </w:p>
    <w:p w14:paraId="51B6BA71" w14:textId="77777777" w:rsidR="00462AEF" w:rsidRPr="00462AEF" w:rsidRDefault="00462AEF" w:rsidP="004B3AF1">
      <w:pPr>
        <w:numPr>
          <w:ilvl w:val="0"/>
          <w:numId w:val="156"/>
        </w:numPr>
        <w:spacing w:line="360" w:lineRule="auto"/>
        <w:contextualSpacing/>
        <w:rPr>
          <w:lang w:val="en-US"/>
        </w:rPr>
      </w:pPr>
      <w:r w:rsidRPr="00462AEF">
        <w:rPr>
          <w:lang w:val="en-US"/>
        </w:rPr>
        <w:t xml:space="preserve">Provision of the highest level of microscopy diagnostic skills utilizing, </w:t>
      </w:r>
      <w:proofErr w:type="gramStart"/>
      <w:r w:rsidRPr="00462AEF">
        <w:rPr>
          <w:lang w:val="en-US"/>
        </w:rPr>
        <w:t>new technologies</w:t>
      </w:r>
      <w:proofErr w:type="gramEnd"/>
      <w:r w:rsidRPr="00462AEF">
        <w:rPr>
          <w:lang w:val="en-US"/>
        </w:rPr>
        <w:t xml:space="preserve"> in immunohistochemistry and molecular studies</w:t>
      </w:r>
    </w:p>
    <w:p w14:paraId="6A1B5964" w14:textId="77777777" w:rsidR="00462AEF" w:rsidRPr="00462AEF" w:rsidRDefault="00462AEF" w:rsidP="004B3AF1">
      <w:pPr>
        <w:numPr>
          <w:ilvl w:val="0"/>
          <w:numId w:val="156"/>
        </w:numPr>
        <w:spacing w:line="360" w:lineRule="auto"/>
        <w:contextualSpacing/>
        <w:rPr>
          <w:lang w:val="en-US"/>
        </w:rPr>
      </w:pPr>
      <w:r w:rsidRPr="00462AEF">
        <w:rPr>
          <w:lang w:val="en-US"/>
        </w:rPr>
        <w:t xml:space="preserve">Handling </w:t>
      </w:r>
      <w:proofErr w:type="gramStart"/>
      <w:r w:rsidRPr="00462AEF">
        <w:rPr>
          <w:lang w:val="en-US"/>
        </w:rPr>
        <w:t>of  specimen’s</w:t>
      </w:r>
      <w:proofErr w:type="gramEnd"/>
      <w:r w:rsidRPr="00462AEF">
        <w:rPr>
          <w:lang w:val="en-US"/>
        </w:rPr>
        <w:t xml:space="preserve"> and tissue samples with salivary gland and mucosal diseases, diseases of the jaw bones, and other head and neck pathology.</w:t>
      </w:r>
    </w:p>
    <w:p w14:paraId="36413116" w14:textId="77777777" w:rsidR="00462AEF" w:rsidRPr="00462AEF" w:rsidRDefault="00462AEF" w:rsidP="004B3AF1">
      <w:pPr>
        <w:numPr>
          <w:ilvl w:val="0"/>
          <w:numId w:val="156"/>
        </w:numPr>
        <w:spacing w:line="360" w:lineRule="auto"/>
        <w:contextualSpacing/>
        <w:rPr>
          <w:lang w:val="en-US"/>
        </w:rPr>
      </w:pPr>
      <w:r w:rsidRPr="00462AEF">
        <w:rPr>
          <w:lang w:val="en-US"/>
        </w:rPr>
        <w:t>perform and/or collaborate in scientific or clinical research projects</w:t>
      </w:r>
    </w:p>
    <w:p w14:paraId="7E04F813" w14:textId="77777777" w:rsidR="00462AEF" w:rsidRPr="00462AEF" w:rsidRDefault="00462AEF" w:rsidP="004B3AF1">
      <w:pPr>
        <w:numPr>
          <w:ilvl w:val="0"/>
          <w:numId w:val="156"/>
        </w:numPr>
        <w:spacing w:line="360" w:lineRule="auto"/>
        <w:contextualSpacing/>
        <w:rPr>
          <w:lang w:val="en-US"/>
        </w:rPr>
      </w:pPr>
      <w:r w:rsidRPr="00462AEF">
        <w:rPr>
          <w:lang w:val="en-US"/>
        </w:rPr>
        <w:t xml:space="preserve">excel as </w:t>
      </w:r>
      <w:proofErr w:type="gramStart"/>
      <w:r w:rsidRPr="00462AEF">
        <w:rPr>
          <w:lang w:val="en-US"/>
        </w:rPr>
        <w:t>an</w:t>
      </w:r>
      <w:proofErr w:type="gramEnd"/>
      <w:r w:rsidRPr="00462AEF">
        <w:rPr>
          <w:lang w:val="en-US"/>
        </w:rPr>
        <w:t xml:space="preserve"> medical educator and leader in the specialty.</w:t>
      </w:r>
    </w:p>
    <w:p w14:paraId="1FADDE00" w14:textId="77777777" w:rsidR="00462AEF" w:rsidRPr="00462AEF" w:rsidRDefault="00462AEF" w:rsidP="004B3AF1">
      <w:pPr>
        <w:numPr>
          <w:ilvl w:val="0"/>
          <w:numId w:val="156"/>
        </w:numPr>
        <w:spacing w:line="360" w:lineRule="auto"/>
        <w:contextualSpacing/>
        <w:rPr>
          <w:lang w:val="en-US"/>
        </w:rPr>
      </w:pPr>
      <w:r w:rsidRPr="00462AEF">
        <w:rPr>
          <w:lang w:val="en-US"/>
        </w:rPr>
        <w:t>Recording of gross findings and report writing after carrying out the biopsy.</w:t>
      </w:r>
    </w:p>
    <w:p w14:paraId="6C2A6B75" w14:textId="77777777" w:rsidR="00462AEF" w:rsidRPr="00462AEF" w:rsidRDefault="00462AEF" w:rsidP="004B3AF1">
      <w:pPr>
        <w:numPr>
          <w:ilvl w:val="0"/>
          <w:numId w:val="156"/>
        </w:numPr>
        <w:spacing w:line="360" w:lineRule="auto"/>
        <w:contextualSpacing/>
        <w:rPr>
          <w:lang w:val="en-US"/>
        </w:rPr>
      </w:pPr>
      <w:r w:rsidRPr="00462AEF">
        <w:rPr>
          <w:lang w:val="en-US"/>
        </w:rPr>
        <w:t>Provision of relevant special tests and antibodies, where required.</w:t>
      </w:r>
    </w:p>
    <w:p w14:paraId="32694FF5" w14:textId="77777777" w:rsidR="00462AEF" w:rsidRPr="00462AEF" w:rsidRDefault="00462AEF" w:rsidP="004B3AF1">
      <w:pPr>
        <w:numPr>
          <w:ilvl w:val="0"/>
          <w:numId w:val="156"/>
        </w:numPr>
        <w:spacing w:line="360" w:lineRule="auto"/>
        <w:contextualSpacing/>
        <w:rPr>
          <w:lang w:val="en-US"/>
        </w:rPr>
      </w:pPr>
      <w:r w:rsidRPr="00462AEF">
        <w:rPr>
          <w:lang w:val="en-US"/>
        </w:rPr>
        <w:t xml:space="preserve">A good hand in microscopy </w:t>
      </w:r>
    </w:p>
    <w:p w14:paraId="0D2D2593" w14:textId="77777777" w:rsidR="00462AEF" w:rsidRPr="00462AEF" w:rsidRDefault="00462AEF" w:rsidP="00462AEF">
      <w:pPr>
        <w:keepNext/>
        <w:keepLines/>
        <w:numPr>
          <w:ilvl w:val="1"/>
          <w:numId w:val="12"/>
        </w:numPr>
        <w:spacing w:before="200" w:after="0"/>
        <w:outlineLvl w:val="1"/>
        <w:rPr>
          <w:rFonts w:asciiTheme="majorHAnsi" w:eastAsiaTheme="majorEastAsia" w:hAnsiTheme="majorHAnsi" w:cstheme="majorBidi"/>
          <w:b/>
          <w:bCs/>
          <w:sz w:val="26"/>
          <w:szCs w:val="26"/>
        </w:rPr>
      </w:pPr>
      <w:r w:rsidRPr="00462AEF">
        <w:rPr>
          <w:rFonts w:asciiTheme="majorHAnsi" w:eastAsiaTheme="majorEastAsia" w:hAnsiTheme="majorHAnsi" w:cstheme="majorBidi"/>
          <w:b/>
          <w:bCs/>
          <w:sz w:val="26"/>
          <w:szCs w:val="26"/>
        </w:rPr>
        <w:t>Recommended Readings</w:t>
      </w:r>
    </w:p>
    <w:p w14:paraId="18073B64" w14:textId="77777777" w:rsidR="00462AEF" w:rsidRPr="00462AEF" w:rsidRDefault="00462AEF" w:rsidP="004B3AF1">
      <w:pPr>
        <w:numPr>
          <w:ilvl w:val="0"/>
          <w:numId w:val="148"/>
        </w:numPr>
        <w:contextualSpacing/>
      </w:pPr>
      <w:r w:rsidRPr="00462AEF">
        <w:t>Bancroft's Theory and Practice of Histological Techniques, Kim S Suvarna, ‎Christopher Layton, PhD, ‎John D. Bancroft, 2012.</w:t>
      </w:r>
    </w:p>
    <w:p w14:paraId="687E2DA3" w14:textId="77777777" w:rsidR="00462AEF" w:rsidRPr="00462AEF" w:rsidRDefault="00462AEF" w:rsidP="004B3AF1">
      <w:pPr>
        <w:numPr>
          <w:ilvl w:val="0"/>
          <w:numId w:val="148"/>
        </w:numPr>
        <w:contextualSpacing/>
      </w:pPr>
      <w:r w:rsidRPr="00462AEF">
        <w:t xml:space="preserve">Oral and Maxillofacial Pathology by Brad Neville, Douglas D. </w:t>
      </w:r>
      <w:proofErr w:type="spellStart"/>
      <w:r w:rsidRPr="00462AEF">
        <w:t>Damm</w:t>
      </w:r>
      <w:proofErr w:type="spellEnd"/>
      <w:r w:rsidRPr="00462AEF">
        <w:t xml:space="preserve"> , Carl M. Allen, and Jerry </w:t>
      </w:r>
      <w:proofErr w:type="spellStart"/>
      <w:r w:rsidRPr="00462AEF">
        <w:t>Bouquot</w:t>
      </w:r>
      <w:proofErr w:type="spellEnd"/>
      <w:r w:rsidRPr="00462AEF">
        <w:t>, Jan 15, 1999</w:t>
      </w:r>
    </w:p>
    <w:p w14:paraId="4BA9BCE7" w14:textId="77777777" w:rsidR="00462AEF" w:rsidRPr="00462AEF" w:rsidRDefault="00462AEF" w:rsidP="004B3AF1">
      <w:pPr>
        <w:numPr>
          <w:ilvl w:val="0"/>
          <w:numId w:val="148"/>
        </w:numPr>
        <w:contextualSpacing/>
      </w:pPr>
      <w:r w:rsidRPr="00462AEF">
        <w:t xml:space="preserve">Oral pathology, clinical pathological correlations by Joseph A. </w:t>
      </w:r>
      <w:proofErr w:type="spellStart"/>
      <w:r w:rsidRPr="00462AEF">
        <w:t>Regezi</w:t>
      </w:r>
      <w:proofErr w:type="spellEnd"/>
      <w:r w:rsidRPr="00462AEF">
        <w:t xml:space="preserve">, James J. </w:t>
      </w:r>
      <w:proofErr w:type="spellStart"/>
      <w:r w:rsidRPr="00462AEF">
        <w:t>Sciubba</w:t>
      </w:r>
      <w:proofErr w:type="spellEnd"/>
      <w:r w:rsidRPr="00462AEF">
        <w:t xml:space="preserve"> 1993.</w:t>
      </w:r>
    </w:p>
    <w:p w14:paraId="49C0B8F8" w14:textId="77777777" w:rsidR="00462AEF" w:rsidRPr="00462AEF" w:rsidRDefault="00462AEF" w:rsidP="00462AEF">
      <w:pPr>
        <w:keepNext/>
        <w:keepLines/>
        <w:numPr>
          <w:ilvl w:val="1"/>
          <w:numId w:val="12"/>
        </w:numPr>
        <w:spacing w:before="200" w:after="0"/>
        <w:outlineLvl w:val="1"/>
        <w:rPr>
          <w:rFonts w:asciiTheme="majorHAnsi" w:eastAsiaTheme="majorEastAsia" w:hAnsiTheme="majorHAnsi" w:cstheme="majorBidi"/>
          <w:b/>
          <w:bCs/>
          <w:sz w:val="26"/>
          <w:szCs w:val="26"/>
        </w:rPr>
      </w:pPr>
      <w:r w:rsidRPr="00462AEF">
        <w:rPr>
          <w:rFonts w:asciiTheme="majorHAnsi" w:eastAsiaTheme="majorEastAsia" w:hAnsiTheme="majorHAnsi" w:cstheme="majorBidi"/>
          <w:b/>
          <w:bCs/>
          <w:sz w:val="26"/>
          <w:szCs w:val="26"/>
        </w:rPr>
        <w:t>Journals</w:t>
      </w:r>
    </w:p>
    <w:p w14:paraId="0184CDC7" w14:textId="77777777" w:rsidR="00462AEF" w:rsidRPr="00462AEF" w:rsidRDefault="00462AEF" w:rsidP="004B3AF1">
      <w:pPr>
        <w:numPr>
          <w:ilvl w:val="0"/>
          <w:numId w:val="149"/>
        </w:numPr>
        <w:contextualSpacing/>
      </w:pPr>
      <w:r w:rsidRPr="00462AEF">
        <w:t>Journal of oral pathology and medicine</w:t>
      </w:r>
    </w:p>
    <w:p w14:paraId="5ED6E9F0" w14:textId="77777777" w:rsidR="00462AEF" w:rsidRPr="00462AEF" w:rsidRDefault="00462AEF" w:rsidP="004B3AF1">
      <w:pPr>
        <w:numPr>
          <w:ilvl w:val="0"/>
          <w:numId w:val="149"/>
        </w:numPr>
        <w:contextualSpacing/>
      </w:pPr>
      <w:r w:rsidRPr="00462AEF">
        <w:t>British Dental Journal</w:t>
      </w:r>
    </w:p>
    <w:p w14:paraId="75D98130" w14:textId="77777777" w:rsidR="00462AEF" w:rsidRPr="00462AEF" w:rsidRDefault="00462AEF" w:rsidP="004B3AF1">
      <w:pPr>
        <w:numPr>
          <w:ilvl w:val="0"/>
          <w:numId w:val="149"/>
        </w:numPr>
        <w:contextualSpacing/>
      </w:pPr>
      <w:r w:rsidRPr="00462AEF">
        <w:t>Journal of Dental Research</w:t>
      </w:r>
    </w:p>
    <w:p w14:paraId="343E1469" w14:textId="77777777" w:rsidR="00462AEF" w:rsidRPr="00462AEF" w:rsidRDefault="00462AEF" w:rsidP="00462AEF">
      <w:pPr>
        <w:ind w:left="720"/>
        <w:contextualSpacing/>
        <w:rPr>
          <w:sz w:val="24"/>
        </w:rPr>
      </w:pPr>
    </w:p>
    <w:p w14:paraId="4CA1D14B" w14:textId="77777777" w:rsidR="00462AEF" w:rsidRPr="00462AEF" w:rsidRDefault="00462AEF" w:rsidP="00462AEF">
      <w:pPr>
        <w:tabs>
          <w:tab w:val="left" w:pos="5730"/>
        </w:tabs>
        <w:rPr>
          <w:sz w:val="24"/>
        </w:rPr>
      </w:pPr>
    </w:p>
    <w:p w14:paraId="76E6F938" w14:textId="77777777" w:rsidR="00462AEF" w:rsidRPr="00462AEF" w:rsidRDefault="00462AEF" w:rsidP="00462AEF">
      <w:pPr>
        <w:tabs>
          <w:tab w:val="left" w:pos="5730"/>
        </w:tabs>
        <w:rPr>
          <w:sz w:val="24"/>
        </w:rPr>
      </w:pPr>
    </w:p>
    <w:p w14:paraId="15F3C46B" w14:textId="77777777" w:rsidR="00462AEF" w:rsidRPr="00462AEF" w:rsidRDefault="00462AEF" w:rsidP="00462AEF">
      <w:pPr>
        <w:keepNext/>
        <w:keepLines/>
        <w:numPr>
          <w:ilvl w:val="1"/>
          <w:numId w:val="12"/>
        </w:numPr>
        <w:spacing w:before="200" w:after="0"/>
        <w:outlineLvl w:val="1"/>
        <w:rPr>
          <w:rFonts w:asciiTheme="majorHAnsi" w:eastAsiaTheme="majorEastAsia" w:hAnsiTheme="majorHAnsi" w:cstheme="majorBidi"/>
          <w:b/>
          <w:bCs/>
          <w:sz w:val="26"/>
          <w:szCs w:val="26"/>
        </w:rPr>
      </w:pPr>
      <w:r w:rsidRPr="00462AEF">
        <w:rPr>
          <w:rFonts w:asciiTheme="majorHAnsi" w:eastAsiaTheme="majorEastAsia" w:hAnsiTheme="majorHAnsi" w:cstheme="majorBidi"/>
          <w:b/>
          <w:bCs/>
          <w:noProof/>
          <w:sz w:val="26"/>
          <w:szCs w:val="26"/>
          <w:lang w:val="en-US"/>
        </w:rPr>
        <w:lastRenderedPageBreak/>
        <mc:AlternateContent>
          <mc:Choice Requires="wps">
            <w:drawing>
              <wp:anchor distT="0" distB="0" distL="114300" distR="114300" simplePos="0" relativeHeight="251667456" behindDoc="1" locked="0" layoutInCell="1" allowOverlap="1" wp14:anchorId="19A7E9D3" wp14:editId="59C212ED">
                <wp:simplePos x="0" y="0"/>
                <wp:positionH relativeFrom="column">
                  <wp:posOffset>0</wp:posOffset>
                </wp:positionH>
                <wp:positionV relativeFrom="paragraph">
                  <wp:posOffset>-635</wp:posOffset>
                </wp:positionV>
                <wp:extent cx="6315075" cy="520065"/>
                <wp:effectExtent l="0" t="0" r="28575" b="13335"/>
                <wp:wrapNone/>
                <wp:docPr id="280" name="Rectangle 280"/>
                <wp:cNvGraphicFramePr/>
                <a:graphic xmlns:a="http://schemas.openxmlformats.org/drawingml/2006/main">
                  <a:graphicData uri="http://schemas.microsoft.com/office/word/2010/wordprocessingShape">
                    <wps:wsp>
                      <wps:cNvSpPr/>
                      <wps:spPr>
                        <a:xfrm>
                          <a:off x="0" y="0"/>
                          <a:ext cx="6315075" cy="520065"/>
                        </a:xfrm>
                        <a:prstGeom prst="rect">
                          <a:avLst/>
                        </a:prstGeom>
                        <a:gradFill flip="none" rotWithShape="1">
                          <a:gsLst>
                            <a:gs pos="0">
                              <a:srgbClr val="990000">
                                <a:tint val="66000"/>
                                <a:satMod val="160000"/>
                              </a:srgbClr>
                            </a:gs>
                            <a:gs pos="50000">
                              <a:srgbClr val="990000">
                                <a:tint val="44500"/>
                                <a:satMod val="160000"/>
                              </a:srgbClr>
                            </a:gs>
                            <a:gs pos="100000">
                              <a:srgbClr val="990000">
                                <a:tint val="23500"/>
                                <a:satMod val="160000"/>
                              </a:srgbClr>
                            </a:gs>
                          </a:gsLst>
                          <a:path path="circle">
                            <a:fillToRect l="50000" t="50000" r="50000" b="50000"/>
                          </a:path>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BE7EA6" id="Rectangle 280" o:spid="_x0000_s1026" style="position:absolute;margin-left:0;margin-top:-.05pt;width:497.25pt;height:40.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" fillcolor="#cf9292" strokecolor="#385d8a" strokeweight="2pt">
                <v:fill color2="#efe0e0" rotate="t" focusposition=".5,.5" focussize="" colors="0 #cf9292;.5 #e0bebe;1 #efe0e0" focus="100%" type="gradientRadial"/>
              </v:rect>
            </w:pict>
          </mc:Fallback>
        </mc:AlternateContent>
      </w:r>
      <w:r w:rsidRPr="00462AEF">
        <w:rPr>
          <w:rFonts w:asciiTheme="majorHAnsi" w:eastAsiaTheme="majorEastAsia" w:hAnsiTheme="majorHAnsi" w:cstheme="majorBidi"/>
          <w:b/>
          <w:bCs/>
          <w:sz w:val="26"/>
          <w:szCs w:val="26"/>
        </w:rPr>
        <w:tab/>
        <w:t xml:space="preserve"> OPT-802 ORAL CYTOPATHOLOGY      (1+0)                                                                  </w:t>
      </w:r>
    </w:p>
    <w:p w14:paraId="43C30613" w14:textId="77777777" w:rsidR="00462AEF" w:rsidRPr="00462AEF" w:rsidRDefault="00462AEF" w:rsidP="00462AEF">
      <w:pPr>
        <w:keepNext/>
        <w:keepLines/>
        <w:spacing w:before="200" w:after="0"/>
        <w:outlineLvl w:val="1"/>
        <w:rPr>
          <w:rFonts w:asciiTheme="majorHAnsi" w:eastAsiaTheme="majorEastAsia" w:hAnsiTheme="majorHAnsi" w:cstheme="majorBidi"/>
          <w:b/>
          <w:bCs/>
          <w:sz w:val="24"/>
          <w:szCs w:val="24"/>
        </w:rPr>
      </w:pPr>
    </w:p>
    <w:p w14:paraId="2BCCF280" w14:textId="77777777" w:rsidR="00462AEF" w:rsidRPr="00462AEF" w:rsidRDefault="00462AEF" w:rsidP="00462AEF">
      <w:pPr>
        <w:tabs>
          <w:tab w:val="left" w:pos="4050"/>
        </w:tabs>
        <w:rPr>
          <w:sz w:val="24"/>
        </w:rPr>
      </w:pPr>
    </w:p>
    <w:p w14:paraId="707FEC0B" w14:textId="77777777" w:rsidR="00462AEF" w:rsidRPr="00462AEF" w:rsidRDefault="00462AEF" w:rsidP="00462AEF">
      <w:pPr>
        <w:keepNext/>
        <w:keepLines/>
        <w:numPr>
          <w:ilvl w:val="1"/>
          <w:numId w:val="12"/>
        </w:numPr>
        <w:spacing w:before="200" w:after="0"/>
        <w:outlineLvl w:val="1"/>
        <w:rPr>
          <w:rFonts w:asciiTheme="majorHAnsi" w:eastAsiaTheme="majorEastAsia" w:hAnsiTheme="majorHAnsi" w:cstheme="majorBidi"/>
          <w:b/>
          <w:bCs/>
          <w:sz w:val="26"/>
          <w:szCs w:val="26"/>
        </w:rPr>
      </w:pPr>
      <w:r w:rsidRPr="00462AEF">
        <w:rPr>
          <w:rFonts w:asciiTheme="majorHAnsi" w:eastAsiaTheme="majorEastAsia" w:hAnsiTheme="majorHAnsi" w:cstheme="majorBidi"/>
          <w:b/>
          <w:bCs/>
          <w:sz w:val="26"/>
          <w:szCs w:val="26"/>
        </w:rPr>
        <w:t>Course Objectives:</w:t>
      </w:r>
    </w:p>
    <w:p w14:paraId="768F5023" w14:textId="77777777" w:rsidR="00462AEF" w:rsidRPr="00462AEF" w:rsidRDefault="00462AEF" w:rsidP="004B3AF1">
      <w:pPr>
        <w:numPr>
          <w:ilvl w:val="0"/>
          <w:numId w:val="157"/>
        </w:numPr>
        <w:contextualSpacing/>
      </w:pPr>
      <w:r w:rsidRPr="00462AEF">
        <w:t xml:space="preserve">Learning and practicing competency in cytological smear preparations with special reference to cystic and salivary gland pathology. </w:t>
      </w:r>
    </w:p>
    <w:p w14:paraId="73024F84" w14:textId="77777777" w:rsidR="00462AEF" w:rsidRPr="00462AEF" w:rsidRDefault="00462AEF" w:rsidP="004B3AF1">
      <w:pPr>
        <w:numPr>
          <w:ilvl w:val="0"/>
          <w:numId w:val="157"/>
        </w:numPr>
        <w:contextualSpacing/>
      </w:pPr>
      <w:r w:rsidRPr="00462AEF">
        <w:t xml:space="preserve">Identification of cytological smears and diagnosis along with histopathological reporting. </w:t>
      </w:r>
    </w:p>
    <w:p w14:paraId="3AB15E15" w14:textId="77777777" w:rsidR="00462AEF" w:rsidRPr="00462AEF" w:rsidRDefault="00462AEF" w:rsidP="004B3AF1">
      <w:pPr>
        <w:numPr>
          <w:ilvl w:val="0"/>
          <w:numId w:val="157"/>
        </w:numPr>
        <w:contextualSpacing/>
      </w:pPr>
      <w:r w:rsidRPr="00462AEF">
        <w:t xml:space="preserve">Special stains and techniques to be applied where required. </w:t>
      </w:r>
    </w:p>
    <w:p w14:paraId="41733175" w14:textId="77777777" w:rsidR="00462AEF" w:rsidRPr="00462AEF" w:rsidRDefault="00462AEF" w:rsidP="00462AEF">
      <w:pPr>
        <w:ind w:left="720"/>
        <w:contextualSpacing/>
        <w:rPr>
          <w:sz w:val="24"/>
        </w:rPr>
      </w:pPr>
    </w:p>
    <w:p w14:paraId="7B3D2992" w14:textId="77777777" w:rsidR="00462AEF" w:rsidRPr="00462AEF" w:rsidRDefault="00462AEF" w:rsidP="00462AEF">
      <w:pPr>
        <w:keepNext/>
        <w:keepLines/>
        <w:numPr>
          <w:ilvl w:val="1"/>
          <w:numId w:val="12"/>
        </w:numPr>
        <w:spacing w:before="200" w:after="0"/>
        <w:outlineLvl w:val="1"/>
        <w:rPr>
          <w:rFonts w:asciiTheme="majorHAnsi" w:eastAsiaTheme="majorEastAsia" w:hAnsiTheme="majorHAnsi" w:cstheme="majorBidi"/>
          <w:b/>
          <w:bCs/>
          <w:sz w:val="26"/>
          <w:szCs w:val="26"/>
        </w:rPr>
      </w:pPr>
      <w:r w:rsidRPr="00462AEF">
        <w:rPr>
          <w:rFonts w:asciiTheme="majorHAnsi" w:eastAsiaTheme="majorEastAsia" w:hAnsiTheme="majorHAnsi" w:cstheme="majorBidi"/>
          <w:b/>
          <w:bCs/>
          <w:sz w:val="26"/>
          <w:szCs w:val="26"/>
        </w:rPr>
        <w:t>Course Contents:</w:t>
      </w:r>
    </w:p>
    <w:p w14:paraId="7470BE99" w14:textId="77777777" w:rsidR="00462AEF" w:rsidRPr="00462AEF" w:rsidRDefault="00462AEF" w:rsidP="004B3AF1">
      <w:pPr>
        <w:numPr>
          <w:ilvl w:val="0"/>
          <w:numId w:val="158"/>
        </w:numPr>
        <w:contextualSpacing/>
      </w:pPr>
      <w:r w:rsidRPr="00462AEF">
        <w:t xml:space="preserve">Recognise normal cell populations and the typical patterns of the common benign and malignant neoplasms seen in cytological preparations from the head and neck pathology. </w:t>
      </w:r>
    </w:p>
    <w:p w14:paraId="244CD777" w14:textId="77777777" w:rsidR="00462AEF" w:rsidRPr="00462AEF" w:rsidRDefault="00462AEF" w:rsidP="004B3AF1">
      <w:pPr>
        <w:numPr>
          <w:ilvl w:val="0"/>
          <w:numId w:val="158"/>
        </w:numPr>
        <w:contextualSpacing/>
      </w:pPr>
      <w:r w:rsidRPr="00462AEF">
        <w:t xml:space="preserve">The role of needle aspirate samples from thyroid, salivary gland, lymph node and other sites for diagnosis. </w:t>
      </w:r>
    </w:p>
    <w:p w14:paraId="32F2A8A7" w14:textId="77777777" w:rsidR="00462AEF" w:rsidRPr="00462AEF" w:rsidRDefault="00462AEF" w:rsidP="004B3AF1">
      <w:pPr>
        <w:numPr>
          <w:ilvl w:val="0"/>
          <w:numId w:val="158"/>
        </w:numPr>
        <w:contextualSpacing/>
      </w:pPr>
      <w:r w:rsidRPr="00462AEF">
        <w:t>The structuring of reports and have an appreciation of the clinical uses of cytopathology and the consequence of reports – positive and negative Correlation with histology where available.</w:t>
      </w:r>
    </w:p>
    <w:p w14:paraId="223CDFE4" w14:textId="77777777" w:rsidR="00462AEF" w:rsidRPr="00462AEF" w:rsidRDefault="00462AEF" w:rsidP="004B3AF1">
      <w:pPr>
        <w:numPr>
          <w:ilvl w:val="0"/>
          <w:numId w:val="158"/>
        </w:numPr>
        <w:contextualSpacing/>
      </w:pPr>
      <w:r w:rsidRPr="00462AEF">
        <w:t>Differentiate, on the basis of  morphology the air dried from  fixed preparations</w:t>
      </w:r>
    </w:p>
    <w:p w14:paraId="146603C6" w14:textId="77777777" w:rsidR="00462AEF" w:rsidRPr="00462AEF" w:rsidRDefault="00462AEF" w:rsidP="004B3AF1">
      <w:pPr>
        <w:numPr>
          <w:ilvl w:val="0"/>
          <w:numId w:val="158"/>
        </w:numPr>
        <w:contextualSpacing/>
      </w:pPr>
      <w:r w:rsidRPr="00462AEF">
        <w:t xml:space="preserve">Identify, </w:t>
      </w:r>
      <w:proofErr w:type="gramStart"/>
      <w:r w:rsidRPr="00462AEF">
        <w:t>record</w:t>
      </w:r>
      <w:proofErr w:type="gramEnd"/>
      <w:r w:rsidRPr="00462AEF">
        <w:t xml:space="preserve"> and recognize the nuclear and cellular changes for labelling it as an invasive process on the cytological smear preparations.</w:t>
      </w:r>
    </w:p>
    <w:p w14:paraId="28AB8385" w14:textId="77777777" w:rsidR="00462AEF" w:rsidRPr="00462AEF" w:rsidRDefault="00462AEF" w:rsidP="00462AEF"/>
    <w:p w14:paraId="56E14ED2" w14:textId="77777777" w:rsidR="00462AEF" w:rsidRPr="00462AEF" w:rsidRDefault="00462AEF" w:rsidP="00462AEF">
      <w:pPr>
        <w:keepNext/>
        <w:keepLines/>
        <w:numPr>
          <w:ilvl w:val="1"/>
          <w:numId w:val="12"/>
        </w:numPr>
        <w:spacing w:before="200" w:after="0"/>
        <w:outlineLvl w:val="1"/>
        <w:rPr>
          <w:rFonts w:asciiTheme="majorHAnsi" w:eastAsiaTheme="majorEastAsia" w:hAnsiTheme="majorHAnsi" w:cstheme="majorBidi"/>
          <w:b/>
          <w:bCs/>
          <w:sz w:val="26"/>
          <w:szCs w:val="26"/>
        </w:rPr>
      </w:pPr>
      <w:r w:rsidRPr="00462AEF">
        <w:rPr>
          <w:rFonts w:asciiTheme="majorHAnsi" w:eastAsiaTheme="majorEastAsia" w:hAnsiTheme="majorHAnsi" w:cstheme="majorBidi"/>
          <w:b/>
          <w:bCs/>
          <w:sz w:val="26"/>
          <w:szCs w:val="26"/>
        </w:rPr>
        <w:t>Recommended Readings</w:t>
      </w:r>
    </w:p>
    <w:p w14:paraId="1C99AF66" w14:textId="77777777" w:rsidR="00462AEF" w:rsidRPr="00462AEF" w:rsidRDefault="00462AEF" w:rsidP="004B3AF1">
      <w:pPr>
        <w:numPr>
          <w:ilvl w:val="0"/>
          <w:numId w:val="150"/>
        </w:numPr>
        <w:contextualSpacing/>
      </w:pPr>
      <w:r w:rsidRPr="00462AEF">
        <w:t xml:space="preserve">Fine Needle Aspiration Cytology, Svante R. </w:t>
      </w:r>
      <w:proofErr w:type="spellStart"/>
      <w:r w:rsidRPr="00462AEF">
        <w:t>Orell</w:t>
      </w:r>
      <w:proofErr w:type="spellEnd"/>
      <w:r w:rsidRPr="00462AEF">
        <w:t xml:space="preserve">, ‎Gregory F. </w:t>
      </w:r>
      <w:proofErr w:type="spellStart"/>
      <w:r w:rsidRPr="00462AEF">
        <w:t>Sterrett</w:t>
      </w:r>
      <w:proofErr w:type="spellEnd"/>
      <w:r w:rsidRPr="00462AEF">
        <w:t>, ‎Darrel Whitaker – 2005.</w:t>
      </w:r>
    </w:p>
    <w:p w14:paraId="4EEA9F1D" w14:textId="77777777" w:rsidR="00462AEF" w:rsidRPr="00462AEF" w:rsidRDefault="00462AEF" w:rsidP="004B3AF1">
      <w:pPr>
        <w:numPr>
          <w:ilvl w:val="0"/>
          <w:numId w:val="150"/>
        </w:numPr>
        <w:contextualSpacing/>
      </w:pPr>
      <w:r w:rsidRPr="00462AEF">
        <w:t xml:space="preserve">Atlas of Salivary Gland </w:t>
      </w:r>
      <w:proofErr w:type="spellStart"/>
      <w:r w:rsidRPr="00462AEF">
        <w:t>Tumor</w:t>
      </w:r>
      <w:proofErr w:type="spellEnd"/>
      <w:r w:rsidRPr="00462AEF">
        <w:t xml:space="preserve"> Cytopathology, Oral and surgical pathology ,</w:t>
      </w:r>
      <w:proofErr w:type="spellStart"/>
      <w:r w:rsidRPr="00462AEF">
        <w:t>Dardick</w:t>
      </w:r>
      <w:proofErr w:type="spellEnd"/>
      <w:r w:rsidRPr="00462AEF">
        <w:t>, Irving, ‎Pathology Images Inc – 2006.</w:t>
      </w:r>
    </w:p>
    <w:p w14:paraId="19E70B2E" w14:textId="77777777" w:rsidR="00462AEF" w:rsidRPr="00462AEF" w:rsidRDefault="00462AEF" w:rsidP="004B3AF1">
      <w:pPr>
        <w:numPr>
          <w:ilvl w:val="0"/>
          <w:numId w:val="150"/>
        </w:numPr>
        <w:contextualSpacing/>
      </w:pPr>
      <w:proofErr w:type="spellStart"/>
      <w:r w:rsidRPr="00462AEF">
        <w:t>Shafer'S</w:t>
      </w:r>
      <w:proofErr w:type="spellEnd"/>
      <w:r w:rsidRPr="00462AEF">
        <w:t xml:space="preserve"> Textbook </w:t>
      </w:r>
      <w:proofErr w:type="gramStart"/>
      <w:r w:rsidRPr="00462AEF">
        <w:t>Of</w:t>
      </w:r>
      <w:proofErr w:type="gramEnd"/>
      <w:r w:rsidRPr="00462AEF">
        <w:t xml:space="preserve"> Oral Pathology (6Th Edition), William G. Shafer, ‎Maynard Kiplinger Hine, ‎Barnet M. Levy.</w:t>
      </w:r>
    </w:p>
    <w:p w14:paraId="4FA4AFEA" w14:textId="77777777" w:rsidR="00462AEF" w:rsidRPr="00462AEF" w:rsidRDefault="00462AEF" w:rsidP="00462AEF">
      <w:pPr>
        <w:keepNext/>
        <w:keepLines/>
        <w:numPr>
          <w:ilvl w:val="1"/>
          <w:numId w:val="12"/>
        </w:numPr>
        <w:spacing w:before="200" w:after="0"/>
        <w:outlineLvl w:val="1"/>
        <w:rPr>
          <w:rFonts w:asciiTheme="majorHAnsi" w:eastAsiaTheme="majorEastAsia" w:hAnsiTheme="majorHAnsi" w:cstheme="majorBidi"/>
          <w:b/>
          <w:bCs/>
          <w:sz w:val="26"/>
          <w:szCs w:val="26"/>
        </w:rPr>
      </w:pPr>
      <w:r w:rsidRPr="00462AEF">
        <w:rPr>
          <w:rFonts w:asciiTheme="majorHAnsi" w:eastAsiaTheme="majorEastAsia" w:hAnsiTheme="majorHAnsi" w:cstheme="majorBidi"/>
          <w:b/>
          <w:bCs/>
          <w:sz w:val="26"/>
          <w:szCs w:val="26"/>
        </w:rPr>
        <w:t>Journals</w:t>
      </w:r>
    </w:p>
    <w:p w14:paraId="7BFD736E" w14:textId="77777777" w:rsidR="00462AEF" w:rsidRPr="00462AEF" w:rsidRDefault="00462AEF" w:rsidP="004B3AF1">
      <w:pPr>
        <w:numPr>
          <w:ilvl w:val="0"/>
          <w:numId w:val="151"/>
        </w:numPr>
        <w:spacing w:line="240" w:lineRule="auto"/>
        <w:contextualSpacing/>
        <w:rPr>
          <w:rFonts w:ascii="Gill Sans MT" w:hAnsi="Gill Sans MT"/>
          <w:lang w:val="en-US"/>
        </w:rPr>
      </w:pPr>
      <w:r w:rsidRPr="00462AEF">
        <w:rPr>
          <w:rFonts w:ascii="Gill Sans MT" w:hAnsi="Gill Sans MT"/>
          <w:lang w:val="en-US"/>
        </w:rPr>
        <w:t>Journal of oral pathology and medicine</w:t>
      </w:r>
    </w:p>
    <w:p w14:paraId="4542317B" w14:textId="77777777" w:rsidR="00462AEF" w:rsidRPr="00462AEF" w:rsidRDefault="00462AEF" w:rsidP="004B3AF1">
      <w:pPr>
        <w:numPr>
          <w:ilvl w:val="0"/>
          <w:numId w:val="151"/>
        </w:numPr>
        <w:spacing w:line="240" w:lineRule="auto"/>
        <w:contextualSpacing/>
        <w:rPr>
          <w:rFonts w:ascii="Gill Sans MT" w:hAnsi="Gill Sans MT"/>
          <w:lang w:val="en-US"/>
        </w:rPr>
      </w:pPr>
      <w:r w:rsidRPr="00462AEF">
        <w:rPr>
          <w:rFonts w:ascii="Gill Sans MT" w:hAnsi="Gill Sans MT"/>
          <w:lang w:val="en-US"/>
        </w:rPr>
        <w:t>British Dental Journal</w:t>
      </w:r>
    </w:p>
    <w:p w14:paraId="17711287" w14:textId="77777777" w:rsidR="00462AEF" w:rsidRPr="00462AEF" w:rsidRDefault="00462AEF" w:rsidP="004B3AF1">
      <w:pPr>
        <w:numPr>
          <w:ilvl w:val="0"/>
          <w:numId w:val="151"/>
        </w:numPr>
        <w:spacing w:line="240" w:lineRule="auto"/>
        <w:contextualSpacing/>
        <w:rPr>
          <w:rFonts w:ascii="Gill Sans MT" w:hAnsi="Gill Sans MT"/>
          <w:lang w:val="en-US"/>
        </w:rPr>
      </w:pPr>
      <w:r w:rsidRPr="00462AEF">
        <w:rPr>
          <w:rFonts w:ascii="Gill Sans MT" w:hAnsi="Gill Sans MT"/>
          <w:lang w:val="en-US"/>
        </w:rPr>
        <w:t>Journal of Dental Research</w:t>
      </w:r>
    </w:p>
    <w:p w14:paraId="67E08C86" w14:textId="77777777" w:rsidR="00462AEF" w:rsidRPr="00462AEF" w:rsidRDefault="00462AEF" w:rsidP="00462AEF">
      <w:pPr>
        <w:tabs>
          <w:tab w:val="left" w:pos="4050"/>
        </w:tabs>
        <w:rPr>
          <w:sz w:val="24"/>
        </w:rPr>
      </w:pPr>
    </w:p>
    <w:p w14:paraId="2C7BD576" w14:textId="77777777" w:rsidR="00462AEF" w:rsidRPr="00462AEF" w:rsidRDefault="00462AEF" w:rsidP="00462AEF">
      <w:pPr>
        <w:tabs>
          <w:tab w:val="left" w:pos="4050"/>
        </w:tabs>
        <w:rPr>
          <w:sz w:val="24"/>
        </w:rPr>
      </w:pPr>
    </w:p>
    <w:p w14:paraId="25B8CF1C" w14:textId="77777777" w:rsidR="00462AEF" w:rsidRPr="00462AEF" w:rsidRDefault="00462AEF" w:rsidP="00462AEF">
      <w:pPr>
        <w:tabs>
          <w:tab w:val="left" w:pos="4050"/>
        </w:tabs>
        <w:rPr>
          <w:sz w:val="24"/>
        </w:rPr>
      </w:pPr>
    </w:p>
    <w:p w14:paraId="3DEE2456" w14:textId="77777777" w:rsidR="00462AEF" w:rsidRPr="00462AEF" w:rsidRDefault="00462AEF" w:rsidP="00462AEF">
      <w:pPr>
        <w:tabs>
          <w:tab w:val="left" w:pos="4050"/>
        </w:tabs>
        <w:rPr>
          <w:sz w:val="24"/>
        </w:rPr>
      </w:pPr>
    </w:p>
    <w:p w14:paraId="73F4D5CD" w14:textId="77777777" w:rsidR="00462AEF" w:rsidRPr="00462AEF" w:rsidRDefault="00462AEF" w:rsidP="00462AEF">
      <w:pPr>
        <w:tabs>
          <w:tab w:val="left" w:pos="4050"/>
        </w:tabs>
        <w:rPr>
          <w:sz w:val="24"/>
        </w:rPr>
      </w:pPr>
    </w:p>
    <w:p w14:paraId="12BAFC28" w14:textId="77777777" w:rsidR="00462AEF" w:rsidRPr="00462AEF" w:rsidRDefault="00462AEF" w:rsidP="00462AEF">
      <w:pPr>
        <w:tabs>
          <w:tab w:val="left" w:pos="4050"/>
        </w:tabs>
        <w:rPr>
          <w:sz w:val="24"/>
        </w:rPr>
      </w:pPr>
    </w:p>
    <w:p w14:paraId="2A68468D" w14:textId="77777777" w:rsidR="00462AEF" w:rsidRPr="00462AEF" w:rsidRDefault="00462AEF" w:rsidP="00462AEF">
      <w:pPr>
        <w:tabs>
          <w:tab w:val="left" w:pos="4050"/>
        </w:tabs>
        <w:rPr>
          <w:sz w:val="24"/>
        </w:rPr>
      </w:pPr>
    </w:p>
    <w:p w14:paraId="7D6755A7" w14:textId="77777777" w:rsidR="00462AEF" w:rsidRPr="00462AEF" w:rsidRDefault="00462AEF" w:rsidP="00462AEF">
      <w:pPr>
        <w:keepNext/>
        <w:keepLines/>
        <w:numPr>
          <w:ilvl w:val="1"/>
          <w:numId w:val="12"/>
        </w:numPr>
        <w:spacing w:before="200" w:after="0"/>
        <w:outlineLvl w:val="1"/>
        <w:rPr>
          <w:rFonts w:asciiTheme="majorHAnsi" w:eastAsiaTheme="majorEastAsia" w:hAnsiTheme="majorHAnsi" w:cstheme="majorBidi"/>
          <w:b/>
          <w:bCs/>
          <w:sz w:val="26"/>
          <w:szCs w:val="26"/>
        </w:rPr>
      </w:pPr>
      <w:r w:rsidRPr="00462AEF">
        <w:rPr>
          <w:rFonts w:asciiTheme="majorHAnsi" w:eastAsiaTheme="majorEastAsia" w:hAnsiTheme="majorHAnsi" w:cstheme="majorBidi"/>
          <w:b/>
          <w:bCs/>
          <w:noProof/>
          <w:sz w:val="26"/>
          <w:szCs w:val="26"/>
          <w:lang w:val="en-US"/>
        </w:rPr>
        <w:lastRenderedPageBreak/>
        <mc:AlternateContent>
          <mc:Choice Requires="wps">
            <w:drawing>
              <wp:anchor distT="0" distB="0" distL="114300" distR="114300" simplePos="0" relativeHeight="251668480" behindDoc="1" locked="0" layoutInCell="1" allowOverlap="1" wp14:anchorId="055CEEAF" wp14:editId="593D6838">
                <wp:simplePos x="0" y="0"/>
                <wp:positionH relativeFrom="column">
                  <wp:posOffset>0</wp:posOffset>
                </wp:positionH>
                <wp:positionV relativeFrom="paragraph">
                  <wp:posOffset>-635</wp:posOffset>
                </wp:positionV>
                <wp:extent cx="6315075" cy="520065"/>
                <wp:effectExtent l="0" t="0" r="28575" b="13335"/>
                <wp:wrapNone/>
                <wp:docPr id="29" name="Rectangle 29"/>
                <wp:cNvGraphicFramePr/>
                <a:graphic xmlns:a="http://schemas.openxmlformats.org/drawingml/2006/main">
                  <a:graphicData uri="http://schemas.microsoft.com/office/word/2010/wordprocessingShape">
                    <wps:wsp>
                      <wps:cNvSpPr/>
                      <wps:spPr>
                        <a:xfrm>
                          <a:off x="0" y="0"/>
                          <a:ext cx="6315075" cy="520065"/>
                        </a:xfrm>
                        <a:prstGeom prst="rect">
                          <a:avLst/>
                        </a:prstGeom>
                        <a:gradFill flip="none" rotWithShape="1">
                          <a:gsLst>
                            <a:gs pos="0">
                              <a:srgbClr val="990000">
                                <a:tint val="66000"/>
                                <a:satMod val="160000"/>
                              </a:srgbClr>
                            </a:gs>
                            <a:gs pos="50000">
                              <a:srgbClr val="990000">
                                <a:tint val="44500"/>
                                <a:satMod val="160000"/>
                              </a:srgbClr>
                            </a:gs>
                            <a:gs pos="100000">
                              <a:srgbClr val="990000">
                                <a:tint val="23500"/>
                                <a:satMod val="160000"/>
                              </a:srgbClr>
                            </a:gs>
                          </a:gsLst>
                          <a:path path="circle">
                            <a:fillToRect l="50000" t="50000" r="50000" b="50000"/>
                          </a:path>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F7B178" id="Rectangle 29" o:spid="_x0000_s1026" style="position:absolute;margin-left:0;margin-top:-.05pt;width:497.25pt;height:40.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" fillcolor="#cf9292" strokecolor="#385d8a" strokeweight="2pt">
                <v:fill color2="#efe0e0" rotate="t" focusposition=".5,.5" focussize="" colors="0 #cf9292;.5 #e0bebe;1 #efe0e0" focus="100%" type="gradientRadial"/>
              </v:rect>
            </w:pict>
          </mc:Fallback>
        </mc:AlternateContent>
      </w:r>
      <w:r w:rsidRPr="00462AEF">
        <w:rPr>
          <w:rFonts w:asciiTheme="majorHAnsi" w:eastAsiaTheme="majorEastAsia" w:hAnsiTheme="majorHAnsi" w:cstheme="majorBidi"/>
          <w:b/>
          <w:bCs/>
          <w:sz w:val="26"/>
          <w:szCs w:val="26"/>
        </w:rPr>
        <w:t xml:space="preserve">     OPT-802 ORAL AND MAXILLOFACIAL PATHOLOGY      (1+1)                                                                  </w:t>
      </w:r>
    </w:p>
    <w:p w14:paraId="004DDDFC" w14:textId="77777777" w:rsidR="00462AEF" w:rsidRPr="00462AEF" w:rsidRDefault="00462AEF" w:rsidP="00462AEF">
      <w:pPr>
        <w:keepNext/>
        <w:keepLines/>
        <w:spacing w:before="200" w:after="0"/>
        <w:ind w:left="720" w:hanging="720"/>
        <w:outlineLvl w:val="2"/>
        <w:rPr>
          <w:rFonts w:asciiTheme="majorHAnsi" w:eastAsiaTheme="majorEastAsia" w:hAnsiTheme="majorHAnsi" w:cstheme="majorBidi"/>
          <w:b/>
          <w:bCs/>
        </w:rPr>
      </w:pPr>
      <w:r w:rsidRPr="00462AEF">
        <w:rPr>
          <w:rFonts w:asciiTheme="majorHAnsi" w:eastAsiaTheme="majorEastAsia" w:hAnsiTheme="majorHAnsi" w:cstheme="majorBidi"/>
          <w:b/>
          <w:bCs/>
        </w:rPr>
        <w:t xml:space="preserve"> </w:t>
      </w:r>
    </w:p>
    <w:p w14:paraId="4649B8D4" w14:textId="77777777" w:rsidR="00462AEF" w:rsidRPr="00462AEF" w:rsidRDefault="00462AEF" w:rsidP="00462AEF">
      <w:pPr>
        <w:rPr>
          <w:sz w:val="24"/>
        </w:rPr>
      </w:pPr>
    </w:p>
    <w:p w14:paraId="15448445" w14:textId="77777777" w:rsidR="00462AEF" w:rsidRPr="00462AEF" w:rsidRDefault="00462AEF" w:rsidP="004B3AF1">
      <w:pPr>
        <w:numPr>
          <w:ilvl w:val="0"/>
          <w:numId w:val="159"/>
        </w:numPr>
        <w:spacing w:line="360" w:lineRule="auto"/>
        <w:contextualSpacing/>
        <w:rPr>
          <w:rFonts w:ascii="Gill Sans MT" w:hAnsi="Gill Sans MT"/>
          <w:lang w:val="en-US"/>
        </w:rPr>
      </w:pPr>
      <w:r w:rsidRPr="00462AEF">
        <w:rPr>
          <w:rFonts w:ascii="Gill Sans MT" w:hAnsi="Gill Sans MT"/>
          <w:lang w:val="en-US"/>
        </w:rPr>
        <w:t xml:space="preserve">The principles of Oral and </w:t>
      </w:r>
      <w:proofErr w:type="gramStart"/>
      <w:r w:rsidRPr="00462AEF">
        <w:rPr>
          <w:rFonts w:ascii="Gill Sans MT" w:hAnsi="Gill Sans MT"/>
          <w:lang w:val="en-US"/>
        </w:rPr>
        <w:t>maxillofacial  pathology</w:t>
      </w:r>
      <w:proofErr w:type="gramEnd"/>
      <w:r w:rsidRPr="00462AEF">
        <w:rPr>
          <w:rFonts w:ascii="Gill Sans MT" w:hAnsi="Gill Sans MT"/>
          <w:lang w:val="en-US"/>
        </w:rPr>
        <w:t xml:space="preserve"> in relationship to diseases of the teeth, soft tissues and bone  supporting the structures of the oral and maxillofacial region are the primary focus of this course. </w:t>
      </w:r>
    </w:p>
    <w:p w14:paraId="00931879" w14:textId="77777777" w:rsidR="00462AEF" w:rsidRPr="00462AEF" w:rsidRDefault="00462AEF" w:rsidP="004B3AF1">
      <w:pPr>
        <w:numPr>
          <w:ilvl w:val="0"/>
          <w:numId w:val="159"/>
        </w:numPr>
        <w:spacing w:line="360" w:lineRule="auto"/>
        <w:contextualSpacing/>
        <w:rPr>
          <w:rFonts w:ascii="Gill Sans MT" w:hAnsi="Gill Sans MT"/>
          <w:lang w:val="en-US"/>
        </w:rPr>
      </w:pPr>
      <w:r w:rsidRPr="00462AEF">
        <w:rPr>
          <w:rFonts w:ascii="Gill Sans MT" w:hAnsi="Gill Sans MT"/>
          <w:lang w:val="en-US"/>
        </w:rPr>
        <w:t xml:space="preserve">The importance of early recognition of abnormal conditions in view of their oral manifestations shall be emphasized. </w:t>
      </w:r>
    </w:p>
    <w:p w14:paraId="261E7F6C" w14:textId="77777777" w:rsidR="00462AEF" w:rsidRPr="00462AEF" w:rsidRDefault="00462AEF" w:rsidP="004B3AF1">
      <w:pPr>
        <w:numPr>
          <w:ilvl w:val="0"/>
          <w:numId w:val="159"/>
        </w:numPr>
        <w:spacing w:line="360" w:lineRule="auto"/>
        <w:contextualSpacing/>
        <w:rPr>
          <w:rFonts w:ascii="Gill Sans MT" w:hAnsi="Gill Sans MT"/>
          <w:lang w:val="en-US"/>
        </w:rPr>
      </w:pPr>
      <w:r w:rsidRPr="00462AEF">
        <w:rPr>
          <w:rFonts w:ascii="Gill Sans MT" w:hAnsi="Gill Sans MT"/>
          <w:lang w:val="en-US"/>
        </w:rPr>
        <w:t xml:space="preserve">Inflammation and healing, developmental disturbances of the oral and peri-oral regions, </w:t>
      </w:r>
      <w:proofErr w:type="gramStart"/>
      <w:r w:rsidRPr="00462AEF">
        <w:rPr>
          <w:rFonts w:ascii="Gill Sans MT" w:hAnsi="Gill Sans MT"/>
          <w:lang w:val="en-US"/>
        </w:rPr>
        <w:t>blood</w:t>
      </w:r>
      <w:proofErr w:type="gramEnd"/>
      <w:r w:rsidRPr="00462AEF">
        <w:rPr>
          <w:rFonts w:ascii="Gill Sans MT" w:hAnsi="Gill Sans MT"/>
          <w:lang w:val="en-US"/>
        </w:rPr>
        <w:t xml:space="preserve"> and lymph node diseases, </w:t>
      </w:r>
      <w:proofErr w:type="spellStart"/>
      <w:r w:rsidRPr="00462AEF">
        <w:rPr>
          <w:rFonts w:ascii="Gill Sans MT" w:hAnsi="Gill Sans MT"/>
          <w:lang w:val="en-US"/>
        </w:rPr>
        <w:t>Tumours</w:t>
      </w:r>
      <w:proofErr w:type="spellEnd"/>
      <w:r w:rsidRPr="00462AEF">
        <w:rPr>
          <w:rFonts w:ascii="Gill Sans MT" w:hAnsi="Gill Sans MT"/>
          <w:lang w:val="en-US"/>
        </w:rPr>
        <w:t xml:space="preserve"> of the soft tissues including alveolar bones, cartilage, muscles and those having neuronal origin shall be discussed.</w:t>
      </w:r>
    </w:p>
    <w:p w14:paraId="7B0B252E" w14:textId="77777777" w:rsidR="00462AEF" w:rsidRPr="00462AEF" w:rsidRDefault="00462AEF" w:rsidP="004B3AF1">
      <w:pPr>
        <w:numPr>
          <w:ilvl w:val="0"/>
          <w:numId w:val="159"/>
        </w:numPr>
        <w:spacing w:line="360" w:lineRule="auto"/>
        <w:contextualSpacing/>
        <w:rPr>
          <w:rFonts w:ascii="Gill Sans MT" w:hAnsi="Gill Sans MT"/>
          <w:lang w:val="en-US"/>
        </w:rPr>
      </w:pPr>
      <w:r w:rsidRPr="00462AEF">
        <w:rPr>
          <w:rFonts w:ascii="Gill Sans MT" w:hAnsi="Gill Sans MT"/>
          <w:lang w:val="en-US"/>
        </w:rPr>
        <w:t xml:space="preserve"> Salivary gland diseases, Lymphomas and infectious diseases of the oral and maxillofacial region shall be studied with special reference to their etiology, pathophysiology, clinical </w:t>
      </w:r>
      <w:proofErr w:type="gramStart"/>
      <w:r w:rsidRPr="00462AEF">
        <w:rPr>
          <w:rFonts w:ascii="Gill Sans MT" w:hAnsi="Gill Sans MT"/>
          <w:lang w:val="en-US"/>
        </w:rPr>
        <w:t>manifestations</w:t>
      </w:r>
      <w:proofErr w:type="gramEnd"/>
      <w:r w:rsidRPr="00462AEF">
        <w:rPr>
          <w:rFonts w:ascii="Gill Sans MT" w:hAnsi="Gill Sans MT"/>
          <w:lang w:val="en-US"/>
        </w:rPr>
        <w:t xml:space="preserve"> and diagnostic tests including histopathological, radio graphical and   immune histochemical analysis, where possible. </w:t>
      </w:r>
    </w:p>
    <w:p w14:paraId="759E3DF9" w14:textId="77777777" w:rsidR="00462AEF" w:rsidRPr="00462AEF" w:rsidRDefault="00462AEF" w:rsidP="00462AEF">
      <w:pPr>
        <w:spacing w:line="240" w:lineRule="auto"/>
        <w:rPr>
          <w:rFonts w:ascii="Gill Sans MT" w:hAnsi="Gill Sans MT"/>
          <w:b/>
          <w:lang w:val="en-US"/>
        </w:rPr>
      </w:pPr>
      <w:r w:rsidRPr="00462AEF">
        <w:rPr>
          <w:rFonts w:ascii="Gill Sans MT" w:hAnsi="Gill Sans MT"/>
          <w:b/>
          <w:lang w:val="en-US"/>
        </w:rPr>
        <w:t>12.37 Course objectives</w:t>
      </w:r>
    </w:p>
    <w:p w14:paraId="52BC5D09" w14:textId="77777777" w:rsidR="00462AEF" w:rsidRPr="00462AEF" w:rsidRDefault="00462AEF" w:rsidP="004B3AF1">
      <w:pPr>
        <w:numPr>
          <w:ilvl w:val="0"/>
          <w:numId w:val="160"/>
        </w:numPr>
        <w:spacing w:line="240" w:lineRule="auto"/>
        <w:contextualSpacing/>
        <w:rPr>
          <w:lang w:val="en-US"/>
        </w:rPr>
      </w:pPr>
      <w:r w:rsidRPr="00462AEF">
        <w:rPr>
          <w:rFonts w:cs="Arial"/>
          <w:shd w:val="clear" w:color="auto" w:fill="FFFFFF"/>
          <w:lang w:val="en-US"/>
        </w:rPr>
        <w:t>Knowledge of core pathological processes affecting the body at an organ and particularly the tissue level recognizing the etiological factors responsible for the disease process.</w:t>
      </w:r>
    </w:p>
    <w:p w14:paraId="1F4A0B8C" w14:textId="77777777" w:rsidR="00462AEF" w:rsidRPr="00462AEF" w:rsidRDefault="00462AEF" w:rsidP="004B3AF1">
      <w:pPr>
        <w:numPr>
          <w:ilvl w:val="0"/>
          <w:numId w:val="160"/>
        </w:numPr>
        <w:spacing w:line="240" w:lineRule="auto"/>
        <w:contextualSpacing/>
        <w:rPr>
          <w:lang w:val="en-US"/>
        </w:rPr>
      </w:pPr>
      <w:r w:rsidRPr="00462AEF">
        <w:rPr>
          <w:rFonts w:cs="Arial"/>
          <w:shd w:val="clear" w:color="auto" w:fill="FFFFFF"/>
          <w:lang w:val="en-US"/>
        </w:rPr>
        <w:t xml:space="preserve"> Detailed knowledge of the histopathological diagnosis of diseases affecting the teeth, the jaw bones, the oral soft </w:t>
      </w:r>
      <w:proofErr w:type="gramStart"/>
      <w:r w:rsidRPr="00462AEF">
        <w:rPr>
          <w:rFonts w:cs="Arial"/>
          <w:shd w:val="clear" w:color="auto" w:fill="FFFFFF"/>
          <w:lang w:val="en-US"/>
        </w:rPr>
        <w:t>tissues</w:t>
      </w:r>
      <w:proofErr w:type="gramEnd"/>
      <w:r w:rsidRPr="00462AEF">
        <w:rPr>
          <w:rFonts w:cs="Arial"/>
          <w:shd w:val="clear" w:color="auto" w:fill="FFFFFF"/>
          <w:lang w:val="en-US"/>
        </w:rPr>
        <w:t xml:space="preserve"> and the salivary glands by correlating the clinical and radio graphical features with histopathological picture. </w:t>
      </w:r>
    </w:p>
    <w:p w14:paraId="76A9B533" w14:textId="77777777" w:rsidR="00462AEF" w:rsidRPr="00462AEF" w:rsidRDefault="00462AEF" w:rsidP="004B3AF1">
      <w:pPr>
        <w:numPr>
          <w:ilvl w:val="0"/>
          <w:numId w:val="160"/>
        </w:numPr>
        <w:spacing w:line="240" w:lineRule="auto"/>
        <w:contextualSpacing/>
        <w:rPr>
          <w:lang w:val="en-US"/>
        </w:rPr>
      </w:pPr>
      <w:r w:rsidRPr="00462AEF">
        <w:rPr>
          <w:rFonts w:cs="Arial"/>
          <w:shd w:val="clear" w:color="auto" w:fill="FFFFFF"/>
          <w:lang w:val="en-US"/>
        </w:rPr>
        <w:t>In-depth clinical perspective to oral disease processes </w:t>
      </w:r>
      <w:proofErr w:type="gramStart"/>
      <w:r w:rsidRPr="00462AEF">
        <w:rPr>
          <w:rFonts w:cs="Arial"/>
          <w:shd w:val="clear" w:color="auto" w:fill="FFFFFF"/>
          <w:lang w:val="en-US"/>
        </w:rPr>
        <w:t>in order to</w:t>
      </w:r>
      <w:proofErr w:type="gramEnd"/>
      <w:r w:rsidRPr="00462AEF">
        <w:rPr>
          <w:rFonts w:cs="Arial"/>
          <w:shd w:val="clear" w:color="auto" w:fill="FFFFFF"/>
          <w:lang w:val="en-US"/>
        </w:rPr>
        <w:t xml:space="preserve"> determine the provisional diagnosis.</w:t>
      </w:r>
    </w:p>
    <w:p w14:paraId="67996055" w14:textId="77777777" w:rsidR="00462AEF" w:rsidRPr="00462AEF" w:rsidRDefault="00462AEF" w:rsidP="004B3AF1">
      <w:pPr>
        <w:numPr>
          <w:ilvl w:val="0"/>
          <w:numId w:val="160"/>
        </w:numPr>
        <w:spacing w:line="240" w:lineRule="auto"/>
        <w:contextualSpacing/>
        <w:rPr>
          <w:lang w:val="en-US"/>
        </w:rPr>
      </w:pPr>
      <w:r w:rsidRPr="00462AEF">
        <w:rPr>
          <w:rFonts w:cs="Arial"/>
          <w:shd w:val="clear" w:color="auto" w:fill="FFFFFF"/>
          <w:lang w:val="en-US"/>
        </w:rPr>
        <w:t>Necessary knowledge and skills in relation to tissue handling and processing</w:t>
      </w:r>
    </w:p>
    <w:p w14:paraId="021191FF" w14:textId="77777777" w:rsidR="00462AEF" w:rsidRPr="00462AEF" w:rsidRDefault="00462AEF" w:rsidP="004B3AF1">
      <w:pPr>
        <w:numPr>
          <w:ilvl w:val="0"/>
          <w:numId w:val="160"/>
        </w:numPr>
        <w:spacing w:line="240" w:lineRule="auto"/>
        <w:contextualSpacing/>
        <w:rPr>
          <w:lang w:val="en-US"/>
        </w:rPr>
      </w:pPr>
      <w:r w:rsidRPr="00462AEF">
        <w:rPr>
          <w:rFonts w:cs="Arial"/>
          <w:shd w:val="clear" w:color="auto" w:fill="FFFFFF"/>
          <w:lang w:val="en-US"/>
        </w:rPr>
        <w:t>Encourage interdisciplinary management of patients </w:t>
      </w:r>
    </w:p>
    <w:p w14:paraId="771A9370" w14:textId="77777777" w:rsidR="00462AEF" w:rsidRPr="00462AEF" w:rsidRDefault="00462AEF" w:rsidP="004B3AF1">
      <w:pPr>
        <w:numPr>
          <w:ilvl w:val="0"/>
          <w:numId w:val="160"/>
        </w:numPr>
        <w:spacing w:line="240" w:lineRule="auto"/>
        <w:contextualSpacing/>
        <w:rPr>
          <w:lang w:val="en-US"/>
        </w:rPr>
      </w:pPr>
      <w:r w:rsidRPr="00462AEF">
        <w:rPr>
          <w:rFonts w:cs="Arial"/>
          <w:shd w:val="clear" w:color="auto" w:fill="FFFFFF"/>
          <w:lang w:val="en-US"/>
        </w:rPr>
        <w:t>To produce oral and maxillofacial pathologists who can ultimately practice unsupervised in oral and maxillofacial pathology settings, contributing to comprehensive, safe and high quality dental (and medical) care, including in the general roles required for routine diagnosis for oral and dental diseases within the ethical standards of the profession and the community.</w:t>
      </w:r>
    </w:p>
    <w:p w14:paraId="51972B8C" w14:textId="77777777" w:rsidR="00462AEF" w:rsidRPr="00462AEF" w:rsidRDefault="00462AEF" w:rsidP="00462AEF">
      <w:pPr>
        <w:spacing w:line="240" w:lineRule="auto"/>
        <w:rPr>
          <w:b/>
          <w:lang w:val="en-US"/>
        </w:rPr>
      </w:pPr>
      <w:r w:rsidRPr="00462AEF">
        <w:rPr>
          <w:b/>
          <w:lang w:val="en-US"/>
        </w:rPr>
        <w:t>12.38 Course contents</w:t>
      </w:r>
    </w:p>
    <w:p w14:paraId="2F6E6E01" w14:textId="77777777" w:rsidR="00462AEF" w:rsidRPr="00462AEF" w:rsidRDefault="00462AEF" w:rsidP="00462AEF">
      <w:pPr>
        <w:spacing w:line="240" w:lineRule="auto"/>
        <w:rPr>
          <w:rFonts w:cs="Arial"/>
          <w:shd w:val="clear" w:color="auto" w:fill="FFFFFF"/>
          <w:lang w:val="en-US"/>
        </w:rPr>
      </w:pPr>
      <w:r w:rsidRPr="00462AEF">
        <w:rPr>
          <w:rFonts w:cs="Arial"/>
          <w:shd w:val="clear" w:color="auto" w:fill="FFFFFF"/>
          <w:lang w:val="en-US"/>
        </w:rPr>
        <w:t>The course content includes; diseases of the enamel, dentine and pulp, periodontium, alveolar bone, oral mucosa and related skin disorders, diseases of the bones and joints of the maxillofacial region, Salivary gland diseases, infections, soft tissue disorders affecting the oral and maxillofacial region</w:t>
      </w:r>
      <w:r w:rsidRPr="00462AEF">
        <w:rPr>
          <w:rFonts w:cs="Arial"/>
          <w:lang w:val="en-US"/>
        </w:rPr>
        <w:t xml:space="preserve">, </w:t>
      </w:r>
      <w:r w:rsidRPr="00462AEF">
        <w:rPr>
          <w:rFonts w:cs="Arial"/>
          <w:shd w:val="clear" w:color="auto" w:fill="FFFFFF"/>
          <w:lang w:val="en-US"/>
        </w:rPr>
        <w:t>lymphoid and hematological disorders involving the oral and maxillofacial region</w:t>
      </w:r>
      <w:r w:rsidRPr="00462AEF">
        <w:rPr>
          <w:rFonts w:cs="Arial"/>
          <w:lang w:val="en-US"/>
        </w:rPr>
        <w:t>, metabolic, g</w:t>
      </w:r>
      <w:r w:rsidRPr="00462AEF">
        <w:rPr>
          <w:rFonts w:cs="Arial"/>
          <w:shd w:val="clear" w:color="auto" w:fill="FFFFFF"/>
          <w:lang w:val="en-US"/>
        </w:rPr>
        <w:t xml:space="preserve">enetic and acquired disorders with oral and maxillofacial manifestations, tumors, cysts and other pathological conditions of the head &amp; neck region. </w:t>
      </w:r>
    </w:p>
    <w:p w14:paraId="3A7EF587" w14:textId="77777777" w:rsidR="00462AEF" w:rsidRPr="00462AEF" w:rsidRDefault="00462AEF" w:rsidP="00462AEF">
      <w:pPr>
        <w:spacing w:line="240" w:lineRule="auto"/>
        <w:rPr>
          <w:rFonts w:ascii="Gill Sans MT" w:hAnsi="Gill Sans MT"/>
          <w:b/>
          <w:lang w:val="en-US"/>
        </w:rPr>
      </w:pPr>
    </w:p>
    <w:p w14:paraId="339E1BBA" w14:textId="77777777" w:rsidR="00462AEF" w:rsidRPr="00462AEF" w:rsidRDefault="00462AEF" w:rsidP="00462AEF">
      <w:pPr>
        <w:spacing w:line="240" w:lineRule="auto"/>
        <w:rPr>
          <w:rFonts w:ascii="Gill Sans MT" w:hAnsi="Gill Sans MT"/>
          <w:b/>
          <w:lang w:val="en-US"/>
        </w:rPr>
      </w:pPr>
    </w:p>
    <w:p w14:paraId="539A86AF" w14:textId="77777777" w:rsidR="00462AEF" w:rsidRPr="00462AEF" w:rsidRDefault="00462AEF" w:rsidP="00462AEF">
      <w:pPr>
        <w:spacing w:line="240" w:lineRule="auto"/>
        <w:rPr>
          <w:rFonts w:ascii="Gill Sans MT" w:hAnsi="Gill Sans MT"/>
          <w:b/>
          <w:lang w:val="en-US"/>
        </w:rPr>
      </w:pPr>
    </w:p>
    <w:p w14:paraId="6A2DD8CA" w14:textId="77777777" w:rsidR="00462AEF" w:rsidRPr="00462AEF" w:rsidRDefault="00462AEF" w:rsidP="00462AEF">
      <w:pPr>
        <w:spacing w:line="240" w:lineRule="auto"/>
        <w:rPr>
          <w:rFonts w:ascii="Gill Sans MT" w:hAnsi="Gill Sans MT"/>
          <w:b/>
          <w:lang w:val="en-US"/>
        </w:rPr>
      </w:pPr>
      <w:r w:rsidRPr="00462AEF">
        <w:rPr>
          <w:rFonts w:ascii="Gill Sans MT" w:hAnsi="Gill Sans MT"/>
          <w:b/>
          <w:lang w:val="en-US"/>
        </w:rPr>
        <w:t>12.39 Recommended readings (</w:t>
      </w:r>
      <w:proofErr w:type="gramStart"/>
      <w:r w:rsidRPr="00462AEF">
        <w:rPr>
          <w:rFonts w:ascii="Gill Sans MT" w:hAnsi="Gill Sans MT"/>
          <w:b/>
          <w:lang w:val="en-US"/>
        </w:rPr>
        <w:t>Text books</w:t>
      </w:r>
      <w:proofErr w:type="gramEnd"/>
      <w:r w:rsidRPr="00462AEF">
        <w:rPr>
          <w:rFonts w:ascii="Gill Sans MT" w:hAnsi="Gill Sans MT"/>
          <w:b/>
          <w:lang w:val="en-US"/>
        </w:rPr>
        <w:t>)</w:t>
      </w:r>
    </w:p>
    <w:p w14:paraId="7BE2A8D4" w14:textId="77777777" w:rsidR="00462AEF" w:rsidRPr="00462AEF" w:rsidRDefault="00462AEF" w:rsidP="004B3AF1">
      <w:pPr>
        <w:numPr>
          <w:ilvl w:val="0"/>
          <w:numId w:val="153"/>
        </w:numPr>
        <w:spacing w:line="360" w:lineRule="auto"/>
        <w:contextualSpacing/>
        <w:rPr>
          <w:rFonts w:ascii="Gill Sans MT" w:hAnsi="Gill Sans MT"/>
          <w:lang w:val="en-US"/>
        </w:rPr>
      </w:pPr>
      <w:r w:rsidRPr="00462AEF">
        <w:rPr>
          <w:rFonts w:ascii="Gill Sans MT" w:hAnsi="Gill Sans MT"/>
          <w:lang w:val="en-US"/>
        </w:rPr>
        <w:lastRenderedPageBreak/>
        <w:t xml:space="preserve">Oral and Maxillofacial Pathology by Brad Neville, Douglas D. </w:t>
      </w:r>
      <w:proofErr w:type="spellStart"/>
      <w:proofErr w:type="gramStart"/>
      <w:r w:rsidRPr="00462AEF">
        <w:rPr>
          <w:rFonts w:ascii="Gill Sans MT" w:hAnsi="Gill Sans MT"/>
          <w:lang w:val="en-US"/>
        </w:rPr>
        <w:t>Damm</w:t>
      </w:r>
      <w:proofErr w:type="spellEnd"/>
      <w:r w:rsidRPr="00462AEF">
        <w:rPr>
          <w:rFonts w:ascii="Gill Sans MT" w:hAnsi="Gill Sans MT"/>
          <w:lang w:val="en-US"/>
        </w:rPr>
        <w:t xml:space="preserve"> ,</w:t>
      </w:r>
      <w:proofErr w:type="gramEnd"/>
      <w:r w:rsidRPr="00462AEF">
        <w:rPr>
          <w:rFonts w:ascii="Gill Sans MT" w:hAnsi="Gill Sans MT"/>
          <w:lang w:val="en-US"/>
        </w:rPr>
        <w:t xml:space="preserve"> Carl M. Allen, and Jerry </w:t>
      </w:r>
      <w:proofErr w:type="spellStart"/>
      <w:r w:rsidRPr="00462AEF">
        <w:rPr>
          <w:rFonts w:ascii="Gill Sans MT" w:hAnsi="Gill Sans MT"/>
          <w:lang w:val="en-US"/>
        </w:rPr>
        <w:t>Bouquot</w:t>
      </w:r>
      <w:proofErr w:type="spellEnd"/>
      <w:r w:rsidRPr="00462AEF">
        <w:rPr>
          <w:rFonts w:ascii="Gill Sans MT" w:hAnsi="Gill Sans MT"/>
          <w:lang w:val="en-US"/>
        </w:rPr>
        <w:t>, Jan 15, 1999</w:t>
      </w:r>
    </w:p>
    <w:p w14:paraId="4173B8FD" w14:textId="77777777" w:rsidR="00462AEF" w:rsidRPr="00462AEF" w:rsidRDefault="00462AEF" w:rsidP="004B3AF1">
      <w:pPr>
        <w:numPr>
          <w:ilvl w:val="0"/>
          <w:numId w:val="153"/>
        </w:numPr>
        <w:spacing w:line="360" w:lineRule="auto"/>
        <w:contextualSpacing/>
        <w:rPr>
          <w:rFonts w:ascii="Gill Sans MT" w:hAnsi="Gill Sans MT"/>
          <w:lang w:val="en-US"/>
        </w:rPr>
      </w:pPr>
      <w:r w:rsidRPr="00462AEF">
        <w:rPr>
          <w:rFonts w:ascii="Gill Sans MT" w:hAnsi="Gill Sans MT"/>
          <w:lang w:val="en-US"/>
        </w:rPr>
        <w:t xml:space="preserve">Contemporary Oral and Maxillofacial Pathology by J. Philip Sap, Lewis R. Eversole and George P. Wysocki, Jan </w:t>
      </w:r>
      <w:proofErr w:type="gramStart"/>
      <w:r w:rsidRPr="00462AEF">
        <w:rPr>
          <w:rFonts w:ascii="Gill Sans MT" w:hAnsi="Gill Sans MT"/>
          <w:lang w:val="en-US"/>
        </w:rPr>
        <w:t>15</w:t>
      </w:r>
      <w:proofErr w:type="gramEnd"/>
      <w:r w:rsidRPr="00462AEF">
        <w:rPr>
          <w:rFonts w:ascii="Gill Sans MT" w:hAnsi="Gill Sans MT"/>
          <w:lang w:val="en-US"/>
        </w:rPr>
        <w:t xml:space="preserve"> 1997</w:t>
      </w:r>
    </w:p>
    <w:p w14:paraId="0F8C9203" w14:textId="77777777" w:rsidR="00462AEF" w:rsidRPr="00462AEF" w:rsidRDefault="00462AEF" w:rsidP="004B3AF1">
      <w:pPr>
        <w:numPr>
          <w:ilvl w:val="0"/>
          <w:numId w:val="153"/>
        </w:numPr>
        <w:spacing w:line="360" w:lineRule="auto"/>
        <w:contextualSpacing/>
        <w:rPr>
          <w:rFonts w:ascii="Gill Sans MT" w:hAnsi="Gill Sans MT"/>
          <w:lang w:val="en-US"/>
        </w:rPr>
      </w:pPr>
      <w:r w:rsidRPr="00462AEF">
        <w:rPr>
          <w:rFonts w:ascii="Gill Sans MT" w:hAnsi="Gill Sans MT"/>
          <w:lang w:val="en-US"/>
        </w:rPr>
        <w:t xml:space="preserve">Essentials of Oral Pathology and Oral Medicine by R.A. </w:t>
      </w:r>
      <w:proofErr w:type="spellStart"/>
      <w:r w:rsidRPr="00462AEF">
        <w:rPr>
          <w:rFonts w:ascii="Gill Sans MT" w:hAnsi="Gill Sans MT"/>
          <w:lang w:val="en-US"/>
        </w:rPr>
        <w:t>Cawson</w:t>
      </w:r>
      <w:proofErr w:type="spellEnd"/>
      <w:r w:rsidRPr="00462AEF">
        <w:rPr>
          <w:rFonts w:ascii="Gill Sans MT" w:hAnsi="Gill Sans MT"/>
          <w:lang w:val="en-US"/>
        </w:rPr>
        <w:t xml:space="preserve"> and E.W. Odell, Oct2, 2002</w:t>
      </w:r>
    </w:p>
    <w:p w14:paraId="1ECA373D" w14:textId="77777777" w:rsidR="00462AEF" w:rsidRPr="00462AEF" w:rsidRDefault="00462AEF" w:rsidP="004B3AF1">
      <w:pPr>
        <w:numPr>
          <w:ilvl w:val="0"/>
          <w:numId w:val="153"/>
        </w:numPr>
        <w:spacing w:line="360" w:lineRule="auto"/>
        <w:contextualSpacing/>
        <w:rPr>
          <w:rFonts w:ascii="Gill Sans MT" w:hAnsi="Gill Sans MT"/>
          <w:lang w:val="en-US"/>
        </w:rPr>
      </w:pPr>
      <w:r w:rsidRPr="00462AEF">
        <w:rPr>
          <w:rFonts w:ascii="Gill Sans MT" w:hAnsi="Gill Sans MT"/>
          <w:lang w:val="en-US"/>
        </w:rPr>
        <w:t>Oral Pathology by J.V. Soames and J.C. Southam, 1998</w:t>
      </w:r>
    </w:p>
    <w:p w14:paraId="4EB5D0D6" w14:textId="77777777" w:rsidR="00462AEF" w:rsidRPr="00462AEF" w:rsidRDefault="00462AEF" w:rsidP="004B3AF1">
      <w:pPr>
        <w:numPr>
          <w:ilvl w:val="0"/>
          <w:numId w:val="153"/>
        </w:numPr>
        <w:spacing w:line="360" w:lineRule="auto"/>
        <w:contextualSpacing/>
        <w:rPr>
          <w:rFonts w:ascii="Gill Sans MT" w:hAnsi="Gill Sans MT"/>
          <w:lang w:val="en-US"/>
        </w:rPr>
      </w:pPr>
      <w:r w:rsidRPr="00462AEF">
        <w:rPr>
          <w:rFonts w:ascii="Gill Sans MT" w:hAnsi="Gill Sans MT"/>
          <w:lang w:val="en-US"/>
        </w:rPr>
        <w:t xml:space="preserve">Color Atlas of Clinical Oral Pathology by Brad W. Neville, Douglas D. </w:t>
      </w:r>
      <w:proofErr w:type="spellStart"/>
      <w:r w:rsidRPr="00462AEF">
        <w:rPr>
          <w:rFonts w:ascii="Gill Sans MT" w:hAnsi="Gill Sans MT"/>
          <w:lang w:val="en-US"/>
        </w:rPr>
        <w:t>Damm</w:t>
      </w:r>
      <w:proofErr w:type="spellEnd"/>
      <w:r w:rsidRPr="00462AEF">
        <w:rPr>
          <w:rFonts w:ascii="Gill Sans MT" w:hAnsi="Gill Sans MT"/>
          <w:lang w:val="en-US"/>
        </w:rPr>
        <w:t>, and Dean K. White, 1999</w:t>
      </w:r>
    </w:p>
    <w:p w14:paraId="30198BFE" w14:textId="77777777" w:rsidR="00462AEF" w:rsidRPr="00462AEF" w:rsidRDefault="00462AEF" w:rsidP="004B3AF1">
      <w:pPr>
        <w:numPr>
          <w:ilvl w:val="0"/>
          <w:numId w:val="153"/>
        </w:numPr>
        <w:spacing w:line="360" w:lineRule="auto"/>
        <w:contextualSpacing/>
        <w:rPr>
          <w:rFonts w:ascii="Gill Sans MT" w:hAnsi="Gill Sans MT"/>
        </w:rPr>
      </w:pPr>
      <w:r w:rsidRPr="00462AEF">
        <w:rPr>
          <w:rFonts w:ascii="Gill Sans MT" w:hAnsi="Gill Sans MT"/>
        </w:rPr>
        <w:t xml:space="preserve">Oral pathology, clinical pathological correlations by </w:t>
      </w:r>
      <w:hyperlink r:id="rId49" w:history="1">
        <w:r w:rsidRPr="00462AEF">
          <w:rPr>
            <w:rFonts w:ascii="Gill Sans MT" w:hAnsi="Gill Sans MT"/>
          </w:rPr>
          <w:t xml:space="preserve">Joseph A. </w:t>
        </w:r>
        <w:proofErr w:type="spellStart"/>
        <w:r w:rsidRPr="00462AEF">
          <w:rPr>
            <w:rFonts w:ascii="Gill Sans MT" w:hAnsi="Gill Sans MT"/>
          </w:rPr>
          <w:t>Regezi</w:t>
        </w:r>
        <w:proofErr w:type="spellEnd"/>
      </w:hyperlink>
      <w:r w:rsidRPr="00462AEF">
        <w:rPr>
          <w:rFonts w:ascii="Gill Sans MT" w:hAnsi="Gill Sans MT"/>
        </w:rPr>
        <w:t>, </w:t>
      </w:r>
      <w:hyperlink r:id="rId50" w:history="1">
        <w:r w:rsidRPr="00462AEF">
          <w:rPr>
            <w:rFonts w:ascii="Gill Sans MT" w:hAnsi="Gill Sans MT"/>
          </w:rPr>
          <w:t xml:space="preserve">James J. </w:t>
        </w:r>
        <w:proofErr w:type="spellStart"/>
        <w:r w:rsidRPr="00462AEF">
          <w:rPr>
            <w:rFonts w:ascii="Gill Sans MT" w:hAnsi="Gill Sans MT"/>
          </w:rPr>
          <w:t>Sciubba</w:t>
        </w:r>
        <w:proofErr w:type="spellEnd"/>
      </w:hyperlink>
      <w:r w:rsidRPr="00462AEF">
        <w:rPr>
          <w:rFonts w:ascii="Gill Sans MT" w:hAnsi="Gill Sans MT"/>
        </w:rPr>
        <w:t xml:space="preserve"> 1993.</w:t>
      </w:r>
    </w:p>
    <w:p w14:paraId="5F1C587A" w14:textId="77777777" w:rsidR="00462AEF" w:rsidRPr="00462AEF" w:rsidRDefault="00462AEF" w:rsidP="004B3AF1">
      <w:pPr>
        <w:numPr>
          <w:ilvl w:val="0"/>
          <w:numId w:val="153"/>
        </w:numPr>
        <w:spacing w:line="360" w:lineRule="auto"/>
        <w:contextualSpacing/>
        <w:rPr>
          <w:rFonts w:ascii="Gill Sans MT" w:hAnsi="Gill Sans MT"/>
          <w:lang w:val="en-US"/>
        </w:rPr>
      </w:pPr>
      <w:r w:rsidRPr="00462AEF">
        <w:rPr>
          <w:rFonts w:ascii="Gill Sans MT" w:hAnsi="Gill Sans MT"/>
        </w:rPr>
        <w:t xml:space="preserve">Oral pathology by </w:t>
      </w:r>
      <w:hyperlink r:id="rId51" w:history="1">
        <w:r w:rsidRPr="00462AEF">
          <w:rPr>
            <w:rFonts w:ascii="Gill Sans MT" w:hAnsi="Gill Sans MT"/>
          </w:rPr>
          <w:t>J. V. Soames</w:t>
        </w:r>
      </w:hyperlink>
      <w:r w:rsidRPr="00462AEF">
        <w:rPr>
          <w:rFonts w:ascii="Gill Sans MT" w:hAnsi="Gill Sans MT"/>
        </w:rPr>
        <w:t>, </w:t>
      </w:r>
      <w:hyperlink r:id="rId52" w:history="1">
        <w:r w:rsidRPr="00462AEF">
          <w:rPr>
            <w:rFonts w:ascii="Gill Sans MT" w:hAnsi="Gill Sans MT"/>
          </w:rPr>
          <w:t>J. C. Southam</w:t>
        </w:r>
      </w:hyperlink>
      <w:r w:rsidRPr="00462AEF">
        <w:rPr>
          <w:rFonts w:ascii="Gill Sans MT" w:hAnsi="Gill Sans MT"/>
        </w:rPr>
        <w:t xml:space="preserve"> 1993.</w:t>
      </w:r>
    </w:p>
    <w:p w14:paraId="5D7B2BEA" w14:textId="77777777" w:rsidR="00462AEF" w:rsidRPr="00462AEF" w:rsidRDefault="00462AEF" w:rsidP="00462AEF">
      <w:pPr>
        <w:spacing w:line="240" w:lineRule="auto"/>
        <w:rPr>
          <w:rFonts w:ascii="Gill Sans MT" w:hAnsi="Gill Sans MT"/>
          <w:b/>
          <w:lang w:val="en-US"/>
        </w:rPr>
      </w:pPr>
    </w:p>
    <w:p w14:paraId="5950A9EA" w14:textId="77777777" w:rsidR="00462AEF" w:rsidRPr="00462AEF" w:rsidRDefault="00462AEF" w:rsidP="00462AEF">
      <w:pPr>
        <w:spacing w:line="240" w:lineRule="auto"/>
        <w:rPr>
          <w:rFonts w:ascii="Gill Sans MT" w:hAnsi="Gill Sans MT"/>
          <w:b/>
          <w:lang w:val="en-US"/>
        </w:rPr>
      </w:pPr>
      <w:r w:rsidRPr="00462AEF">
        <w:rPr>
          <w:rFonts w:ascii="Gill Sans MT" w:hAnsi="Gill Sans MT"/>
          <w:b/>
          <w:lang w:val="en-US"/>
        </w:rPr>
        <w:t>12.40 Journals</w:t>
      </w:r>
    </w:p>
    <w:p w14:paraId="06936428" w14:textId="77777777" w:rsidR="00462AEF" w:rsidRPr="00462AEF" w:rsidRDefault="00462AEF" w:rsidP="004B3AF1">
      <w:pPr>
        <w:numPr>
          <w:ilvl w:val="0"/>
          <w:numId w:val="152"/>
        </w:numPr>
        <w:spacing w:line="360" w:lineRule="auto"/>
        <w:contextualSpacing/>
        <w:rPr>
          <w:rFonts w:ascii="Gill Sans MT" w:hAnsi="Gill Sans MT"/>
          <w:lang w:val="en-US"/>
        </w:rPr>
      </w:pPr>
      <w:r w:rsidRPr="00462AEF">
        <w:rPr>
          <w:rFonts w:ascii="Gill Sans MT" w:hAnsi="Gill Sans MT"/>
          <w:lang w:val="en-US"/>
        </w:rPr>
        <w:t>Journal of oral pathology and medicine</w:t>
      </w:r>
    </w:p>
    <w:p w14:paraId="5F760674" w14:textId="77777777" w:rsidR="00462AEF" w:rsidRPr="00462AEF" w:rsidRDefault="00462AEF" w:rsidP="004B3AF1">
      <w:pPr>
        <w:numPr>
          <w:ilvl w:val="0"/>
          <w:numId w:val="152"/>
        </w:numPr>
        <w:spacing w:line="360" w:lineRule="auto"/>
        <w:contextualSpacing/>
        <w:rPr>
          <w:rFonts w:ascii="Gill Sans MT" w:hAnsi="Gill Sans MT"/>
          <w:lang w:val="en-US"/>
        </w:rPr>
      </w:pPr>
      <w:r w:rsidRPr="00462AEF">
        <w:rPr>
          <w:rFonts w:ascii="Gill Sans MT" w:hAnsi="Gill Sans MT"/>
          <w:lang w:val="en-US"/>
        </w:rPr>
        <w:t>British Dental Journal</w:t>
      </w:r>
    </w:p>
    <w:p w14:paraId="4DE28B9F" w14:textId="77777777" w:rsidR="00462AEF" w:rsidRPr="00462AEF" w:rsidRDefault="00462AEF" w:rsidP="004B3AF1">
      <w:pPr>
        <w:numPr>
          <w:ilvl w:val="0"/>
          <w:numId w:val="152"/>
        </w:numPr>
        <w:spacing w:line="360" w:lineRule="auto"/>
        <w:contextualSpacing/>
        <w:rPr>
          <w:rFonts w:ascii="Gill Sans MT" w:hAnsi="Gill Sans MT"/>
          <w:lang w:val="en-US"/>
        </w:rPr>
      </w:pPr>
      <w:r w:rsidRPr="00462AEF">
        <w:rPr>
          <w:rFonts w:ascii="Gill Sans MT" w:hAnsi="Gill Sans MT"/>
          <w:lang w:val="en-US"/>
        </w:rPr>
        <w:t>Journal of Dental Research</w:t>
      </w:r>
    </w:p>
    <w:p w14:paraId="071339CB" w14:textId="77777777" w:rsidR="00462AEF" w:rsidRPr="00462AEF" w:rsidRDefault="00462AEF" w:rsidP="00462AEF">
      <w:pPr>
        <w:rPr>
          <w:sz w:val="24"/>
        </w:rPr>
      </w:pPr>
    </w:p>
    <w:p w14:paraId="079CCADC" w14:textId="77777777" w:rsidR="00462AEF" w:rsidRPr="00462AEF" w:rsidRDefault="00462AEF" w:rsidP="00462AEF">
      <w:pPr>
        <w:rPr>
          <w:sz w:val="24"/>
        </w:rPr>
      </w:pPr>
    </w:p>
    <w:p w14:paraId="251F108C" w14:textId="77777777" w:rsidR="00462AEF" w:rsidRPr="00462AEF" w:rsidRDefault="00462AEF" w:rsidP="00462AEF">
      <w:pPr>
        <w:rPr>
          <w:sz w:val="24"/>
        </w:rPr>
      </w:pPr>
    </w:p>
    <w:p w14:paraId="33CA8E4C" w14:textId="77777777" w:rsidR="00462AEF" w:rsidRPr="00462AEF" w:rsidRDefault="00462AEF" w:rsidP="00462AEF">
      <w:pPr>
        <w:rPr>
          <w:sz w:val="24"/>
        </w:rPr>
      </w:pPr>
    </w:p>
    <w:p w14:paraId="7CC1BF5D" w14:textId="77777777" w:rsidR="00462AEF" w:rsidRPr="00462AEF" w:rsidRDefault="00462AEF" w:rsidP="00462AEF">
      <w:pPr>
        <w:rPr>
          <w:sz w:val="24"/>
        </w:rPr>
      </w:pPr>
    </w:p>
    <w:p w14:paraId="2FD7571C" w14:textId="77777777" w:rsidR="00462AEF" w:rsidRPr="00462AEF" w:rsidRDefault="00462AEF" w:rsidP="00462AEF">
      <w:pPr>
        <w:rPr>
          <w:sz w:val="24"/>
        </w:rPr>
      </w:pPr>
    </w:p>
    <w:p w14:paraId="73359E9E" w14:textId="77777777" w:rsidR="00462AEF" w:rsidRPr="00462AEF" w:rsidRDefault="00462AEF" w:rsidP="00462AEF">
      <w:pPr>
        <w:rPr>
          <w:sz w:val="24"/>
        </w:rPr>
      </w:pPr>
    </w:p>
    <w:p w14:paraId="6B12FE3E" w14:textId="77777777" w:rsidR="00462AEF" w:rsidRPr="00462AEF" w:rsidRDefault="00462AEF" w:rsidP="00462AEF">
      <w:pPr>
        <w:rPr>
          <w:sz w:val="24"/>
        </w:rPr>
      </w:pPr>
    </w:p>
    <w:p w14:paraId="52B091A0" w14:textId="77777777" w:rsidR="00462AEF" w:rsidRPr="00462AEF" w:rsidRDefault="00462AEF" w:rsidP="00462AEF">
      <w:pPr>
        <w:rPr>
          <w:sz w:val="24"/>
        </w:rPr>
      </w:pPr>
    </w:p>
    <w:p w14:paraId="5ACF7FC4" w14:textId="77777777" w:rsidR="00462AEF" w:rsidRPr="00462AEF" w:rsidRDefault="00462AEF" w:rsidP="00462AEF">
      <w:pPr>
        <w:rPr>
          <w:sz w:val="24"/>
        </w:rPr>
      </w:pPr>
    </w:p>
    <w:p w14:paraId="65655778" w14:textId="77777777" w:rsidR="00462AEF" w:rsidRPr="00462AEF" w:rsidRDefault="00462AEF" w:rsidP="00462AEF">
      <w:pPr>
        <w:rPr>
          <w:sz w:val="24"/>
        </w:rPr>
      </w:pPr>
    </w:p>
    <w:p w14:paraId="7BD98B8E" w14:textId="77777777" w:rsidR="00462AEF" w:rsidRPr="00462AEF" w:rsidRDefault="00462AEF" w:rsidP="00462AEF">
      <w:pPr>
        <w:tabs>
          <w:tab w:val="left" w:pos="2295"/>
        </w:tabs>
        <w:rPr>
          <w:sz w:val="24"/>
        </w:rPr>
      </w:pPr>
    </w:p>
    <w:p w14:paraId="63CBB52E" w14:textId="77777777" w:rsidR="00462AEF" w:rsidRPr="00462AEF" w:rsidRDefault="00462AEF" w:rsidP="00462AEF">
      <w:pPr>
        <w:tabs>
          <w:tab w:val="left" w:pos="2295"/>
        </w:tabs>
        <w:rPr>
          <w:sz w:val="24"/>
        </w:rPr>
      </w:pPr>
    </w:p>
    <w:p w14:paraId="18F28373" w14:textId="77777777" w:rsidR="00462AEF" w:rsidRPr="00462AEF" w:rsidRDefault="00462AEF" w:rsidP="00462AEF">
      <w:pPr>
        <w:keepNext/>
        <w:keepLines/>
        <w:numPr>
          <w:ilvl w:val="1"/>
          <w:numId w:val="50"/>
        </w:numPr>
        <w:spacing w:before="200" w:after="0"/>
        <w:ind w:left="1656" w:hanging="576"/>
        <w:outlineLvl w:val="1"/>
        <w:rPr>
          <w:rFonts w:asciiTheme="majorHAnsi" w:eastAsiaTheme="majorEastAsia" w:hAnsiTheme="majorHAnsi" w:cstheme="majorBidi"/>
          <w:b/>
          <w:bCs/>
          <w:sz w:val="26"/>
          <w:szCs w:val="26"/>
        </w:rPr>
      </w:pPr>
      <w:r w:rsidRPr="00462AEF">
        <w:rPr>
          <w:rFonts w:asciiTheme="majorHAnsi" w:eastAsiaTheme="majorEastAsia" w:hAnsiTheme="majorHAnsi" w:cstheme="majorBidi"/>
          <w:b/>
          <w:bCs/>
          <w:noProof/>
          <w:sz w:val="26"/>
          <w:szCs w:val="26"/>
          <w:lang w:val="en-US"/>
        </w:rPr>
        <mc:AlternateContent>
          <mc:Choice Requires="wps">
            <w:drawing>
              <wp:anchor distT="0" distB="0" distL="114300" distR="114300" simplePos="0" relativeHeight="251669504" behindDoc="1" locked="0" layoutInCell="1" allowOverlap="1" wp14:anchorId="23D41279" wp14:editId="19D5758A">
                <wp:simplePos x="0" y="0"/>
                <wp:positionH relativeFrom="column">
                  <wp:posOffset>0</wp:posOffset>
                </wp:positionH>
                <wp:positionV relativeFrom="paragraph">
                  <wp:posOffset>-635</wp:posOffset>
                </wp:positionV>
                <wp:extent cx="6315075" cy="520065"/>
                <wp:effectExtent l="0" t="0" r="28575" b="13335"/>
                <wp:wrapNone/>
                <wp:docPr id="32" name="Rectangle 32"/>
                <wp:cNvGraphicFramePr/>
                <a:graphic xmlns:a="http://schemas.openxmlformats.org/drawingml/2006/main">
                  <a:graphicData uri="http://schemas.microsoft.com/office/word/2010/wordprocessingShape">
                    <wps:wsp>
                      <wps:cNvSpPr/>
                      <wps:spPr>
                        <a:xfrm>
                          <a:off x="0" y="0"/>
                          <a:ext cx="6315075" cy="520065"/>
                        </a:xfrm>
                        <a:prstGeom prst="rect">
                          <a:avLst/>
                        </a:prstGeom>
                        <a:gradFill flip="none" rotWithShape="1">
                          <a:gsLst>
                            <a:gs pos="0">
                              <a:srgbClr val="990000">
                                <a:tint val="66000"/>
                                <a:satMod val="160000"/>
                              </a:srgbClr>
                            </a:gs>
                            <a:gs pos="50000">
                              <a:srgbClr val="990000">
                                <a:tint val="44500"/>
                                <a:satMod val="160000"/>
                              </a:srgbClr>
                            </a:gs>
                            <a:gs pos="100000">
                              <a:srgbClr val="990000">
                                <a:tint val="23500"/>
                                <a:satMod val="160000"/>
                              </a:srgbClr>
                            </a:gs>
                          </a:gsLst>
                          <a:path path="circle">
                            <a:fillToRect l="50000" t="50000" r="50000" b="50000"/>
                          </a:path>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CC7676" id="Rectangle 32" o:spid="_x0000_s1026" style="position:absolute;margin-left:0;margin-top:-.05pt;width:497.25pt;height:40.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" fillcolor="#cf9292" strokecolor="#385d8a" strokeweight="2pt">
                <v:fill color2="#efe0e0" rotate="t" focusposition=".5,.5" focussize="" colors="0 #cf9292;.5 #e0bebe;1 #efe0e0" focus="100%" type="gradientRadial"/>
              </v:rect>
            </w:pict>
          </mc:Fallback>
        </mc:AlternateContent>
      </w:r>
      <w:r w:rsidRPr="00462AEF">
        <w:rPr>
          <w:rFonts w:asciiTheme="majorHAnsi" w:eastAsiaTheme="majorEastAsia" w:hAnsiTheme="majorHAnsi" w:cstheme="majorBidi"/>
          <w:b/>
          <w:bCs/>
          <w:sz w:val="26"/>
          <w:szCs w:val="26"/>
        </w:rPr>
        <w:t xml:space="preserve"> OPT-804 ORO-DENTAL MICROBIOLOGY      (1+0)                                                                  </w:t>
      </w:r>
    </w:p>
    <w:p w14:paraId="2AA98F2C" w14:textId="77777777" w:rsidR="00462AEF" w:rsidRPr="00462AEF" w:rsidRDefault="00462AEF" w:rsidP="00462AEF">
      <w:pPr>
        <w:tabs>
          <w:tab w:val="left" w:pos="7320"/>
        </w:tabs>
        <w:rPr>
          <w:sz w:val="24"/>
        </w:rPr>
      </w:pPr>
    </w:p>
    <w:p w14:paraId="45E64DE5" w14:textId="77777777" w:rsidR="00462AEF" w:rsidRPr="00462AEF" w:rsidRDefault="00462AEF" w:rsidP="00462AEF">
      <w:pPr>
        <w:rPr>
          <w:sz w:val="24"/>
        </w:rPr>
      </w:pPr>
    </w:p>
    <w:p w14:paraId="2F472BE6" w14:textId="77777777" w:rsidR="00462AEF" w:rsidRPr="00462AEF" w:rsidRDefault="00462AEF" w:rsidP="00462AEF">
      <w:pPr>
        <w:rPr>
          <w:sz w:val="24"/>
        </w:rPr>
      </w:pPr>
    </w:p>
    <w:p w14:paraId="586BEAFF" w14:textId="77777777" w:rsidR="00462AEF" w:rsidRPr="00462AEF" w:rsidRDefault="00462AEF" w:rsidP="00462AEF">
      <w:pPr>
        <w:keepNext/>
        <w:keepLines/>
        <w:numPr>
          <w:ilvl w:val="1"/>
          <w:numId w:val="12"/>
        </w:numPr>
        <w:spacing w:before="200" w:after="0"/>
        <w:outlineLvl w:val="1"/>
        <w:rPr>
          <w:rFonts w:asciiTheme="majorHAnsi" w:eastAsiaTheme="majorEastAsia" w:hAnsiTheme="majorHAnsi" w:cstheme="majorBidi"/>
          <w:b/>
          <w:bCs/>
          <w:sz w:val="26"/>
          <w:szCs w:val="26"/>
        </w:rPr>
      </w:pPr>
      <w:r w:rsidRPr="00462AEF">
        <w:rPr>
          <w:rFonts w:asciiTheme="majorHAnsi" w:eastAsiaTheme="majorEastAsia" w:hAnsiTheme="majorHAnsi" w:cstheme="majorBidi"/>
          <w:b/>
          <w:bCs/>
          <w:sz w:val="24"/>
          <w:szCs w:val="26"/>
        </w:rPr>
        <w:tab/>
      </w:r>
      <w:r w:rsidRPr="00462AEF">
        <w:rPr>
          <w:rFonts w:asciiTheme="majorHAnsi" w:eastAsiaTheme="majorEastAsia" w:hAnsiTheme="majorHAnsi" w:cstheme="majorBidi"/>
          <w:b/>
          <w:bCs/>
          <w:sz w:val="26"/>
          <w:szCs w:val="26"/>
        </w:rPr>
        <w:t>Course Objectives:</w:t>
      </w:r>
    </w:p>
    <w:p w14:paraId="3F232DAD" w14:textId="77777777" w:rsidR="00462AEF" w:rsidRPr="00462AEF" w:rsidRDefault="00462AEF" w:rsidP="00462AEF"/>
    <w:p w14:paraId="439C150C" w14:textId="77777777" w:rsidR="00462AEF" w:rsidRPr="00462AEF" w:rsidRDefault="00462AEF" w:rsidP="004B3AF1">
      <w:pPr>
        <w:numPr>
          <w:ilvl w:val="0"/>
          <w:numId w:val="161"/>
        </w:numPr>
        <w:contextualSpacing/>
        <w:rPr>
          <w:sz w:val="24"/>
        </w:rPr>
      </w:pPr>
      <w:r w:rsidRPr="00462AEF">
        <w:rPr>
          <w:sz w:val="24"/>
        </w:rPr>
        <w:t xml:space="preserve">The discipline of Oral Microbiology is a clinical </w:t>
      </w:r>
      <w:proofErr w:type="gramStart"/>
      <w:r w:rsidRPr="00462AEF">
        <w:rPr>
          <w:sz w:val="24"/>
        </w:rPr>
        <w:t>specialty, and</w:t>
      </w:r>
      <w:proofErr w:type="gramEnd"/>
      <w:r w:rsidRPr="00462AEF">
        <w:rPr>
          <w:sz w:val="24"/>
        </w:rPr>
        <w:t xml:space="preserve"> is based on involvement of the student/ trainee in laboratory procedures as well as in clinical set up.</w:t>
      </w:r>
    </w:p>
    <w:p w14:paraId="55E046F9" w14:textId="77777777" w:rsidR="00462AEF" w:rsidRPr="00462AEF" w:rsidRDefault="00462AEF" w:rsidP="004B3AF1">
      <w:pPr>
        <w:numPr>
          <w:ilvl w:val="0"/>
          <w:numId w:val="161"/>
        </w:numPr>
        <w:contextualSpacing/>
        <w:rPr>
          <w:sz w:val="24"/>
        </w:rPr>
      </w:pPr>
      <w:r w:rsidRPr="00462AEF">
        <w:rPr>
          <w:sz w:val="24"/>
        </w:rPr>
        <w:t xml:space="preserve">It is concerned with the diagnosis and assessment of diseases of the oral and maxillofacial region and identification of </w:t>
      </w:r>
      <w:proofErr w:type="gramStart"/>
      <w:r w:rsidRPr="00462AEF">
        <w:rPr>
          <w:sz w:val="24"/>
        </w:rPr>
        <w:t>particular pathogens/ organisms</w:t>
      </w:r>
      <w:proofErr w:type="gramEnd"/>
      <w:r w:rsidRPr="00462AEF">
        <w:rPr>
          <w:sz w:val="24"/>
        </w:rPr>
        <w:t xml:space="preserve"> causing an infection. </w:t>
      </w:r>
    </w:p>
    <w:p w14:paraId="180FA197" w14:textId="77777777" w:rsidR="00462AEF" w:rsidRPr="00462AEF" w:rsidRDefault="00462AEF" w:rsidP="004B3AF1">
      <w:pPr>
        <w:numPr>
          <w:ilvl w:val="0"/>
          <w:numId w:val="161"/>
        </w:numPr>
        <w:contextualSpacing/>
        <w:rPr>
          <w:sz w:val="24"/>
        </w:rPr>
      </w:pPr>
      <w:r w:rsidRPr="00462AEF">
        <w:rPr>
          <w:sz w:val="24"/>
        </w:rPr>
        <w:t xml:space="preserve">Provision of relevant investigatory tests and identification of microorganisms responsible for pathogenesis of infectious diseases of oral and dental structures. </w:t>
      </w:r>
    </w:p>
    <w:p w14:paraId="2AB6DD3F" w14:textId="77777777" w:rsidR="00462AEF" w:rsidRPr="00462AEF" w:rsidRDefault="00462AEF" w:rsidP="00462AEF">
      <w:pPr>
        <w:keepNext/>
        <w:keepLines/>
        <w:numPr>
          <w:ilvl w:val="1"/>
          <w:numId w:val="12"/>
        </w:numPr>
        <w:spacing w:before="200" w:after="0"/>
        <w:outlineLvl w:val="1"/>
        <w:rPr>
          <w:rFonts w:asciiTheme="majorHAnsi" w:eastAsiaTheme="majorEastAsia" w:hAnsiTheme="majorHAnsi" w:cstheme="majorBidi"/>
          <w:b/>
          <w:bCs/>
          <w:sz w:val="26"/>
          <w:szCs w:val="26"/>
        </w:rPr>
      </w:pPr>
      <w:r w:rsidRPr="00462AEF">
        <w:rPr>
          <w:rFonts w:asciiTheme="majorHAnsi" w:eastAsiaTheme="majorEastAsia" w:hAnsiTheme="majorHAnsi" w:cstheme="majorBidi"/>
          <w:b/>
          <w:bCs/>
          <w:sz w:val="26"/>
          <w:szCs w:val="26"/>
        </w:rPr>
        <w:t>Course Contents:</w:t>
      </w:r>
    </w:p>
    <w:p w14:paraId="445286FD" w14:textId="77777777" w:rsidR="00462AEF" w:rsidRPr="00462AEF" w:rsidRDefault="00462AEF" w:rsidP="00462AEF">
      <w:r w:rsidRPr="00462AEF">
        <w:t>1. Describe the principles of general microbiology, the factors responsible for virulence in oral bacteria, the pathogenesis of infectious diseases (basic knowledge of immune responses, barriers, bacterial toxins, adhesins, mechanisms of escape against immunity, etc.)</w:t>
      </w:r>
    </w:p>
    <w:p w14:paraId="2D116E3B" w14:textId="77777777" w:rsidR="00462AEF" w:rsidRPr="00462AEF" w:rsidRDefault="00462AEF" w:rsidP="00462AEF">
      <w:r w:rsidRPr="00462AEF">
        <w:t xml:space="preserve">2. Discuss the current state of dental microbiology, evolution of oral microbes, bacterial genetics (bacteria, mechanisms of horizontal gene transfer – transformation, transduction, conjugation, specific genetic elements – insertion sequences, transposons, </w:t>
      </w:r>
      <w:proofErr w:type="spellStart"/>
      <w:r w:rsidRPr="00462AEF">
        <w:t>integrons</w:t>
      </w:r>
      <w:proofErr w:type="spellEnd"/>
      <w:r w:rsidRPr="00462AEF">
        <w:t>, etc.)</w:t>
      </w:r>
    </w:p>
    <w:p w14:paraId="10BE8A81" w14:textId="77777777" w:rsidR="00462AEF" w:rsidRPr="00462AEF" w:rsidRDefault="00462AEF" w:rsidP="00462AEF">
      <w:r w:rsidRPr="00462AEF">
        <w:t xml:space="preserve">3. Explain the microbiological, </w:t>
      </w:r>
      <w:proofErr w:type="gramStart"/>
      <w:r w:rsidRPr="00462AEF">
        <w:t>biochemical</w:t>
      </w:r>
      <w:proofErr w:type="gramEnd"/>
      <w:r w:rsidRPr="00462AEF">
        <w:t xml:space="preserve"> and pathological aspects of dental plaque and biofilms.</w:t>
      </w:r>
    </w:p>
    <w:p w14:paraId="78D42BC2" w14:textId="77777777" w:rsidR="00462AEF" w:rsidRPr="00462AEF" w:rsidRDefault="00462AEF" w:rsidP="00462AEF">
      <w:r w:rsidRPr="00462AEF">
        <w:t xml:space="preserve">4. Discuss and explain the bacteriological </w:t>
      </w:r>
      <w:proofErr w:type="spellStart"/>
      <w:r w:rsidRPr="00462AEF">
        <w:t>etiology</w:t>
      </w:r>
      <w:proofErr w:type="spellEnd"/>
      <w:r w:rsidRPr="00462AEF">
        <w:t xml:space="preserve"> and pathogenic mechanisms of the two major plaque-related diseases, caries and chronic marginal periodontal disease, and their possible sequelae.</w:t>
      </w:r>
    </w:p>
    <w:p w14:paraId="7E9FBAD1" w14:textId="77777777" w:rsidR="00462AEF" w:rsidRPr="00462AEF" w:rsidRDefault="00462AEF" w:rsidP="00462AEF">
      <w:r w:rsidRPr="00462AEF">
        <w:t>5. Describe the principles of recombinant DNA technology and describe applications to dentistry.</w:t>
      </w:r>
    </w:p>
    <w:p w14:paraId="50CEE22E" w14:textId="77777777" w:rsidR="00462AEF" w:rsidRPr="00462AEF" w:rsidRDefault="00462AEF" w:rsidP="00462AEF">
      <w:r w:rsidRPr="00462AEF">
        <w:t>6. Describe the bases of preventive measures and strategies directed against caries and periodontal disease.</w:t>
      </w:r>
    </w:p>
    <w:p w14:paraId="2BC7DB19" w14:textId="77777777" w:rsidR="00462AEF" w:rsidRPr="00462AEF" w:rsidRDefault="00462AEF" w:rsidP="00462AEF">
      <w:r w:rsidRPr="00462AEF">
        <w:t>7. Describe the principles of clinical asepsis.</w:t>
      </w:r>
    </w:p>
    <w:p w14:paraId="2D2D2680" w14:textId="77777777" w:rsidR="00462AEF" w:rsidRPr="00462AEF" w:rsidRDefault="00462AEF" w:rsidP="00462AEF">
      <w:r w:rsidRPr="00462AEF">
        <w:t xml:space="preserve">8. Discuss the basic scientific rationale for the practice of dentistry </w:t>
      </w:r>
      <w:proofErr w:type="gramStart"/>
      <w:r w:rsidRPr="00462AEF">
        <w:t>with regard to</w:t>
      </w:r>
      <w:proofErr w:type="gramEnd"/>
      <w:r w:rsidRPr="00462AEF">
        <w:t xml:space="preserve"> the diagnosis, treatment and prevention of oral microbiological disease and their sequelae.</w:t>
      </w:r>
    </w:p>
    <w:p w14:paraId="382ABCDD" w14:textId="77777777" w:rsidR="00462AEF" w:rsidRPr="00462AEF" w:rsidRDefault="00462AEF" w:rsidP="00462AEF">
      <w:r w:rsidRPr="00462AEF">
        <w:t>9. Identify the morphology and arrangement of bacterial cells.</w:t>
      </w:r>
    </w:p>
    <w:p w14:paraId="5A9C453F" w14:textId="77777777" w:rsidR="00462AEF" w:rsidRPr="00462AEF" w:rsidRDefault="00462AEF" w:rsidP="00462AEF">
      <w:r w:rsidRPr="00462AEF">
        <w:t>10. Compare and contrast cell wall components in Gram-negative and Gram-positive bacteria. Describe how the cell structure differences cells leads to a given Gram stain result.</w:t>
      </w:r>
    </w:p>
    <w:p w14:paraId="38196F5C" w14:textId="77777777" w:rsidR="00462AEF" w:rsidRPr="00462AEF" w:rsidRDefault="00462AEF" w:rsidP="00462AEF">
      <w:r w:rsidRPr="00462AEF">
        <w:t>11. Describe how oxygen affects the growth of aerobes, obligate anaerobes, and facultative anaerobes.</w:t>
      </w:r>
    </w:p>
    <w:p w14:paraId="42D1DE5C" w14:textId="77777777" w:rsidR="00462AEF" w:rsidRPr="00462AEF" w:rsidRDefault="00462AEF" w:rsidP="00462AEF">
      <w:r w:rsidRPr="00462AEF">
        <w:t>12. Explain the differences between microbial colonization and infection and give examples of each process.</w:t>
      </w:r>
    </w:p>
    <w:p w14:paraId="084C4345" w14:textId="77777777" w:rsidR="00462AEF" w:rsidRPr="00462AEF" w:rsidRDefault="00462AEF" w:rsidP="00462AEF">
      <w:r w:rsidRPr="00462AEF">
        <w:t>13. Describe the beneficial roles of normal flora in the host-microbe ecological relationship.</w:t>
      </w:r>
    </w:p>
    <w:p w14:paraId="70BD6B5B" w14:textId="77777777" w:rsidR="00462AEF" w:rsidRPr="00462AEF" w:rsidRDefault="00462AEF" w:rsidP="00462AEF">
      <w:r w:rsidRPr="00462AEF">
        <w:t>14. Describe and apply the newest approaches in culture independent microbiological techniques to understand the taxonomic and genomic diversity of oral bacteria.</w:t>
      </w:r>
    </w:p>
    <w:p w14:paraId="2DCC723A" w14:textId="77777777" w:rsidR="00462AEF" w:rsidRPr="00462AEF" w:rsidRDefault="00462AEF" w:rsidP="00462AEF">
      <w:pPr>
        <w:keepNext/>
        <w:keepLines/>
        <w:numPr>
          <w:ilvl w:val="1"/>
          <w:numId w:val="12"/>
        </w:numPr>
        <w:spacing w:before="200" w:after="0"/>
        <w:outlineLvl w:val="1"/>
        <w:rPr>
          <w:rFonts w:asciiTheme="majorHAnsi" w:eastAsiaTheme="majorEastAsia" w:hAnsiTheme="majorHAnsi" w:cstheme="majorBidi"/>
          <w:b/>
          <w:bCs/>
          <w:sz w:val="26"/>
          <w:szCs w:val="26"/>
        </w:rPr>
      </w:pPr>
      <w:r w:rsidRPr="00462AEF">
        <w:rPr>
          <w:rFonts w:asciiTheme="majorHAnsi" w:eastAsiaTheme="majorEastAsia" w:hAnsiTheme="majorHAnsi" w:cstheme="majorBidi"/>
          <w:b/>
          <w:bCs/>
          <w:sz w:val="26"/>
          <w:szCs w:val="26"/>
        </w:rPr>
        <w:lastRenderedPageBreak/>
        <w:t>Recommended Readings</w:t>
      </w:r>
    </w:p>
    <w:p w14:paraId="1746F1C4" w14:textId="77777777" w:rsidR="00462AEF" w:rsidRPr="00462AEF" w:rsidRDefault="00462AEF" w:rsidP="004B3AF1">
      <w:pPr>
        <w:numPr>
          <w:ilvl w:val="0"/>
          <w:numId w:val="154"/>
        </w:numPr>
        <w:contextualSpacing/>
      </w:pPr>
      <w:proofErr w:type="spellStart"/>
      <w:r w:rsidRPr="00462AEF">
        <w:t>Jawetz</w:t>
      </w:r>
      <w:proofErr w:type="spellEnd"/>
      <w:r w:rsidRPr="00462AEF">
        <w:t xml:space="preserve"> Melnick &amp; </w:t>
      </w:r>
      <w:proofErr w:type="spellStart"/>
      <w:r w:rsidRPr="00462AEF">
        <w:t>Adelbergs</w:t>
      </w:r>
      <w:proofErr w:type="spellEnd"/>
      <w:r w:rsidRPr="00462AEF">
        <w:t xml:space="preserve"> Medical Microbiology, Karen C. Carroll, Janet S. </w:t>
      </w:r>
      <w:proofErr w:type="spellStart"/>
      <w:r w:rsidRPr="00462AEF">
        <w:t>Butel</w:t>
      </w:r>
      <w:proofErr w:type="spellEnd"/>
      <w:r w:rsidRPr="00462AEF">
        <w:t>, Stephen A. Mors, 2015.</w:t>
      </w:r>
    </w:p>
    <w:p w14:paraId="17B5A5C0" w14:textId="77777777" w:rsidR="00462AEF" w:rsidRPr="00462AEF" w:rsidRDefault="00462AEF" w:rsidP="004B3AF1">
      <w:pPr>
        <w:numPr>
          <w:ilvl w:val="0"/>
          <w:numId w:val="154"/>
        </w:numPr>
        <w:contextualSpacing/>
      </w:pPr>
      <w:r w:rsidRPr="00462AEF">
        <w:t>Review of Medical Microbiology and Immunology, Warren E. Levinson, ‎Warren Levinson , 2008.</w:t>
      </w:r>
    </w:p>
    <w:p w14:paraId="2EA47D69" w14:textId="77777777" w:rsidR="00462AEF" w:rsidRPr="00462AEF" w:rsidRDefault="00462AEF" w:rsidP="004B3AF1">
      <w:pPr>
        <w:numPr>
          <w:ilvl w:val="0"/>
          <w:numId w:val="154"/>
        </w:numPr>
        <w:contextualSpacing/>
      </w:pPr>
      <w:r w:rsidRPr="00462AEF">
        <w:t xml:space="preserve">Oral and Maxillofacial Pathology by Brad Neville, Douglas D. </w:t>
      </w:r>
      <w:proofErr w:type="spellStart"/>
      <w:r w:rsidRPr="00462AEF">
        <w:t>Damm</w:t>
      </w:r>
      <w:proofErr w:type="spellEnd"/>
      <w:r w:rsidRPr="00462AEF">
        <w:t xml:space="preserve"> , Carl M. Allen, and Jerry </w:t>
      </w:r>
      <w:proofErr w:type="spellStart"/>
      <w:r w:rsidRPr="00462AEF">
        <w:t>Bouquot</w:t>
      </w:r>
      <w:proofErr w:type="spellEnd"/>
      <w:r w:rsidRPr="00462AEF">
        <w:t>, Jan 15, 1999</w:t>
      </w:r>
    </w:p>
    <w:p w14:paraId="776BE3A2" w14:textId="77777777" w:rsidR="00462AEF" w:rsidRPr="00462AEF" w:rsidRDefault="00462AEF" w:rsidP="004B3AF1">
      <w:pPr>
        <w:numPr>
          <w:ilvl w:val="0"/>
          <w:numId w:val="154"/>
        </w:numPr>
        <w:contextualSpacing/>
      </w:pPr>
      <w:r w:rsidRPr="00462AEF">
        <w:t xml:space="preserve">Contemporary Oral and Maxillofacial Pathology by J. Philip Sap, Lewis R. Eversole and George P. Wysocki, Jan </w:t>
      </w:r>
      <w:proofErr w:type="gramStart"/>
      <w:r w:rsidRPr="00462AEF">
        <w:t>15</w:t>
      </w:r>
      <w:proofErr w:type="gramEnd"/>
      <w:r w:rsidRPr="00462AEF">
        <w:t xml:space="preserve"> 1997</w:t>
      </w:r>
    </w:p>
    <w:p w14:paraId="0108AA6D" w14:textId="77777777" w:rsidR="00462AEF" w:rsidRPr="00462AEF" w:rsidRDefault="00462AEF" w:rsidP="004B3AF1">
      <w:pPr>
        <w:numPr>
          <w:ilvl w:val="0"/>
          <w:numId w:val="154"/>
        </w:numPr>
        <w:contextualSpacing/>
      </w:pPr>
      <w:r w:rsidRPr="00462AEF">
        <w:t xml:space="preserve">Essentials of Oral Pathology and Oral Medicine by R.A. </w:t>
      </w:r>
      <w:proofErr w:type="spellStart"/>
      <w:r w:rsidRPr="00462AEF">
        <w:t>Cawson</w:t>
      </w:r>
      <w:proofErr w:type="spellEnd"/>
      <w:r w:rsidRPr="00462AEF">
        <w:t xml:space="preserve"> and E.W. Odell, Oct2, 2002</w:t>
      </w:r>
    </w:p>
    <w:p w14:paraId="447ED2B7" w14:textId="77777777" w:rsidR="00462AEF" w:rsidRPr="00462AEF" w:rsidRDefault="00462AEF" w:rsidP="004B3AF1">
      <w:pPr>
        <w:numPr>
          <w:ilvl w:val="0"/>
          <w:numId w:val="154"/>
        </w:numPr>
        <w:contextualSpacing/>
      </w:pPr>
      <w:r w:rsidRPr="00462AEF">
        <w:t>Oral Pathology by J.V. Soames and J.C. Southam, 1998</w:t>
      </w:r>
    </w:p>
    <w:p w14:paraId="50669C62" w14:textId="77777777" w:rsidR="00462AEF" w:rsidRPr="00462AEF" w:rsidRDefault="00462AEF" w:rsidP="004B3AF1">
      <w:pPr>
        <w:numPr>
          <w:ilvl w:val="0"/>
          <w:numId w:val="154"/>
        </w:numPr>
        <w:contextualSpacing/>
      </w:pPr>
      <w:proofErr w:type="spellStart"/>
      <w:r w:rsidRPr="00462AEF">
        <w:t>Color</w:t>
      </w:r>
      <w:proofErr w:type="spellEnd"/>
      <w:r w:rsidRPr="00462AEF">
        <w:t xml:space="preserve"> Atlas of Clinical Oral Pathology by Brad W. Neville, Douglas D. </w:t>
      </w:r>
      <w:proofErr w:type="spellStart"/>
      <w:r w:rsidRPr="00462AEF">
        <w:t>Damm</w:t>
      </w:r>
      <w:proofErr w:type="spellEnd"/>
      <w:r w:rsidRPr="00462AEF">
        <w:t>, and Dean K. White, 1999</w:t>
      </w:r>
    </w:p>
    <w:p w14:paraId="0B8A421B" w14:textId="77777777" w:rsidR="00462AEF" w:rsidRPr="00462AEF" w:rsidRDefault="00462AEF" w:rsidP="00462AEF">
      <w:pPr>
        <w:ind w:left="360"/>
      </w:pPr>
    </w:p>
    <w:p w14:paraId="5216CBDE" w14:textId="77777777" w:rsidR="00462AEF" w:rsidRPr="00462AEF" w:rsidRDefault="00462AEF" w:rsidP="00462AEF"/>
    <w:p w14:paraId="4F97D71E" w14:textId="77777777" w:rsidR="00462AEF" w:rsidRPr="00462AEF" w:rsidRDefault="00462AEF" w:rsidP="00462AEF">
      <w:pPr>
        <w:keepNext/>
        <w:keepLines/>
        <w:numPr>
          <w:ilvl w:val="1"/>
          <w:numId w:val="12"/>
        </w:numPr>
        <w:spacing w:before="200" w:after="0"/>
        <w:outlineLvl w:val="1"/>
        <w:rPr>
          <w:rFonts w:asciiTheme="majorHAnsi" w:eastAsiaTheme="majorEastAsia" w:hAnsiTheme="majorHAnsi" w:cstheme="majorBidi"/>
          <w:b/>
          <w:bCs/>
          <w:sz w:val="26"/>
          <w:szCs w:val="26"/>
        </w:rPr>
      </w:pPr>
      <w:r w:rsidRPr="00462AEF">
        <w:rPr>
          <w:rFonts w:asciiTheme="majorHAnsi" w:eastAsiaTheme="majorEastAsia" w:hAnsiTheme="majorHAnsi" w:cstheme="majorBidi"/>
          <w:b/>
          <w:bCs/>
          <w:sz w:val="26"/>
          <w:szCs w:val="26"/>
        </w:rPr>
        <w:t>Journals</w:t>
      </w:r>
    </w:p>
    <w:p w14:paraId="0F248114" w14:textId="77777777" w:rsidR="00462AEF" w:rsidRPr="00462AEF" w:rsidRDefault="00462AEF" w:rsidP="00462AEF">
      <w:pPr>
        <w:tabs>
          <w:tab w:val="left" w:pos="1125"/>
        </w:tabs>
        <w:rPr>
          <w:sz w:val="24"/>
        </w:rPr>
      </w:pPr>
      <w:r w:rsidRPr="00462AEF">
        <w:rPr>
          <w:sz w:val="24"/>
        </w:rPr>
        <w:t>1.</w:t>
      </w:r>
      <w:r w:rsidRPr="00462AEF">
        <w:rPr>
          <w:sz w:val="24"/>
        </w:rPr>
        <w:tab/>
        <w:t>Journal of oral pathology and medicine</w:t>
      </w:r>
    </w:p>
    <w:p w14:paraId="06789451" w14:textId="77777777" w:rsidR="00462AEF" w:rsidRPr="00462AEF" w:rsidRDefault="00462AEF" w:rsidP="00462AEF">
      <w:pPr>
        <w:tabs>
          <w:tab w:val="left" w:pos="1125"/>
        </w:tabs>
        <w:rPr>
          <w:sz w:val="24"/>
        </w:rPr>
      </w:pPr>
      <w:r w:rsidRPr="00462AEF">
        <w:rPr>
          <w:sz w:val="24"/>
        </w:rPr>
        <w:t>2.</w:t>
      </w:r>
      <w:r w:rsidRPr="00462AEF">
        <w:rPr>
          <w:sz w:val="24"/>
        </w:rPr>
        <w:tab/>
        <w:t>British Dental Journal</w:t>
      </w:r>
    </w:p>
    <w:p w14:paraId="5ADE95CE" w14:textId="77777777" w:rsidR="00462AEF" w:rsidRPr="00462AEF" w:rsidRDefault="00462AEF" w:rsidP="00462AEF">
      <w:pPr>
        <w:tabs>
          <w:tab w:val="left" w:pos="1125"/>
        </w:tabs>
        <w:rPr>
          <w:sz w:val="24"/>
        </w:rPr>
      </w:pPr>
      <w:r w:rsidRPr="00462AEF">
        <w:rPr>
          <w:sz w:val="24"/>
        </w:rPr>
        <w:t>3.</w:t>
      </w:r>
      <w:r w:rsidRPr="00462AEF">
        <w:rPr>
          <w:sz w:val="24"/>
        </w:rPr>
        <w:tab/>
        <w:t>Journal of Dental Research</w:t>
      </w:r>
    </w:p>
    <w:p w14:paraId="2825EA63" w14:textId="77777777" w:rsidR="00462AEF" w:rsidRPr="00462AEF" w:rsidRDefault="00462AEF" w:rsidP="00462AEF">
      <w:pPr>
        <w:tabs>
          <w:tab w:val="left" w:pos="1125"/>
        </w:tabs>
        <w:rPr>
          <w:sz w:val="24"/>
        </w:rPr>
      </w:pPr>
    </w:p>
    <w:p w14:paraId="519D96AE" w14:textId="77777777" w:rsidR="00462AEF" w:rsidRPr="00462AEF" w:rsidRDefault="00462AEF" w:rsidP="00462AEF">
      <w:pPr>
        <w:tabs>
          <w:tab w:val="left" w:pos="1125"/>
        </w:tabs>
        <w:rPr>
          <w:sz w:val="24"/>
        </w:rPr>
      </w:pPr>
    </w:p>
    <w:p w14:paraId="25AA6C53" w14:textId="77777777" w:rsidR="00462AEF" w:rsidRPr="00462AEF" w:rsidRDefault="00462AEF" w:rsidP="00462AEF">
      <w:pPr>
        <w:tabs>
          <w:tab w:val="left" w:pos="1125"/>
        </w:tabs>
        <w:rPr>
          <w:sz w:val="24"/>
        </w:rPr>
      </w:pPr>
    </w:p>
    <w:p w14:paraId="160A8133" w14:textId="77777777" w:rsidR="00462AEF" w:rsidRPr="00462AEF" w:rsidRDefault="00462AEF" w:rsidP="00462AEF">
      <w:pPr>
        <w:tabs>
          <w:tab w:val="left" w:pos="1125"/>
        </w:tabs>
        <w:rPr>
          <w:sz w:val="24"/>
        </w:rPr>
      </w:pPr>
    </w:p>
    <w:p w14:paraId="2C0B3B39" w14:textId="77777777" w:rsidR="00462AEF" w:rsidRPr="00462AEF" w:rsidRDefault="00462AEF" w:rsidP="00462AEF">
      <w:pPr>
        <w:tabs>
          <w:tab w:val="left" w:pos="1125"/>
        </w:tabs>
        <w:rPr>
          <w:sz w:val="24"/>
        </w:rPr>
      </w:pPr>
    </w:p>
    <w:p w14:paraId="45EBCE4D" w14:textId="77777777" w:rsidR="00462AEF" w:rsidRPr="00462AEF" w:rsidRDefault="00462AEF" w:rsidP="00462AEF">
      <w:pPr>
        <w:tabs>
          <w:tab w:val="left" w:pos="1125"/>
        </w:tabs>
        <w:rPr>
          <w:sz w:val="24"/>
        </w:rPr>
      </w:pPr>
    </w:p>
    <w:p w14:paraId="02563C97" w14:textId="77777777" w:rsidR="00462AEF" w:rsidRPr="00462AEF" w:rsidRDefault="00462AEF" w:rsidP="00462AEF">
      <w:pPr>
        <w:tabs>
          <w:tab w:val="left" w:pos="1125"/>
        </w:tabs>
        <w:rPr>
          <w:sz w:val="24"/>
        </w:rPr>
      </w:pPr>
    </w:p>
    <w:p w14:paraId="415F0D73" w14:textId="77777777" w:rsidR="00462AEF" w:rsidRPr="00462AEF" w:rsidRDefault="00462AEF" w:rsidP="00462AEF">
      <w:pPr>
        <w:tabs>
          <w:tab w:val="left" w:pos="1125"/>
        </w:tabs>
        <w:rPr>
          <w:sz w:val="24"/>
        </w:rPr>
      </w:pPr>
    </w:p>
    <w:p w14:paraId="7693CF24" w14:textId="77777777" w:rsidR="00462AEF" w:rsidRPr="00462AEF" w:rsidRDefault="00462AEF" w:rsidP="00462AEF">
      <w:pPr>
        <w:tabs>
          <w:tab w:val="left" w:pos="1125"/>
        </w:tabs>
        <w:rPr>
          <w:sz w:val="24"/>
        </w:rPr>
      </w:pPr>
    </w:p>
    <w:p w14:paraId="1F7E8B2C" w14:textId="77777777" w:rsidR="00462AEF" w:rsidRPr="00462AEF" w:rsidRDefault="00462AEF" w:rsidP="00462AEF">
      <w:pPr>
        <w:tabs>
          <w:tab w:val="left" w:pos="1125"/>
        </w:tabs>
        <w:rPr>
          <w:sz w:val="24"/>
        </w:rPr>
      </w:pPr>
    </w:p>
    <w:p w14:paraId="54ADCA76" w14:textId="77777777" w:rsidR="00462AEF" w:rsidRPr="00462AEF" w:rsidRDefault="00462AEF" w:rsidP="00462AEF">
      <w:pPr>
        <w:keepNext/>
        <w:keepLines/>
        <w:numPr>
          <w:ilvl w:val="1"/>
          <w:numId w:val="12"/>
        </w:numPr>
        <w:spacing w:before="200" w:after="0"/>
        <w:outlineLvl w:val="1"/>
        <w:rPr>
          <w:rFonts w:asciiTheme="majorHAnsi" w:eastAsiaTheme="majorEastAsia" w:hAnsiTheme="majorHAnsi" w:cstheme="majorBidi"/>
          <w:b/>
          <w:bCs/>
          <w:sz w:val="26"/>
          <w:szCs w:val="26"/>
        </w:rPr>
      </w:pPr>
      <w:r w:rsidRPr="00462AEF">
        <w:rPr>
          <w:rFonts w:asciiTheme="majorHAnsi" w:eastAsiaTheme="majorEastAsia" w:hAnsiTheme="majorHAnsi" w:cstheme="majorBidi"/>
          <w:b/>
          <w:bCs/>
          <w:noProof/>
          <w:sz w:val="26"/>
          <w:szCs w:val="26"/>
          <w:lang w:val="en-US"/>
        </w:rPr>
        <mc:AlternateContent>
          <mc:Choice Requires="wps">
            <w:drawing>
              <wp:anchor distT="0" distB="0" distL="114300" distR="114300" simplePos="0" relativeHeight="251670528" behindDoc="1" locked="0" layoutInCell="1" allowOverlap="1" wp14:anchorId="2D0AF0D9" wp14:editId="17C673C6">
                <wp:simplePos x="0" y="0"/>
                <wp:positionH relativeFrom="column">
                  <wp:posOffset>0</wp:posOffset>
                </wp:positionH>
                <wp:positionV relativeFrom="paragraph">
                  <wp:posOffset>-635</wp:posOffset>
                </wp:positionV>
                <wp:extent cx="6315075" cy="520065"/>
                <wp:effectExtent l="0" t="0" r="28575" b="13335"/>
                <wp:wrapNone/>
                <wp:docPr id="33" name="Rectangle 33"/>
                <wp:cNvGraphicFramePr/>
                <a:graphic xmlns:a="http://schemas.openxmlformats.org/drawingml/2006/main">
                  <a:graphicData uri="http://schemas.microsoft.com/office/word/2010/wordprocessingShape">
                    <wps:wsp>
                      <wps:cNvSpPr/>
                      <wps:spPr>
                        <a:xfrm>
                          <a:off x="0" y="0"/>
                          <a:ext cx="6315075" cy="520065"/>
                        </a:xfrm>
                        <a:prstGeom prst="rect">
                          <a:avLst/>
                        </a:prstGeom>
                        <a:gradFill flip="none" rotWithShape="1">
                          <a:gsLst>
                            <a:gs pos="0">
                              <a:srgbClr val="990000">
                                <a:tint val="66000"/>
                                <a:satMod val="160000"/>
                              </a:srgbClr>
                            </a:gs>
                            <a:gs pos="50000">
                              <a:srgbClr val="990000">
                                <a:tint val="44500"/>
                                <a:satMod val="160000"/>
                              </a:srgbClr>
                            </a:gs>
                            <a:gs pos="100000">
                              <a:srgbClr val="990000">
                                <a:tint val="23500"/>
                                <a:satMod val="160000"/>
                              </a:srgbClr>
                            </a:gs>
                          </a:gsLst>
                          <a:path path="circle">
                            <a:fillToRect l="50000" t="50000" r="50000" b="50000"/>
                          </a:path>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4CE1E" id="Rectangle 33" o:spid="_x0000_s1026" style="position:absolute;margin-left:0;margin-top:-.05pt;width:497.25pt;height:40.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" fillcolor="#cf9292" strokecolor="#385d8a" strokeweight="2pt">
                <v:fill color2="#efe0e0" rotate="t" focusposition=".5,.5" focussize="" colors="0 #cf9292;.5 #e0bebe;1 #efe0e0" focus="100%" type="gradientRadial"/>
              </v:rect>
            </w:pict>
          </mc:Fallback>
        </mc:AlternateContent>
      </w:r>
      <w:r w:rsidRPr="00462AEF">
        <w:rPr>
          <w:rFonts w:asciiTheme="majorHAnsi" w:eastAsiaTheme="majorEastAsia" w:hAnsiTheme="majorHAnsi" w:cstheme="majorBidi"/>
          <w:b/>
          <w:bCs/>
          <w:sz w:val="26"/>
          <w:szCs w:val="26"/>
        </w:rPr>
        <w:t xml:space="preserve"> OPT-802 ORAL MEDICINE AND RADIOLOGY      (1+1)                                                                  </w:t>
      </w:r>
    </w:p>
    <w:p w14:paraId="2A3CE28A" w14:textId="77777777" w:rsidR="00462AEF" w:rsidRPr="00462AEF" w:rsidRDefault="00462AEF" w:rsidP="00462AEF">
      <w:pPr>
        <w:tabs>
          <w:tab w:val="left" w:pos="6900"/>
        </w:tabs>
        <w:rPr>
          <w:sz w:val="24"/>
        </w:rPr>
      </w:pPr>
    </w:p>
    <w:p w14:paraId="7CCBA185" w14:textId="77777777" w:rsidR="00462AEF" w:rsidRPr="00462AEF" w:rsidRDefault="00462AEF" w:rsidP="00462AEF">
      <w:pPr>
        <w:ind w:left="720"/>
        <w:contextualSpacing/>
        <w:rPr>
          <w:sz w:val="24"/>
        </w:rPr>
      </w:pPr>
    </w:p>
    <w:p w14:paraId="2B005FE8" w14:textId="77777777" w:rsidR="00462AEF" w:rsidRPr="00462AEF" w:rsidRDefault="00462AEF" w:rsidP="004B3AF1">
      <w:pPr>
        <w:numPr>
          <w:ilvl w:val="0"/>
          <w:numId w:val="162"/>
        </w:numPr>
        <w:contextualSpacing/>
        <w:rPr>
          <w:sz w:val="24"/>
        </w:rPr>
      </w:pPr>
      <w:r w:rsidRPr="00462AEF">
        <w:rPr>
          <w:sz w:val="24"/>
        </w:rPr>
        <w:t xml:space="preserve">Oral medicine is a branch of dental sciences that deals with the diagnosis and management of various diseases of the oral and maxillofacial region while radiology is </w:t>
      </w:r>
      <w:r w:rsidRPr="00462AEF">
        <w:rPr>
          <w:sz w:val="24"/>
        </w:rPr>
        <w:lastRenderedPageBreak/>
        <w:t xml:space="preserve">the basic form of investigation which is carried out as the first line of diagnostic tool in all the dental and alveolar diseases, etc. </w:t>
      </w:r>
    </w:p>
    <w:p w14:paraId="486C1309" w14:textId="77777777" w:rsidR="00462AEF" w:rsidRPr="00462AEF" w:rsidRDefault="00462AEF" w:rsidP="004B3AF1">
      <w:pPr>
        <w:numPr>
          <w:ilvl w:val="0"/>
          <w:numId w:val="162"/>
        </w:numPr>
        <w:contextualSpacing/>
        <w:rPr>
          <w:sz w:val="24"/>
        </w:rPr>
      </w:pPr>
      <w:r w:rsidRPr="00462AEF">
        <w:rPr>
          <w:sz w:val="24"/>
        </w:rPr>
        <w:t xml:space="preserve">An oral pathologist should know the basic management planning for a pathology and should be able to understand and record the radiological findings </w:t>
      </w:r>
      <w:proofErr w:type="gramStart"/>
      <w:r w:rsidRPr="00462AEF">
        <w:rPr>
          <w:sz w:val="24"/>
        </w:rPr>
        <w:t>in order to</w:t>
      </w:r>
      <w:proofErr w:type="gramEnd"/>
      <w:r w:rsidRPr="00462AEF">
        <w:rPr>
          <w:sz w:val="24"/>
        </w:rPr>
        <w:t xml:space="preserve"> correlate with the histological report for a conclusive diagnosis.</w:t>
      </w:r>
    </w:p>
    <w:p w14:paraId="75230C3E" w14:textId="77777777" w:rsidR="00462AEF" w:rsidRPr="00462AEF" w:rsidRDefault="00462AEF" w:rsidP="00462AEF">
      <w:pPr>
        <w:keepNext/>
        <w:keepLines/>
        <w:numPr>
          <w:ilvl w:val="1"/>
          <w:numId w:val="12"/>
        </w:numPr>
        <w:spacing w:before="200" w:after="0"/>
        <w:outlineLvl w:val="1"/>
        <w:rPr>
          <w:rFonts w:asciiTheme="majorHAnsi" w:eastAsiaTheme="majorEastAsia" w:hAnsiTheme="majorHAnsi" w:cstheme="majorBidi"/>
          <w:b/>
          <w:bCs/>
          <w:sz w:val="26"/>
          <w:szCs w:val="26"/>
        </w:rPr>
      </w:pPr>
      <w:r w:rsidRPr="00462AEF">
        <w:rPr>
          <w:rFonts w:asciiTheme="majorHAnsi" w:eastAsiaTheme="majorEastAsia" w:hAnsiTheme="majorHAnsi" w:cstheme="majorBidi"/>
          <w:b/>
          <w:bCs/>
          <w:sz w:val="26"/>
          <w:szCs w:val="26"/>
        </w:rPr>
        <w:t>Course Objectives:</w:t>
      </w:r>
    </w:p>
    <w:p w14:paraId="5C99ADC5" w14:textId="77777777" w:rsidR="00462AEF" w:rsidRPr="00462AEF" w:rsidRDefault="00462AEF" w:rsidP="00462AEF">
      <w:r w:rsidRPr="00462AEF">
        <w:t>.</w:t>
      </w:r>
    </w:p>
    <w:p w14:paraId="0EAC332A" w14:textId="77777777" w:rsidR="00462AEF" w:rsidRPr="00462AEF" w:rsidRDefault="00462AEF" w:rsidP="004B3AF1">
      <w:pPr>
        <w:numPr>
          <w:ilvl w:val="0"/>
          <w:numId w:val="163"/>
        </w:numPr>
        <w:rPr>
          <w:lang w:val="en-US"/>
        </w:rPr>
      </w:pPr>
      <w:r w:rsidRPr="00462AEF">
        <w:rPr>
          <w:lang w:val="en-US"/>
        </w:rPr>
        <w:t xml:space="preserve">Detailed knowledge of the clinical manifestations, histopathological diagnosis of diseases affecting the teeth, the jaw bones, the oral soft </w:t>
      </w:r>
      <w:proofErr w:type="gramStart"/>
      <w:r w:rsidRPr="00462AEF">
        <w:rPr>
          <w:lang w:val="en-US"/>
        </w:rPr>
        <w:t>tissues</w:t>
      </w:r>
      <w:proofErr w:type="gramEnd"/>
      <w:r w:rsidRPr="00462AEF">
        <w:rPr>
          <w:lang w:val="en-US"/>
        </w:rPr>
        <w:t xml:space="preserve"> and the salivary glands by correlating the clinical and radio graphical features with histopathological picture. </w:t>
      </w:r>
    </w:p>
    <w:p w14:paraId="7F338881" w14:textId="77777777" w:rsidR="00462AEF" w:rsidRPr="00462AEF" w:rsidRDefault="00462AEF" w:rsidP="004B3AF1">
      <w:pPr>
        <w:numPr>
          <w:ilvl w:val="0"/>
          <w:numId w:val="163"/>
        </w:numPr>
        <w:rPr>
          <w:lang w:val="en-US"/>
        </w:rPr>
      </w:pPr>
      <w:r w:rsidRPr="00462AEF">
        <w:rPr>
          <w:lang w:val="en-US"/>
        </w:rPr>
        <w:t>In-depth clinical and systemic perspective to oral disease processes </w:t>
      </w:r>
      <w:proofErr w:type="gramStart"/>
      <w:r w:rsidRPr="00462AEF">
        <w:rPr>
          <w:lang w:val="en-US"/>
        </w:rPr>
        <w:t>in order to</w:t>
      </w:r>
      <w:proofErr w:type="gramEnd"/>
      <w:r w:rsidRPr="00462AEF">
        <w:rPr>
          <w:lang w:val="en-US"/>
        </w:rPr>
        <w:t xml:space="preserve"> determine the virulence factor and provisional diagnosis.</w:t>
      </w:r>
    </w:p>
    <w:p w14:paraId="7708AA2E" w14:textId="77777777" w:rsidR="00462AEF" w:rsidRPr="00462AEF" w:rsidRDefault="00462AEF" w:rsidP="004B3AF1">
      <w:pPr>
        <w:numPr>
          <w:ilvl w:val="0"/>
          <w:numId w:val="163"/>
        </w:numPr>
        <w:rPr>
          <w:lang w:val="en-US"/>
        </w:rPr>
      </w:pPr>
      <w:r w:rsidRPr="00462AEF">
        <w:rPr>
          <w:lang w:val="en-US"/>
        </w:rPr>
        <w:t>Necessary knowledge and skills for proper chair side examination, investigations and devising a treatment plan.</w:t>
      </w:r>
    </w:p>
    <w:p w14:paraId="2275A784" w14:textId="77777777" w:rsidR="00462AEF" w:rsidRPr="00462AEF" w:rsidRDefault="00462AEF" w:rsidP="004B3AF1">
      <w:pPr>
        <w:numPr>
          <w:ilvl w:val="0"/>
          <w:numId w:val="163"/>
        </w:numPr>
        <w:rPr>
          <w:lang w:val="en-US"/>
        </w:rPr>
      </w:pPr>
      <w:r w:rsidRPr="00462AEF">
        <w:rPr>
          <w:lang w:val="en-US"/>
        </w:rPr>
        <w:t>Encourage interdisciplinary management of patients </w:t>
      </w:r>
    </w:p>
    <w:p w14:paraId="16A82FB9" w14:textId="77777777" w:rsidR="00462AEF" w:rsidRPr="00462AEF" w:rsidRDefault="00462AEF" w:rsidP="004B3AF1">
      <w:pPr>
        <w:numPr>
          <w:ilvl w:val="0"/>
          <w:numId w:val="163"/>
        </w:numPr>
        <w:rPr>
          <w:lang w:val="en-US"/>
        </w:rPr>
      </w:pPr>
      <w:r w:rsidRPr="00462AEF">
        <w:rPr>
          <w:lang w:val="en-US"/>
        </w:rPr>
        <w:t xml:space="preserve">Learning and practicing the advanced treatment modalities available, e.g. use of laser technology for curing oral lesions. </w:t>
      </w:r>
    </w:p>
    <w:p w14:paraId="4D3B8B99" w14:textId="77777777" w:rsidR="00462AEF" w:rsidRPr="00462AEF" w:rsidRDefault="00462AEF" w:rsidP="004B3AF1">
      <w:pPr>
        <w:numPr>
          <w:ilvl w:val="0"/>
          <w:numId w:val="163"/>
        </w:numPr>
        <w:rPr>
          <w:lang w:val="en-US"/>
        </w:rPr>
      </w:pPr>
      <w:r w:rsidRPr="00462AEF">
        <w:rPr>
          <w:lang w:val="en-US"/>
        </w:rPr>
        <w:t xml:space="preserve">Practical application of radiological techniques for taking X-rays of </w:t>
      </w:r>
      <w:proofErr w:type="gramStart"/>
      <w:r w:rsidRPr="00462AEF">
        <w:rPr>
          <w:lang w:val="en-US"/>
        </w:rPr>
        <w:t>different types</w:t>
      </w:r>
      <w:proofErr w:type="gramEnd"/>
      <w:r w:rsidRPr="00462AEF">
        <w:rPr>
          <w:lang w:val="en-US"/>
        </w:rPr>
        <w:t xml:space="preserve"> and the clinical significance of the x-ray findings.</w:t>
      </w:r>
    </w:p>
    <w:p w14:paraId="006739B0" w14:textId="77777777" w:rsidR="00462AEF" w:rsidRPr="00462AEF" w:rsidRDefault="00462AEF" w:rsidP="004B3AF1">
      <w:pPr>
        <w:numPr>
          <w:ilvl w:val="0"/>
          <w:numId w:val="163"/>
        </w:numPr>
        <w:rPr>
          <w:lang w:val="en-US"/>
        </w:rPr>
      </w:pPr>
      <w:r w:rsidRPr="00462AEF">
        <w:rPr>
          <w:lang w:val="en-US"/>
        </w:rPr>
        <w:t>Knowledge of CBCT and CADCAM as advanced techniques and research based upon these advanced methods for improving investigatory and diagnosis.</w:t>
      </w:r>
    </w:p>
    <w:p w14:paraId="131CC4E5" w14:textId="77777777" w:rsidR="00462AEF" w:rsidRPr="00462AEF" w:rsidRDefault="00462AEF" w:rsidP="00462AEF">
      <w:pPr>
        <w:rPr>
          <w:sz w:val="24"/>
        </w:rPr>
      </w:pPr>
    </w:p>
    <w:p w14:paraId="51BA4242" w14:textId="77777777" w:rsidR="00462AEF" w:rsidRPr="00462AEF" w:rsidRDefault="00462AEF" w:rsidP="00462AEF">
      <w:pPr>
        <w:keepNext/>
        <w:keepLines/>
        <w:numPr>
          <w:ilvl w:val="1"/>
          <w:numId w:val="12"/>
        </w:numPr>
        <w:spacing w:before="200" w:after="0"/>
        <w:outlineLvl w:val="1"/>
        <w:rPr>
          <w:rFonts w:asciiTheme="majorHAnsi" w:eastAsiaTheme="majorEastAsia" w:hAnsiTheme="majorHAnsi" w:cstheme="majorBidi"/>
          <w:b/>
          <w:bCs/>
          <w:sz w:val="26"/>
          <w:szCs w:val="26"/>
        </w:rPr>
      </w:pPr>
      <w:r w:rsidRPr="00462AEF">
        <w:rPr>
          <w:rFonts w:asciiTheme="majorHAnsi" w:eastAsiaTheme="majorEastAsia" w:hAnsiTheme="majorHAnsi" w:cstheme="majorBidi"/>
          <w:b/>
          <w:bCs/>
          <w:sz w:val="26"/>
          <w:szCs w:val="26"/>
        </w:rPr>
        <w:t>Course Contents:</w:t>
      </w:r>
    </w:p>
    <w:p w14:paraId="718CC79B" w14:textId="77777777" w:rsidR="00462AEF" w:rsidRPr="00462AEF" w:rsidRDefault="00462AEF" w:rsidP="00462AEF">
      <w:r w:rsidRPr="00462AEF">
        <w:t xml:space="preserve">The course shall contain the management planning for all the diseases of the oral and maxillofacial region. Clinical correlation with systemic manifestations, appropriate investigatory tests with special reference to radiological diagnosis shall be done. Reading, </w:t>
      </w:r>
      <w:proofErr w:type="gramStart"/>
      <w:r w:rsidRPr="00462AEF">
        <w:t>understanding</w:t>
      </w:r>
      <w:proofErr w:type="gramEnd"/>
      <w:r w:rsidRPr="00462AEF">
        <w:t xml:space="preserve"> and recording the findings on the basis of all forms of radiographs, MRI, CT scans shall also be discussed. Utilization of advanced techniques e.g. laser technology, CBCT and CADCAM for oral and maxillofacial diseases shall also be discussed.</w:t>
      </w:r>
    </w:p>
    <w:p w14:paraId="40D26B5C" w14:textId="77777777" w:rsidR="00462AEF" w:rsidRPr="00462AEF" w:rsidRDefault="00462AEF" w:rsidP="00462AEF">
      <w:pPr>
        <w:keepNext/>
        <w:keepLines/>
        <w:numPr>
          <w:ilvl w:val="1"/>
          <w:numId w:val="12"/>
        </w:numPr>
        <w:spacing w:before="200" w:after="0"/>
        <w:outlineLvl w:val="1"/>
        <w:rPr>
          <w:rFonts w:asciiTheme="majorHAnsi" w:eastAsiaTheme="majorEastAsia" w:hAnsiTheme="majorHAnsi" w:cstheme="majorBidi"/>
          <w:b/>
          <w:bCs/>
          <w:sz w:val="26"/>
          <w:szCs w:val="26"/>
        </w:rPr>
      </w:pPr>
      <w:r w:rsidRPr="00462AEF">
        <w:rPr>
          <w:rFonts w:asciiTheme="majorHAnsi" w:eastAsiaTheme="majorEastAsia" w:hAnsiTheme="majorHAnsi" w:cstheme="majorBidi"/>
          <w:b/>
          <w:bCs/>
          <w:sz w:val="26"/>
          <w:szCs w:val="26"/>
        </w:rPr>
        <w:t>Recommended Readings</w:t>
      </w:r>
    </w:p>
    <w:p w14:paraId="636D918B" w14:textId="77777777" w:rsidR="00462AEF" w:rsidRPr="00462AEF" w:rsidRDefault="00462AEF" w:rsidP="004B3AF1">
      <w:pPr>
        <w:numPr>
          <w:ilvl w:val="0"/>
          <w:numId w:val="164"/>
        </w:numPr>
        <w:contextualSpacing/>
      </w:pPr>
      <w:r w:rsidRPr="00462AEF">
        <w:t>Tyldesley's Oral Medicine, Textbook by E. Anne Field, Lesley Longman, and William R. Tyldesley, 2003.</w:t>
      </w:r>
    </w:p>
    <w:p w14:paraId="7D757BA0" w14:textId="77777777" w:rsidR="00462AEF" w:rsidRPr="00462AEF" w:rsidRDefault="00462AEF" w:rsidP="004B3AF1">
      <w:pPr>
        <w:numPr>
          <w:ilvl w:val="0"/>
          <w:numId w:val="164"/>
        </w:numPr>
        <w:contextualSpacing/>
      </w:pPr>
      <w:r w:rsidRPr="00462AEF">
        <w:t xml:space="preserve">Oral and Maxillofacial Pathology by Brad Neville, Douglas D. </w:t>
      </w:r>
      <w:proofErr w:type="spellStart"/>
      <w:r w:rsidRPr="00462AEF">
        <w:t>Damm</w:t>
      </w:r>
      <w:proofErr w:type="spellEnd"/>
      <w:r w:rsidRPr="00462AEF">
        <w:t xml:space="preserve"> , Carl M. Allen, and Jerry </w:t>
      </w:r>
      <w:proofErr w:type="spellStart"/>
      <w:r w:rsidRPr="00462AEF">
        <w:t>Bouquot</w:t>
      </w:r>
      <w:proofErr w:type="spellEnd"/>
      <w:r w:rsidRPr="00462AEF">
        <w:t>, Jan 15, 1999</w:t>
      </w:r>
    </w:p>
    <w:p w14:paraId="1F14AC2D" w14:textId="77777777" w:rsidR="00462AEF" w:rsidRPr="00462AEF" w:rsidRDefault="00462AEF" w:rsidP="004B3AF1">
      <w:pPr>
        <w:numPr>
          <w:ilvl w:val="0"/>
          <w:numId w:val="164"/>
        </w:numPr>
        <w:contextualSpacing/>
      </w:pPr>
      <w:r w:rsidRPr="00462AEF">
        <w:t>Oral and Maxillofacial Radiology: A Diagnostic Approach, David Mac Donald, 2011.</w:t>
      </w:r>
    </w:p>
    <w:p w14:paraId="771E0858" w14:textId="77777777" w:rsidR="00462AEF" w:rsidRPr="00462AEF" w:rsidRDefault="00462AEF" w:rsidP="004B3AF1">
      <w:pPr>
        <w:numPr>
          <w:ilvl w:val="0"/>
          <w:numId w:val="164"/>
        </w:numPr>
        <w:contextualSpacing/>
      </w:pPr>
      <w:r w:rsidRPr="00462AEF">
        <w:t xml:space="preserve">Contemporary Oral and Maxillofacial Pathology by J. Philip Sap, Lewis R. Eversole and George P. Wysocki, Jan </w:t>
      </w:r>
      <w:proofErr w:type="gramStart"/>
      <w:r w:rsidRPr="00462AEF">
        <w:t>15</w:t>
      </w:r>
      <w:proofErr w:type="gramEnd"/>
      <w:r w:rsidRPr="00462AEF">
        <w:t xml:space="preserve"> 1997</w:t>
      </w:r>
    </w:p>
    <w:p w14:paraId="56331B8B" w14:textId="77777777" w:rsidR="00462AEF" w:rsidRPr="00462AEF" w:rsidRDefault="00462AEF" w:rsidP="004B3AF1">
      <w:pPr>
        <w:numPr>
          <w:ilvl w:val="0"/>
          <w:numId w:val="164"/>
        </w:numPr>
        <w:contextualSpacing/>
      </w:pPr>
      <w:r w:rsidRPr="00462AEF">
        <w:t xml:space="preserve">Essentials of Oral Pathology and Oral Medicine by R.A. </w:t>
      </w:r>
      <w:proofErr w:type="spellStart"/>
      <w:r w:rsidRPr="00462AEF">
        <w:t>Cawson</w:t>
      </w:r>
      <w:proofErr w:type="spellEnd"/>
      <w:r w:rsidRPr="00462AEF">
        <w:t xml:space="preserve"> and E.W. Odell, Oct2, 2002</w:t>
      </w:r>
    </w:p>
    <w:p w14:paraId="01B47BD7" w14:textId="77777777" w:rsidR="00462AEF" w:rsidRPr="00462AEF" w:rsidRDefault="00462AEF" w:rsidP="004B3AF1">
      <w:pPr>
        <w:numPr>
          <w:ilvl w:val="0"/>
          <w:numId w:val="164"/>
        </w:numPr>
        <w:contextualSpacing/>
      </w:pPr>
      <w:r w:rsidRPr="00462AEF">
        <w:lastRenderedPageBreak/>
        <w:t>Oral Pathology by J.V. Soames and J.C. Southam, 1998</w:t>
      </w:r>
    </w:p>
    <w:p w14:paraId="03FFA081" w14:textId="77777777" w:rsidR="00462AEF" w:rsidRPr="00462AEF" w:rsidRDefault="00462AEF" w:rsidP="004B3AF1">
      <w:pPr>
        <w:numPr>
          <w:ilvl w:val="0"/>
          <w:numId w:val="164"/>
        </w:numPr>
        <w:contextualSpacing/>
      </w:pPr>
      <w:proofErr w:type="spellStart"/>
      <w:r w:rsidRPr="00462AEF">
        <w:t>Color</w:t>
      </w:r>
      <w:proofErr w:type="spellEnd"/>
      <w:r w:rsidRPr="00462AEF">
        <w:t xml:space="preserve"> Atlas of Clinical Oral Pathology by Brad W. Neville, Douglas D. </w:t>
      </w:r>
      <w:proofErr w:type="spellStart"/>
      <w:r w:rsidRPr="00462AEF">
        <w:t>Damm</w:t>
      </w:r>
      <w:proofErr w:type="spellEnd"/>
      <w:r w:rsidRPr="00462AEF">
        <w:t>, and Dean K. White, 1999</w:t>
      </w:r>
    </w:p>
    <w:p w14:paraId="00BD2D97" w14:textId="77777777" w:rsidR="00462AEF" w:rsidRPr="00462AEF" w:rsidRDefault="00462AEF" w:rsidP="00462AEF">
      <w:pPr>
        <w:keepNext/>
        <w:keepLines/>
        <w:numPr>
          <w:ilvl w:val="1"/>
          <w:numId w:val="12"/>
        </w:numPr>
        <w:spacing w:before="200" w:after="0"/>
        <w:outlineLvl w:val="1"/>
        <w:rPr>
          <w:rFonts w:asciiTheme="majorHAnsi" w:eastAsiaTheme="majorEastAsia" w:hAnsiTheme="majorHAnsi" w:cstheme="majorBidi"/>
          <w:b/>
          <w:bCs/>
          <w:sz w:val="26"/>
          <w:szCs w:val="26"/>
        </w:rPr>
      </w:pPr>
      <w:r w:rsidRPr="00462AEF">
        <w:rPr>
          <w:rFonts w:asciiTheme="majorHAnsi" w:eastAsiaTheme="majorEastAsia" w:hAnsiTheme="majorHAnsi" w:cstheme="majorBidi"/>
          <w:b/>
          <w:bCs/>
          <w:sz w:val="26"/>
          <w:szCs w:val="26"/>
        </w:rPr>
        <w:t>Journals</w:t>
      </w:r>
    </w:p>
    <w:p w14:paraId="748AB137" w14:textId="77777777" w:rsidR="00462AEF" w:rsidRPr="00462AEF" w:rsidRDefault="00462AEF" w:rsidP="00462AEF">
      <w:pPr>
        <w:tabs>
          <w:tab w:val="left" w:pos="1350"/>
        </w:tabs>
        <w:rPr>
          <w:sz w:val="24"/>
        </w:rPr>
      </w:pPr>
      <w:r w:rsidRPr="00462AEF">
        <w:rPr>
          <w:sz w:val="24"/>
        </w:rPr>
        <w:t>1.</w:t>
      </w:r>
      <w:r w:rsidRPr="00462AEF">
        <w:rPr>
          <w:sz w:val="24"/>
        </w:rPr>
        <w:tab/>
        <w:t>Journal of oral pathology and medicine</w:t>
      </w:r>
    </w:p>
    <w:p w14:paraId="07BD84D9" w14:textId="77777777" w:rsidR="00462AEF" w:rsidRPr="00462AEF" w:rsidRDefault="00462AEF" w:rsidP="00462AEF">
      <w:pPr>
        <w:tabs>
          <w:tab w:val="left" w:pos="1350"/>
        </w:tabs>
        <w:rPr>
          <w:sz w:val="24"/>
        </w:rPr>
      </w:pPr>
      <w:r w:rsidRPr="00462AEF">
        <w:rPr>
          <w:sz w:val="24"/>
        </w:rPr>
        <w:t>2.</w:t>
      </w:r>
      <w:r w:rsidRPr="00462AEF">
        <w:rPr>
          <w:sz w:val="24"/>
        </w:rPr>
        <w:tab/>
        <w:t>British Dental Journal</w:t>
      </w:r>
    </w:p>
    <w:p w14:paraId="0C9E2651" w14:textId="77777777" w:rsidR="00462AEF" w:rsidRPr="00462AEF" w:rsidRDefault="00462AEF" w:rsidP="00462AEF">
      <w:pPr>
        <w:tabs>
          <w:tab w:val="left" w:pos="1350"/>
        </w:tabs>
        <w:rPr>
          <w:sz w:val="24"/>
        </w:rPr>
      </w:pPr>
      <w:r w:rsidRPr="00462AEF">
        <w:rPr>
          <w:sz w:val="24"/>
        </w:rPr>
        <w:t>3.</w:t>
      </w:r>
      <w:r w:rsidRPr="00462AEF">
        <w:rPr>
          <w:sz w:val="24"/>
        </w:rPr>
        <w:tab/>
        <w:t>Journal of Dental Research</w:t>
      </w:r>
    </w:p>
    <w:p w14:paraId="4AA3EF0A" w14:textId="140E34BA" w:rsidR="001E7A7F" w:rsidRPr="001E7A7F" w:rsidRDefault="001E7A7F" w:rsidP="001E7A7F">
      <w:r>
        <w:br w:type="page"/>
      </w:r>
    </w:p>
    <w:p w14:paraId="13709B3B" w14:textId="77777777" w:rsidR="005542F6" w:rsidRPr="008C5ED8" w:rsidRDefault="005542F6" w:rsidP="008C5ED8">
      <w:pPr>
        <w:tabs>
          <w:tab w:val="left" w:pos="1758"/>
        </w:tabs>
        <w:rPr>
          <w:sz w:val="24"/>
        </w:rPr>
      </w:pPr>
    </w:p>
    <w:sectPr w:rsidR="005542F6" w:rsidRPr="008C5ED8" w:rsidSect="00C919C4">
      <w:type w:val="continuous"/>
      <w:pgSz w:w="12240" w:h="15840"/>
      <w:pgMar w:top="720" w:right="1440" w:bottom="450" w:left="1440" w:header="144" w:footer="14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533731" w14:textId="77777777" w:rsidR="004B3AF1" w:rsidRDefault="004B3AF1" w:rsidP="00F131CE">
      <w:pPr>
        <w:spacing w:after="0" w:line="240" w:lineRule="auto"/>
      </w:pPr>
      <w:r>
        <w:separator/>
      </w:r>
    </w:p>
  </w:endnote>
  <w:endnote w:type="continuationSeparator" w:id="0">
    <w:p w14:paraId="5B2B9E59" w14:textId="77777777" w:rsidR="004B3AF1" w:rsidRDefault="004B3AF1" w:rsidP="00F13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Narrow,Bold">
    <w:altName w:val="Cambria"/>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Narrow">
    <w:altName w:val="Arial Narrow"/>
    <w:panose1 w:val="00000000000000000000"/>
    <w:charset w:val="00"/>
    <w:family w:val="auto"/>
    <w:notTrueType/>
    <w:pitch w:val="default"/>
    <w:sig w:usb0="00000003" w:usb1="00000000" w:usb2="00000000" w:usb3="00000000" w:csb0="00000001" w:csb1="00000000"/>
  </w:font>
  <w:font w:name="AdvTimes">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auto"/>
    <w:pitch w:val="variable"/>
    <w:sig w:usb0="E00002FF" w:usb1="5000785B" w:usb2="00000000" w:usb3="00000000" w:csb0="0000019F" w:csb1="00000000"/>
  </w:font>
  <w:font w:name="Lucida Grande">
    <w:charset w:val="00"/>
    <w:family w:val="swiss"/>
    <w:pitch w:val="variable"/>
    <w:sig w:usb0="E1000AEF" w:usb1="5000A1FF" w:usb2="00000000" w:usb3="00000000" w:csb0="000001BF" w:csb1="00000000"/>
  </w:font>
  <w:font w:name="PJFHCK+AdvP6F00">
    <w:altName w:val="Calibri"/>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AD853" w14:textId="77777777" w:rsidR="00B8238F" w:rsidRDefault="00B8238F">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Pr="00FC222D">
      <w:rPr>
        <w:rFonts w:asciiTheme="majorHAnsi" w:eastAsiaTheme="majorEastAsia" w:hAnsiTheme="majorHAnsi" w:cstheme="majorBidi"/>
        <w:noProof/>
      </w:rPr>
      <w:t>16</w:t>
    </w:r>
    <w:r>
      <w:rPr>
        <w:rFonts w:asciiTheme="majorHAnsi" w:eastAsiaTheme="majorEastAsia" w:hAnsiTheme="majorHAnsi" w:cstheme="majorBidi"/>
        <w:noProof/>
      </w:rPr>
      <w:fldChar w:fldCharType="end"/>
    </w:r>
  </w:p>
  <w:p w14:paraId="2D69D4F3" w14:textId="77777777" w:rsidR="00B8238F" w:rsidRDefault="00B823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F347B" w14:textId="77777777" w:rsidR="00B8238F" w:rsidRDefault="00B8238F">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Pr="00FC222D">
      <w:rPr>
        <w:rFonts w:asciiTheme="majorHAnsi" w:eastAsiaTheme="majorEastAsia" w:hAnsiTheme="majorHAnsi" w:cstheme="majorBidi"/>
        <w:noProof/>
      </w:rPr>
      <w:t>i</w:t>
    </w:r>
    <w:r>
      <w:rPr>
        <w:rFonts w:asciiTheme="majorHAnsi" w:eastAsiaTheme="majorEastAsia" w:hAnsiTheme="majorHAnsi" w:cstheme="majorBidi"/>
        <w:noProof/>
      </w:rPr>
      <w:fldChar w:fldCharType="end"/>
    </w:r>
  </w:p>
  <w:p w14:paraId="5D3D4120" w14:textId="77777777" w:rsidR="00B8238F" w:rsidRDefault="00B82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E3DA00" w14:textId="77777777" w:rsidR="004B3AF1" w:rsidRDefault="004B3AF1" w:rsidP="00F131CE">
      <w:pPr>
        <w:spacing w:after="0" w:line="240" w:lineRule="auto"/>
      </w:pPr>
      <w:r>
        <w:separator/>
      </w:r>
    </w:p>
  </w:footnote>
  <w:footnote w:type="continuationSeparator" w:id="0">
    <w:p w14:paraId="6F8E9C16" w14:textId="77777777" w:rsidR="004B3AF1" w:rsidRDefault="004B3AF1" w:rsidP="00F131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sz w:val="24"/>
        <w:szCs w:val="32"/>
      </w:rPr>
      <w:alias w:val="Title"/>
      <w:id w:val="1282837639"/>
      <w:dataBinding w:prefixMappings="xmlns:ns0='http://schemas.openxmlformats.org/package/2006/metadata/core-properties' xmlns:ns1='http://purl.org/dc/elements/1.1/'" w:xpath="/ns0:coreProperties[1]/ns1:title[1]" w:storeItemID="{6C3C8BC8-F283-45AE-878A-BAB7291924A1}"/>
      <w:text/>
    </w:sdtPr>
    <w:sdtContent>
      <w:p w14:paraId="19F3CA28" w14:textId="77777777" w:rsidR="00B8238F" w:rsidRPr="00703D49" w:rsidRDefault="00B8238F">
        <w:pPr>
          <w:pStyle w:val="Header"/>
          <w:pBdr>
            <w:bottom w:val="thickThinSmallGap" w:sz="24" w:space="1" w:color="622423" w:themeColor="accent2" w:themeShade="7F"/>
          </w:pBdr>
          <w:jc w:val="center"/>
          <w:rPr>
            <w:rFonts w:asciiTheme="majorHAnsi" w:eastAsiaTheme="majorEastAsia" w:hAnsiTheme="majorHAnsi" w:cstheme="majorBidi"/>
            <w:sz w:val="24"/>
            <w:szCs w:val="32"/>
          </w:rPr>
        </w:pPr>
        <w:r>
          <w:rPr>
            <w:rFonts w:asciiTheme="majorHAnsi" w:eastAsiaTheme="majorEastAsia" w:hAnsiTheme="majorHAnsi" w:cstheme="majorBidi"/>
            <w:sz w:val="24"/>
            <w:szCs w:val="32"/>
            <w:lang w:val="en-US"/>
          </w:rPr>
          <w:t>PhD Course Document</w:t>
        </w:r>
      </w:p>
    </w:sdtContent>
  </w:sdt>
  <w:p w14:paraId="389F21CB" w14:textId="77777777" w:rsidR="00B8238F" w:rsidRDefault="00B823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sz w:val="32"/>
        <w:szCs w:val="32"/>
      </w:rPr>
      <w:alias w:val="Title"/>
      <w:id w:val="2000844313"/>
      <w:dataBinding w:prefixMappings="xmlns:ns0='http://schemas.openxmlformats.org/package/2006/metadata/core-properties' xmlns:ns1='http://purl.org/dc/elements/1.1/'" w:xpath="/ns0:coreProperties[1]/ns1:title[1]" w:storeItemID="{6C3C8BC8-F283-45AE-878A-BAB7291924A1}"/>
      <w:text/>
    </w:sdtPr>
    <w:sdtContent>
      <w:p w14:paraId="402F09A4" w14:textId="77777777" w:rsidR="00B8238F" w:rsidRDefault="00B8238F">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lang w:val="en-US"/>
          </w:rPr>
          <w:t>PhD Course Document</w:t>
        </w:r>
      </w:p>
    </w:sdtContent>
  </w:sdt>
  <w:p w14:paraId="6791B8DC" w14:textId="77777777" w:rsidR="00B8238F" w:rsidRDefault="00B823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F64F8"/>
    <w:multiLevelType w:val="hybridMultilevel"/>
    <w:tmpl w:val="9B2C8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36DD7"/>
    <w:multiLevelType w:val="hybridMultilevel"/>
    <w:tmpl w:val="976A392E"/>
    <w:lvl w:ilvl="0" w:tplc="5BF09D72">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2C26A5"/>
    <w:multiLevelType w:val="hybridMultilevel"/>
    <w:tmpl w:val="D7043846"/>
    <w:lvl w:ilvl="0" w:tplc="4B0C7E6E">
      <w:numFmt w:val="bullet"/>
      <w:lvlText w:val="•"/>
      <w:lvlJc w:val="left"/>
      <w:pPr>
        <w:ind w:left="720" w:hanging="360"/>
      </w:pPr>
      <w:rPr>
        <w:rFonts w:ascii="Calibri" w:eastAsiaTheme="minorHAnsi" w:hAnsi="Calibri" w:cs="ArialNarrow,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2E7409"/>
    <w:multiLevelType w:val="hybridMultilevel"/>
    <w:tmpl w:val="946C6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B57B07"/>
    <w:multiLevelType w:val="hybridMultilevel"/>
    <w:tmpl w:val="15EEC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420CFE"/>
    <w:multiLevelType w:val="hybridMultilevel"/>
    <w:tmpl w:val="88942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154371"/>
    <w:multiLevelType w:val="hybridMultilevel"/>
    <w:tmpl w:val="F4168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7D417E"/>
    <w:multiLevelType w:val="hybridMultilevel"/>
    <w:tmpl w:val="5A32BC5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08CB01FA"/>
    <w:multiLevelType w:val="hybridMultilevel"/>
    <w:tmpl w:val="2B5E36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9FE121D"/>
    <w:multiLevelType w:val="hybridMultilevel"/>
    <w:tmpl w:val="F65A8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324419"/>
    <w:multiLevelType w:val="hybridMultilevel"/>
    <w:tmpl w:val="0F687F7C"/>
    <w:lvl w:ilvl="0" w:tplc="2A72E3E6">
      <w:start w:val="1"/>
      <w:numFmt w:val="decimal"/>
      <w:lvlText w:val="%1."/>
      <w:lvlJc w:val="left"/>
      <w:pPr>
        <w:tabs>
          <w:tab w:val="num" w:pos="1080"/>
        </w:tabs>
        <w:ind w:left="1080" w:hanging="360"/>
      </w:pPr>
      <w:rPr>
        <w:rFonts w:hint="default"/>
        <w:b w:val="0"/>
        <w:bCs w:val="0"/>
        <w:sz w:val="24"/>
        <w:szCs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0A82503E"/>
    <w:multiLevelType w:val="hybridMultilevel"/>
    <w:tmpl w:val="A948CA9E"/>
    <w:lvl w:ilvl="0" w:tplc="B8BA6E16">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B5910C5"/>
    <w:multiLevelType w:val="hybridMultilevel"/>
    <w:tmpl w:val="E2AEE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0F1BBA"/>
    <w:multiLevelType w:val="hybridMultilevel"/>
    <w:tmpl w:val="B27013CC"/>
    <w:lvl w:ilvl="0" w:tplc="62AE1A92">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0D17608B"/>
    <w:multiLevelType w:val="hybridMultilevel"/>
    <w:tmpl w:val="0E9AA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2C164A"/>
    <w:multiLevelType w:val="hybridMultilevel"/>
    <w:tmpl w:val="673E3B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0D8B426E"/>
    <w:multiLevelType w:val="hybridMultilevel"/>
    <w:tmpl w:val="D9DA0718"/>
    <w:lvl w:ilvl="0" w:tplc="BB6EFFE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2974B99"/>
    <w:multiLevelType w:val="hybridMultilevel"/>
    <w:tmpl w:val="9FC23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497220B"/>
    <w:multiLevelType w:val="multilevel"/>
    <w:tmpl w:val="9E34E2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14BA69BD"/>
    <w:multiLevelType w:val="hybridMultilevel"/>
    <w:tmpl w:val="9964FC16"/>
    <w:lvl w:ilvl="0" w:tplc="2E302E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544054E"/>
    <w:multiLevelType w:val="hybridMultilevel"/>
    <w:tmpl w:val="4536A7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5993800"/>
    <w:multiLevelType w:val="hybridMultilevel"/>
    <w:tmpl w:val="5A32BC5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16C651BF"/>
    <w:multiLevelType w:val="hybridMultilevel"/>
    <w:tmpl w:val="7A6CEFE8"/>
    <w:lvl w:ilvl="0" w:tplc="A5F0930C">
      <w:start w:val="1"/>
      <w:numFmt w:val="decimal"/>
      <w:lvlText w:val="%1."/>
      <w:lvlJc w:val="left"/>
      <w:pPr>
        <w:ind w:left="501"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7D86B13"/>
    <w:multiLevelType w:val="hybridMultilevel"/>
    <w:tmpl w:val="11868E68"/>
    <w:lvl w:ilvl="0" w:tplc="3906248A">
      <w:start w:val="3"/>
      <w:numFmt w:val="lowerLetter"/>
      <w:lvlText w:val="%1."/>
      <w:lvlJc w:val="left"/>
      <w:pPr>
        <w:ind w:left="1080" w:hanging="360"/>
      </w:pPr>
      <w:rPr>
        <w:rFonts w:hint="default"/>
      </w:rPr>
    </w:lvl>
    <w:lvl w:ilvl="1" w:tplc="08805E92">
      <w:start w:val="1"/>
      <w:numFmt w:val="decimal"/>
      <w:lvlText w:val="%2."/>
      <w:lvlJc w:val="left"/>
      <w:pPr>
        <w:ind w:left="1494" w:hanging="360"/>
      </w:pPr>
      <w:rPr>
        <w:rFonts w:cs="Times New Roman" w:hint="default"/>
        <w:b w:val="0"/>
        <w:i w:val="0"/>
        <w:sz w:val="20"/>
        <w:szCs w:val="20"/>
        <w:vertAlign w:val="baselin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8912487"/>
    <w:multiLevelType w:val="hybridMultilevel"/>
    <w:tmpl w:val="070A47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91D35DD"/>
    <w:multiLevelType w:val="hybridMultilevel"/>
    <w:tmpl w:val="88942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93E24F5"/>
    <w:multiLevelType w:val="hybridMultilevel"/>
    <w:tmpl w:val="6136B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AC76C5A"/>
    <w:multiLevelType w:val="hybridMultilevel"/>
    <w:tmpl w:val="3BA482C6"/>
    <w:lvl w:ilvl="0" w:tplc="4B0C7E6E">
      <w:numFmt w:val="bullet"/>
      <w:lvlText w:val="•"/>
      <w:lvlJc w:val="left"/>
      <w:pPr>
        <w:ind w:left="720" w:hanging="360"/>
      </w:pPr>
      <w:rPr>
        <w:rFonts w:ascii="Calibri" w:eastAsiaTheme="minorHAnsi" w:hAnsi="Calibri" w:cs="ArialNarrow,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B193EAF"/>
    <w:multiLevelType w:val="hybridMultilevel"/>
    <w:tmpl w:val="230C027A"/>
    <w:lvl w:ilvl="0" w:tplc="F3B86F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B6769E1"/>
    <w:multiLevelType w:val="hybridMultilevel"/>
    <w:tmpl w:val="63EA6B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1BC33FFD"/>
    <w:multiLevelType w:val="hybridMultilevel"/>
    <w:tmpl w:val="2B5E36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BE557F1"/>
    <w:multiLevelType w:val="hybridMultilevel"/>
    <w:tmpl w:val="F36899F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1BF13645"/>
    <w:multiLevelType w:val="hybridMultilevel"/>
    <w:tmpl w:val="32E00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D707AB2"/>
    <w:multiLevelType w:val="hybridMultilevel"/>
    <w:tmpl w:val="85A0ED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1DC71400"/>
    <w:multiLevelType w:val="hybridMultilevel"/>
    <w:tmpl w:val="0CD4A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065684A"/>
    <w:multiLevelType w:val="hybridMultilevel"/>
    <w:tmpl w:val="7180BC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20F21553"/>
    <w:multiLevelType w:val="hybridMultilevel"/>
    <w:tmpl w:val="F6F81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10160E0"/>
    <w:multiLevelType w:val="hybridMultilevel"/>
    <w:tmpl w:val="5DC6F46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21EE5448"/>
    <w:multiLevelType w:val="hybridMultilevel"/>
    <w:tmpl w:val="4D169BB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221827B9"/>
    <w:multiLevelType w:val="hybridMultilevel"/>
    <w:tmpl w:val="36967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4C02317"/>
    <w:multiLevelType w:val="hybridMultilevel"/>
    <w:tmpl w:val="FA7ADB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51B4463"/>
    <w:multiLevelType w:val="hybridMultilevel"/>
    <w:tmpl w:val="89F273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5BE32A2"/>
    <w:multiLevelType w:val="hybridMultilevel"/>
    <w:tmpl w:val="67AC9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5D87BF0"/>
    <w:multiLevelType w:val="hybridMultilevel"/>
    <w:tmpl w:val="0CB601A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2670541D"/>
    <w:multiLevelType w:val="hybridMultilevel"/>
    <w:tmpl w:val="62D022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272C792D"/>
    <w:multiLevelType w:val="hybridMultilevel"/>
    <w:tmpl w:val="FAD67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7AD6448"/>
    <w:multiLevelType w:val="hybridMultilevel"/>
    <w:tmpl w:val="9F341846"/>
    <w:lvl w:ilvl="0" w:tplc="8E3E79E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27F22F44"/>
    <w:multiLevelType w:val="hybridMultilevel"/>
    <w:tmpl w:val="EE9C7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82132E2"/>
    <w:multiLevelType w:val="hybridMultilevel"/>
    <w:tmpl w:val="79C01564"/>
    <w:lvl w:ilvl="0" w:tplc="165E81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28BA2E8A"/>
    <w:multiLevelType w:val="hybridMultilevel"/>
    <w:tmpl w:val="0CCC56D8"/>
    <w:lvl w:ilvl="0" w:tplc="5A1C4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296E2158"/>
    <w:multiLevelType w:val="hybridMultilevel"/>
    <w:tmpl w:val="E37C90A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2A361D51"/>
    <w:multiLevelType w:val="hybridMultilevel"/>
    <w:tmpl w:val="7A6CEFE8"/>
    <w:lvl w:ilvl="0" w:tplc="A5F0930C">
      <w:start w:val="1"/>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2A443A15"/>
    <w:multiLevelType w:val="hybridMultilevel"/>
    <w:tmpl w:val="EEA6E9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2B867A41"/>
    <w:multiLevelType w:val="hybridMultilevel"/>
    <w:tmpl w:val="6B8442AE"/>
    <w:lvl w:ilvl="0" w:tplc="0809000F">
      <w:start w:val="1"/>
      <w:numFmt w:val="decimal"/>
      <w:lvlText w:val="%1."/>
      <w:lvlJc w:val="left"/>
      <w:pPr>
        <w:ind w:left="501"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54" w15:restartNumberingAfterBreak="0">
    <w:nsid w:val="2BFA631C"/>
    <w:multiLevelType w:val="hybridMultilevel"/>
    <w:tmpl w:val="F51267B8"/>
    <w:lvl w:ilvl="0" w:tplc="DD42D7EC">
      <w:start w:val="1"/>
      <w:numFmt w:val="lowerRoman"/>
      <w:lvlText w:val="%1."/>
      <w:lvlJc w:val="left"/>
      <w:pPr>
        <w:ind w:left="720" w:hanging="3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CC53AF1"/>
    <w:multiLevelType w:val="hybridMultilevel"/>
    <w:tmpl w:val="E86657F2"/>
    <w:lvl w:ilvl="0" w:tplc="08805E92">
      <w:start w:val="1"/>
      <w:numFmt w:val="decimal"/>
      <w:lvlText w:val="%1."/>
      <w:lvlJc w:val="left"/>
      <w:pPr>
        <w:ind w:left="1080" w:hanging="360"/>
      </w:pPr>
      <w:rPr>
        <w:rFonts w:cs="Times New Roman" w:hint="default"/>
        <w:b w:val="0"/>
        <w:i w:val="0"/>
        <w:sz w:val="20"/>
        <w:szCs w:val="20"/>
        <w:vertAlign w:val="baseline"/>
      </w:rPr>
    </w:lvl>
    <w:lvl w:ilvl="1" w:tplc="C5A2808A">
      <w:start w:val="1"/>
      <w:numFmt w:val="upperRoman"/>
      <w:lvlText w:val="%2."/>
      <w:lvlJc w:val="right"/>
      <w:pPr>
        <w:ind w:left="1800" w:hanging="360"/>
      </w:pPr>
      <w:rPr>
        <w:sz w:val="20"/>
      </w:rPr>
    </w:lvl>
    <w:lvl w:ilvl="2" w:tplc="7396B058">
      <w:start w:val="1"/>
      <w:numFmt w:val="lowerLetter"/>
      <w:lvlText w:val="%3."/>
      <w:lvlJc w:val="left"/>
      <w:pPr>
        <w:ind w:left="2820" w:hanging="4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2CCE22BB"/>
    <w:multiLevelType w:val="hybridMultilevel"/>
    <w:tmpl w:val="88942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CDC1E65"/>
    <w:multiLevelType w:val="hybridMultilevel"/>
    <w:tmpl w:val="7A6CEFE8"/>
    <w:lvl w:ilvl="0" w:tplc="A5F0930C">
      <w:start w:val="1"/>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2D4B554C"/>
    <w:multiLevelType w:val="hybridMultilevel"/>
    <w:tmpl w:val="B9E4F4B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2D6A07F1"/>
    <w:multiLevelType w:val="hybridMultilevel"/>
    <w:tmpl w:val="ACB2DA64"/>
    <w:lvl w:ilvl="0" w:tplc="0809000F">
      <w:start w:val="1"/>
      <w:numFmt w:val="decimal"/>
      <w:lvlText w:val="%1."/>
      <w:lvlJc w:val="left"/>
      <w:pPr>
        <w:tabs>
          <w:tab w:val="num" w:pos="1712"/>
        </w:tabs>
        <w:ind w:left="1712" w:hanging="720"/>
      </w:pPr>
      <w:rPr>
        <w:rFonts w:hint="default"/>
        <w:sz w:val="20"/>
      </w:rPr>
    </w:lvl>
    <w:lvl w:ilvl="1" w:tplc="08090019" w:tentative="1">
      <w:start w:val="1"/>
      <w:numFmt w:val="lowerLetter"/>
      <w:lvlText w:val="%2."/>
      <w:lvlJc w:val="left"/>
      <w:pPr>
        <w:ind w:left="1712" w:hanging="360"/>
      </w:pPr>
    </w:lvl>
    <w:lvl w:ilvl="2" w:tplc="0809001B" w:tentative="1">
      <w:start w:val="1"/>
      <w:numFmt w:val="lowerRoman"/>
      <w:lvlText w:val="%3."/>
      <w:lvlJc w:val="right"/>
      <w:pPr>
        <w:ind w:left="2432" w:hanging="180"/>
      </w:pPr>
    </w:lvl>
    <w:lvl w:ilvl="3" w:tplc="0809000F" w:tentative="1">
      <w:start w:val="1"/>
      <w:numFmt w:val="decimal"/>
      <w:lvlText w:val="%4."/>
      <w:lvlJc w:val="left"/>
      <w:pPr>
        <w:ind w:left="3152" w:hanging="360"/>
      </w:pPr>
    </w:lvl>
    <w:lvl w:ilvl="4" w:tplc="08090019" w:tentative="1">
      <w:start w:val="1"/>
      <w:numFmt w:val="lowerLetter"/>
      <w:lvlText w:val="%5."/>
      <w:lvlJc w:val="left"/>
      <w:pPr>
        <w:ind w:left="3872" w:hanging="360"/>
      </w:pPr>
    </w:lvl>
    <w:lvl w:ilvl="5" w:tplc="0809001B" w:tentative="1">
      <w:start w:val="1"/>
      <w:numFmt w:val="lowerRoman"/>
      <w:lvlText w:val="%6."/>
      <w:lvlJc w:val="right"/>
      <w:pPr>
        <w:ind w:left="4592" w:hanging="180"/>
      </w:pPr>
    </w:lvl>
    <w:lvl w:ilvl="6" w:tplc="0809000F" w:tentative="1">
      <w:start w:val="1"/>
      <w:numFmt w:val="decimal"/>
      <w:lvlText w:val="%7."/>
      <w:lvlJc w:val="left"/>
      <w:pPr>
        <w:ind w:left="5312" w:hanging="360"/>
      </w:pPr>
    </w:lvl>
    <w:lvl w:ilvl="7" w:tplc="08090019" w:tentative="1">
      <w:start w:val="1"/>
      <w:numFmt w:val="lowerLetter"/>
      <w:lvlText w:val="%8."/>
      <w:lvlJc w:val="left"/>
      <w:pPr>
        <w:ind w:left="6032" w:hanging="360"/>
      </w:pPr>
    </w:lvl>
    <w:lvl w:ilvl="8" w:tplc="0809001B" w:tentative="1">
      <w:start w:val="1"/>
      <w:numFmt w:val="lowerRoman"/>
      <w:lvlText w:val="%9."/>
      <w:lvlJc w:val="right"/>
      <w:pPr>
        <w:ind w:left="6752" w:hanging="180"/>
      </w:pPr>
    </w:lvl>
  </w:abstractNum>
  <w:abstractNum w:abstractNumId="60" w15:restartNumberingAfterBreak="0">
    <w:nsid w:val="2D957705"/>
    <w:multiLevelType w:val="hybridMultilevel"/>
    <w:tmpl w:val="A9A47B1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2DA2679A"/>
    <w:multiLevelType w:val="hybridMultilevel"/>
    <w:tmpl w:val="55B21E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2DBE00CB"/>
    <w:multiLevelType w:val="hybridMultilevel"/>
    <w:tmpl w:val="8DB004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2DC63861"/>
    <w:multiLevelType w:val="hybridMultilevel"/>
    <w:tmpl w:val="396C7758"/>
    <w:lvl w:ilvl="0" w:tplc="4B0C7E6E">
      <w:numFmt w:val="bullet"/>
      <w:lvlText w:val="•"/>
      <w:lvlJc w:val="left"/>
      <w:pPr>
        <w:ind w:left="720" w:hanging="360"/>
      </w:pPr>
      <w:rPr>
        <w:rFonts w:ascii="Calibri" w:eastAsiaTheme="minorHAnsi" w:hAnsi="Calibri" w:cs="ArialNarrow,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E330F8F"/>
    <w:multiLevelType w:val="hybridMultilevel"/>
    <w:tmpl w:val="0F8CD300"/>
    <w:lvl w:ilvl="0" w:tplc="AEB4D2C4">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2ED570C9"/>
    <w:multiLevelType w:val="hybridMultilevel"/>
    <w:tmpl w:val="9E34E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FB33368"/>
    <w:multiLevelType w:val="hybridMultilevel"/>
    <w:tmpl w:val="D004A08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FE117C0"/>
    <w:multiLevelType w:val="hybridMultilevel"/>
    <w:tmpl w:val="B27013CC"/>
    <w:lvl w:ilvl="0" w:tplc="62AE1A92">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15:restartNumberingAfterBreak="0">
    <w:nsid w:val="303812B2"/>
    <w:multiLevelType w:val="hybridMultilevel"/>
    <w:tmpl w:val="A370781A"/>
    <w:lvl w:ilvl="0" w:tplc="90D82F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31C93820"/>
    <w:multiLevelType w:val="hybridMultilevel"/>
    <w:tmpl w:val="B05A20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32731292"/>
    <w:multiLevelType w:val="hybridMultilevel"/>
    <w:tmpl w:val="D9C03432"/>
    <w:lvl w:ilvl="0" w:tplc="C90C5E6C">
      <w:start w:val="1"/>
      <w:numFmt w:val="decimal"/>
      <w:lvlText w:val="%1."/>
      <w:lvlJc w:val="left"/>
      <w:pPr>
        <w:ind w:left="785" w:hanging="360"/>
      </w:pPr>
      <w:rPr>
        <w:rFonts w:hint="default"/>
        <w:color w:val="000000"/>
        <w:sz w:val="19"/>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71" w15:restartNumberingAfterBreak="0">
    <w:nsid w:val="331D121C"/>
    <w:multiLevelType w:val="hybridMultilevel"/>
    <w:tmpl w:val="DEB6A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320009F"/>
    <w:multiLevelType w:val="hybridMultilevel"/>
    <w:tmpl w:val="E4D2FEF2"/>
    <w:lvl w:ilvl="0" w:tplc="0DAA708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4247AEE"/>
    <w:multiLevelType w:val="hybridMultilevel"/>
    <w:tmpl w:val="9F04F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52A3F7E"/>
    <w:multiLevelType w:val="hybridMultilevel"/>
    <w:tmpl w:val="F86E2F9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36936D11"/>
    <w:multiLevelType w:val="hybridMultilevel"/>
    <w:tmpl w:val="92847D1C"/>
    <w:lvl w:ilvl="0" w:tplc="54FA7C02">
      <w:start w:val="4"/>
      <w:numFmt w:val="decimal"/>
      <w:lvlText w:val="%1."/>
      <w:lvlJc w:val="left"/>
      <w:pPr>
        <w:tabs>
          <w:tab w:val="num" w:pos="1080"/>
        </w:tabs>
        <w:ind w:left="1080" w:hanging="720"/>
      </w:pPr>
    </w:lvl>
    <w:lvl w:ilvl="1" w:tplc="29FC3734">
      <w:start w:val="1"/>
      <w:numFmt w:val="lowerLetter"/>
      <w:lvlText w:val="%2."/>
      <w:lvlJc w:val="left"/>
      <w:pPr>
        <w:tabs>
          <w:tab w:val="num" w:pos="1800"/>
        </w:tabs>
        <w:ind w:left="1800" w:hanging="72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6" w15:restartNumberingAfterBreak="0">
    <w:nsid w:val="37E46DEF"/>
    <w:multiLevelType w:val="hybridMultilevel"/>
    <w:tmpl w:val="7BF4E26C"/>
    <w:lvl w:ilvl="0" w:tplc="742A11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7EC1E1B"/>
    <w:multiLevelType w:val="hybridMultilevel"/>
    <w:tmpl w:val="11BCB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80378D8"/>
    <w:multiLevelType w:val="hybridMultilevel"/>
    <w:tmpl w:val="82C067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83F0FC2"/>
    <w:multiLevelType w:val="hybridMultilevel"/>
    <w:tmpl w:val="53487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9BB07D7"/>
    <w:multiLevelType w:val="hybridMultilevel"/>
    <w:tmpl w:val="9634B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A505F67"/>
    <w:multiLevelType w:val="multilevel"/>
    <w:tmpl w:val="9E34E2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15:restartNumberingAfterBreak="0">
    <w:nsid w:val="3A871927"/>
    <w:multiLevelType w:val="multilevel"/>
    <w:tmpl w:val="9A16C366"/>
    <w:lvl w:ilvl="0">
      <w:start w:val="1"/>
      <w:numFmt w:val="decimal"/>
      <w:lvlText w:val="%1."/>
      <w:lvlJc w:val="left"/>
      <w:pPr>
        <w:tabs>
          <w:tab w:val="num" w:pos="360"/>
        </w:tabs>
        <w:ind w:left="360" w:hanging="360"/>
      </w:pPr>
    </w:lvl>
    <w:lvl w:ilvl="1">
      <w:start w:val="1"/>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3" w15:restartNumberingAfterBreak="0">
    <w:nsid w:val="3AF03670"/>
    <w:multiLevelType w:val="hybridMultilevel"/>
    <w:tmpl w:val="563ED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C3C1381"/>
    <w:multiLevelType w:val="hybridMultilevel"/>
    <w:tmpl w:val="FC029B26"/>
    <w:lvl w:ilvl="0" w:tplc="E7D69E00">
      <w:start w:val="1"/>
      <w:numFmt w:val="decimal"/>
      <w:lvlText w:val="%1."/>
      <w:lvlJc w:val="left"/>
      <w:pPr>
        <w:ind w:left="360" w:hanging="360"/>
      </w:pPr>
      <w:rPr>
        <w:rFonts w:hint="default"/>
        <w:color w:val="0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5" w15:restartNumberingAfterBreak="0">
    <w:nsid w:val="3D8B2F42"/>
    <w:multiLevelType w:val="hybridMultilevel"/>
    <w:tmpl w:val="75584E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E0C1962"/>
    <w:multiLevelType w:val="multilevel"/>
    <w:tmpl w:val="B52600E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sz w:val="28"/>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7" w15:restartNumberingAfterBreak="0">
    <w:nsid w:val="3F7E13BB"/>
    <w:multiLevelType w:val="hybridMultilevel"/>
    <w:tmpl w:val="36C6C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FEC716A"/>
    <w:multiLevelType w:val="hybridMultilevel"/>
    <w:tmpl w:val="65088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1202CB6"/>
    <w:multiLevelType w:val="hybridMultilevel"/>
    <w:tmpl w:val="FA7ADB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45440CE0"/>
    <w:multiLevelType w:val="hybridMultilevel"/>
    <w:tmpl w:val="976A392E"/>
    <w:lvl w:ilvl="0" w:tplc="5BF09D72">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454D4BC7"/>
    <w:multiLevelType w:val="hybridMultilevel"/>
    <w:tmpl w:val="9E083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6C667E3"/>
    <w:multiLevelType w:val="hybridMultilevel"/>
    <w:tmpl w:val="79121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75671B8"/>
    <w:multiLevelType w:val="hybridMultilevel"/>
    <w:tmpl w:val="DE260F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49FC1137"/>
    <w:multiLevelType w:val="hybridMultilevel"/>
    <w:tmpl w:val="69F41B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4A1D7805"/>
    <w:multiLevelType w:val="hybridMultilevel"/>
    <w:tmpl w:val="2FB8F660"/>
    <w:lvl w:ilvl="0" w:tplc="4B0C7E6E">
      <w:numFmt w:val="bullet"/>
      <w:lvlText w:val="•"/>
      <w:lvlJc w:val="left"/>
      <w:pPr>
        <w:ind w:left="1440" w:hanging="360"/>
      </w:pPr>
      <w:rPr>
        <w:rFonts w:ascii="Calibri" w:eastAsiaTheme="minorHAnsi" w:hAnsi="Calibri" w:cs="ArialNarrow,Bold"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15:restartNumberingAfterBreak="0">
    <w:nsid w:val="4A3F1430"/>
    <w:multiLevelType w:val="hybridMultilevel"/>
    <w:tmpl w:val="0CBCC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A5F69AB"/>
    <w:multiLevelType w:val="hybridMultilevel"/>
    <w:tmpl w:val="D5907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ADC1367"/>
    <w:multiLevelType w:val="hybridMultilevel"/>
    <w:tmpl w:val="976A392E"/>
    <w:lvl w:ilvl="0" w:tplc="5BF09D72">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4C993C62"/>
    <w:multiLevelType w:val="hybridMultilevel"/>
    <w:tmpl w:val="9C10C054"/>
    <w:lvl w:ilvl="0" w:tplc="08805E92">
      <w:start w:val="1"/>
      <w:numFmt w:val="decimal"/>
      <w:lvlText w:val="%1."/>
      <w:lvlJc w:val="left"/>
      <w:pPr>
        <w:ind w:left="1353" w:hanging="360"/>
      </w:pPr>
      <w:rPr>
        <w:rFonts w:cs="Times New Roman" w:hint="default"/>
        <w:b w:val="0"/>
        <w:i w:val="0"/>
        <w:sz w:val="20"/>
        <w:szCs w:val="20"/>
        <w:vertAlign w:val="baseline"/>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00" w15:restartNumberingAfterBreak="0">
    <w:nsid w:val="4E5D7A59"/>
    <w:multiLevelType w:val="hybridMultilevel"/>
    <w:tmpl w:val="16E484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4E6C583C"/>
    <w:multiLevelType w:val="hybridMultilevel"/>
    <w:tmpl w:val="3774E758"/>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EC52BCE"/>
    <w:multiLevelType w:val="hybridMultilevel"/>
    <w:tmpl w:val="40D20FA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7C5C65AE">
      <w:start w:val="1"/>
      <w:numFmt w:val="decimal"/>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F4B468D"/>
    <w:multiLevelType w:val="hybridMultilevel"/>
    <w:tmpl w:val="9564C8E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4" w15:restartNumberingAfterBreak="0">
    <w:nsid w:val="4F91236B"/>
    <w:multiLevelType w:val="hybridMultilevel"/>
    <w:tmpl w:val="0EC285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F942DA6"/>
    <w:multiLevelType w:val="hybridMultilevel"/>
    <w:tmpl w:val="F7B8FE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200E076E">
      <w:start w:val="1"/>
      <w:numFmt w:val="bullet"/>
      <w:lvlText w:val="-"/>
      <w:lvlJc w:val="left"/>
      <w:pPr>
        <w:ind w:left="2340" w:hanging="360"/>
      </w:pPr>
      <w:rPr>
        <w:rFonts w:ascii="Times New Roman" w:eastAsiaTheme="minorHAns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0AC1802"/>
    <w:multiLevelType w:val="hybridMultilevel"/>
    <w:tmpl w:val="8ED40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157332A"/>
    <w:multiLevelType w:val="hybridMultilevel"/>
    <w:tmpl w:val="1F44DE8A"/>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hint="default"/>
      </w:rPr>
    </w:lvl>
    <w:lvl w:ilvl="2" w:tplc="FB58EE76">
      <w:start w:val="4"/>
      <w:numFmt w:val="decimal"/>
      <w:lvlText w:val="%3"/>
      <w:lvlJc w:val="left"/>
      <w:pPr>
        <w:ind w:left="2520" w:hanging="360"/>
      </w:pPr>
      <w:rPr>
        <w:rFonts w:hint="default"/>
      </w:rPr>
    </w:lvl>
    <w:lvl w:ilvl="3" w:tplc="EB2ECD52">
      <w:start w:val="4"/>
      <w:numFmt w:val="decimal"/>
      <w:lvlText w:val="%4."/>
      <w:lvlJc w:val="left"/>
      <w:pPr>
        <w:ind w:left="3240" w:hanging="360"/>
      </w:pPr>
      <w:rPr>
        <w:rFonts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15:restartNumberingAfterBreak="0">
    <w:nsid w:val="51A44F4F"/>
    <w:multiLevelType w:val="hybridMultilevel"/>
    <w:tmpl w:val="B87A9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25A0B25"/>
    <w:multiLevelType w:val="hybridMultilevel"/>
    <w:tmpl w:val="1F08CF6C"/>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0" w15:restartNumberingAfterBreak="0">
    <w:nsid w:val="55737752"/>
    <w:multiLevelType w:val="hybridMultilevel"/>
    <w:tmpl w:val="482E7362"/>
    <w:lvl w:ilvl="0" w:tplc="FA96110C">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563F02A6"/>
    <w:multiLevelType w:val="hybridMultilevel"/>
    <w:tmpl w:val="6874AD24"/>
    <w:lvl w:ilvl="0" w:tplc="ADE0E12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6BA6171"/>
    <w:multiLevelType w:val="hybridMultilevel"/>
    <w:tmpl w:val="E3A4B6CC"/>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13" w15:restartNumberingAfterBreak="0">
    <w:nsid w:val="56E3029D"/>
    <w:multiLevelType w:val="hybridMultilevel"/>
    <w:tmpl w:val="C38088E6"/>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88000C4"/>
    <w:multiLevelType w:val="hybridMultilevel"/>
    <w:tmpl w:val="32E00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90611CA"/>
    <w:multiLevelType w:val="hybridMultilevel"/>
    <w:tmpl w:val="5BECE7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59AD7B72"/>
    <w:multiLevelType w:val="hybridMultilevel"/>
    <w:tmpl w:val="3E802A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5AA07930"/>
    <w:multiLevelType w:val="hybridMultilevel"/>
    <w:tmpl w:val="7A6CEFE8"/>
    <w:lvl w:ilvl="0" w:tplc="A5F0930C">
      <w:start w:val="1"/>
      <w:numFmt w:val="decimal"/>
      <w:lvlText w:val="%1."/>
      <w:lvlJc w:val="left"/>
      <w:pPr>
        <w:ind w:left="501"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5B4C487E"/>
    <w:multiLevelType w:val="hybridMultilevel"/>
    <w:tmpl w:val="87986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B547610"/>
    <w:multiLevelType w:val="hybridMultilevel"/>
    <w:tmpl w:val="CB3EC1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C4E6F85"/>
    <w:multiLevelType w:val="hybridMultilevel"/>
    <w:tmpl w:val="EC6A2014"/>
    <w:lvl w:ilvl="0" w:tplc="08805E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5C770021"/>
    <w:multiLevelType w:val="hybridMultilevel"/>
    <w:tmpl w:val="1F3E09A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EF071E2"/>
    <w:multiLevelType w:val="hybridMultilevel"/>
    <w:tmpl w:val="50EA81CE"/>
    <w:lvl w:ilvl="0" w:tplc="08805E92">
      <w:start w:val="1"/>
      <w:numFmt w:val="decimal"/>
      <w:lvlText w:val="%1."/>
      <w:lvlJc w:val="left"/>
      <w:pPr>
        <w:ind w:left="1712" w:hanging="720"/>
      </w:pPr>
      <w:rPr>
        <w:rFonts w:cs="Times New Roman" w:hint="default"/>
        <w:b w:val="0"/>
        <w:i w:val="0"/>
        <w:sz w:val="20"/>
        <w:szCs w:val="20"/>
        <w:vertAlign w:val="baseline"/>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23" w15:restartNumberingAfterBreak="0">
    <w:nsid w:val="5F5221DC"/>
    <w:multiLevelType w:val="hybridMultilevel"/>
    <w:tmpl w:val="69B4973E"/>
    <w:lvl w:ilvl="0" w:tplc="DD42D7EC">
      <w:start w:val="1"/>
      <w:numFmt w:val="lowerRoman"/>
      <w:lvlText w:val="%1."/>
      <w:lvlJc w:val="left"/>
      <w:pPr>
        <w:ind w:left="21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FD06707"/>
    <w:multiLevelType w:val="hybridMultilevel"/>
    <w:tmpl w:val="7E90B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21B6265"/>
    <w:multiLevelType w:val="hybridMultilevel"/>
    <w:tmpl w:val="FE78EDE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6" w15:restartNumberingAfterBreak="0">
    <w:nsid w:val="62B91D7E"/>
    <w:multiLevelType w:val="hybridMultilevel"/>
    <w:tmpl w:val="D1EE3EA4"/>
    <w:lvl w:ilvl="0" w:tplc="688AE59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65134E77"/>
    <w:multiLevelType w:val="hybridMultilevel"/>
    <w:tmpl w:val="6F56D3FC"/>
    <w:lvl w:ilvl="0" w:tplc="0809000F">
      <w:start w:val="1"/>
      <w:numFmt w:val="decimal"/>
      <w:lvlText w:val="%1."/>
      <w:lvlJc w:val="left"/>
      <w:pPr>
        <w:ind w:left="1712" w:hanging="720"/>
      </w:pPr>
      <w:rPr>
        <w:rFonts w:hint="default"/>
        <w:sz w:val="20"/>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28" w15:restartNumberingAfterBreak="0">
    <w:nsid w:val="652A4521"/>
    <w:multiLevelType w:val="hybridMultilevel"/>
    <w:tmpl w:val="AB901D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5327DD0"/>
    <w:multiLevelType w:val="hybridMultilevel"/>
    <w:tmpl w:val="C206D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58C6861"/>
    <w:multiLevelType w:val="hybridMultilevel"/>
    <w:tmpl w:val="5B2884A6"/>
    <w:lvl w:ilvl="0" w:tplc="2E302E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67254F73"/>
    <w:multiLevelType w:val="hybridMultilevel"/>
    <w:tmpl w:val="FA7ADB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2" w15:restartNumberingAfterBreak="0">
    <w:nsid w:val="67946E02"/>
    <w:multiLevelType w:val="hybridMultilevel"/>
    <w:tmpl w:val="5614D0C2"/>
    <w:lvl w:ilvl="0" w:tplc="71E03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15:restartNumberingAfterBreak="0">
    <w:nsid w:val="67B727B6"/>
    <w:multiLevelType w:val="hybridMultilevel"/>
    <w:tmpl w:val="FBBAD576"/>
    <w:lvl w:ilvl="0" w:tplc="B5C27AE6">
      <w:start w:val="1"/>
      <w:numFmt w:val="decimal"/>
      <w:lvlText w:val="%1."/>
      <w:lvlJc w:val="left"/>
      <w:pPr>
        <w:tabs>
          <w:tab w:val="num" w:pos="1080"/>
        </w:tabs>
        <w:ind w:left="1080" w:hanging="360"/>
      </w:pPr>
      <w:rPr>
        <w:rFonts w:hint="default"/>
      </w:rPr>
    </w:lvl>
    <w:lvl w:ilvl="1" w:tplc="29980754">
      <w:numFmt w:val="none"/>
      <w:lvlText w:val=""/>
      <w:lvlJc w:val="left"/>
      <w:pPr>
        <w:tabs>
          <w:tab w:val="num" w:pos="360"/>
        </w:tabs>
      </w:pPr>
    </w:lvl>
    <w:lvl w:ilvl="2" w:tplc="622A3EB4">
      <w:numFmt w:val="none"/>
      <w:lvlText w:val=""/>
      <w:lvlJc w:val="left"/>
      <w:pPr>
        <w:tabs>
          <w:tab w:val="num" w:pos="360"/>
        </w:tabs>
      </w:pPr>
    </w:lvl>
    <w:lvl w:ilvl="3" w:tplc="0038B970">
      <w:numFmt w:val="none"/>
      <w:lvlText w:val=""/>
      <w:lvlJc w:val="left"/>
      <w:pPr>
        <w:tabs>
          <w:tab w:val="num" w:pos="360"/>
        </w:tabs>
      </w:pPr>
    </w:lvl>
    <w:lvl w:ilvl="4" w:tplc="6EE49AD0">
      <w:numFmt w:val="none"/>
      <w:lvlText w:val=""/>
      <w:lvlJc w:val="left"/>
      <w:pPr>
        <w:tabs>
          <w:tab w:val="num" w:pos="360"/>
        </w:tabs>
      </w:pPr>
    </w:lvl>
    <w:lvl w:ilvl="5" w:tplc="8C3A397A">
      <w:numFmt w:val="none"/>
      <w:lvlText w:val=""/>
      <w:lvlJc w:val="left"/>
      <w:pPr>
        <w:tabs>
          <w:tab w:val="num" w:pos="360"/>
        </w:tabs>
      </w:pPr>
    </w:lvl>
    <w:lvl w:ilvl="6" w:tplc="464066DC">
      <w:numFmt w:val="none"/>
      <w:lvlText w:val=""/>
      <w:lvlJc w:val="left"/>
      <w:pPr>
        <w:tabs>
          <w:tab w:val="num" w:pos="360"/>
        </w:tabs>
      </w:pPr>
    </w:lvl>
    <w:lvl w:ilvl="7" w:tplc="9ACAD04C">
      <w:numFmt w:val="none"/>
      <w:lvlText w:val=""/>
      <w:lvlJc w:val="left"/>
      <w:pPr>
        <w:tabs>
          <w:tab w:val="num" w:pos="360"/>
        </w:tabs>
      </w:pPr>
    </w:lvl>
    <w:lvl w:ilvl="8" w:tplc="7B8C2D4C">
      <w:numFmt w:val="none"/>
      <w:lvlText w:val=""/>
      <w:lvlJc w:val="left"/>
      <w:pPr>
        <w:tabs>
          <w:tab w:val="num" w:pos="360"/>
        </w:tabs>
      </w:pPr>
    </w:lvl>
  </w:abstractNum>
  <w:abstractNum w:abstractNumId="134" w15:restartNumberingAfterBreak="0">
    <w:nsid w:val="684614E6"/>
    <w:multiLevelType w:val="hybridMultilevel"/>
    <w:tmpl w:val="D36442BE"/>
    <w:lvl w:ilvl="0" w:tplc="DD42D7EC">
      <w:start w:val="1"/>
      <w:numFmt w:val="lowerRoman"/>
      <w:lvlText w:val="%1."/>
      <w:lvlJc w:val="left"/>
      <w:pPr>
        <w:ind w:left="21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252E9C4E">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C19E5E80">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DE063A00">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643CB43C">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0F4AFBB6">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26A4A91C">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02BEB31C">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C48A8CC4">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35" w15:restartNumberingAfterBreak="0">
    <w:nsid w:val="684D1F68"/>
    <w:multiLevelType w:val="hybridMultilevel"/>
    <w:tmpl w:val="0AD0382E"/>
    <w:lvl w:ilvl="0" w:tplc="0809000F">
      <w:start w:val="1"/>
      <w:numFmt w:val="decimal"/>
      <w:lvlText w:val="%1."/>
      <w:lvlJc w:val="left"/>
      <w:pPr>
        <w:ind w:left="1440" w:hanging="360"/>
      </w:pPr>
      <w:rPr>
        <w:sz w:val="2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6" w15:restartNumberingAfterBreak="0">
    <w:nsid w:val="69192864"/>
    <w:multiLevelType w:val="multilevel"/>
    <w:tmpl w:val="9E34E2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7" w15:restartNumberingAfterBreak="0">
    <w:nsid w:val="69A65C17"/>
    <w:multiLevelType w:val="hybridMultilevel"/>
    <w:tmpl w:val="B27013CC"/>
    <w:lvl w:ilvl="0" w:tplc="62AE1A92">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8" w15:restartNumberingAfterBreak="0">
    <w:nsid w:val="69E11D7C"/>
    <w:multiLevelType w:val="hybridMultilevel"/>
    <w:tmpl w:val="97E6E1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9" w15:restartNumberingAfterBreak="0">
    <w:nsid w:val="6B5902DF"/>
    <w:multiLevelType w:val="hybridMultilevel"/>
    <w:tmpl w:val="FA7ADB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15:restartNumberingAfterBreak="0">
    <w:nsid w:val="6BF315F2"/>
    <w:multiLevelType w:val="hybridMultilevel"/>
    <w:tmpl w:val="2CC028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CDC0C6C"/>
    <w:multiLevelType w:val="hybridMultilevel"/>
    <w:tmpl w:val="686C820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15:restartNumberingAfterBreak="0">
    <w:nsid w:val="6CDF6DA2"/>
    <w:multiLevelType w:val="hybridMultilevel"/>
    <w:tmpl w:val="D8AE4816"/>
    <w:lvl w:ilvl="0" w:tplc="D20256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3" w15:restartNumberingAfterBreak="0">
    <w:nsid w:val="6F182E84"/>
    <w:multiLevelType w:val="hybridMultilevel"/>
    <w:tmpl w:val="60FC1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7088527A"/>
    <w:multiLevelType w:val="hybridMultilevel"/>
    <w:tmpl w:val="AFCA61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1E95203"/>
    <w:multiLevelType w:val="hybridMultilevel"/>
    <w:tmpl w:val="08121D0E"/>
    <w:lvl w:ilvl="0" w:tplc="04090019">
      <w:start w:val="1"/>
      <w:numFmt w:val="lowerLetter"/>
      <w:lvlText w:val="%1."/>
      <w:lvlJc w:val="left"/>
      <w:pPr>
        <w:ind w:left="1080" w:hanging="360"/>
      </w:pPr>
    </w:lvl>
    <w:lvl w:ilvl="1" w:tplc="0682E7D0">
      <w:numFmt w:val="bullet"/>
      <w:lvlText w:val="-"/>
      <w:lvlJc w:val="left"/>
      <w:pPr>
        <w:ind w:left="1800" w:hanging="360"/>
      </w:pPr>
      <w:rPr>
        <w:rFonts w:ascii="Cambria" w:eastAsiaTheme="minorEastAsia" w:hAnsi="Cambria" w:cstheme="minorBidi"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720E4440"/>
    <w:multiLevelType w:val="hybridMultilevel"/>
    <w:tmpl w:val="B3706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73BA69F0"/>
    <w:multiLevelType w:val="hybridMultilevel"/>
    <w:tmpl w:val="C58C04D4"/>
    <w:lvl w:ilvl="0" w:tplc="2E302E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8" w15:restartNumberingAfterBreak="0">
    <w:nsid w:val="7484481C"/>
    <w:multiLevelType w:val="hybridMultilevel"/>
    <w:tmpl w:val="28D83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75D1379F"/>
    <w:multiLevelType w:val="hybridMultilevel"/>
    <w:tmpl w:val="95964A40"/>
    <w:lvl w:ilvl="0" w:tplc="08805E92">
      <w:start w:val="1"/>
      <w:numFmt w:val="decimal"/>
      <w:lvlText w:val="%1."/>
      <w:lvlJc w:val="left"/>
      <w:pPr>
        <w:ind w:left="720" w:hanging="360"/>
      </w:pPr>
      <w:rPr>
        <w:rFonts w:cs="Times New Roman" w:hint="default"/>
        <w:b w:val="0"/>
        <w:i w:val="0"/>
        <w:sz w:val="20"/>
        <w:szCs w:val="20"/>
        <w:vertAlign w:val="baseli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50" w15:restartNumberingAfterBreak="0">
    <w:nsid w:val="77A82855"/>
    <w:multiLevelType w:val="hybridMultilevel"/>
    <w:tmpl w:val="1AB036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1" w15:restartNumberingAfterBreak="0">
    <w:nsid w:val="77CC2BD0"/>
    <w:multiLevelType w:val="hybridMultilevel"/>
    <w:tmpl w:val="E676E5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2" w15:restartNumberingAfterBreak="0">
    <w:nsid w:val="77CE6662"/>
    <w:multiLevelType w:val="hybridMultilevel"/>
    <w:tmpl w:val="0F2C5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88C530A"/>
    <w:multiLevelType w:val="hybridMultilevel"/>
    <w:tmpl w:val="F8B4A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4" w15:restartNumberingAfterBreak="0">
    <w:nsid w:val="78E5372B"/>
    <w:multiLevelType w:val="hybridMultilevel"/>
    <w:tmpl w:val="8C1205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92D0150"/>
    <w:multiLevelType w:val="hybridMultilevel"/>
    <w:tmpl w:val="6A500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B59533F"/>
    <w:multiLevelType w:val="hybridMultilevel"/>
    <w:tmpl w:val="FAA09934"/>
    <w:lvl w:ilvl="0" w:tplc="08805E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7" w15:restartNumberingAfterBreak="0">
    <w:nsid w:val="7E9D305E"/>
    <w:multiLevelType w:val="hybridMultilevel"/>
    <w:tmpl w:val="73C6D3F8"/>
    <w:lvl w:ilvl="0" w:tplc="DD42D7EC">
      <w:start w:val="1"/>
      <w:numFmt w:val="lowerRoman"/>
      <w:lvlText w:val="%1."/>
      <w:lvlJc w:val="left"/>
      <w:pPr>
        <w:ind w:left="720" w:hanging="3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FBA602D"/>
    <w:multiLevelType w:val="hybridMultilevel"/>
    <w:tmpl w:val="ADC283A8"/>
    <w:lvl w:ilvl="0" w:tplc="CE7869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9" w15:restartNumberingAfterBreak="0">
    <w:nsid w:val="7FFC4700"/>
    <w:multiLevelType w:val="hybridMultilevel"/>
    <w:tmpl w:val="31B8D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2"/>
  </w:num>
  <w:num w:numId="2">
    <w:abstractNumId w:val="15"/>
  </w:num>
  <w:num w:numId="3">
    <w:abstractNumId w:val="150"/>
  </w:num>
  <w:num w:numId="4">
    <w:abstractNumId w:val="87"/>
  </w:num>
  <w:num w:numId="5">
    <w:abstractNumId w:val="2"/>
  </w:num>
  <w:num w:numId="6">
    <w:abstractNumId w:val="95"/>
  </w:num>
  <w:num w:numId="7">
    <w:abstractNumId w:val="86"/>
  </w:num>
  <w:num w:numId="8">
    <w:abstractNumId w:val="63"/>
  </w:num>
  <w:num w:numId="9">
    <w:abstractNumId w:val="134"/>
  </w:num>
  <w:num w:numId="10">
    <w:abstractNumId w:val="27"/>
  </w:num>
  <w:num w:numId="11">
    <w:abstractNumId w:val="94"/>
  </w:num>
  <w:num w:numId="12">
    <w:abstractNumId w:val="34"/>
  </w:num>
  <w:num w:numId="13">
    <w:abstractNumId w:val="14"/>
  </w:num>
  <w:num w:numId="14">
    <w:abstractNumId w:val="39"/>
  </w:num>
  <w:num w:numId="15">
    <w:abstractNumId w:val="47"/>
  </w:num>
  <w:num w:numId="16">
    <w:abstractNumId w:val="46"/>
  </w:num>
  <w:num w:numId="17">
    <w:abstractNumId w:val="111"/>
  </w:num>
  <w:num w:numId="18">
    <w:abstractNumId w:val="149"/>
  </w:num>
  <w:num w:numId="19">
    <w:abstractNumId w:val="36"/>
  </w:num>
  <w:num w:numId="20">
    <w:abstractNumId w:val="12"/>
  </w:num>
  <w:num w:numId="21">
    <w:abstractNumId w:val="26"/>
  </w:num>
  <w:num w:numId="22">
    <w:abstractNumId w:val="67"/>
  </w:num>
  <w:num w:numId="23">
    <w:abstractNumId w:val="101"/>
  </w:num>
  <w:num w:numId="24">
    <w:abstractNumId w:val="42"/>
  </w:num>
  <w:num w:numId="25">
    <w:abstractNumId w:val="143"/>
  </w:num>
  <w:num w:numId="26">
    <w:abstractNumId w:val="113"/>
  </w:num>
  <w:num w:numId="27">
    <w:abstractNumId w:val="116"/>
  </w:num>
  <w:num w:numId="28">
    <w:abstractNumId w:val="93"/>
  </w:num>
  <w:num w:numId="29">
    <w:abstractNumId w:val="88"/>
  </w:num>
  <w:num w:numId="30">
    <w:abstractNumId w:val="120"/>
  </w:num>
  <w:num w:numId="31">
    <w:abstractNumId w:val="126"/>
  </w:num>
  <w:num w:numId="32">
    <w:abstractNumId w:val="156"/>
  </w:num>
  <w:num w:numId="33">
    <w:abstractNumId w:val="56"/>
  </w:num>
  <w:num w:numId="34">
    <w:abstractNumId w:val="7"/>
  </w:num>
  <w:num w:numId="35">
    <w:abstractNumId w:val="25"/>
  </w:num>
  <w:num w:numId="36">
    <w:abstractNumId w:val="21"/>
  </w:num>
  <w:num w:numId="37">
    <w:abstractNumId w:val="127"/>
  </w:num>
  <w:num w:numId="38">
    <w:abstractNumId w:val="122"/>
  </w:num>
  <w:num w:numId="39">
    <w:abstractNumId w:val="99"/>
  </w:num>
  <w:num w:numId="40">
    <w:abstractNumId w:val="55"/>
  </w:num>
  <w:num w:numId="41">
    <w:abstractNumId w:val="23"/>
  </w:num>
  <w:num w:numId="42">
    <w:abstractNumId w:val="137"/>
  </w:num>
  <w:num w:numId="43">
    <w:abstractNumId w:val="59"/>
  </w:num>
  <w:num w:numId="44">
    <w:abstractNumId w:val="135"/>
  </w:num>
  <w:num w:numId="45">
    <w:abstractNumId w:val="13"/>
  </w:num>
  <w:num w:numId="46">
    <w:abstractNumId w:val="4"/>
  </w:num>
  <w:num w:numId="47">
    <w:abstractNumId w:val="3"/>
  </w:num>
  <w:num w:numId="48">
    <w:abstractNumId w:val="79"/>
  </w:num>
  <w:num w:numId="49">
    <w:abstractNumId w:val="98"/>
    <w:lvlOverride w:ilvl="0">
      <w:startOverride w:val="1"/>
    </w:lvlOverride>
  </w:num>
  <w:num w:numId="50">
    <w:abstractNumId w:val="16"/>
  </w:num>
  <w:num w:numId="51">
    <w:abstractNumId w:val="142"/>
  </w:num>
  <w:num w:numId="52">
    <w:abstractNumId w:val="119"/>
  </w:num>
  <w:num w:numId="53">
    <w:abstractNumId w:val="5"/>
  </w:num>
  <w:num w:numId="54">
    <w:abstractNumId w:val="10"/>
  </w:num>
  <w:num w:numId="55">
    <w:abstractNumId w:val="109"/>
  </w:num>
  <w:num w:numId="56">
    <w:abstractNumId w:val="82"/>
  </w:num>
  <w:num w:numId="57">
    <w:abstractNumId w:val="9"/>
  </w:num>
  <w:num w:numId="58">
    <w:abstractNumId w:val="80"/>
  </w:num>
  <w:num w:numId="59">
    <w:abstractNumId w:val="123"/>
  </w:num>
  <w:num w:numId="60">
    <w:abstractNumId w:val="90"/>
  </w:num>
  <w:num w:numId="61">
    <w:abstractNumId w:val="155"/>
  </w:num>
  <w:num w:numId="62">
    <w:abstractNumId w:val="1"/>
  </w:num>
  <w:num w:numId="63">
    <w:abstractNumId w:val="54"/>
  </w:num>
  <w:num w:numId="64">
    <w:abstractNumId w:val="157"/>
  </w:num>
  <w:num w:numId="65">
    <w:abstractNumId w:val="108"/>
  </w:num>
  <w:num w:numId="66">
    <w:abstractNumId w:val="92"/>
  </w:num>
  <w:num w:numId="67">
    <w:abstractNumId w:val="49"/>
  </w:num>
  <w:num w:numId="68">
    <w:abstractNumId w:val="146"/>
  </w:num>
  <w:num w:numId="69">
    <w:abstractNumId w:val="7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
  </w:num>
  <w:num w:numId="7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7"/>
  </w:num>
  <w:num w:numId="73">
    <w:abstractNumId w:val="17"/>
  </w:num>
  <w:num w:numId="74">
    <w:abstractNumId w:val="8"/>
  </w:num>
  <w:num w:numId="75">
    <w:abstractNumId w:val="52"/>
  </w:num>
  <w:num w:numId="76">
    <w:abstractNumId w:val="153"/>
  </w:num>
  <w:num w:numId="77">
    <w:abstractNumId w:val="103"/>
  </w:num>
  <w:num w:numId="78">
    <w:abstractNumId w:val="106"/>
  </w:num>
  <w:num w:numId="79">
    <w:abstractNumId w:val="61"/>
  </w:num>
  <w:num w:numId="80">
    <w:abstractNumId w:val="115"/>
  </w:num>
  <w:num w:numId="81">
    <w:abstractNumId w:val="30"/>
  </w:num>
  <w:num w:numId="82">
    <w:abstractNumId w:val="38"/>
  </w:num>
  <w:num w:numId="83">
    <w:abstractNumId w:val="20"/>
  </w:num>
  <w:num w:numId="84">
    <w:abstractNumId w:val="62"/>
  </w:num>
  <w:num w:numId="85">
    <w:abstractNumId w:val="28"/>
  </w:num>
  <w:num w:numId="86">
    <w:abstractNumId w:val="158"/>
  </w:num>
  <w:num w:numId="87">
    <w:abstractNumId w:val="19"/>
  </w:num>
  <w:num w:numId="88">
    <w:abstractNumId w:val="130"/>
  </w:num>
  <w:num w:numId="89">
    <w:abstractNumId w:val="147"/>
  </w:num>
  <w:num w:numId="90">
    <w:abstractNumId w:val="151"/>
  </w:num>
  <w:num w:numId="91">
    <w:abstractNumId w:val="100"/>
  </w:num>
  <w:num w:numId="92">
    <w:abstractNumId w:val="11"/>
  </w:num>
  <w:num w:numId="93">
    <w:abstractNumId w:val="58"/>
  </w:num>
  <w:num w:numId="94">
    <w:abstractNumId w:val="96"/>
  </w:num>
  <w:num w:numId="95">
    <w:abstractNumId w:val="64"/>
  </w:num>
  <w:num w:numId="96">
    <w:abstractNumId w:val="72"/>
  </w:num>
  <w:num w:numId="97">
    <w:abstractNumId w:val="48"/>
  </w:num>
  <w:num w:numId="98">
    <w:abstractNumId w:val="133"/>
  </w:num>
  <w:num w:numId="99">
    <w:abstractNumId w:val="110"/>
  </w:num>
  <w:num w:numId="100">
    <w:abstractNumId w:val="114"/>
  </w:num>
  <w:num w:numId="101">
    <w:abstractNumId w:val="129"/>
  </w:num>
  <w:num w:numId="102">
    <w:abstractNumId w:val="68"/>
  </w:num>
  <w:num w:numId="103">
    <w:abstractNumId w:val="105"/>
  </w:num>
  <w:num w:numId="104">
    <w:abstractNumId w:val="71"/>
  </w:num>
  <w:num w:numId="105">
    <w:abstractNumId w:val="154"/>
  </w:num>
  <w:num w:numId="106">
    <w:abstractNumId w:val="107"/>
  </w:num>
  <w:num w:numId="107">
    <w:abstractNumId w:val="74"/>
  </w:num>
  <w:num w:numId="108">
    <w:abstractNumId w:val="50"/>
  </w:num>
  <w:num w:numId="109">
    <w:abstractNumId w:val="145"/>
  </w:num>
  <w:num w:numId="110">
    <w:abstractNumId w:val="29"/>
  </w:num>
  <w:num w:numId="111">
    <w:abstractNumId w:val="43"/>
  </w:num>
  <w:num w:numId="112">
    <w:abstractNumId w:val="35"/>
  </w:num>
  <w:num w:numId="113">
    <w:abstractNumId w:val="60"/>
  </w:num>
  <w:num w:numId="114">
    <w:abstractNumId w:val="141"/>
  </w:num>
  <w:num w:numId="115">
    <w:abstractNumId w:val="76"/>
  </w:num>
  <w:num w:numId="116">
    <w:abstractNumId w:val="32"/>
  </w:num>
  <w:num w:numId="117">
    <w:abstractNumId w:val="132"/>
  </w:num>
  <w:num w:numId="118">
    <w:abstractNumId w:val="118"/>
  </w:num>
  <w:num w:numId="119">
    <w:abstractNumId w:val="138"/>
  </w:num>
  <w:num w:numId="120">
    <w:abstractNumId w:val="125"/>
  </w:num>
  <w:num w:numId="121">
    <w:abstractNumId w:val="33"/>
  </w:num>
  <w:num w:numId="122">
    <w:abstractNumId w:val="44"/>
  </w:num>
  <w:num w:numId="123">
    <w:abstractNumId w:val="45"/>
  </w:num>
  <w:num w:numId="124">
    <w:abstractNumId w:val="41"/>
  </w:num>
  <w:num w:numId="125">
    <w:abstractNumId w:val="121"/>
  </w:num>
  <w:num w:numId="126">
    <w:abstractNumId w:val="37"/>
  </w:num>
  <w:num w:numId="127">
    <w:abstractNumId w:val="31"/>
  </w:num>
  <w:num w:numId="128">
    <w:abstractNumId w:val="66"/>
  </w:num>
  <w:num w:numId="129">
    <w:abstractNumId w:val="78"/>
  </w:num>
  <w:num w:numId="130">
    <w:abstractNumId w:val="102"/>
  </w:num>
  <w:num w:numId="131">
    <w:abstractNumId w:val="104"/>
  </w:num>
  <w:num w:numId="132">
    <w:abstractNumId w:val="148"/>
  </w:num>
  <w:num w:numId="133">
    <w:abstractNumId w:val="57"/>
  </w:num>
  <w:num w:numId="134">
    <w:abstractNumId w:val="86"/>
    <w:lvlOverride w:ilvl="0">
      <w:startOverride w:val="12"/>
    </w:lvlOverride>
    <w:lvlOverride w:ilvl="1">
      <w:startOverride w:val="35"/>
    </w:lvlOverride>
  </w:num>
  <w:num w:numId="135">
    <w:abstractNumId w:val="117"/>
  </w:num>
  <w:num w:numId="136">
    <w:abstractNumId w:val="86"/>
    <w:lvlOverride w:ilvl="0">
      <w:startOverride w:val="12"/>
    </w:lvlOverride>
    <w:lvlOverride w:ilvl="1">
      <w:startOverride w:val="39"/>
    </w:lvlOverride>
  </w:num>
  <w:num w:numId="137">
    <w:abstractNumId w:val="51"/>
  </w:num>
  <w:num w:numId="138">
    <w:abstractNumId w:val="86"/>
    <w:lvlOverride w:ilvl="0">
      <w:startOverride w:val="12"/>
    </w:lvlOverride>
    <w:lvlOverride w:ilvl="1">
      <w:startOverride w:val="43"/>
    </w:lvlOverride>
  </w:num>
  <w:num w:numId="139">
    <w:abstractNumId w:val="22"/>
  </w:num>
  <w:num w:numId="140">
    <w:abstractNumId w:val="70"/>
  </w:num>
  <w:num w:numId="141">
    <w:abstractNumId w:val="89"/>
  </w:num>
  <w:num w:numId="142">
    <w:abstractNumId w:val="40"/>
  </w:num>
  <w:num w:numId="143">
    <w:abstractNumId w:val="139"/>
  </w:num>
  <w:num w:numId="144">
    <w:abstractNumId w:val="131"/>
  </w:num>
  <w:num w:numId="145">
    <w:abstractNumId w:val="84"/>
  </w:num>
  <w:num w:numId="146">
    <w:abstractNumId w:val="69"/>
  </w:num>
  <w:num w:numId="147">
    <w:abstractNumId w:val="53"/>
  </w:num>
  <w:num w:numId="148">
    <w:abstractNumId w:val="144"/>
  </w:num>
  <w:num w:numId="149">
    <w:abstractNumId w:val="0"/>
  </w:num>
  <w:num w:numId="150">
    <w:abstractNumId w:val="65"/>
  </w:num>
  <w:num w:numId="151">
    <w:abstractNumId w:val="136"/>
  </w:num>
  <w:num w:numId="152">
    <w:abstractNumId w:val="18"/>
  </w:num>
  <w:num w:numId="153">
    <w:abstractNumId w:val="81"/>
  </w:num>
  <w:num w:numId="154">
    <w:abstractNumId w:val="152"/>
  </w:num>
  <w:num w:numId="155">
    <w:abstractNumId w:val="159"/>
  </w:num>
  <w:num w:numId="156">
    <w:abstractNumId w:val="140"/>
  </w:num>
  <w:num w:numId="157">
    <w:abstractNumId w:val="73"/>
  </w:num>
  <w:num w:numId="158">
    <w:abstractNumId w:val="85"/>
  </w:num>
  <w:num w:numId="159">
    <w:abstractNumId w:val="83"/>
  </w:num>
  <w:num w:numId="160">
    <w:abstractNumId w:val="24"/>
  </w:num>
  <w:num w:numId="161">
    <w:abstractNumId w:val="124"/>
  </w:num>
  <w:num w:numId="162">
    <w:abstractNumId w:val="91"/>
  </w:num>
  <w:num w:numId="163">
    <w:abstractNumId w:val="128"/>
  </w:num>
  <w:num w:numId="164">
    <w:abstractNumId w:val="97"/>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4580"/>
    <w:rsid w:val="000306F2"/>
    <w:rsid w:val="00056680"/>
    <w:rsid w:val="0009238D"/>
    <w:rsid w:val="000C78E4"/>
    <w:rsid w:val="000D38C1"/>
    <w:rsid w:val="000E74E4"/>
    <w:rsid w:val="00103198"/>
    <w:rsid w:val="00120184"/>
    <w:rsid w:val="00132C92"/>
    <w:rsid w:val="00135D3E"/>
    <w:rsid w:val="001627B1"/>
    <w:rsid w:val="00164ABE"/>
    <w:rsid w:val="001719A4"/>
    <w:rsid w:val="001720D5"/>
    <w:rsid w:val="001761A6"/>
    <w:rsid w:val="001823F2"/>
    <w:rsid w:val="00192B0C"/>
    <w:rsid w:val="00196642"/>
    <w:rsid w:val="001B06E2"/>
    <w:rsid w:val="001C560D"/>
    <w:rsid w:val="001E42E6"/>
    <w:rsid w:val="001E7A7F"/>
    <w:rsid w:val="001F0941"/>
    <w:rsid w:val="001F1C71"/>
    <w:rsid w:val="001F6740"/>
    <w:rsid w:val="00202BDA"/>
    <w:rsid w:val="00205584"/>
    <w:rsid w:val="0020574D"/>
    <w:rsid w:val="00210467"/>
    <w:rsid w:val="00210B78"/>
    <w:rsid w:val="002140AC"/>
    <w:rsid w:val="00253898"/>
    <w:rsid w:val="00285E20"/>
    <w:rsid w:val="002A2745"/>
    <w:rsid w:val="002C21EB"/>
    <w:rsid w:val="002C2554"/>
    <w:rsid w:val="002C40B1"/>
    <w:rsid w:val="002D322E"/>
    <w:rsid w:val="002F0889"/>
    <w:rsid w:val="002F39CD"/>
    <w:rsid w:val="002F641E"/>
    <w:rsid w:val="00304AC7"/>
    <w:rsid w:val="00310935"/>
    <w:rsid w:val="00310BF6"/>
    <w:rsid w:val="003130E9"/>
    <w:rsid w:val="00314E91"/>
    <w:rsid w:val="0032023F"/>
    <w:rsid w:val="00341D56"/>
    <w:rsid w:val="0037214B"/>
    <w:rsid w:val="003B0E35"/>
    <w:rsid w:val="003B3657"/>
    <w:rsid w:val="003C05C7"/>
    <w:rsid w:val="003C2F97"/>
    <w:rsid w:val="003D3815"/>
    <w:rsid w:val="003D5805"/>
    <w:rsid w:val="003D6A4E"/>
    <w:rsid w:val="003D7658"/>
    <w:rsid w:val="003F0597"/>
    <w:rsid w:val="00402940"/>
    <w:rsid w:val="0041379C"/>
    <w:rsid w:val="00420D73"/>
    <w:rsid w:val="00440CC8"/>
    <w:rsid w:val="0044328E"/>
    <w:rsid w:val="004554A0"/>
    <w:rsid w:val="00462AEF"/>
    <w:rsid w:val="00465845"/>
    <w:rsid w:val="0047160D"/>
    <w:rsid w:val="00481284"/>
    <w:rsid w:val="00496C53"/>
    <w:rsid w:val="004A15D3"/>
    <w:rsid w:val="004B2A0A"/>
    <w:rsid w:val="004B2AA7"/>
    <w:rsid w:val="004B3AF1"/>
    <w:rsid w:val="004C7AFA"/>
    <w:rsid w:val="004D67BF"/>
    <w:rsid w:val="004D7063"/>
    <w:rsid w:val="004D70F9"/>
    <w:rsid w:val="004E38A1"/>
    <w:rsid w:val="004E4BE6"/>
    <w:rsid w:val="004E7E9B"/>
    <w:rsid w:val="004F20B4"/>
    <w:rsid w:val="004F2125"/>
    <w:rsid w:val="004F46E0"/>
    <w:rsid w:val="00545D6F"/>
    <w:rsid w:val="00550DFA"/>
    <w:rsid w:val="005542F6"/>
    <w:rsid w:val="00561488"/>
    <w:rsid w:val="005941DA"/>
    <w:rsid w:val="005955DC"/>
    <w:rsid w:val="005C6210"/>
    <w:rsid w:val="005E44EE"/>
    <w:rsid w:val="00607279"/>
    <w:rsid w:val="00613003"/>
    <w:rsid w:val="00652CA6"/>
    <w:rsid w:val="00673CF8"/>
    <w:rsid w:val="00676630"/>
    <w:rsid w:val="0067701C"/>
    <w:rsid w:val="006E5A34"/>
    <w:rsid w:val="006E76C4"/>
    <w:rsid w:val="006F7A9F"/>
    <w:rsid w:val="00703D49"/>
    <w:rsid w:val="00704B30"/>
    <w:rsid w:val="00711F73"/>
    <w:rsid w:val="00722828"/>
    <w:rsid w:val="00727108"/>
    <w:rsid w:val="00731509"/>
    <w:rsid w:val="00737028"/>
    <w:rsid w:val="00750831"/>
    <w:rsid w:val="00754D08"/>
    <w:rsid w:val="007722D5"/>
    <w:rsid w:val="007A3683"/>
    <w:rsid w:val="007D66E6"/>
    <w:rsid w:val="007E0DB1"/>
    <w:rsid w:val="007F63F8"/>
    <w:rsid w:val="00806D9A"/>
    <w:rsid w:val="00812193"/>
    <w:rsid w:val="008430C9"/>
    <w:rsid w:val="0086210C"/>
    <w:rsid w:val="00883679"/>
    <w:rsid w:val="00893444"/>
    <w:rsid w:val="008C4B52"/>
    <w:rsid w:val="008C5ED8"/>
    <w:rsid w:val="008D09BA"/>
    <w:rsid w:val="008F7470"/>
    <w:rsid w:val="009134BA"/>
    <w:rsid w:val="00933576"/>
    <w:rsid w:val="00950D61"/>
    <w:rsid w:val="00961B49"/>
    <w:rsid w:val="009712B3"/>
    <w:rsid w:val="00975A32"/>
    <w:rsid w:val="009A22B6"/>
    <w:rsid w:val="009A77C6"/>
    <w:rsid w:val="009C0670"/>
    <w:rsid w:val="009C365C"/>
    <w:rsid w:val="009C782B"/>
    <w:rsid w:val="009D0B22"/>
    <w:rsid w:val="009D714D"/>
    <w:rsid w:val="009F0163"/>
    <w:rsid w:val="00A07D79"/>
    <w:rsid w:val="00A16B82"/>
    <w:rsid w:val="00A25CF7"/>
    <w:rsid w:val="00A27E21"/>
    <w:rsid w:val="00A5099F"/>
    <w:rsid w:val="00A51349"/>
    <w:rsid w:val="00A5615E"/>
    <w:rsid w:val="00A73367"/>
    <w:rsid w:val="00A7347E"/>
    <w:rsid w:val="00A758E8"/>
    <w:rsid w:val="00A82DAB"/>
    <w:rsid w:val="00A97D0D"/>
    <w:rsid w:val="00AC003C"/>
    <w:rsid w:val="00AC2CA1"/>
    <w:rsid w:val="00AC2F53"/>
    <w:rsid w:val="00AD41DC"/>
    <w:rsid w:val="00B01F95"/>
    <w:rsid w:val="00B236EC"/>
    <w:rsid w:val="00B46CE8"/>
    <w:rsid w:val="00B5148E"/>
    <w:rsid w:val="00B56C49"/>
    <w:rsid w:val="00B65C79"/>
    <w:rsid w:val="00B66752"/>
    <w:rsid w:val="00B775C0"/>
    <w:rsid w:val="00B81973"/>
    <w:rsid w:val="00B8238F"/>
    <w:rsid w:val="00B84BB2"/>
    <w:rsid w:val="00B90A87"/>
    <w:rsid w:val="00B93804"/>
    <w:rsid w:val="00B95C7C"/>
    <w:rsid w:val="00BB0BC3"/>
    <w:rsid w:val="00BD22D8"/>
    <w:rsid w:val="00BE13D5"/>
    <w:rsid w:val="00BE52A7"/>
    <w:rsid w:val="00BE582C"/>
    <w:rsid w:val="00C05397"/>
    <w:rsid w:val="00C126E2"/>
    <w:rsid w:val="00C12904"/>
    <w:rsid w:val="00C136A3"/>
    <w:rsid w:val="00C20FC5"/>
    <w:rsid w:val="00C21F31"/>
    <w:rsid w:val="00C27613"/>
    <w:rsid w:val="00C34B33"/>
    <w:rsid w:val="00C35117"/>
    <w:rsid w:val="00C36A0E"/>
    <w:rsid w:val="00C5440A"/>
    <w:rsid w:val="00C57C49"/>
    <w:rsid w:val="00C740D4"/>
    <w:rsid w:val="00C84DBD"/>
    <w:rsid w:val="00C919C4"/>
    <w:rsid w:val="00C96397"/>
    <w:rsid w:val="00C9764E"/>
    <w:rsid w:val="00CA3E18"/>
    <w:rsid w:val="00CA4BEA"/>
    <w:rsid w:val="00CD330D"/>
    <w:rsid w:val="00CD6D43"/>
    <w:rsid w:val="00CD70CE"/>
    <w:rsid w:val="00CE0B9F"/>
    <w:rsid w:val="00CE1895"/>
    <w:rsid w:val="00D325BF"/>
    <w:rsid w:val="00D5318D"/>
    <w:rsid w:val="00D662C7"/>
    <w:rsid w:val="00D82912"/>
    <w:rsid w:val="00D9642B"/>
    <w:rsid w:val="00DC0218"/>
    <w:rsid w:val="00DD0ADA"/>
    <w:rsid w:val="00DE0D24"/>
    <w:rsid w:val="00DF0CCD"/>
    <w:rsid w:val="00E11134"/>
    <w:rsid w:val="00E149DF"/>
    <w:rsid w:val="00E238F5"/>
    <w:rsid w:val="00E24580"/>
    <w:rsid w:val="00E253DA"/>
    <w:rsid w:val="00E62F2D"/>
    <w:rsid w:val="00E90B1F"/>
    <w:rsid w:val="00E9327A"/>
    <w:rsid w:val="00E96CE9"/>
    <w:rsid w:val="00E975B5"/>
    <w:rsid w:val="00EA003F"/>
    <w:rsid w:val="00EB3269"/>
    <w:rsid w:val="00EC198D"/>
    <w:rsid w:val="00EC218E"/>
    <w:rsid w:val="00EC5ED0"/>
    <w:rsid w:val="00EC7CCB"/>
    <w:rsid w:val="00ED0A9B"/>
    <w:rsid w:val="00EF2F07"/>
    <w:rsid w:val="00EF4A93"/>
    <w:rsid w:val="00F131CE"/>
    <w:rsid w:val="00F15166"/>
    <w:rsid w:val="00F7265F"/>
    <w:rsid w:val="00F73370"/>
    <w:rsid w:val="00F7340D"/>
    <w:rsid w:val="00F771A3"/>
    <w:rsid w:val="00F8149C"/>
    <w:rsid w:val="00FB1EE8"/>
    <w:rsid w:val="00FB414A"/>
    <w:rsid w:val="00FB75D8"/>
    <w:rsid w:val="00FC222D"/>
    <w:rsid w:val="00FD3634"/>
    <w:rsid w:val="00FD51E8"/>
    <w:rsid w:val="00FE2B80"/>
    <w:rsid w:val="00FE3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EC8D9"/>
  <w15:docId w15:val="{1FAEC8C9-FD33-40AD-9DCF-82DB9B753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CE9"/>
    <w:rPr>
      <w:lang w:val="en-GB"/>
    </w:rPr>
  </w:style>
  <w:style w:type="paragraph" w:styleId="Heading1">
    <w:name w:val="heading 1"/>
    <w:basedOn w:val="Normal"/>
    <w:next w:val="Normal"/>
    <w:link w:val="Heading1Char"/>
    <w:uiPriority w:val="9"/>
    <w:qFormat/>
    <w:rsid w:val="00E253DA"/>
    <w:pPr>
      <w:keepNext/>
      <w:keepLines/>
      <w:numPr>
        <w:numId w:val="7"/>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B414A"/>
    <w:pPr>
      <w:keepNext/>
      <w:keepLines/>
      <w:numPr>
        <w:ilvl w:val="1"/>
        <w:numId w:val="7"/>
      </w:num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FB414A"/>
    <w:pPr>
      <w:keepNext/>
      <w:keepLines/>
      <w:numPr>
        <w:ilvl w:val="2"/>
        <w:numId w:val="7"/>
      </w:numPr>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FB414A"/>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B414A"/>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B414A"/>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B414A"/>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B414A"/>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FB414A"/>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3DA"/>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FB414A"/>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rsid w:val="00FB414A"/>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rsid w:val="00FB414A"/>
    <w:rPr>
      <w:rFonts w:asciiTheme="majorHAnsi" w:eastAsiaTheme="majorEastAsia" w:hAnsiTheme="majorHAnsi" w:cstheme="majorBidi"/>
      <w:b/>
      <w:bCs/>
      <w:i/>
      <w:iCs/>
      <w:color w:val="4F81BD" w:themeColor="accent1"/>
      <w:lang w:val="en-GB"/>
    </w:rPr>
  </w:style>
  <w:style w:type="character" w:customStyle="1" w:styleId="Heading5Char">
    <w:name w:val="Heading 5 Char"/>
    <w:basedOn w:val="DefaultParagraphFont"/>
    <w:link w:val="Heading5"/>
    <w:uiPriority w:val="9"/>
    <w:rsid w:val="00FB414A"/>
    <w:rPr>
      <w:rFonts w:asciiTheme="majorHAnsi" w:eastAsiaTheme="majorEastAsia" w:hAnsiTheme="majorHAnsi" w:cstheme="majorBidi"/>
      <w:color w:val="243F60" w:themeColor="accent1" w:themeShade="7F"/>
      <w:lang w:val="en-GB"/>
    </w:rPr>
  </w:style>
  <w:style w:type="character" w:customStyle="1" w:styleId="Heading6Char">
    <w:name w:val="Heading 6 Char"/>
    <w:basedOn w:val="DefaultParagraphFont"/>
    <w:link w:val="Heading6"/>
    <w:uiPriority w:val="9"/>
    <w:rsid w:val="00FB414A"/>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rsid w:val="00FB414A"/>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rsid w:val="00FB414A"/>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rsid w:val="00FB414A"/>
    <w:rPr>
      <w:rFonts w:asciiTheme="majorHAnsi" w:eastAsiaTheme="majorEastAsia" w:hAnsiTheme="majorHAnsi" w:cstheme="majorBidi"/>
      <w:i/>
      <w:iCs/>
      <w:color w:val="404040" w:themeColor="text1" w:themeTint="BF"/>
      <w:sz w:val="20"/>
      <w:szCs w:val="20"/>
      <w:lang w:val="en-GB"/>
    </w:rPr>
  </w:style>
  <w:style w:type="paragraph" w:styleId="ListParagraph">
    <w:name w:val="List Paragraph"/>
    <w:basedOn w:val="Normal"/>
    <w:uiPriority w:val="34"/>
    <w:qFormat/>
    <w:rsid w:val="00E975B5"/>
    <w:pPr>
      <w:ind w:left="720"/>
      <w:contextualSpacing/>
    </w:pPr>
  </w:style>
  <w:style w:type="character" w:customStyle="1" w:styleId="apple-converted-space">
    <w:name w:val="apple-converted-space"/>
    <w:basedOn w:val="DefaultParagraphFont"/>
    <w:rsid w:val="001C560D"/>
  </w:style>
  <w:style w:type="paragraph" w:styleId="BalloonText">
    <w:name w:val="Balloon Text"/>
    <w:basedOn w:val="Normal"/>
    <w:link w:val="BalloonTextChar"/>
    <w:uiPriority w:val="99"/>
    <w:semiHidden/>
    <w:unhideWhenUsed/>
    <w:rsid w:val="000566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680"/>
    <w:rPr>
      <w:rFonts w:ascii="Tahoma" w:hAnsi="Tahoma" w:cs="Tahoma"/>
      <w:sz w:val="16"/>
      <w:szCs w:val="16"/>
      <w:lang w:val="en-GB"/>
    </w:rPr>
  </w:style>
  <w:style w:type="paragraph" w:styleId="NoSpacing">
    <w:name w:val="No Spacing"/>
    <w:link w:val="NoSpacingChar"/>
    <w:uiPriority w:val="1"/>
    <w:qFormat/>
    <w:rsid w:val="0005668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056680"/>
    <w:rPr>
      <w:rFonts w:eastAsiaTheme="minorEastAsia"/>
      <w:lang w:eastAsia="ja-JP"/>
    </w:rPr>
  </w:style>
  <w:style w:type="paragraph" w:styleId="Header">
    <w:name w:val="header"/>
    <w:basedOn w:val="Normal"/>
    <w:link w:val="HeaderChar"/>
    <w:uiPriority w:val="99"/>
    <w:unhideWhenUsed/>
    <w:rsid w:val="00F131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31CE"/>
    <w:rPr>
      <w:lang w:val="en-GB"/>
    </w:rPr>
  </w:style>
  <w:style w:type="paragraph" w:styleId="Footer">
    <w:name w:val="footer"/>
    <w:basedOn w:val="Normal"/>
    <w:link w:val="FooterChar"/>
    <w:uiPriority w:val="99"/>
    <w:unhideWhenUsed/>
    <w:rsid w:val="00F131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1CE"/>
    <w:rPr>
      <w:lang w:val="en-GB"/>
    </w:rPr>
  </w:style>
  <w:style w:type="paragraph" w:styleId="Caption">
    <w:name w:val="caption"/>
    <w:basedOn w:val="Normal"/>
    <w:next w:val="Normal"/>
    <w:uiPriority w:val="35"/>
    <w:unhideWhenUsed/>
    <w:qFormat/>
    <w:rsid w:val="00703D49"/>
    <w:pPr>
      <w:spacing w:line="240" w:lineRule="auto"/>
    </w:pPr>
    <w:rPr>
      <w:b/>
      <w:bCs/>
      <w:color w:val="4F81BD" w:themeColor="accent1"/>
      <w:sz w:val="18"/>
      <w:szCs w:val="18"/>
    </w:rPr>
  </w:style>
  <w:style w:type="paragraph" w:styleId="TOCHeading">
    <w:name w:val="TOC Heading"/>
    <w:basedOn w:val="Heading1"/>
    <w:next w:val="Normal"/>
    <w:uiPriority w:val="39"/>
    <w:unhideWhenUsed/>
    <w:qFormat/>
    <w:rsid w:val="00E90B1F"/>
    <w:pPr>
      <w:numPr>
        <w:numId w:val="0"/>
      </w:numPr>
      <w:outlineLvl w:val="9"/>
    </w:pPr>
    <w:rPr>
      <w:lang w:val="en-US" w:eastAsia="ja-JP"/>
    </w:rPr>
  </w:style>
  <w:style w:type="paragraph" w:styleId="TOC1">
    <w:name w:val="toc 1"/>
    <w:basedOn w:val="Normal"/>
    <w:next w:val="Normal"/>
    <w:autoRedefine/>
    <w:uiPriority w:val="39"/>
    <w:unhideWhenUsed/>
    <w:rsid w:val="00E90B1F"/>
    <w:pPr>
      <w:spacing w:after="100"/>
    </w:pPr>
  </w:style>
  <w:style w:type="paragraph" w:styleId="TOC2">
    <w:name w:val="toc 2"/>
    <w:basedOn w:val="Normal"/>
    <w:next w:val="Normal"/>
    <w:autoRedefine/>
    <w:uiPriority w:val="39"/>
    <w:unhideWhenUsed/>
    <w:rsid w:val="00E90B1F"/>
    <w:pPr>
      <w:spacing w:after="100"/>
      <w:ind w:left="220"/>
    </w:pPr>
  </w:style>
  <w:style w:type="paragraph" w:styleId="TOC3">
    <w:name w:val="toc 3"/>
    <w:basedOn w:val="Normal"/>
    <w:next w:val="Normal"/>
    <w:autoRedefine/>
    <w:uiPriority w:val="39"/>
    <w:unhideWhenUsed/>
    <w:rsid w:val="00E90B1F"/>
    <w:pPr>
      <w:spacing w:after="100"/>
      <w:ind w:left="440"/>
    </w:pPr>
  </w:style>
  <w:style w:type="character" w:styleId="Hyperlink">
    <w:name w:val="Hyperlink"/>
    <w:basedOn w:val="DefaultParagraphFont"/>
    <w:uiPriority w:val="99"/>
    <w:unhideWhenUsed/>
    <w:rsid w:val="00E90B1F"/>
    <w:rPr>
      <w:color w:val="0000FF" w:themeColor="hyperlink"/>
      <w:u w:val="single"/>
    </w:rPr>
  </w:style>
  <w:style w:type="paragraph" w:styleId="TableofFigures">
    <w:name w:val="table of figures"/>
    <w:basedOn w:val="Normal"/>
    <w:next w:val="Normal"/>
    <w:uiPriority w:val="99"/>
    <w:unhideWhenUsed/>
    <w:rsid w:val="001719A4"/>
    <w:pPr>
      <w:spacing w:after="0"/>
    </w:pPr>
  </w:style>
  <w:style w:type="table" w:styleId="TableGrid">
    <w:name w:val="Table Grid"/>
    <w:basedOn w:val="TableNormal"/>
    <w:uiPriority w:val="59"/>
    <w:rsid w:val="00731509"/>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25CF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5CF7"/>
    <w:rPr>
      <w:rFonts w:asciiTheme="majorHAnsi" w:eastAsiaTheme="majorEastAsia" w:hAnsiTheme="majorHAnsi"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F73370"/>
    <w:pPr>
      <w:numPr>
        <w:ilvl w:val="1"/>
      </w:numPr>
      <w:jc w:val="center"/>
    </w:pPr>
    <w:rPr>
      <w:rFonts w:ascii="Tahoma" w:eastAsiaTheme="majorEastAsia" w:hAnsi="Tahoma" w:cstheme="majorBidi"/>
      <w:b/>
      <w:iCs/>
      <w:color w:val="1F497D" w:themeColor="text2"/>
      <w:spacing w:val="15"/>
      <w:sz w:val="24"/>
      <w:szCs w:val="24"/>
    </w:rPr>
  </w:style>
  <w:style w:type="character" w:customStyle="1" w:styleId="SubtitleChar">
    <w:name w:val="Subtitle Char"/>
    <w:basedOn w:val="DefaultParagraphFont"/>
    <w:link w:val="Subtitle"/>
    <w:uiPriority w:val="11"/>
    <w:rsid w:val="00F73370"/>
    <w:rPr>
      <w:rFonts w:ascii="Tahoma" w:eastAsiaTheme="majorEastAsia" w:hAnsi="Tahoma" w:cstheme="majorBidi"/>
      <w:b/>
      <w:iCs/>
      <w:color w:val="1F497D" w:themeColor="text2"/>
      <w:spacing w:val="15"/>
      <w:sz w:val="24"/>
      <w:szCs w:val="24"/>
      <w:lang w:val="en-GB"/>
    </w:rPr>
  </w:style>
  <w:style w:type="paragraph" w:styleId="Quote">
    <w:name w:val="Quote"/>
    <w:basedOn w:val="Normal"/>
    <w:next w:val="Normal"/>
    <w:link w:val="QuoteChar"/>
    <w:uiPriority w:val="29"/>
    <w:qFormat/>
    <w:rsid w:val="00A25CF7"/>
    <w:rPr>
      <w:i/>
      <w:iCs/>
      <w:color w:val="000000" w:themeColor="text1"/>
    </w:rPr>
  </w:style>
  <w:style w:type="character" w:customStyle="1" w:styleId="QuoteChar">
    <w:name w:val="Quote Char"/>
    <w:basedOn w:val="DefaultParagraphFont"/>
    <w:link w:val="Quote"/>
    <w:uiPriority w:val="29"/>
    <w:rsid w:val="00A25CF7"/>
    <w:rPr>
      <w:i/>
      <w:iCs/>
      <w:color w:val="000000" w:themeColor="text1"/>
      <w:lang w:val="en-GB"/>
    </w:rPr>
  </w:style>
  <w:style w:type="character" w:styleId="Strong">
    <w:name w:val="Strong"/>
    <w:basedOn w:val="DefaultParagraphFont"/>
    <w:uiPriority w:val="22"/>
    <w:qFormat/>
    <w:rsid w:val="00A25CF7"/>
    <w:rPr>
      <w:b/>
      <w:bCs/>
    </w:rPr>
  </w:style>
  <w:style w:type="character" w:styleId="BookTitle">
    <w:name w:val="Book Title"/>
    <w:basedOn w:val="DefaultParagraphFont"/>
    <w:uiPriority w:val="33"/>
    <w:qFormat/>
    <w:rsid w:val="00F73370"/>
    <w:rPr>
      <w:b/>
      <w:bCs/>
      <w:smallCaps/>
      <w:spacing w:val="5"/>
    </w:rPr>
  </w:style>
  <w:style w:type="paragraph" w:styleId="IntenseQuote">
    <w:name w:val="Intense Quote"/>
    <w:basedOn w:val="Normal"/>
    <w:next w:val="Normal"/>
    <w:link w:val="IntenseQuoteChar"/>
    <w:uiPriority w:val="30"/>
    <w:qFormat/>
    <w:rsid w:val="00F7337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73370"/>
    <w:rPr>
      <w:b/>
      <w:bCs/>
      <w:i/>
      <w:iCs/>
      <w:color w:val="4F81BD" w:themeColor="accent1"/>
      <w:lang w:val="en-GB"/>
    </w:rPr>
  </w:style>
  <w:style w:type="character" w:styleId="SubtleReference">
    <w:name w:val="Subtle Reference"/>
    <w:basedOn w:val="DefaultParagraphFont"/>
    <w:uiPriority w:val="31"/>
    <w:qFormat/>
    <w:rsid w:val="00F73370"/>
    <w:rPr>
      <w:smallCaps/>
      <w:color w:val="C0504D" w:themeColor="accent2"/>
      <w:u w:val="single"/>
    </w:rPr>
  </w:style>
  <w:style w:type="paragraph" w:customStyle="1" w:styleId="Style">
    <w:name w:val="Style"/>
    <w:rsid w:val="00A5615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IntenseEmphasis">
    <w:name w:val="Intense Emphasis"/>
    <w:basedOn w:val="DefaultParagraphFont"/>
    <w:uiPriority w:val="21"/>
    <w:qFormat/>
    <w:rsid w:val="00E96CE9"/>
    <w:rPr>
      <w:b/>
      <w:bCs/>
      <w:i/>
      <w:iCs/>
      <w:color w:val="4F81BD" w:themeColor="accent1"/>
    </w:rPr>
  </w:style>
  <w:style w:type="paragraph" w:styleId="BodyText">
    <w:name w:val="Body Text"/>
    <w:basedOn w:val="Normal"/>
    <w:link w:val="BodyTextChar"/>
    <w:rsid w:val="003D7658"/>
    <w:pPr>
      <w:spacing w:after="0" w:line="240" w:lineRule="auto"/>
    </w:pPr>
    <w:rPr>
      <w:rFonts w:ascii="Times New Roman" w:eastAsia="Times New Roman" w:hAnsi="Times New Roman" w:cs="Times New Roman"/>
      <w:spacing w:val="4"/>
      <w:szCs w:val="20"/>
      <w:lang w:val="en-US"/>
    </w:rPr>
  </w:style>
  <w:style w:type="character" w:customStyle="1" w:styleId="BodyTextChar">
    <w:name w:val="Body Text Char"/>
    <w:basedOn w:val="DefaultParagraphFont"/>
    <w:link w:val="BodyText"/>
    <w:rsid w:val="003D7658"/>
    <w:rPr>
      <w:rFonts w:ascii="Times New Roman" w:eastAsia="Times New Roman" w:hAnsi="Times New Roman" w:cs="Times New Roman"/>
      <w:spacing w:val="4"/>
      <w:szCs w:val="20"/>
    </w:rPr>
  </w:style>
  <w:style w:type="paragraph" w:styleId="NormalWeb">
    <w:name w:val="Normal (Web)"/>
    <w:basedOn w:val="Normal"/>
    <w:unhideWhenUsed/>
    <w:rsid w:val="003D765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4">
    <w:name w:val="toc 4"/>
    <w:basedOn w:val="Normal"/>
    <w:next w:val="Normal"/>
    <w:autoRedefine/>
    <w:uiPriority w:val="39"/>
    <w:unhideWhenUsed/>
    <w:rsid w:val="001E7A7F"/>
    <w:pPr>
      <w:spacing w:after="0" w:line="240" w:lineRule="auto"/>
    </w:pPr>
    <w:rPr>
      <w:lang/>
    </w:rPr>
  </w:style>
  <w:style w:type="paragraph" w:styleId="TOC5">
    <w:name w:val="toc 5"/>
    <w:basedOn w:val="Normal"/>
    <w:next w:val="Normal"/>
    <w:autoRedefine/>
    <w:uiPriority w:val="39"/>
    <w:unhideWhenUsed/>
    <w:rsid w:val="001E7A7F"/>
    <w:pPr>
      <w:spacing w:after="0" w:line="240" w:lineRule="auto"/>
    </w:pPr>
    <w:rPr>
      <w:lang/>
    </w:rPr>
  </w:style>
  <w:style w:type="paragraph" w:styleId="TOC6">
    <w:name w:val="toc 6"/>
    <w:basedOn w:val="Normal"/>
    <w:next w:val="Normal"/>
    <w:autoRedefine/>
    <w:uiPriority w:val="39"/>
    <w:unhideWhenUsed/>
    <w:rsid w:val="001E7A7F"/>
    <w:pPr>
      <w:spacing w:after="0" w:line="240" w:lineRule="auto"/>
    </w:pPr>
    <w:rPr>
      <w:lang/>
    </w:rPr>
  </w:style>
  <w:style w:type="paragraph" w:styleId="TOC7">
    <w:name w:val="toc 7"/>
    <w:basedOn w:val="Normal"/>
    <w:next w:val="Normal"/>
    <w:autoRedefine/>
    <w:uiPriority w:val="39"/>
    <w:unhideWhenUsed/>
    <w:rsid w:val="001E7A7F"/>
    <w:pPr>
      <w:spacing w:after="0" w:line="240" w:lineRule="auto"/>
    </w:pPr>
    <w:rPr>
      <w:lang/>
    </w:rPr>
  </w:style>
  <w:style w:type="paragraph" w:styleId="TOC8">
    <w:name w:val="toc 8"/>
    <w:basedOn w:val="Normal"/>
    <w:next w:val="Normal"/>
    <w:autoRedefine/>
    <w:uiPriority w:val="39"/>
    <w:unhideWhenUsed/>
    <w:rsid w:val="001E7A7F"/>
    <w:pPr>
      <w:spacing w:after="0" w:line="240" w:lineRule="auto"/>
    </w:pPr>
    <w:rPr>
      <w:lang/>
    </w:rPr>
  </w:style>
  <w:style w:type="paragraph" w:styleId="TOC9">
    <w:name w:val="toc 9"/>
    <w:basedOn w:val="Normal"/>
    <w:next w:val="Normal"/>
    <w:autoRedefine/>
    <w:uiPriority w:val="39"/>
    <w:unhideWhenUsed/>
    <w:rsid w:val="001E7A7F"/>
    <w:pPr>
      <w:spacing w:after="0" w:line="240" w:lineRule="auto"/>
    </w:pPr>
    <w:rPr>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830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blackwellpublishers.co.uk/asp/journal.asp?ref=0269-9702" TargetMode="External"/><Relationship Id="rId26" Type="http://schemas.openxmlformats.org/officeDocument/2006/relationships/hyperlink" Target="https://www.ibiology.org/ibioeducation/taking-courses/lenses-image-formation.html" TargetMode="External"/><Relationship Id="rId39" Type="http://schemas.openxmlformats.org/officeDocument/2006/relationships/hyperlink" Target="http://www.amazon.com/Pamela-C.-Champe/e/B000APHLSY/ref=sr_ntt_srch_lnk_11?_encoding=UTF8&amp;qid=1272267132&amp;sr=1-11" TargetMode="External"/><Relationship Id="rId21" Type="http://schemas.openxmlformats.org/officeDocument/2006/relationships/hyperlink" Target="http://www.clinicalethics.com/" TargetMode="External"/><Relationship Id="rId34" Type="http://schemas.openxmlformats.org/officeDocument/2006/relationships/hyperlink" Target="http://www2.cs.uregina.ca/~hilder/cs499-900/Presentation%20Guidelines.pdf" TargetMode="External"/><Relationship Id="rId42" Type="http://schemas.openxmlformats.org/officeDocument/2006/relationships/hyperlink" Target="http://www.amazon.com/Lippincotts-Illustrated-Reviews-Pharmacology-4th/dp/0781771552/ref=sr_1_11?ie=UTF8&amp;s=books&amp;qid=1272267132&amp;sr=1-11" TargetMode="External"/><Relationship Id="rId47" Type="http://schemas.openxmlformats.org/officeDocument/2006/relationships/hyperlink" Target="https://www.google.com.pk/url?sa=t&amp;rct=j&amp;q=&amp;esrc=s&amp;source=web&amp;cd=1&amp;cad=rja&amp;uact=8&amp;ved=0ahUKEwiszKeo66_JAhWIipQKHZ8TDwcQFggaMAA&amp;url=http%3A%2F%2Fwww.ijrbs.in%2F&amp;usg=AFQjCNGpMeP3m9H14UjauzsfHzIABT9vsQ&amp;bvm=bv.108194040,d.dGo" TargetMode="External"/><Relationship Id="rId50" Type="http://schemas.openxmlformats.org/officeDocument/2006/relationships/hyperlink" Target="https://www.google.com.pk/search?tbo=p&amp;tbm=bks&amp;q=inauthor:%22James+J.+Sciubba%22"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www.mdlinx.com/pathology/journals.cfm" TargetMode="External"/><Relationship Id="rId11" Type="http://schemas.openxmlformats.org/officeDocument/2006/relationships/hyperlink" Target="file:///F:\IBMS\new%20courses\PhD%20anatomy%20course%20document%20for%20IBMS.docx" TargetMode="External"/><Relationship Id="rId24" Type="http://schemas.openxmlformats.org/officeDocument/2006/relationships/hyperlink" Target="http://muse.jhu.edu/journals/kennedy_institute_of_ethics_journal/" TargetMode="External"/><Relationship Id="rId32" Type="http://schemas.openxmlformats.org/officeDocument/2006/relationships/hyperlink" Target="http://www.sciencedirect.com/science/journal/10929134" TargetMode="External"/><Relationship Id="rId37" Type="http://schemas.openxmlformats.org/officeDocument/2006/relationships/hyperlink" Target="http://www.tulane.edu/~wiser/seminar/guide.html" TargetMode="External"/><Relationship Id="rId40" Type="http://schemas.openxmlformats.org/officeDocument/2006/relationships/hyperlink" Target="http://www.amazon.com/Luigi-X.-Cubeddu/e/B001IGSJLC/ref=sr_ntt_srch_lnk_11?_encoding=UTF8&amp;qid=1272267132&amp;sr=1-11" TargetMode="External"/><Relationship Id="rId45" Type="http://schemas.openxmlformats.org/officeDocument/2006/relationships/hyperlink" Target="https://www.google.com.pk/url?sa=t&amp;rct=j&amp;q=&amp;esrc=s&amp;source=web&amp;cd=2&amp;cad=rja&amp;uact=8&amp;ved=0ahUKEwjFiJDu6q_JAhWEo5QKHQ8vBycQFggkMAE&amp;url=http%3A%2F%2Fbm.biopublisher.ca%2F&amp;usg=AFQjCNHlPRnVSdW_8WcYdA9LPheztQ0QiA&amp;bvm=bv.108194040,d.dGo" TargetMode="External"/><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19" Type="http://schemas.openxmlformats.org/officeDocument/2006/relationships/hyperlink" Target="http://uk.cambridge.org/journals/cqh/" TargetMode="External"/><Relationship Id="rId31" Type="http://schemas.openxmlformats.org/officeDocument/2006/relationships/hyperlink" Target="http://www.sciencedirect.com/science/journal/00468177" TargetMode="External"/><Relationship Id="rId44" Type="http://schemas.openxmlformats.org/officeDocument/2006/relationships/hyperlink" Target="http://www.amazon.com/Luigi-X.-Cubeddu/e/B001IGSJLC/ref=sr_ntt_srch_lnk_11?_encoding=UTF8&amp;qid=1272267132&amp;sr=1-11" TargetMode="External"/><Relationship Id="rId52" Type="http://schemas.openxmlformats.org/officeDocument/2006/relationships/hyperlink" Target="https://www.google.com.pk/search?tbo=p&amp;tbm=bks&amp;q=inauthor:%22J.+C.+Southam%22"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yperlink" Target="http://www.bmjpg.com/template.cfm?name=specjou_me" TargetMode="External"/><Relationship Id="rId27" Type="http://schemas.openxmlformats.org/officeDocument/2006/relationships/hyperlink" Target="https://www.ibiology.org/ibioeducation/taking-courses/what-is-light.html" TargetMode="External"/><Relationship Id="rId30" Type="http://schemas.openxmlformats.org/officeDocument/2006/relationships/hyperlink" Target="http://www.cancer.net/" TargetMode="External"/><Relationship Id="rId35" Type="http://schemas.openxmlformats.org/officeDocument/2006/relationships/hyperlink" Target="http://www.oid.ucla.edu/sites/default/files/oid/docs/CUTF%20guidelines.pdf" TargetMode="External"/><Relationship Id="rId43" Type="http://schemas.openxmlformats.org/officeDocument/2006/relationships/hyperlink" Target="http://www.amazon.com/Pamela-C.-Champe/e/B000APHLSY/ref=sr_ntt_srch_lnk_11?_encoding=UTF8&amp;qid=1272267132&amp;sr=1-11" TargetMode="External"/><Relationship Id="rId48" Type="http://schemas.openxmlformats.org/officeDocument/2006/relationships/hyperlink" Target="https://www.google.com.pk/url?sa=t&amp;rct=j&amp;q=&amp;esrc=s&amp;source=web&amp;cd=6&amp;cad=rja&amp;uact=8&amp;ved=0ahUKEwiszKeo66_JAhWIipQKHZ8TDwcQFgg9MAU&amp;url=http%3A%2F%2Fwww.ijcrbp.com%2F&amp;usg=AFQjCNFRQR_dO7nlEh86TeoUPjVnd1u93g&amp;bvm=bv.108194040,d.dGo" TargetMode="External"/><Relationship Id="rId8" Type="http://schemas.openxmlformats.org/officeDocument/2006/relationships/endnotes" Target="endnotes.xml"/><Relationship Id="rId51" Type="http://schemas.openxmlformats.org/officeDocument/2006/relationships/hyperlink" Target="https://www.google.com.pk/search?tbo=p&amp;tbm=bks&amp;q=inauthor:%22J.+V.+Soames%22" TargetMode="Externa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hyperlink" Target="https://www1.udel.edu/biology/Wags/histopage/histopage.html" TargetMode="External"/><Relationship Id="rId33" Type="http://schemas.openxmlformats.org/officeDocument/2006/relationships/hyperlink" Target="http://www.sciencedirect.com/science/journal/00144800" TargetMode="External"/><Relationship Id="rId38" Type="http://schemas.openxmlformats.org/officeDocument/2006/relationships/hyperlink" Target="http://www.amazon.com/Lippincotts-Illustrated-Reviews-Pharmacology-4th/dp/0781771552/ref=sr_1_11?ie=UTF8&amp;s=books&amp;qid=1272267132&amp;sr=1-11" TargetMode="External"/><Relationship Id="rId46" Type="http://schemas.openxmlformats.org/officeDocument/2006/relationships/hyperlink" Target="https://www.google.com.pk/url?sa=t&amp;rct=j&amp;q=&amp;esrc=s&amp;source=web&amp;cd=3&amp;cad=rja&amp;uact=8&amp;ved=0ahUKEwjFiJDu6q_JAhWEo5QKHQ8vBycQFggqMAI&amp;url=http%3A%2F%2Flibguides.mit.edu%2Fprotocols&amp;usg=AFQjCNFrUkmFwefbLZqthiCcqr7tqEjGlg&amp;bvm=bv.108194040,d.dGo" TargetMode="External"/><Relationship Id="rId20" Type="http://schemas.openxmlformats.org/officeDocument/2006/relationships/hyperlink" Target="http://www.thehastingscenter.org/Membership/memberdefault.asp" TargetMode="External"/><Relationship Id="rId41" Type="http://schemas.openxmlformats.org/officeDocument/2006/relationships/hyperlink" Target="http://www.sciencedirect.com/science/journal/00029343"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swets.nl/sps/journals/jmp.html" TargetMode="External"/><Relationship Id="rId28" Type="http://schemas.openxmlformats.org/officeDocument/2006/relationships/hyperlink" Target="http://www.mdlinx.com/pathology/journals.cfm" TargetMode="External"/><Relationship Id="rId36" Type="http://schemas.openxmlformats.org/officeDocument/2006/relationships/hyperlink" Target="http://www.academia.edu/4347529/Preparing_And_Presenting_a_Seminar_-_A_Guide" TargetMode="External"/><Relationship Id="rId49" Type="http://schemas.openxmlformats.org/officeDocument/2006/relationships/hyperlink" Target="https://www.google.com.pk/search?tbo=p&amp;tbm=bks&amp;q=inauthor:%22Joseph+A.+Regezi%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It is essential that we train medical educators capable of conducting successful biomedical research in addition to educating medical and allied health professionals.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9CAF105-AF29-49A7-9A12-73F9A3D2E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118</Pages>
  <Words>31571</Words>
  <Characters>179960</Characters>
  <Application>Microsoft Office Word</Application>
  <DocSecurity>0</DocSecurity>
  <Lines>1499</Lines>
  <Paragraphs>422</Paragraphs>
  <ScaleCrop>false</ScaleCrop>
  <HeadingPairs>
    <vt:vector size="2" baseType="variant">
      <vt:variant>
        <vt:lpstr>Title</vt:lpstr>
      </vt:variant>
      <vt:variant>
        <vt:i4>1</vt:i4>
      </vt:variant>
    </vt:vector>
  </HeadingPairs>
  <TitlesOfParts>
    <vt:vector size="1" baseType="lpstr">
      <vt:lpstr>PhD Course Document</vt:lpstr>
    </vt:vector>
  </TitlesOfParts>
  <Company>Hewlett-Packard</Company>
  <LinksUpToDate>false</LinksUpToDate>
  <CharactersWithSpaces>211109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PhD Course Document</dc:title>
  <dc:subject>Teaching Degree Program In Basic Sciences</dc:subject>
  <dc:creator>Dr Zilli Huma</dc:creator>
  <cp:lastModifiedBy>adnan khan</cp:lastModifiedBy>
  <cp:revision>5</cp:revision>
  <dcterms:created xsi:type="dcterms:W3CDTF">2019-11-28T07:47:00Z</dcterms:created>
  <dcterms:modified xsi:type="dcterms:W3CDTF">2021-02-09T06:09:00Z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(author-date)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http://www.zotero.org/styles/vancouver-superscript</vt:lpwstr>
  </property>
  <property fmtid="{D5CDD505-2E9C-101B-9397-08002B2CF9AE}" pid="21" name="Mendeley Recent Style Name 9_1">
    <vt:lpwstr>Vancouver (superscript)</vt:lpwstr>
  </property>
  <property fmtid="{D5CDD505-2E9C-101B-9397-08002B2CF9AE}" pid="22" name="Mendeley Document_1">
    <vt:lpwstr>True</vt:lpwstr>
  </property>
  <property fmtid="{D5CDD505-2E9C-101B-9397-08002B2CF9AE}" pid="23" name="Mendeley Citation Style_1">
    <vt:lpwstr>http://www.zotero.org/styles/vancouver-superscript</vt:lpwstr>
  </property>
  <property fmtid="{D5CDD505-2E9C-101B-9397-08002B2CF9AE}" pid="24" name="Mendeley Unique User Id_1">
    <vt:lpwstr>719c8d2e-26b4-35af-baf4-745758e1f7e8</vt:lpwstr>
  </property>
</Properties>
</file>