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7616" w:rsidRPr="00B34038" w:rsidRDefault="00C320ED" w:rsidP="0067287A">
      <w:pPr>
        <w:jc w:val="center"/>
        <w:rPr>
          <w:rFonts w:ascii="Times New Roman" w:hAnsi="Times New Roman" w:cs="Times New Roman"/>
          <w:b/>
          <w:bCs/>
          <w:color w:val="000000" w:themeColor="text1"/>
          <w:sz w:val="36"/>
          <w:szCs w:val="36"/>
        </w:rPr>
      </w:pPr>
      <w:r w:rsidRPr="00B34038">
        <w:rPr>
          <w:rFonts w:ascii="Times New Roman" w:hAnsi="Times New Roman" w:cs="Times New Roman"/>
          <w:b/>
          <w:bCs/>
          <w:color w:val="000000" w:themeColor="text1"/>
          <w:sz w:val="36"/>
          <w:szCs w:val="36"/>
        </w:rPr>
        <w:t>Blood</w:t>
      </w:r>
      <w:r w:rsidR="004B7616" w:rsidRPr="00B34038">
        <w:rPr>
          <w:rFonts w:ascii="Times New Roman" w:hAnsi="Times New Roman" w:cs="Times New Roman"/>
          <w:b/>
          <w:bCs/>
          <w:color w:val="000000" w:themeColor="text1"/>
          <w:sz w:val="36"/>
          <w:szCs w:val="36"/>
        </w:rPr>
        <w:t xml:space="preserve"> </w:t>
      </w:r>
      <w:r w:rsidR="000A78EE">
        <w:rPr>
          <w:rFonts w:ascii="Times New Roman" w:hAnsi="Times New Roman" w:cs="Times New Roman"/>
          <w:b/>
          <w:bCs/>
          <w:color w:val="000000" w:themeColor="text1"/>
          <w:sz w:val="36"/>
          <w:szCs w:val="36"/>
        </w:rPr>
        <w:t xml:space="preserve">&amp; Immunology </w:t>
      </w:r>
      <w:r w:rsidR="004B7616" w:rsidRPr="00B34038">
        <w:rPr>
          <w:rFonts w:ascii="Times New Roman" w:hAnsi="Times New Roman" w:cs="Times New Roman"/>
          <w:b/>
          <w:bCs/>
          <w:color w:val="000000" w:themeColor="text1"/>
          <w:sz w:val="36"/>
          <w:szCs w:val="36"/>
        </w:rPr>
        <w:t>Module</w:t>
      </w:r>
      <w:r w:rsidR="00423DDD">
        <w:rPr>
          <w:rFonts w:ascii="Times New Roman" w:hAnsi="Times New Roman" w:cs="Times New Roman"/>
          <w:b/>
          <w:bCs/>
          <w:color w:val="000000" w:themeColor="text1"/>
          <w:sz w:val="36"/>
          <w:szCs w:val="36"/>
        </w:rPr>
        <w:t xml:space="preserve"> I</w:t>
      </w:r>
    </w:p>
    <w:p w:rsidR="004B7616" w:rsidRPr="00B34038" w:rsidRDefault="004B7616" w:rsidP="0067287A">
      <w:pPr>
        <w:jc w:val="center"/>
        <w:rPr>
          <w:rFonts w:ascii="Times New Roman" w:hAnsi="Times New Roman" w:cs="Times New Roman"/>
          <w:b/>
          <w:bCs/>
          <w:color w:val="000000" w:themeColor="text1"/>
          <w:sz w:val="36"/>
          <w:szCs w:val="36"/>
        </w:rPr>
      </w:pPr>
      <w:r w:rsidRPr="00B34038">
        <w:rPr>
          <w:rFonts w:ascii="Times New Roman" w:hAnsi="Times New Roman" w:cs="Times New Roman"/>
          <w:b/>
          <w:bCs/>
          <w:color w:val="000000" w:themeColor="text1"/>
          <w:sz w:val="36"/>
          <w:szCs w:val="36"/>
        </w:rPr>
        <w:t>First Professional Year MBBS</w:t>
      </w:r>
    </w:p>
    <w:p w:rsidR="004B7616" w:rsidRPr="00B34038" w:rsidRDefault="0036263B" w:rsidP="0067287A">
      <w:pPr>
        <w:jc w:val="center"/>
        <w:rPr>
          <w:rFonts w:ascii="Times New Roman" w:hAnsi="Times New Roman" w:cs="Times New Roman"/>
          <w:b/>
          <w:bCs/>
          <w:color w:val="000000" w:themeColor="text1"/>
          <w:sz w:val="36"/>
          <w:szCs w:val="36"/>
        </w:rPr>
      </w:pPr>
      <w:r w:rsidRPr="00B34038">
        <w:rPr>
          <w:rFonts w:ascii="Times New Roman" w:hAnsi="Times New Roman" w:cs="Times New Roman"/>
          <w:b/>
          <w:bCs/>
          <w:color w:val="000000" w:themeColor="text1"/>
          <w:sz w:val="36"/>
          <w:szCs w:val="36"/>
        </w:rPr>
        <w:t>5</w:t>
      </w:r>
      <w:r w:rsidR="004B7616" w:rsidRPr="00B34038">
        <w:rPr>
          <w:rFonts w:ascii="Times New Roman" w:hAnsi="Times New Roman" w:cs="Times New Roman"/>
          <w:b/>
          <w:bCs/>
          <w:color w:val="000000" w:themeColor="text1"/>
          <w:sz w:val="36"/>
          <w:szCs w:val="36"/>
        </w:rPr>
        <w:t xml:space="preserve"> Weeks</w:t>
      </w:r>
    </w:p>
    <w:p w:rsidR="004B7616" w:rsidRPr="006177F3" w:rsidRDefault="004B7616" w:rsidP="000C0A3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132"/>
        <w:gridCol w:w="3234"/>
      </w:tblGrid>
      <w:tr w:rsidR="000C0A31" w:rsidRPr="006177F3" w:rsidTr="000C0A31">
        <w:trPr>
          <w:trHeight w:val="2183"/>
          <w:jc w:val="center"/>
        </w:trPr>
        <w:tc>
          <w:tcPr>
            <w:tcW w:w="2976" w:type="dxa"/>
          </w:tcPr>
          <w:p w:rsidR="004B7616" w:rsidRPr="006177F3" w:rsidRDefault="00235CFB" w:rsidP="002D03F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drawing>
                <wp:inline distT="0" distB="0" distL="0" distR="0">
                  <wp:extent cx="1743740" cy="1583764"/>
                  <wp:effectExtent l="0" t="0" r="889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lider_anatomy.pn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1700" r="3389"/>
                          <a:stretch/>
                        </pic:blipFill>
                        <pic:spPr bwMode="auto">
                          <a:xfrm>
                            <a:off x="0" y="0"/>
                            <a:ext cx="1756164" cy="15950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9" w:type="dxa"/>
            <w:vAlign w:val="center"/>
          </w:tcPr>
          <w:p w:rsidR="004B7616" w:rsidRPr="006177F3" w:rsidRDefault="000C0A31" w:rsidP="000C0A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drawing>
                <wp:inline distT="0" distB="0" distL="0" distR="0">
                  <wp:extent cx="1903227" cy="1527810"/>
                  <wp:effectExtent l="0" t="0" r="190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HE4320_image_2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3874" cy="15443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7F3" w:rsidRPr="006177F3" w:rsidTr="000C0A31">
        <w:trPr>
          <w:trHeight w:val="2183"/>
          <w:jc w:val="center"/>
        </w:trPr>
        <w:tc>
          <w:tcPr>
            <w:tcW w:w="2976" w:type="dxa"/>
            <w:vAlign w:val="center"/>
          </w:tcPr>
          <w:p w:rsidR="004B7616" w:rsidRPr="006177F3" w:rsidRDefault="000C0A31" w:rsidP="000C0A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drawing>
                <wp:inline distT="0" distB="0" distL="0" distR="0">
                  <wp:extent cx="1848531" cy="1654721"/>
                  <wp:effectExtent l="0" t="0" r="0" b="317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3509" cy="17218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9" w:type="dxa"/>
          </w:tcPr>
          <w:p w:rsidR="004B7616" w:rsidRPr="006177F3" w:rsidRDefault="000C0A31" w:rsidP="002D03F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drawing>
                <wp:inline distT="0" distB="0" distL="0" distR="0">
                  <wp:extent cx="1912620" cy="1682939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icroorganismo-2-e1471411316250.jpg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49" r="31402"/>
                          <a:stretch/>
                        </pic:blipFill>
                        <pic:spPr bwMode="auto">
                          <a:xfrm>
                            <a:off x="0" y="0"/>
                            <a:ext cx="1934092" cy="17018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7F3" w:rsidRPr="006177F3" w:rsidTr="000C0A31">
        <w:trPr>
          <w:trHeight w:val="2183"/>
          <w:jc w:val="center"/>
        </w:trPr>
        <w:tc>
          <w:tcPr>
            <w:tcW w:w="6205" w:type="dxa"/>
            <w:gridSpan w:val="2"/>
            <w:vAlign w:val="center"/>
          </w:tcPr>
          <w:p w:rsidR="000C0A31" w:rsidRPr="006177F3" w:rsidRDefault="000C0A31" w:rsidP="000C0A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drawing>
                <wp:inline distT="0" distB="0" distL="0" distR="0">
                  <wp:extent cx="3900411" cy="2105025"/>
                  <wp:effectExtent l="0" t="0" r="508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download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5019" cy="21237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B7616" w:rsidRPr="006177F3" w:rsidRDefault="004B7616" w:rsidP="004B7616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B7616" w:rsidRPr="006177F3" w:rsidRDefault="004B7616" w:rsidP="004B7616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5191D" w:rsidRPr="006177F3" w:rsidRDefault="00E5191D" w:rsidP="00E5191D">
      <w:pPr>
        <w:pStyle w:val="Title"/>
        <w:spacing w:after="0" w:line="240" w:lineRule="auto"/>
        <w:jc w:val="left"/>
        <w:rPr>
          <w:rFonts w:ascii="Times New Roman" w:eastAsiaTheme="minorHAnsi" w:hAnsi="Times New Roman" w:cs="Times New Roman"/>
          <w:b w:val="0"/>
          <w:color w:val="000000" w:themeColor="text1"/>
          <w:sz w:val="28"/>
          <w:szCs w:val="28"/>
        </w:rPr>
      </w:pPr>
    </w:p>
    <w:p w:rsidR="00B17499" w:rsidRPr="006177F3" w:rsidRDefault="000E4B9F" w:rsidP="00E5191D">
      <w:pPr>
        <w:pStyle w:val="Title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77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KMU - </w:t>
      </w:r>
      <w:r w:rsidR="00E5191D" w:rsidRPr="006177F3">
        <w:rPr>
          <w:rFonts w:ascii="Times New Roman" w:hAnsi="Times New Roman" w:cs="Times New Roman"/>
          <w:color w:val="000000" w:themeColor="text1"/>
          <w:sz w:val="28"/>
          <w:szCs w:val="28"/>
        </w:rPr>
        <w:t>Central Curriculum Committee</w:t>
      </w:r>
    </w:p>
    <w:p w:rsidR="00693A09" w:rsidRPr="006177F3" w:rsidRDefault="00693A09" w:rsidP="00C624C6">
      <w:pPr>
        <w:spacing w:after="0"/>
        <w:rPr>
          <w:rFonts w:ascii="Times New Roman" w:hAnsi="Times New Roman" w:cs="Times New Roman"/>
          <w:b/>
          <w:bCs/>
          <w:caps/>
          <w:color w:val="000000" w:themeColor="text1"/>
          <w:sz w:val="28"/>
          <w:szCs w:val="28"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634459948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423DDD" w:rsidRDefault="00423DDD">
          <w:pPr>
            <w:pStyle w:val="TOCHeading"/>
          </w:pPr>
          <w:r>
            <w:t>Table of Contents</w:t>
          </w:r>
        </w:p>
        <w:p w:rsidR="00423DDD" w:rsidRDefault="00423DDD">
          <w:pPr>
            <w:pStyle w:val="TOC1"/>
            <w:tabs>
              <w:tab w:val="right" w:leader="dot" w:pos="8630"/>
            </w:tabs>
            <w:rPr>
              <w:noProof/>
            </w:rPr>
          </w:pPr>
          <w:r>
            <w:rPr>
              <w:b w:val="0"/>
              <w:bCs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  <w:bCs w:val="0"/>
            </w:rPr>
            <w:fldChar w:fldCharType="separate"/>
          </w:r>
          <w:hyperlink w:anchor="_Toc26171483" w:history="1">
            <w:r w:rsidRPr="00D20B07">
              <w:rPr>
                <w:rStyle w:val="Hyperlink"/>
                <w:noProof/>
              </w:rPr>
              <w:t>General Learning Outcomes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_Toc26171483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3DDD" w:rsidRDefault="00D243C0">
          <w:pPr>
            <w:pStyle w:val="TOC2"/>
            <w:tabs>
              <w:tab w:val="right" w:leader="dot" w:pos="8630"/>
            </w:tabs>
            <w:rPr>
              <w:noProof/>
            </w:rPr>
          </w:pPr>
          <w:hyperlink w:anchor="_Toc26171484" w:history="1">
            <w:r w:rsidR="00423DDD" w:rsidRPr="00D20B07">
              <w:rPr>
                <w:rStyle w:val="Hyperlink"/>
                <w:noProof/>
              </w:rPr>
              <w:t>COGNITIVE DOMAIN</w:t>
            </w:r>
            <w:r w:rsidR="00423DDD">
              <w:rPr>
                <w:noProof/>
                <w:webHidden/>
              </w:rPr>
              <w:tab/>
            </w:r>
            <w:r w:rsidR="00423DDD">
              <w:rPr>
                <w:noProof/>
                <w:webHidden/>
              </w:rPr>
              <w:fldChar w:fldCharType="begin"/>
            </w:r>
            <w:r w:rsidR="00423DDD">
              <w:rPr>
                <w:noProof/>
                <w:webHidden/>
              </w:rPr>
              <w:instrText xml:space="preserve"> PAGEREF _Toc26171484 \h </w:instrText>
            </w:r>
            <w:r w:rsidR="00423DDD">
              <w:rPr>
                <w:noProof/>
                <w:webHidden/>
              </w:rPr>
            </w:r>
            <w:r w:rsidR="00423DDD">
              <w:rPr>
                <w:noProof/>
                <w:webHidden/>
              </w:rPr>
              <w:fldChar w:fldCharType="separate"/>
            </w:r>
            <w:r w:rsidR="00423DDD">
              <w:rPr>
                <w:noProof/>
                <w:webHidden/>
              </w:rPr>
              <w:t>2</w:t>
            </w:r>
            <w:r w:rsidR="00423DDD">
              <w:rPr>
                <w:noProof/>
                <w:webHidden/>
              </w:rPr>
              <w:fldChar w:fldCharType="end"/>
            </w:r>
          </w:hyperlink>
        </w:p>
        <w:p w:rsidR="00423DDD" w:rsidRDefault="00D243C0">
          <w:pPr>
            <w:pStyle w:val="TOC2"/>
            <w:tabs>
              <w:tab w:val="right" w:leader="dot" w:pos="8630"/>
            </w:tabs>
            <w:rPr>
              <w:noProof/>
            </w:rPr>
          </w:pPr>
          <w:hyperlink w:anchor="_Toc26171485" w:history="1">
            <w:r w:rsidR="00423DDD" w:rsidRPr="00D20B07">
              <w:rPr>
                <w:rStyle w:val="Hyperlink"/>
                <w:noProof/>
              </w:rPr>
              <w:t>PSYCHOMOTOR DOMAIN</w:t>
            </w:r>
            <w:r w:rsidR="00423DDD">
              <w:rPr>
                <w:noProof/>
                <w:webHidden/>
              </w:rPr>
              <w:tab/>
            </w:r>
            <w:r w:rsidR="00423DDD">
              <w:rPr>
                <w:noProof/>
                <w:webHidden/>
              </w:rPr>
              <w:fldChar w:fldCharType="begin"/>
            </w:r>
            <w:r w:rsidR="00423DDD">
              <w:rPr>
                <w:noProof/>
                <w:webHidden/>
              </w:rPr>
              <w:instrText xml:space="preserve"> PAGEREF _Toc26171485 \h </w:instrText>
            </w:r>
            <w:r w:rsidR="00423DDD">
              <w:rPr>
                <w:noProof/>
                <w:webHidden/>
              </w:rPr>
            </w:r>
            <w:r w:rsidR="00423DDD">
              <w:rPr>
                <w:noProof/>
                <w:webHidden/>
              </w:rPr>
              <w:fldChar w:fldCharType="separate"/>
            </w:r>
            <w:r w:rsidR="00423DDD">
              <w:rPr>
                <w:noProof/>
                <w:webHidden/>
              </w:rPr>
              <w:t>2</w:t>
            </w:r>
            <w:r w:rsidR="00423DDD">
              <w:rPr>
                <w:noProof/>
                <w:webHidden/>
              </w:rPr>
              <w:fldChar w:fldCharType="end"/>
            </w:r>
          </w:hyperlink>
        </w:p>
        <w:p w:rsidR="00423DDD" w:rsidRDefault="00D243C0">
          <w:pPr>
            <w:pStyle w:val="TOC2"/>
            <w:tabs>
              <w:tab w:val="right" w:leader="dot" w:pos="8630"/>
            </w:tabs>
            <w:rPr>
              <w:noProof/>
            </w:rPr>
          </w:pPr>
          <w:hyperlink w:anchor="_Toc26171486" w:history="1">
            <w:r w:rsidR="00423DDD" w:rsidRPr="00D20B07">
              <w:rPr>
                <w:rStyle w:val="Hyperlink"/>
                <w:noProof/>
              </w:rPr>
              <w:t>ATTITUDE AND BEHAVIOUR</w:t>
            </w:r>
            <w:r w:rsidR="00423DDD">
              <w:rPr>
                <w:noProof/>
                <w:webHidden/>
              </w:rPr>
              <w:tab/>
            </w:r>
            <w:r w:rsidR="00423DDD">
              <w:rPr>
                <w:noProof/>
                <w:webHidden/>
              </w:rPr>
              <w:fldChar w:fldCharType="begin"/>
            </w:r>
            <w:r w:rsidR="00423DDD">
              <w:rPr>
                <w:noProof/>
                <w:webHidden/>
              </w:rPr>
              <w:instrText xml:space="preserve"> PAGEREF _Toc26171486 \h </w:instrText>
            </w:r>
            <w:r w:rsidR="00423DDD">
              <w:rPr>
                <w:noProof/>
                <w:webHidden/>
              </w:rPr>
            </w:r>
            <w:r w:rsidR="00423DDD">
              <w:rPr>
                <w:noProof/>
                <w:webHidden/>
              </w:rPr>
              <w:fldChar w:fldCharType="separate"/>
            </w:r>
            <w:r w:rsidR="00423DDD">
              <w:rPr>
                <w:noProof/>
                <w:webHidden/>
              </w:rPr>
              <w:t>3</w:t>
            </w:r>
            <w:r w:rsidR="00423DDD">
              <w:rPr>
                <w:noProof/>
                <w:webHidden/>
              </w:rPr>
              <w:fldChar w:fldCharType="end"/>
            </w:r>
          </w:hyperlink>
        </w:p>
        <w:p w:rsidR="00423DDD" w:rsidRDefault="00D243C0">
          <w:pPr>
            <w:pStyle w:val="TOC1"/>
            <w:tabs>
              <w:tab w:val="right" w:leader="dot" w:pos="8630"/>
            </w:tabs>
            <w:rPr>
              <w:noProof/>
            </w:rPr>
          </w:pPr>
          <w:hyperlink w:anchor="_Toc26171487" w:history="1">
            <w:r w:rsidR="00423DDD" w:rsidRPr="00D20B07">
              <w:rPr>
                <w:rStyle w:val="Hyperlink"/>
                <w:noProof/>
              </w:rPr>
              <w:t>THEMES FOR BLOOD MODULE</w:t>
            </w:r>
            <w:r w:rsidR="00423DDD">
              <w:rPr>
                <w:noProof/>
                <w:webHidden/>
              </w:rPr>
              <w:tab/>
            </w:r>
            <w:r w:rsidR="00423DDD">
              <w:rPr>
                <w:noProof/>
                <w:webHidden/>
              </w:rPr>
              <w:fldChar w:fldCharType="begin"/>
            </w:r>
            <w:r w:rsidR="00423DDD">
              <w:rPr>
                <w:noProof/>
                <w:webHidden/>
              </w:rPr>
              <w:instrText xml:space="preserve"> PAGEREF _Toc26171487 \h </w:instrText>
            </w:r>
            <w:r w:rsidR="00423DDD">
              <w:rPr>
                <w:noProof/>
                <w:webHidden/>
              </w:rPr>
            </w:r>
            <w:r w:rsidR="00423DDD">
              <w:rPr>
                <w:noProof/>
                <w:webHidden/>
              </w:rPr>
              <w:fldChar w:fldCharType="separate"/>
            </w:r>
            <w:r w:rsidR="00423DDD">
              <w:rPr>
                <w:noProof/>
                <w:webHidden/>
              </w:rPr>
              <w:t>4</w:t>
            </w:r>
            <w:r w:rsidR="00423DDD">
              <w:rPr>
                <w:noProof/>
                <w:webHidden/>
              </w:rPr>
              <w:fldChar w:fldCharType="end"/>
            </w:r>
          </w:hyperlink>
        </w:p>
        <w:p w:rsidR="00423DDD" w:rsidRDefault="00D243C0">
          <w:pPr>
            <w:pStyle w:val="TOC1"/>
            <w:tabs>
              <w:tab w:val="right" w:leader="dot" w:pos="8630"/>
            </w:tabs>
            <w:rPr>
              <w:noProof/>
            </w:rPr>
          </w:pPr>
          <w:hyperlink w:anchor="_Toc26171488" w:history="1">
            <w:r w:rsidR="00423DDD" w:rsidRPr="00D20B07">
              <w:rPr>
                <w:rStyle w:val="Hyperlink"/>
                <w:noProof/>
              </w:rPr>
              <w:t>THEME –I</w:t>
            </w:r>
            <w:r w:rsidR="00423DDD">
              <w:rPr>
                <w:noProof/>
                <w:webHidden/>
              </w:rPr>
              <w:tab/>
            </w:r>
            <w:r w:rsidR="00423DDD">
              <w:rPr>
                <w:noProof/>
                <w:webHidden/>
              </w:rPr>
              <w:fldChar w:fldCharType="begin"/>
            </w:r>
            <w:r w:rsidR="00423DDD">
              <w:rPr>
                <w:noProof/>
                <w:webHidden/>
              </w:rPr>
              <w:instrText xml:space="preserve"> PAGEREF _Toc26171488 \h </w:instrText>
            </w:r>
            <w:r w:rsidR="00423DDD">
              <w:rPr>
                <w:noProof/>
                <w:webHidden/>
              </w:rPr>
            </w:r>
            <w:r w:rsidR="00423DDD">
              <w:rPr>
                <w:noProof/>
                <w:webHidden/>
              </w:rPr>
              <w:fldChar w:fldCharType="separate"/>
            </w:r>
            <w:r w:rsidR="00423DDD">
              <w:rPr>
                <w:noProof/>
                <w:webHidden/>
              </w:rPr>
              <w:t>5</w:t>
            </w:r>
            <w:r w:rsidR="00423DDD">
              <w:rPr>
                <w:noProof/>
                <w:webHidden/>
              </w:rPr>
              <w:fldChar w:fldCharType="end"/>
            </w:r>
          </w:hyperlink>
        </w:p>
        <w:p w:rsidR="00423DDD" w:rsidRDefault="00D243C0">
          <w:pPr>
            <w:pStyle w:val="TOC1"/>
            <w:tabs>
              <w:tab w:val="right" w:leader="dot" w:pos="8630"/>
            </w:tabs>
            <w:rPr>
              <w:noProof/>
            </w:rPr>
          </w:pPr>
          <w:hyperlink w:anchor="_Toc26171489" w:history="1">
            <w:r w:rsidR="00423DDD" w:rsidRPr="00D20B07">
              <w:rPr>
                <w:rStyle w:val="Hyperlink"/>
                <w:noProof/>
              </w:rPr>
              <w:t>Pallor and Swelling</w:t>
            </w:r>
            <w:r w:rsidR="00423DDD">
              <w:rPr>
                <w:noProof/>
                <w:webHidden/>
              </w:rPr>
              <w:tab/>
            </w:r>
            <w:r w:rsidR="00423DDD">
              <w:rPr>
                <w:noProof/>
                <w:webHidden/>
              </w:rPr>
              <w:fldChar w:fldCharType="begin"/>
            </w:r>
            <w:r w:rsidR="00423DDD">
              <w:rPr>
                <w:noProof/>
                <w:webHidden/>
              </w:rPr>
              <w:instrText xml:space="preserve"> PAGEREF _Toc26171489 \h </w:instrText>
            </w:r>
            <w:r w:rsidR="00423DDD">
              <w:rPr>
                <w:noProof/>
                <w:webHidden/>
              </w:rPr>
            </w:r>
            <w:r w:rsidR="00423DDD">
              <w:rPr>
                <w:noProof/>
                <w:webHidden/>
              </w:rPr>
              <w:fldChar w:fldCharType="separate"/>
            </w:r>
            <w:r w:rsidR="00423DDD">
              <w:rPr>
                <w:noProof/>
                <w:webHidden/>
              </w:rPr>
              <w:t>5</w:t>
            </w:r>
            <w:r w:rsidR="00423DDD">
              <w:rPr>
                <w:noProof/>
                <w:webHidden/>
              </w:rPr>
              <w:fldChar w:fldCharType="end"/>
            </w:r>
          </w:hyperlink>
        </w:p>
        <w:p w:rsidR="00423DDD" w:rsidRDefault="00D243C0">
          <w:pPr>
            <w:pStyle w:val="TOC2"/>
            <w:tabs>
              <w:tab w:val="right" w:leader="dot" w:pos="8630"/>
            </w:tabs>
            <w:rPr>
              <w:noProof/>
            </w:rPr>
          </w:pPr>
          <w:hyperlink w:anchor="_Toc26171490" w:history="1">
            <w:r w:rsidR="00423DDD" w:rsidRPr="00D20B07">
              <w:rPr>
                <w:rStyle w:val="Hyperlink"/>
                <w:noProof/>
              </w:rPr>
              <w:t>ANATOMY</w:t>
            </w:r>
            <w:r w:rsidR="00423DDD">
              <w:rPr>
                <w:noProof/>
                <w:webHidden/>
              </w:rPr>
              <w:tab/>
            </w:r>
            <w:r w:rsidR="00423DDD">
              <w:rPr>
                <w:noProof/>
                <w:webHidden/>
              </w:rPr>
              <w:fldChar w:fldCharType="begin"/>
            </w:r>
            <w:r w:rsidR="00423DDD">
              <w:rPr>
                <w:noProof/>
                <w:webHidden/>
              </w:rPr>
              <w:instrText xml:space="preserve"> PAGEREF _Toc26171490 \h </w:instrText>
            </w:r>
            <w:r w:rsidR="00423DDD">
              <w:rPr>
                <w:noProof/>
                <w:webHidden/>
              </w:rPr>
            </w:r>
            <w:r w:rsidR="00423DDD">
              <w:rPr>
                <w:noProof/>
                <w:webHidden/>
              </w:rPr>
              <w:fldChar w:fldCharType="separate"/>
            </w:r>
            <w:r w:rsidR="00423DDD">
              <w:rPr>
                <w:noProof/>
                <w:webHidden/>
              </w:rPr>
              <w:t>5</w:t>
            </w:r>
            <w:r w:rsidR="00423DDD">
              <w:rPr>
                <w:noProof/>
                <w:webHidden/>
              </w:rPr>
              <w:fldChar w:fldCharType="end"/>
            </w:r>
          </w:hyperlink>
        </w:p>
        <w:p w:rsidR="00423DDD" w:rsidRDefault="00D243C0">
          <w:pPr>
            <w:pStyle w:val="TOC2"/>
            <w:tabs>
              <w:tab w:val="right" w:leader="dot" w:pos="8630"/>
            </w:tabs>
            <w:rPr>
              <w:noProof/>
            </w:rPr>
          </w:pPr>
          <w:hyperlink w:anchor="_Toc26171491" w:history="1">
            <w:r w:rsidR="00423DDD" w:rsidRPr="00D20B07">
              <w:rPr>
                <w:rStyle w:val="Hyperlink"/>
                <w:noProof/>
              </w:rPr>
              <w:t>PHYSIOLOGY</w:t>
            </w:r>
            <w:r w:rsidR="00423DDD">
              <w:rPr>
                <w:noProof/>
                <w:webHidden/>
              </w:rPr>
              <w:tab/>
            </w:r>
            <w:r w:rsidR="00423DDD">
              <w:rPr>
                <w:noProof/>
                <w:webHidden/>
              </w:rPr>
              <w:fldChar w:fldCharType="begin"/>
            </w:r>
            <w:r w:rsidR="00423DDD">
              <w:rPr>
                <w:noProof/>
                <w:webHidden/>
              </w:rPr>
              <w:instrText xml:space="preserve"> PAGEREF _Toc26171491 \h </w:instrText>
            </w:r>
            <w:r w:rsidR="00423DDD">
              <w:rPr>
                <w:noProof/>
                <w:webHidden/>
              </w:rPr>
            </w:r>
            <w:r w:rsidR="00423DDD">
              <w:rPr>
                <w:noProof/>
                <w:webHidden/>
              </w:rPr>
              <w:fldChar w:fldCharType="separate"/>
            </w:r>
            <w:r w:rsidR="00423DDD">
              <w:rPr>
                <w:noProof/>
                <w:webHidden/>
              </w:rPr>
              <w:t>5</w:t>
            </w:r>
            <w:r w:rsidR="00423DDD">
              <w:rPr>
                <w:noProof/>
                <w:webHidden/>
              </w:rPr>
              <w:fldChar w:fldCharType="end"/>
            </w:r>
          </w:hyperlink>
        </w:p>
        <w:p w:rsidR="00423DDD" w:rsidRDefault="00D243C0">
          <w:pPr>
            <w:pStyle w:val="TOC2"/>
            <w:tabs>
              <w:tab w:val="right" w:leader="dot" w:pos="8630"/>
            </w:tabs>
            <w:rPr>
              <w:noProof/>
            </w:rPr>
          </w:pPr>
          <w:hyperlink w:anchor="_Toc26171492" w:history="1">
            <w:r w:rsidR="00423DDD" w:rsidRPr="00D20B07">
              <w:rPr>
                <w:rStyle w:val="Hyperlink"/>
                <w:noProof/>
              </w:rPr>
              <w:t>BIOCHEMISTRY</w:t>
            </w:r>
            <w:r w:rsidR="00423DDD">
              <w:rPr>
                <w:noProof/>
                <w:webHidden/>
              </w:rPr>
              <w:tab/>
            </w:r>
            <w:r w:rsidR="00423DDD">
              <w:rPr>
                <w:noProof/>
                <w:webHidden/>
              </w:rPr>
              <w:fldChar w:fldCharType="begin"/>
            </w:r>
            <w:r w:rsidR="00423DDD">
              <w:rPr>
                <w:noProof/>
                <w:webHidden/>
              </w:rPr>
              <w:instrText xml:space="preserve"> PAGEREF _Toc26171492 \h </w:instrText>
            </w:r>
            <w:r w:rsidR="00423DDD">
              <w:rPr>
                <w:noProof/>
                <w:webHidden/>
              </w:rPr>
            </w:r>
            <w:r w:rsidR="00423DDD">
              <w:rPr>
                <w:noProof/>
                <w:webHidden/>
              </w:rPr>
              <w:fldChar w:fldCharType="separate"/>
            </w:r>
            <w:r w:rsidR="00423DDD">
              <w:rPr>
                <w:noProof/>
                <w:webHidden/>
              </w:rPr>
              <w:t>6</w:t>
            </w:r>
            <w:r w:rsidR="00423DDD">
              <w:rPr>
                <w:noProof/>
                <w:webHidden/>
              </w:rPr>
              <w:fldChar w:fldCharType="end"/>
            </w:r>
          </w:hyperlink>
        </w:p>
        <w:p w:rsidR="00423DDD" w:rsidRDefault="00D243C0">
          <w:pPr>
            <w:pStyle w:val="TOC2"/>
            <w:tabs>
              <w:tab w:val="right" w:leader="dot" w:pos="8630"/>
            </w:tabs>
            <w:rPr>
              <w:noProof/>
            </w:rPr>
          </w:pPr>
          <w:hyperlink w:anchor="_Toc26171493" w:history="1">
            <w:r w:rsidR="00423DDD" w:rsidRPr="00D20B07">
              <w:rPr>
                <w:rStyle w:val="Hyperlink"/>
                <w:noProof/>
              </w:rPr>
              <w:t>PATHOLOGY</w:t>
            </w:r>
            <w:r w:rsidR="00423DDD">
              <w:rPr>
                <w:noProof/>
                <w:webHidden/>
              </w:rPr>
              <w:tab/>
            </w:r>
            <w:r w:rsidR="00423DDD">
              <w:rPr>
                <w:noProof/>
                <w:webHidden/>
              </w:rPr>
              <w:fldChar w:fldCharType="begin"/>
            </w:r>
            <w:r w:rsidR="00423DDD">
              <w:rPr>
                <w:noProof/>
                <w:webHidden/>
              </w:rPr>
              <w:instrText xml:space="preserve"> PAGEREF _Toc26171493 \h </w:instrText>
            </w:r>
            <w:r w:rsidR="00423DDD">
              <w:rPr>
                <w:noProof/>
                <w:webHidden/>
              </w:rPr>
            </w:r>
            <w:r w:rsidR="00423DDD">
              <w:rPr>
                <w:noProof/>
                <w:webHidden/>
              </w:rPr>
              <w:fldChar w:fldCharType="separate"/>
            </w:r>
            <w:r w:rsidR="00423DDD">
              <w:rPr>
                <w:noProof/>
                <w:webHidden/>
              </w:rPr>
              <w:t>8</w:t>
            </w:r>
            <w:r w:rsidR="00423DDD">
              <w:rPr>
                <w:noProof/>
                <w:webHidden/>
              </w:rPr>
              <w:fldChar w:fldCharType="end"/>
            </w:r>
          </w:hyperlink>
        </w:p>
        <w:p w:rsidR="00423DDD" w:rsidRDefault="00D243C0">
          <w:pPr>
            <w:pStyle w:val="TOC2"/>
            <w:tabs>
              <w:tab w:val="right" w:leader="dot" w:pos="8630"/>
            </w:tabs>
            <w:rPr>
              <w:noProof/>
            </w:rPr>
          </w:pPr>
          <w:hyperlink w:anchor="_Toc26171494" w:history="1">
            <w:r w:rsidR="00423DDD" w:rsidRPr="00D20B07">
              <w:rPr>
                <w:rStyle w:val="Hyperlink"/>
                <w:rFonts w:eastAsia="Calibri"/>
                <w:noProof/>
              </w:rPr>
              <w:t>PHARMACOLOGY</w:t>
            </w:r>
            <w:r w:rsidR="00423DDD">
              <w:rPr>
                <w:noProof/>
                <w:webHidden/>
              </w:rPr>
              <w:tab/>
            </w:r>
            <w:r w:rsidR="00423DDD">
              <w:rPr>
                <w:noProof/>
                <w:webHidden/>
              </w:rPr>
              <w:fldChar w:fldCharType="begin"/>
            </w:r>
            <w:r w:rsidR="00423DDD">
              <w:rPr>
                <w:noProof/>
                <w:webHidden/>
              </w:rPr>
              <w:instrText xml:space="preserve"> PAGEREF _Toc26171494 \h </w:instrText>
            </w:r>
            <w:r w:rsidR="00423DDD">
              <w:rPr>
                <w:noProof/>
                <w:webHidden/>
              </w:rPr>
            </w:r>
            <w:r w:rsidR="00423DDD">
              <w:rPr>
                <w:noProof/>
                <w:webHidden/>
              </w:rPr>
              <w:fldChar w:fldCharType="separate"/>
            </w:r>
            <w:r w:rsidR="00423DDD">
              <w:rPr>
                <w:noProof/>
                <w:webHidden/>
              </w:rPr>
              <w:t>8</w:t>
            </w:r>
            <w:r w:rsidR="00423DDD">
              <w:rPr>
                <w:noProof/>
                <w:webHidden/>
              </w:rPr>
              <w:fldChar w:fldCharType="end"/>
            </w:r>
          </w:hyperlink>
        </w:p>
        <w:p w:rsidR="00423DDD" w:rsidRDefault="00D243C0">
          <w:pPr>
            <w:pStyle w:val="TOC2"/>
            <w:tabs>
              <w:tab w:val="right" w:leader="dot" w:pos="8630"/>
            </w:tabs>
            <w:rPr>
              <w:noProof/>
            </w:rPr>
          </w:pPr>
          <w:hyperlink w:anchor="_Toc26171495" w:history="1">
            <w:r w:rsidR="00423DDD" w:rsidRPr="00D20B07">
              <w:rPr>
                <w:rStyle w:val="Hyperlink"/>
                <w:rFonts w:eastAsia="Calibri"/>
                <w:noProof/>
              </w:rPr>
              <w:t>COMMUNITY MEDICINE</w:t>
            </w:r>
            <w:r w:rsidR="00423DDD">
              <w:rPr>
                <w:noProof/>
                <w:webHidden/>
              </w:rPr>
              <w:tab/>
            </w:r>
            <w:r w:rsidR="00423DDD">
              <w:rPr>
                <w:noProof/>
                <w:webHidden/>
              </w:rPr>
              <w:fldChar w:fldCharType="begin"/>
            </w:r>
            <w:r w:rsidR="00423DDD">
              <w:rPr>
                <w:noProof/>
                <w:webHidden/>
              </w:rPr>
              <w:instrText xml:space="preserve"> PAGEREF _Toc26171495 \h </w:instrText>
            </w:r>
            <w:r w:rsidR="00423DDD">
              <w:rPr>
                <w:noProof/>
                <w:webHidden/>
              </w:rPr>
            </w:r>
            <w:r w:rsidR="00423DDD">
              <w:rPr>
                <w:noProof/>
                <w:webHidden/>
              </w:rPr>
              <w:fldChar w:fldCharType="separate"/>
            </w:r>
            <w:r w:rsidR="00423DDD">
              <w:rPr>
                <w:noProof/>
                <w:webHidden/>
              </w:rPr>
              <w:t>8</w:t>
            </w:r>
            <w:r w:rsidR="00423DDD">
              <w:rPr>
                <w:noProof/>
                <w:webHidden/>
              </w:rPr>
              <w:fldChar w:fldCharType="end"/>
            </w:r>
          </w:hyperlink>
        </w:p>
        <w:p w:rsidR="00423DDD" w:rsidRDefault="00D243C0">
          <w:pPr>
            <w:pStyle w:val="TOC2"/>
            <w:tabs>
              <w:tab w:val="right" w:leader="dot" w:pos="8630"/>
            </w:tabs>
            <w:rPr>
              <w:noProof/>
            </w:rPr>
          </w:pPr>
          <w:hyperlink w:anchor="_Toc26171496" w:history="1">
            <w:r w:rsidR="00423DDD" w:rsidRPr="00D20B07">
              <w:rPr>
                <w:rStyle w:val="Hyperlink"/>
                <w:rFonts w:eastAsia="Calibri"/>
                <w:noProof/>
              </w:rPr>
              <w:t>LAB WORK</w:t>
            </w:r>
            <w:r w:rsidR="00423DDD">
              <w:rPr>
                <w:noProof/>
                <w:webHidden/>
              </w:rPr>
              <w:tab/>
            </w:r>
            <w:r w:rsidR="00423DDD">
              <w:rPr>
                <w:noProof/>
                <w:webHidden/>
              </w:rPr>
              <w:fldChar w:fldCharType="begin"/>
            </w:r>
            <w:r w:rsidR="00423DDD">
              <w:rPr>
                <w:noProof/>
                <w:webHidden/>
              </w:rPr>
              <w:instrText xml:space="preserve"> PAGEREF _Toc26171496 \h </w:instrText>
            </w:r>
            <w:r w:rsidR="00423DDD">
              <w:rPr>
                <w:noProof/>
                <w:webHidden/>
              </w:rPr>
            </w:r>
            <w:r w:rsidR="00423DDD">
              <w:rPr>
                <w:noProof/>
                <w:webHidden/>
              </w:rPr>
              <w:fldChar w:fldCharType="separate"/>
            </w:r>
            <w:r w:rsidR="00423DDD">
              <w:rPr>
                <w:noProof/>
                <w:webHidden/>
              </w:rPr>
              <w:t>8</w:t>
            </w:r>
            <w:r w:rsidR="00423DDD">
              <w:rPr>
                <w:noProof/>
                <w:webHidden/>
              </w:rPr>
              <w:fldChar w:fldCharType="end"/>
            </w:r>
          </w:hyperlink>
        </w:p>
        <w:p w:rsidR="00423DDD" w:rsidRDefault="00D243C0">
          <w:pPr>
            <w:pStyle w:val="TOC3"/>
            <w:tabs>
              <w:tab w:val="right" w:leader="dot" w:pos="8630"/>
            </w:tabs>
            <w:rPr>
              <w:noProof/>
            </w:rPr>
          </w:pPr>
          <w:hyperlink w:anchor="_Toc26171497" w:history="1">
            <w:r w:rsidR="00423DDD" w:rsidRPr="00D20B07">
              <w:rPr>
                <w:rStyle w:val="Hyperlink"/>
                <w:rFonts w:eastAsia="Calibri"/>
                <w:noProof/>
              </w:rPr>
              <w:t>ANATOMY PRACTICAL (HISTOLOGY)</w:t>
            </w:r>
            <w:r w:rsidR="00423DDD">
              <w:rPr>
                <w:noProof/>
                <w:webHidden/>
              </w:rPr>
              <w:tab/>
            </w:r>
            <w:r w:rsidR="00423DDD">
              <w:rPr>
                <w:noProof/>
                <w:webHidden/>
              </w:rPr>
              <w:fldChar w:fldCharType="begin"/>
            </w:r>
            <w:r w:rsidR="00423DDD">
              <w:rPr>
                <w:noProof/>
                <w:webHidden/>
              </w:rPr>
              <w:instrText xml:space="preserve"> PAGEREF _Toc26171497 \h </w:instrText>
            </w:r>
            <w:r w:rsidR="00423DDD">
              <w:rPr>
                <w:noProof/>
                <w:webHidden/>
              </w:rPr>
            </w:r>
            <w:r w:rsidR="00423DDD">
              <w:rPr>
                <w:noProof/>
                <w:webHidden/>
              </w:rPr>
              <w:fldChar w:fldCharType="separate"/>
            </w:r>
            <w:r w:rsidR="00423DDD">
              <w:rPr>
                <w:noProof/>
                <w:webHidden/>
              </w:rPr>
              <w:t>8</w:t>
            </w:r>
            <w:r w:rsidR="00423DDD">
              <w:rPr>
                <w:noProof/>
                <w:webHidden/>
              </w:rPr>
              <w:fldChar w:fldCharType="end"/>
            </w:r>
          </w:hyperlink>
        </w:p>
        <w:p w:rsidR="00423DDD" w:rsidRDefault="00D243C0">
          <w:pPr>
            <w:pStyle w:val="TOC3"/>
            <w:tabs>
              <w:tab w:val="right" w:leader="dot" w:pos="8630"/>
            </w:tabs>
            <w:rPr>
              <w:noProof/>
            </w:rPr>
          </w:pPr>
          <w:hyperlink w:anchor="_Toc26171498" w:history="1">
            <w:r w:rsidR="00423DDD" w:rsidRPr="00D20B07">
              <w:rPr>
                <w:rStyle w:val="Hyperlink"/>
                <w:noProof/>
              </w:rPr>
              <w:t>PHYSIOLOGY PRACTICAL</w:t>
            </w:r>
            <w:r w:rsidR="00423DDD">
              <w:rPr>
                <w:noProof/>
                <w:webHidden/>
              </w:rPr>
              <w:tab/>
            </w:r>
            <w:r w:rsidR="00423DDD">
              <w:rPr>
                <w:noProof/>
                <w:webHidden/>
              </w:rPr>
              <w:fldChar w:fldCharType="begin"/>
            </w:r>
            <w:r w:rsidR="00423DDD">
              <w:rPr>
                <w:noProof/>
                <w:webHidden/>
              </w:rPr>
              <w:instrText xml:space="preserve"> PAGEREF _Toc26171498 \h </w:instrText>
            </w:r>
            <w:r w:rsidR="00423DDD">
              <w:rPr>
                <w:noProof/>
                <w:webHidden/>
              </w:rPr>
            </w:r>
            <w:r w:rsidR="00423DDD">
              <w:rPr>
                <w:noProof/>
                <w:webHidden/>
              </w:rPr>
              <w:fldChar w:fldCharType="separate"/>
            </w:r>
            <w:r w:rsidR="00423DDD">
              <w:rPr>
                <w:noProof/>
                <w:webHidden/>
              </w:rPr>
              <w:t>9</w:t>
            </w:r>
            <w:r w:rsidR="00423DDD">
              <w:rPr>
                <w:noProof/>
                <w:webHidden/>
              </w:rPr>
              <w:fldChar w:fldCharType="end"/>
            </w:r>
          </w:hyperlink>
        </w:p>
        <w:p w:rsidR="00423DDD" w:rsidRDefault="00D243C0">
          <w:pPr>
            <w:pStyle w:val="TOC1"/>
            <w:tabs>
              <w:tab w:val="right" w:leader="dot" w:pos="8630"/>
            </w:tabs>
            <w:rPr>
              <w:noProof/>
            </w:rPr>
          </w:pPr>
          <w:hyperlink w:anchor="_Toc26171499" w:history="1">
            <w:r w:rsidR="00423DDD" w:rsidRPr="00D20B07">
              <w:rPr>
                <w:rStyle w:val="Hyperlink"/>
                <w:noProof/>
              </w:rPr>
              <w:t>THEME –II</w:t>
            </w:r>
            <w:r w:rsidR="00423DDD">
              <w:rPr>
                <w:noProof/>
                <w:webHidden/>
              </w:rPr>
              <w:tab/>
            </w:r>
            <w:r w:rsidR="00423DDD">
              <w:rPr>
                <w:noProof/>
                <w:webHidden/>
              </w:rPr>
              <w:fldChar w:fldCharType="begin"/>
            </w:r>
            <w:r w:rsidR="00423DDD">
              <w:rPr>
                <w:noProof/>
                <w:webHidden/>
              </w:rPr>
              <w:instrText xml:space="preserve"> PAGEREF _Toc26171499 \h </w:instrText>
            </w:r>
            <w:r w:rsidR="00423DDD">
              <w:rPr>
                <w:noProof/>
                <w:webHidden/>
              </w:rPr>
            </w:r>
            <w:r w:rsidR="00423DDD">
              <w:rPr>
                <w:noProof/>
                <w:webHidden/>
              </w:rPr>
              <w:fldChar w:fldCharType="separate"/>
            </w:r>
            <w:r w:rsidR="00423DDD">
              <w:rPr>
                <w:noProof/>
                <w:webHidden/>
              </w:rPr>
              <w:t>1</w:t>
            </w:r>
            <w:r w:rsidR="00423DDD">
              <w:rPr>
                <w:noProof/>
                <w:webHidden/>
              </w:rPr>
              <w:fldChar w:fldCharType="end"/>
            </w:r>
          </w:hyperlink>
        </w:p>
        <w:p w:rsidR="00423DDD" w:rsidRDefault="00D243C0">
          <w:pPr>
            <w:pStyle w:val="TOC1"/>
            <w:tabs>
              <w:tab w:val="right" w:leader="dot" w:pos="8630"/>
            </w:tabs>
            <w:rPr>
              <w:noProof/>
            </w:rPr>
          </w:pPr>
          <w:hyperlink w:anchor="_Toc26171500" w:history="1">
            <w:r w:rsidR="00423DDD" w:rsidRPr="00D20B07">
              <w:rPr>
                <w:rStyle w:val="Hyperlink"/>
                <w:noProof/>
              </w:rPr>
              <w:t>Fever (Infection and Immunology)</w:t>
            </w:r>
            <w:r w:rsidR="00423DDD">
              <w:rPr>
                <w:noProof/>
                <w:webHidden/>
              </w:rPr>
              <w:tab/>
            </w:r>
            <w:r w:rsidR="00423DDD">
              <w:rPr>
                <w:noProof/>
                <w:webHidden/>
              </w:rPr>
              <w:fldChar w:fldCharType="begin"/>
            </w:r>
            <w:r w:rsidR="00423DDD">
              <w:rPr>
                <w:noProof/>
                <w:webHidden/>
              </w:rPr>
              <w:instrText xml:space="preserve"> PAGEREF _Toc26171500 \h </w:instrText>
            </w:r>
            <w:r w:rsidR="00423DDD">
              <w:rPr>
                <w:noProof/>
                <w:webHidden/>
              </w:rPr>
            </w:r>
            <w:r w:rsidR="00423DDD">
              <w:rPr>
                <w:noProof/>
                <w:webHidden/>
              </w:rPr>
              <w:fldChar w:fldCharType="separate"/>
            </w:r>
            <w:r w:rsidR="00423DDD">
              <w:rPr>
                <w:noProof/>
                <w:webHidden/>
              </w:rPr>
              <w:t>1</w:t>
            </w:r>
            <w:r w:rsidR="00423DDD">
              <w:rPr>
                <w:noProof/>
                <w:webHidden/>
              </w:rPr>
              <w:fldChar w:fldCharType="end"/>
            </w:r>
          </w:hyperlink>
        </w:p>
        <w:p w:rsidR="00423DDD" w:rsidRDefault="00D243C0">
          <w:pPr>
            <w:pStyle w:val="TOC2"/>
            <w:tabs>
              <w:tab w:val="right" w:leader="dot" w:pos="8630"/>
            </w:tabs>
            <w:rPr>
              <w:noProof/>
            </w:rPr>
          </w:pPr>
          <w:hyperlink w:anchor="_Toc26171501" w:history="1">
            <w:r w:rsidR="00423DDD" w:rsidRPr="00D20B07">
              <w:rPr>
                <w:rStyle w:val="Hyperlink"/>
                <w:noProof/>
              </w:rPr>
              <w:t>ANATOMY</w:t>
            </w:r>
            <w:r w:rsidR="00423DDD">
              <w:rPr>
                <w:noProof/>
                <w:webHidden/>
              </w:rPr>
              <w:tab/>
            </w:r>
            <w:r w:rsidR="00423DDD">
              <w:rPr>
                <w:noProof/>
                <w:webHidden/>
              </w:rPr>
              <w:fldChar w:fldCharType="begin"/>
            </w:r>
            <w:r w:rsidR="00423DDD">
              <w:rPr>
                <w:noProof/>
                <w:webHidden/>
              </w:rPr>
              <w:instrText xml:space="preserve"> PAGEREF _Toc26171501 \h </w:instrText>
            </w:r>
            <w:r w:rsidR="00423DDD">
              <w:rPr>
                <w:noProof/>
                <w:webHidden/>
              </w:rPr>
            </w:r>
            <w:r w:rsidR="00423DDD">
              <w:rPr>
                <w:noProof/>
                <w:webHidden/>
              </w:rPr>
              <w:fldChar w:fldCharType="separate"/>
            </w:r>
            <w:r w:rsidR="00423DDD">
              <w:rPr>
                <w:noProof/>
                <w:webHidden/>
              </w:rPr>
              <w:t>1</w:t>
            </w:r>
            <w:r w:rsidR="00423DDD">
              <w:rPr>
                <w:noProof/>
                <w:webHidden/>
              </w:rPr>
              <w:fldChar w:fldCharType="end"/>
            </w:r>
          </w:hyperlink>
        </w:p>
        <w:p w:rsidR="00423DDD" w:rsidRDefault="00D243C0">
          <w:pPr>
            <w:pStyle w:val="TOC2"/>
            <w:tabs>
              <w:tab w:val="right" w:leader="dot" w:pos="8630"/>
            </w:tabs>
            <w:rPr>
              <w:noProof/>
            </w:rPr>
          </w:pPr>
          <w:hyperlink w:anchor="_Toc26171502" w:history="1">
            <w:r w:rsidR="00423DDD" w:rsidRPr="00D20B07">
              <w:rPr>
                <w:rStyle w:val="Hyperlink"/>
                <w:noProof/>
              </w:rPr>
              <w:t>PHYSIOLOGY</w:t>
            </w:r>
            <w:r w:rsidR="00423DDD">
              <w:rPr>
                <w:noProof/>
                <w:webHidden/>
              </w:rPr>
              <w:tab/>
            </w:r>
            <w:r w:rsidR="00423DDD">
              <w:rPr>
                <w:noProof/>
                <w:webHidden/>
              </w:rPr>
              <w:fldChar w:fldCharType="begin"/>
            </w:r>
            <w:r w:rsidR="00423DDD">
              <w:rPr>
                <w:noProof/>
                <w:webHidden/>
              </w:rPr>
              <w:instrText xml:space="preserve"> PAGEREF _Toc26171502 \h </w:instrText>
            </w:r>
            <w:r w:rsidR="00423DDD">
              <w:rPr>
                <w:noProof/>
                <w:webHidden/>
              </w:rPr>
            </w:r>
            <w:r w:rsidR="00423DDD">
              <w:rPr>
                <w:noProof/>
                <w:webHidden/>
              </w:rPr>
              <w:fldChar w:fldCharType="separate"/>
            </w:r>
            <w:r w:rsidR="00423DDD">
              <w:rPr>
                <w:noProof/>
                <w:webHidden/>
              </w:rPr>
              <w:t>1</w:t>
            </w:r>
            <w:r w:rsidR="00423DDD">
              <w:rPr>
                <w:noProof/>
                <w:webHidden/>
              </w:rPr>
              <w:fldChar w:fldCharType="end"/>
            </w:r>
          </w:hyperlink>
        </w:p>
        <w:p w:rsidR="00423DDD" w:rsidRDefault="00D243C0">
          <w:pPr>
            <w:pStyle w:val="TOC2"/>
            <w:tabs>
              <w:tab w:val="right" w:leader="dot" w:pos="8630"/>
            </w:tabs>
            <w:rPr>
              <w:noProof/>
            </w:rPr>
          </w:pPr>
          <w:hyperlink w:anchor="_Toc26171503" w:history="1">
            <w:r w:rsidR="00423DDD" w:rsidRPr="00D20B07">
              <w:rPr>
                <w:rStyle w:val="Hyperlink"/>
                <w:noProof/>
              </w:rPr>
              <w:t>Biochemistry</w:t>
            </w:r>
            <w:r w:rsidR="00423DDD">
              <w:rPr>
                <w:noProof/>
                <w:webHidden/>
              </w:rPr>
              <w:tab/>
            </w:r>
            <w:r w:rsidR="00423DDD">
              <w:rPr>
                <w:noProof/>
                <w:webHidden/>
              </w:rPr>
              <w:fldChar w:fldCharType="begin"/>
            </w:r>
            <w:r w:rsidR="00423DDD">
              <w:rPr>
                <w:noProof/>
                <w:webHidden/>
              </w:rPr>
              <w:instrText xml:space="preserve"> PAGEREF _Toc26171503 \h </w:instrText>
            </w:r>
            <w:r w:rsidR="00423DDD">
              <w:rPr>
                <w:noProof/>
                <w:webHidden/>
              </w:rPr>
            </w:r>
            <w:r w:rsidR="00423DDD">
              <w:rPr>
                <w:noProof/>
                <w:webHidden/>
              </w:rPr>
              <w:fldChar w:fldCharType="separate"/>
            </w:r>
            <w:r w:rsidR="00423DDD">
              <w:rPr>
                <w:noProof/>
                <w:webHidden/>
              </w:rPr>
              <w:t>4</w:t>
            </w:r>
            <w:r w:rsidR="00423DDD">
              <w:rPr>
                <w:noProof/>
                <w:webHidden/>
              </w:rPr>
              <w:fldChar w:fldCharType="end"/>
            </w:r>
          </w:hyperlink>
        </w:p>
        <w:p w:rsidR="00423DDD" w:rsidRDefault="00D243C0">
          <w:pPr>
            <w:pStyle w:val="TOC2"/>
            <w:tabs>
              <w:tab w:val="right" w:leader="dot" w:pos="8630"/>
            </w:tabs>
            <w:rPr>
              <w:noProof/>
            </w:rPr>
          </w:pPr>
          <w:hyperlink w:anchor="_Toc26171504" w:history="1">
            <w:r w:rsidR="00423DDD" w:rsidRPr="00D20B07">
              <w:rPr>
                <w:rStyle w:val="Hyperlink"/>
                <w:noProof/>
              </w:rPr>
              <w:t>COMMUNIUTY MEDICINE</w:t>
            </w:r>
            <w:r w:rsidR="00423DDD">
              <w:rPr>
                <w:noProof/>
                <w:webHidden/>
              </w:rPr>
              <w:tab/>
            </w:r>
            <w:r w:rsidR="00423DDD">
              <w:rPr>
                <w:noProof/>
                <w:webHidden/>
              </w:rPr>
              <w:fldChar w:fldCharType="begin"/>
            </w:r>
            <w:r w:rsidR="00423DDD">
              <w:rPr>
                <w:noProof/>
                <w:webHidden/>
              </w:rPr>
              <w:instrText xml:space="preserve"> PAGEREF _Toc26171504 \h </w:instrText>
            </w:r>
            <w:r w:rsidR="00423DDD">
              <w:rPr>
                <w:noProof/>
                <w:webHidden/>
              </w:rPr>
            </w:r>
            <w:r w:rsidR="00423DDD">
              <w:rPr>
                <w:noProof/>
                <w:webHidden/>
              </w:rPr>
              <w:fldChar w:fldCharType="separate"/>
            </w:r>
            <w:r w:rsidR="00423DDD">
              <w:rPr>
                <w:noProof/>
                <w:webHidden/>
              </w:rPr>
              <w:t>4</w:t>
            </w:r>
            <w:r w:rsidR="00423DDD">
              <w:rPr>
                <w:noProof/>
                <w:webHidden/>
              </w:rPr>
              <w:fldChar w:fldCharType="end"/>
            </w:r>
          </w:hyperlink>
        </w:p>
        <w:p w:rsidR="00423DDD" w:rsidRDefault="00D243C0">
          <w:pPr>
            <w:pStyle w:val="TOC2"/>
            <w:tabs>
              <w:tab w:val="right" w:leader="dot" w:pos="8630"/>
            </w:tabs>
            <w:rPr>
              <w:noProof/>
            </w:rPr>
          </w:pPr>
          <w:hyperlink w:anchor="_Toc26171505" w:history="1">
            <w:r w:rsidR="00423DDD" w:rsidRPr="00D20B07">
              <w:rPr>
                <w:rStyle w:val="Hyperlink"/>
                <w:rFonts w:eastAsia="Calibri"/>
                <w:noProof/>
              </w:rPr>
              <w:t>LAB WORK</w:t>
            </w:r>
            <w:r w:rsidR="00423DDD">
              <w:rPr>
                <w:noProof/>
                <w:webHidden/>
              </w:rPr>
              <w:tab/>
            </w:r>
            <w:r w:rsidR="00423DDD">
              <w:rPr>
                <w:noProof/>
                <w:webHidden/>
              </w:rPr>
              <w:fldChar w:fldCharType="begin"/>
            </w:r>
            <w:r w:rsidR="00423DDD">
              <w:rPr>
                <w:noProof/>
                <w:webHidden/>
              </w:rPr>
              <w:instrText xml:space="preserve"> PAGEREF _Toc26171505 \h </w:instrText>
            </w:r>
            <w:r w:rsidR="00423DDD">
              <w:rPr>
                <w:noProof/>
                <w:webHidden/>
              </w:rPr>
            </w:r>
            <w:r w:rsidR="00423DDD">
              <w:rPr>
                <w:noProof/>
                <w:webHidden/>
              </w:rPr>
              <w:fldChar w:fldCharType="separate"/>
            </w:r>
            <w:r w:rsidR="00423DDD">
              <w:rPr>
                <w:noProof/>
                <w:webHidden/>
              </w:rPr>
              <w:t>4</w:t>
            </w:r>
            <w:r w:rsidR="00423DDD">
              <w:rPr>
                <w:noProof/>
                <w:webHidden/>
              </w:rPr>
              <w:fldChar w:fldCharType="end"/>
            </w:r>
          </w:hyperlink>
        </w:p>
        <w:p w:rsidR="00423DDD" w:rsidRDefault="00D243C0">
          <w:pPr>
            <w:pStyle w:val="TOC3"/>
            <w:tabs>
              <w:tab w:val="right" w:leader="dot" w:pos="8630"/>
            </w:tabs>
            <w:rPr>
              <w:noProof/>
            </w:rPr>
          </w:pPr>
          <w:hyperlink w:anchor="_Toc26171506" w:history="1">
            <w:r w:rsidR="00423DDD" w:rsidRPr="00D20B07">
              <w:rPr>
                <w:rStyle w:val="Hyperlink"/>
                <w:rFonts w:eastAsia="Calibri"/>
                <w:noProof/>
              </w:rPr>
              <w:t>PHYSIOLOGY PRACTICAL</w:t>
            </w:r>
            <w:r w:rsidR="00423DDD">
              <w:rPr>
                <w:noProof/>
                <w:webHidden/>
              </w:rPr>
              <w:tab/>
            </w:r>
            <w:r w:rsidR="00423DDD">
              <w:rPr>
                <w:noProof/>
                <w:webHidden/>
              </w:rPr>
              <w:fldChar w:fldCharType="begin"/>
            </w:r>
            <w:r w:rsidR="00423DDD">
              <w:rPr>
                <w:noProof/>
                <w:webHidden/>
              </w:rPr>
              <w:instrText xml:space="preserve"> PAGEREF _Toc26171506 \h </w:instrText>
            </w:r>
            <w:r w:rsidR="00423DDD">
              <w:rPr>
                <w:noProof/>
                <w:webHidden/>
              </w:rPr>
            </w:r>
            <w:r w:rsidR="00423DDD">
              <w:rPr>
                <w:noProof/>
                <w:webHidden/>
              </w:rPr>
              <w:fldChar w:fldCharType="separate"/>
            </w:r>
            <w:r w:rsidR="00423DDD">
              <w:rPr>
                <w:noProof/>
                <w:webHidden/>
              </w:rPr>
              <w:t>4</w:t>
            </w:r>
            <w:r w:rsidR="00423DDD">
              <w:rPr>
                <w:noProof/>
                <w:webHidden/>
              </w:rPr>
              <w:fldChar w:fldCharType="end"/>
            </w:r>
          </w:hyperlink>
        </w:p>
        <w:p w:rsidR="00423DDD" w:rsidRDefault="00D243C0">
          <w:pPr>
            <w:pStyle w:val="TOC1"/>
            <w:tabs>
              <w:tab w:val="right" w:leader="dot" w:pos="8630"/>
            </w:tabs>
            <w:rPr>
              <w:noProof/>
            </w:rPr>
          </w:pPr>
          <w:hyperlink w:anchor="_Toc26171507" w:history="1">
            <w:r w:rsidR="00423DDD" w:rsidRPr="00D20B07">
              <w:rPr>
                <w:rStyle w:val="Hyperlink"/>
                <w:noProof/>
              </w:rPr>
              <w:t>THEME –III</w:t>
            </w:r>
            <w:r w:rsidR="00423DDD">
              <w:rPr>
                <w:noProof/>
                <w:webHidden/>
              </w:rPr>
              <w:tab/>
            </w:r>
            <w:r w:rsidR="00423DDD">
              <w:rPr>
                <w:noProof/>
                <w:webHidden/>
              </w:rPr>
              <w:fldChar w:fldCharType="begin"/>
            </w:r>
            <w:r w:rsidR="00423DDD">
              <w:rPr>
                <w:noProof/>
                <w:webHidden/>
              </w:rPr>
              <w:instrText xml:space="preserve"> PAGEREF _Toc26171507 \h </w:instrText>
            </w:r>
            <w:r w:rsidR="00423DDD">
              <w:rPr>
                <w:noProof/>
                <w:webHidden/>
              </w:rPr>
            </w:r>
            <w:r w:rsidR="00423DDD">
              <w:rPr>
                <w:noProof/>
                <w:webHidden/>
              </w:rPr>
              <w:fldChar w:fldCharType="separate"/>
            </w:r>
            <w:r w:rsidR="00423DDD">
              <w:rPr>
                <w:noProof/>
                <w:webHidden/>
              </w:rPr>
              <w:t>5</w:t>
            </w:r>
            <w:r w:rsidR="00423DDD">
              <w:rPr>
                <w:noProof/>
                <w:webHidden/>
              </w:rPr>
              <w:fldChar w:fldCharType="end"/>
            </w:r>
          </w:hyperlink>
        </w:p>
        <w:p w:rsidR="00423DDD" w:rsidRDefault="00D243C0">
          <w:pPr>
            <w:pStyle w:val="TOC1"/>
            <w:tabs>
              <w:tab w:val="right" w:leader="dot" w:pos="8630"/>
            </w:tabs>
            <w:rPr>
              <w:noProof/>
            </w:rPr>
          </w:pPr>
          <w:hyperlink w:anchor="_Toc26171508" w:history="1">
            <w:r w:rsidR="00423DDD" w:rsidRPr="00D20B07">
              <w:rPr>
                <w:rStyle w:val="Hyperlink"/>
                <w:noProof/>
              </w:rPr>
              <w:t>Excessive Bleeding</w:t>
            </w:r>
            <w:r w:rsidR="00423DDD">
              <w:rPr>
                <w:noProof/>
                <w:webHidden/>
              </w:rPr>
              <w:tab/>
            </w:r>
            <w:r w:rsidR="00423DDD">
              <w:rPr>
                <w:noProof/>
                <w:webHidden/>
              </w:rPr>
              <w:fldChar w:fldCharType="begin"/>
            </w:r>
            <w:r w:rsidR="00423DDD">
              <w:rPr>
                <w:noProof/>
                <w:webHidden/>
              </w:rPr>
              <w:instrText xml:space="preserve"> PAGEREF _Toc26171508 \h </w:instrText>
            </w:r>
            <w:r w:rsidR="00423DDD">
              <w:rPr>
                <w:noProof/>
                <w:webHidden/>
              </w:rPr>
            </w:r>
            <w:r w:rsidR="00423DDD">
              <w:rPr>
                <w:noProof/>
                <w:webHidden/>
              </w:rPr>
              <w:fldChar w:fldCharType="separate"/>
            </w:r>
            <w:r w:rsidR="00423DDD">
              <w:rPr>
                <w:noProof/>
                <w:webHidden/>
              </w:rPr>
              <w:t>5</w:t>
            </w:r>
            <w:r w:rsidR="00423DDD">
              <w:rPr>
                <w:noProof/>
                <w:webHidden/>
              </w:rPr>
              <w:fldChar w:fldCharType="end"/>
            </w:r>
          </w:hyperlink>
        </w:p>
        <w:p w:rsidR="00423DDD" w:rsidRDefault="00D243C0">
          <w:pPr>
            <w:pStyle w:val="TOC2"/>
            <w:tabs>
              <w:tab w:val="right" w:leader="dot" w:pos="8630"/>
            </w:tabs>
            <w:rPr>
              <w:noProof/>
            </w:rPr>
          </w:pPr>
          <w:hyperlink w:anchor="_Toc26171509" w:history="1">
            <w:r w:rsidR="00423DDD" w:rsidRPr="00D20B07">
              <w:rPr>
                <w:rStyle w:val="Hyperlink"/>
                <w:noProof/>
              </w:rPr>
              <w:t>PHYSIOLOGY</w:t>
            </w:r>
            <w:r w:rsidR="00423DDD">
              <w:rPr>
                <w:noProof/>
                <w:webHidden/>
              </w:rPr>
              <w:tab/>
            </w:r>
            <w:r w:rsidR="00423DDD">
              <w:rPr>
                <w:noProof/>
                <w:webHidden/>
              </w:rPr>
              <w:fldChar w:fldCharType="begin"/>
            </w:r>
            <w:r w:rsidR="00423DDD">
              <w:rPr>
                <w:noProof/>
                <w:webHidden/>
              </w:rPr>
              <w:instrText xml:space="preserve"> PAGEREF _Toc26171509 \h </w:instrText>
            </w:r>
            <w:r w:rsidR="00423DDD">
              <w:rPr>
                <w:noProof/>
                <w:webHidden/>
              </w:rPr>
            </w:r>
            <w:r w:rsidR="00423DDD">
              <w:rPr>
                <w:noProof/>
                <w:webHidden/>
              </w:rPr>
              <w:fldChar w:fldCharType="separate"/>
            </w:r>
            <w:r w:rsidR="00423DDD">
              <w:rPr>
                <w:noProof/>
                <w:webHidden/>
              </w:rPr>
              <w:t>5</w:t>
            </w:r>
            <w:r w:rsidR="00423DDD">
              <w:rPr>
                <w:noProof/>
                <w:webHidden/>
              </w:rPr>
              <w:fldChar w:fldCharType="end"/>
            </w:r>
          </w:hyperlink>
        </w:p>
        <w:p w:rsidR="00423DDD" w:rsidRDefault="00D243C0">
          <w:pPr>
            <w:pStyle w:val="TOC2"/>
            <w:tabs>
              <w:tab w:val="right" w:leader="dot" w:pos="8630"/>
            </w:tabs>
            <w:rPr>
              <w:noProof/>
            </w:rPr>
          </w:pPr>
          <w:hyperlink w:anchor="_Toc26171510" w:history="1">
            <w:r w:rsidR="00423DDD" w:rsidRPr="00D20B07">
              <w:rPr>
                <w:rStyle w:val="Hyperlink"/>
                <w:noProof/>
              </w:rPr>
              <w:t>Pharmacology</w:t>
            </w:r>
            <w:r w:rsidR="00423DDD">
              <w:rPr>
                <w:noProof/>
                <w:webHidden/>
              </w:rPr>
              <w:tab/>
            </w:r>
            <w:r w:rsidR="00423DDD">
              <w:rPr>
                <w:noProof/>
                <w:webHidden/>
              </w:rPr>
              <w:fldChar w:fldCharType="begin"/>
            </w:r>
            <w:r w:rsidR="00423DDD">
              <w:rPr>
                <w:noProof/>
                <w:webHidden/>
              </w:rPr>
              <w:instrText xml:space="preserve"> PAGEREF _Toc26171510 \h </w:instrText>
            </w:r>
            <w:r w:rsidR="00423DDD">
              <w:rPr>
                <w:noProof/>
                <w:webHidden/>
              </w:rPr>
            </w:r>
            <w:r w:rsidR="00423DDD">
              <w:rPr>
                <w:noProof/>
                <w:webHidden/>
              </w:rPr>
              <w:fldChar w:fldCharType="separate"/>
            </w:r>
            <w:r w:rsidR="00423DDD">
              <w:rPr>
                <w:noProof/>
                <w:webHidden/>
              </w:rPr>
              <w:t>6</w:t>
            </w:r>
            <w:r w:rsidR="00423DDD">
              <w:rPr>
                <w:noProof/>
                <w:webHidden/>
              </w:rPr>
              <w:fldChar w:fldCharType="end"/>
            </w:r>
          </w:hyperlink>
        </w:p>
        <w:p w:rsidR="00423DDD" w:rsidRDefault="00D243C0">
          <w:pPr>
            <w:pStyle w:val="TOC2"/>
            <w:tabs>
              <w:tab w:val="right" w:leader="dot" w:pos="8630"/>
            </w:tabs>
            <w:rPr>
              <w:noProof/>
            </w:rPr>
          </w:pPr>
          <w:hyperlink w:anchor="_Toc26171511" w:history="1">
            <w:r w:rsidR="00423DDD" w:rsidRPr="00D20B07">
              <w:rPr>
                <w:rStyle w:val="Hyperlink"/>
                <w:rFonts w:eastAsia="Calibri"/>
                <w:noProof/>
              </w:rPr>
              <w:t>LAB WORK</w:t>
            </w:r>
            <w:r w:rsidR="00423DDD">
              <w:rPr>
                <w:noProof/>
                <w:webHidden/>
              </w:rPr>
              <w:tab/>
            </w:r>
            <w:r w:rsidR="00423DDD">
              <w:rPr>
                <w:noProof/>
                <w:webHidden/>
              </w:rPr>
              <w:fldChar w:fldCharType="begin"/>
            </w:r>
            <w:r w:rsidR="00423DDD">
              <w:rPr>
                <w:noProof/>
                <w:webHidden/>
              </w:rPr>
              <w:instrText xml:space="preserve"> PAGEREF _Toc26171511 \h </w:instrText>
            </w:r>
            <w:r w:rsidR="00423DDD">
              <w:rPr>
                <w:noProof/>
                <w:webHidden/>
              </w:rPr>
            </w:r>
            <w:r w:rsidR="00423DDD">
              <w:rPr>
                <w:noProof/>
                <w:webHidden/>
              </w:rPr>
              <w:fldChar w:fldCharType="separate"/>
            </w:r>
            <w:r w:rsidR="00423DDD">
              <w:rPr>
                <w:noProof/>
                <w:webHidden/>
              </w:rPr>
              <w:t>6</w:t>
            </w:r>
            <w:r w:rsidR="00423DDD">
              <w:rPr>
                <w:noProof/>
                <w:webHidden/>
              </w:rPr>
              <w:fldChar w:fldCharType="end"/>
            </w:r>
          </w:hyperlink>
        </w:p>
        <w:p w:rsidR="00423DDD" w:rsidRDefault="00D243C0">
          <w:pPr>
            <w:pStyle w:val="TOC1"/>
            <w:tabs>
              <w:tab w:val="right" w:leader="dot" w:pos="8630"/>
            </w:tabs>
            <w:rPr>
              <w:noProof/>
            </w:rPr>
          </w:pPr>
          <w:hyperlink w:anchor="_Toc26171512" w:history="1">
            <w:r w:rsidR="00423DDD" w:rsidRPr="00D20B07">
              <w:rPr>
                <w:rStyle w:val="Hyperlink"/>
                <w:noProof/>
              </w:rPr>
              <w:t>THEME –IV</w:t>
            </w:r>
            <w:r w:rsidR="00423DDD">
              <w:rPr>
                <w:noProof/>
                <w:webHidden/>
              </w:rPr>
              <w:tab/>
            </w:r>
            <w:r w:rsidR="00423DDD">
              <w:rPr>
                <w:noProof/>
                <w:webHidden/>
              </w:rPr>
              <w:fldChar w:fldCharType="begin"/>
            </w:r>
            <w:r w:rsidR="00423DDD">
              <w:rPr>
                <w:noProof/>
                <w:webHidden/>
              </w:rPr>
              <w:instrText xml:space="preserve"> PAGEREF _Toc26171512 \h </w:instrText>
            </w:r>
            <w:r w:rsidR="00423DDD">
              <w:rPr>
                <w:noProof/>
                <w:webHidden/>
              </w:rPr>
            </w:r>
            <w:r w:rsidR="00423DDD">
              <w:rPr>
                <w:noProof/>
                <w:webHidden/>
              </w:rPr>
              <w:fldChar w:fldCharType="separate"/>
            </w:r>
            <w:r w:rsidR="00423DDD">
              <w:rPr>
                <w:noProof/>
                <w:webHidden/>
              </w:rPr>
              <w:t>7</w:t>
            </w:r>
            <w:r w:rsidR="00423DDD">
              <w:rPr>
                <w:noProof/>
                <w:webHidden/>
              </w:rPr>
              <w:fldChar w:fldCharType="end"/>
            </w:r>
          </w:hyperlink>
        </w:p>
        <w:p w:rsidR="00423DDD" w:rsidRDefault="00D243C0">
          <w:pPr>
            <w:pStyle w:val="TOC1"/>
            <w:tabs>
              <w:tab w:val="right" w:leader="dot" w:pos="8630"/>
            </w:tabs>
            <w:rPr>
              <w:noProof/>
            </w:rPr>
          </w:pPr>
          <w:hyperlink w:anchor="_Toc26171513" w:history="1">
            <w:r w:rsidR="00423DDD" w:rsidRPr="00D20B07">
              <w:rPr>
                <w:rStyle w:val="Hyperlink"/>
                <w:noProof/>
              </w:rPr>
              <w:t>Transfusion Reaction</w:t>
            </w:r>
            <w:r w:rsidR="00423DDD">
              <w:rPr>
                <w:noProof/>
                <w:webHidden/>
              </w:rPr>
              <w:tab/>
            </w:r>
            <w:r w:rsidR="00423DDD">
              <w:rPr>
                <w:noProof/>
                <w:webHidden/>
              </w:rPr>
              <w:fldChar w:fldCharType="begin"/>
            </w:r>
            <w:r w:rsidR="00423DDD">
              <w:rPr>
                <w:noProof/>
                <w:webHidden/>
              </w:rPr>
              <w:instrText xml:space="preserve"> PAGEREF _Toc26171513 \h </w:instrText>
            </w:r>
            <w:r w:rsidR="00423DDD">
              <w:rPr>
                <w:noProof/>
                <w:webHidden/>
              </w:rPr>
            </w:r>
            <w:r w:rsidR="00423DDD">
              <w:rPr>
                <w:noProof/>
                <w:webHidden/>
              </w:rPr>
              <w:fldChar w:fldCharType="separate"/>
            </w:r>
            <w:r w:rsidR="00423DDD">
              <w:rPr>
                <w:noProof/>
                <w:webHidden/>
              </w:rPr>
              <w:t>7</w:t>
            </w:r>
            <w:r w:rsidR="00423DDD">
              <w:rPr>
                <w:noProof/>
                <w:webHidden/>
              </w:rPr>
              <w:fldChar w:fldCharType="end"/>
            </w:r>
          </w:hyperlink>
        </w:p>
        <w:p w:rsidR="00423DDD" w:rsidRDefault="00D243C0">
          <w:pPr>
            <w:pStyle w:val="TOC2"/>
            <w:tabs>
              <w:tab w:val="right" w:leader="dot" w:pos="8630"/>
            </w:tabs>
            <w:rPr>
              <w:noProof/>
            </w:rPr>
          </w:pPr>
          <w:hyperlink w:anchor="_Toc26171514" w:history="1">
            <w:r w:rsidR="00423DDD" w:rsidRPr="00D20B07">
              <w:rPr>
                <w:rStyle w:val="Hyperlink"/>
                <w:noProof/>
              </w:rPr>
              <w:t>PHYSIOLOGY</w:t>
            </w:r>
            <w:r w:rsidR="00423DDD">
              <w:rPr>
                <w:noProof/>
                <w:webHidden/>
              </w:rPr>
              <w:tab/>
            </w:r>
            <w:r w:rsidR="00423DDD">
              <w:rPr>
                <w:noProof/>
                <w:webHidden/>
              </w:rPr>
              <w:fldChar w:fldCharType="begin"/>
            </w:r>
            <w:r w:rsidR="00423DDD">
              <w:rPr>
                <w:noProof/>
                <w:webHidden/>
              </w:rPr>
              <w:instrText xml:space="preserve"> PAGEREF _Toc26171514 \h </w:instrText>
            </w:r>
            <w:r w:rsidR="00423DDD">
              <w:rPr>
                <w:noProof/>
                <w:webHidden/>
              </w:rPr>
            </w:r>
            <w:r w:rsidR="00423DDD">
              <w:rPr>
                <w:noProof/>
                <w:webHidden/>
              </w:rPr>
              <w:fldChar w:fldCharType="separate"/>
            </w:r>
            <w:r w:rsidR="00423DDD">
              <w:rPr>
                <w:noProof/>
                <w:webHidden/>
              </w:rPr>
              <w:t>7</w:t>
            </w:r>
            <w:r w:rsidR="00423DDD">
              <w:rPr>
                <w:noProof/>
                <w:webHidden/>
              </w:rPr>
              <w:fldChar w:fldCharType="end"/>
            </w:r>
          </w:hyperlink>
        </w:p>
        <w:p w:rsidR="00423DDD" w:rsidRDefault="00D243C0">
          <w:pPr>
            <w:pStyle w:val="TOC2"/>
            <w:tabs>
              <w:tab w:val="right" w:leader="dot" w:pos="8630"/>
            </w:tabs>
            <w:rPr>
              <w:noProof/>
            </w:rPr>
          </w:pPr>
          <w:hyperlink w:anchor="_Toc26171515" w:history="1">
            <w:r w:rsidR="00423DDD" w:rsidRPr="00D20B07">
              <w:rPr>
                <w:rStyle w:val="Hyperlink"/>
                <w:noProof/>
              </w:rPr>
              <w:t>Forensic Medicine</w:t>
            </w:r>
            <w:r w:rsidR="00423DDD">
              <w:rPr>
                <w:noProof/>
                <w:webHidden/>
              </w:rPr>
              <w:tab/>
            </w:r>
            <w:r w:rsidR="00423DDD">
              <w:rPr>
                <w:noProof/>
                <w:webHidden/>
              </w:rPr>
              <w:fldChar w:fldCharType="begin"/>
            </w:r>
            <w:r w:rsidR="00423DDD">
              <w:rPr>
                <w:noProof/>
                <w:webHidden/>
              </w:rPr>
              <w:instrText xml:space="preserve"> PAGEREF _Toc26171515 \h </w:instrText>
            </w:r>
            <w:r w:rsidR="00423DDD">
              <w:rPr>
                <w:noProof/>
                <w:webHidden/>
              </w:rPr>
            </w:r>
            <w:r w:rsidR="00423DDD">
              <w:rPr>
                <w:noProof/>
                <w:webHidden/>
              </w:rPr>
              <w:fldChar w:fldCharType="separate"/>
            </w:r>
            <w:r w:rsidR="00423DDD">
              <w:rPr>
                <w:noProof/>
                <w:webHidden/>
              </w:rPr>
              <w:t>8</w:t>
            </w:r>
            <w:r w:rsidR="00423DDD">
              <w:rPr>
                <w:noProof/>
                <w:webHidden/>
              </w:rPr>
              <w:fldChar w:fldCharType="end"/>
            </w:r>
          </w:hyperlink>
        </w:p>
        <w:p w:rsidR="00423DDD" w:rsidRDefault="00D243C0">
          <w:pPr>
            <w:pStyle w:val="TOC2"/>
            <w:tabs>
              <w:tab w:val="right" w:leader="dot" w:pos="8630"/>
            </w:tabs>
            <w:rPr>
              <w:noProof/>
            </w:rPr>
          </w:pPr>
          <w:hyperlink w:anchor="_Toc26171516" w:history="1">
            <w:r w:rsidR="00423DDD" w:rsidRPr="00D20B07">
              <w:rPr>
                <w:rStyle w:val="Hyperlink"/>
                <w:noProof/>
              </w:rPr>
              <w:t>COMMUNITY MEDICINE</w:t>
            </w:r>
            <w:r w:rsidR="00423DDD">
              <w:rPr>
                <w:noProof/>
                <w:webHidden/>
              </w:rPr>
              <w:tab/>
            </w:r>
            <w:r w:rsidR="00423DDD">
              <w:rPr>
                <w:noProof/>
                <w:webHidden/>
              </w:rPr>
              <w:fldChar w:fldCharType="begin"/>
            </w:r>
            <w:r w:rsidR="00423DDD">
              <w:rPr>
                <w:noProof/>
                <w:webHidden/>
              </w:rPr>
              <w:instrText xml:space="preserve"> PAGEREF _Toc26171516 \h </w:instrText>
            </w:r>
            <w:r w:rsidR="00423DDD">
              <w:rPr>
                <w:noProof/>
                <w:webHidden/>
              </w:rPr>
            </w:r>
            <w:r w:rsidR="00423DDD">
              <w:rPr>
                <w:noProof/>
                <w:webHidden/>
              </w:rPr>
              <w:fldChar w:fldCharType="separate"/>
            </w:r>
            <w:r w:rsidR="00423DDD">
              <w:rPr>
                <w:noProof/>
                <w:webHidden/>
              </w:rPr>
              <w:t>8</w:t>
            </w:r>
            <w:r w:rsidR="00423DDD">
              <w:rPr>
                <w:noProof/>
                <w:webHidden/>
              </w:rPr>
              <w:fldChar w:fldCharType="end"/>
            </w:r>
          </w:hyperlink>
        </w:p>
        <w:p w:rsidR="00423DDD" w:rsidRDefault="00D243C0">
          <w:pPr>
            <w:pStyle w:val="TOC2"/>
            <w:tabs>
              <w:tab w:val="right" w:leader="dot" w:pos="8630"/>
            </w:tabs>
            <w:rPr>
              <w:noProof/>
            </w:rPr>
          </w:pPr>
          <w:hyperlink w:anchor="_Toc26171517" w:history="1">
            <w:r w:rsidR="00423DDD" w:rsidRPr="00D20B07">
              <w:rPr>
                <w:rStyle w:val="Hyperlink"/>
                <w:noProof/>
              </w:rPr>
              <w:t>LAB WORK (Physiology Practical)</w:t>
            </w:r>
            <w:r w:rsidR="00423DDD">
              <w:rPr>
                <w:noProof/>
                <w:webHidden/>
              </w:rPr>
              <w:tab/>
            </w:r>
            <w:r w:rsidR="00423DDD">
              <w:rPr>
                <w:noProof/>
                <w:webHidden/>
              </w:rPr>
              <w:fldChar w:fldCharType="begin"/>
            </w:r>
            <w:r w:rsidR="00423DDD">
              <w:rPr>
                <w:noProof/>
                <w:webHidden/>
              </w:rPr>
              <w:instrText xml:space="preserve"> PAGEREF _Toc26171517 \h </w:instrText>
            </w:r>
            <w:r w:rsidR="00423DDD">
              <w:rPr>
                <w:noProof/>
                <w:webHidden/>
              </w:rPr>
            </w:r>
            <w:r w:rsidR="00423DDD">
              <w:rPr>
                <w:noProof/>
                <w:webHidden/>
              </w:rPr>
              <w:fldChar w:fldCharType="separate"/>
            </w:r>
            <w:r w:rsidR="00423DDD">
              <w:rPr>
                <w:noProof/>
                <w:webHidden/>
              </w:rPr>
              <w:t>9</w:t>
            </w:r>
            <w:r w:rsidR="00423DDD">
              <w:rPr>
                <w:noProof/>
                <w:webHidden/>
              </w:rPr>
              <w:fldChar w:fldCharType="end"/>
            </w:r>
          </w:hyperlink>
        </w:p>
        <w:p w:rsidR="00423DDD" w:rsidRDefault="00423DDD">
          <w:r>
            <w:rPr>
              <w:b/>
              <w:bCs/>
              <w:noProof/>
            </w:rPr>
            <w:fldChar w:fldCharType="end"/>
          </w:r>
        </w:p>
      </w:sdtContent>
    </w:sdt>
    <w:p w:rsidR="00423DDD" w:rsidRDefault="00423DDD" w:rsidP="00423DDD">
      <w:pPr>
        <w:pStyle w:val="Heading1"/>
      </w:pPr>
    </w:p>
    <w:p w:rsidR="00423DDD" w:rsidRDefault="00423DDD" w:rsidP="00423DDD">
      <w:bookmarkStart w:id="0" w:name="_GoBack"/>
      <w:bookmarkEnd w:id="0"/>
    </w:p>
    <w:p w:rsidR="00423DDD" w:rsidRDefault="00423DDD" w:rsidP="00423DDD"/>
    <w:p w:rsidR="00423DDD" w:rsidRDefault="00423DDD" w:rsidP="00423DDD"/>
    <w:p w:rsidR="00423DDD" w:rsidRDefault="00423DDD" w:rsidP="00423DDD"/>
    <w:p w:rsidR="00423DDD" w:rsidRDefault="00423DDD" w:rsidP="00423DDD"/>
    <w:p w:rsidR="00423DDD" w:rsidRDefault="00423DDD" w:rsidP="00423DDD"/>
    <w:p w:rsidR="00423DDD" w:rsidRDefault="00423DDD" w:rsidP="00423DDD"/>
    <w:p w:rsidR="00423DDD" w:rsidRDefault="00423DDD" w:rsidP="00423DDD"/>
    <w:p w:rsidR="00423DDD" w:rsidRDefault="00423DDD" w:rsidP="00423DDD"/>
    <w:p w:rsidR="00423DDD" w:rsidRDefault="00423DDD" w:rsidP="00423DDD"/>
    <w:p w:rsidR="00423DDD" w:rsidRDefault="00423DDD" w:rsidP="00423DDD"/>
    <w:p w:rsidR="00423DDD" w:rsidRDefault="00423DDD" w:rsidP="00423DDD"/>
    <w:p w:rsidR="00423DDD" w:rsidRDefault="00423DDD" w:rsidP="00423DDD"/>
    <w:p w:rsidR="00423DDD" w:rsidRDefault="00423DDD" w:rsidP="00423DDD"/>
    <w:p w:rsidR="00423DDD" w:rsidRDefault="00423DDD" w:rsidP="00423DDD"/>
    <w:p w:rsidR="00423DDD" w:rsidRDefault="00423DDD" w:rsidP="00423DDD"/>
    <w:p w:rsidR="00423DDD" w:rsidRDefault="00423DDD" w:rsidP="00423DDD"/>
    <w:p w:rsidR="00423DDD" w:rsidRPr="00423DDD" w:rsidRDefault="00423DDD" w:rsidP="00423DDD"/>
    <w:p w:rsidR="00423DDD" w:rsidRDefault="00423DDD" w:rsidP="00423DDD"/>
    <w:p w:rsidR="00423DDD" w:rsidRDefault="00423DDD" w:rsidP="00423DDD"/>
    <w:p w:rsidR="00423DDD" w:rsidRDefault="00423DDD" w:rsidP="00423DDD"/>
    <w:p w:rsidR="00C624C6" w:rsidRPr="006177F3" w:rsidRDefault="00C624C6" w:rsidP="00423DDD">
      <w:pPr>
        <w:pStyle w:val="Heading1"/>
      </w:pPr>
      <w:bookmarkStart w:id="1" w:name="_Toc26171483"/>
      <w:r w:rsidRPr="006177F3">
        <w:lastRenderedPageBreak/>
        <w:t>General Learning Outcomes</w:t>
      </w:r>
      <w:bookmarkEnd w:id="1"/>
      <w:r w:rsidRPr="006177F3">
        <w:t xml:space="preserve"> </w:t>
      </w:r>
    </w:p>
    <w:p w:rsidR="00693A09" w:rsidRPr="006177F3" w:rsidRDefault="00693A09" w:rsidP="00584196">
      <w:pPr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</w:p>
    <w:p w:rsidR="00584196" w:rsidRPr="006177F3" w:rsidRDefault="00584196" w:rsidP="00423DDD">
      <w:pPr>
        <w:pStyle w:val="Heading2"/>
      </w:pPr>
      <w:bookmarkStart w:id="2" w:name="_Toc26171484"/>
      <w:r w:rsidRPr="006177F3">
        <w:t>COGNITIVE DOMAIN</w:t>
      </w:r>
      <w:bookmarkEnd w:id="2"/>
    </w:p>
    <w:p w:rsidR="00584196" w:rsidRPr="006177F3" w:rsidRDefault="00584196" w:rsidP="00584196">
      <w:pPr>
        <w:spacing w:line="36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177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By the end of this module, </w:t>
      </w:r>
      <w:proofErr w:type="gramStart"/>
      <w:r w:rsidRPr="006177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First</w:t>
      </w:r>
      <w:proofErr w:type="gramEnd"/>
      <w:r w:rsidRPr="006177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year MBBS students shall be able: </w:t>
      </w:r>
    </w:p>
    <w:p w:rsidR="00584196" w:rsidRPr="006177F3" w:rsidRDefault="00584196" w:rsidP="00423DDD">
      <w:pPr>
        <w:pStyle w:val="ListParagraph"/>
        <w:numPr>
          <w:ilvl w:val="0"/>
          <w:numId w:val="2"/>
        </w:numPr>
        <w:rPr>
          <w:rFonts w:cs="Times New Roman"/>
          <w:bCs/>
          <w:color w:val="000000" w:themeColor="text1"/>
          <w:sz w:val="28"/>
          <w:szCs w:val="28"/>
        </w:rPr>
      </w:pPr>
      <w:r w:rsidRPr="006177F3">
        <w:rPr>
          <w:rFonts w:cs="Times New Roman"/>
          <w:bCs/>
          <w:color w:val="000000" w:themeColor="text1"/>
          <w:sz w:val="28"/>
          <w:szCs w:val="28"/>
        </w:rPr>
        <w:t>Identify &amp; describe the various cellular and non-cellular components of blood in relation to its Anatomy, Physiology &amp; Biochemistry</w:t>
      </w:r>
    </w:p>
    <w:p w:rsidR="00584196" w:rsidRPr="006177F3" w:rsidRDefault="00584196" w:rsidP="00423DDD">
      <w:pPr>
        <w:pStyle w:val="ListParagraph"/>
        <w:numPr>
          <w:ilvl w:val="0"/>
          <w:numId w:val="2"/>
        </w:numPr>
        <w:rPr>
          <w:rFonts w:cs="Times New Roman"/>
          <w:bCs/>
          <w:color w:val="000000" w:themeColor="text1"/>
          <w:sz w:val="28"/>
          <w:szCs w:val="28"/>
        </w:rPr>
      </w:pPr>
      <w:r w:rsidRPr="006177F3">
        <w:rPr>
          <w:rFonts w:cs="Times New Roman"/>
          <w:bCs/>
          <w:color w:val="000000" w:themeColor="text1"/>
          <w:sz w:val="28"/>
          <w:szCs w:val="28"/>
        </w:rPr>
        <w:t>Describe structure, synthesis and degradation of Hemoglobin</w:t>
      </w:r>
    </w:p>
    <w:p w:rsidR="00584196" w:rsidRPr="006177F3" w:rsidRDefault="00584196" w:rsidP="00423DDD">
      <w:pPr>
        <w:pStyle w:val="ListParagraph"/>
        <w:numPr>
          <w:ilvl w:val="0"/>
          <w:numId w:val="2"/>
        </w:numPr>
        <w:rPr>
          <w:rFonts w:cs="Times New Roman"/>
          <w:bCs/>
          <w:color w:val="000000" w:themeColor="text1"/>
          <w:sz w:val="28"/>
          <w:szCs w:val="28"/>
        </w:rPr>
      </w:pPr>
      <w:r w:rsidRPr="006177F3">
        <w:rPr>
          <w:rFonts w:cs="Times New Roman"/>
          <w:bCs/>
          <w:color w:val="000000" w:themeColor="text1"/>
          <w:sz w:val="28"/>
          <w:szCs w:val="28"/>
        </w:rPr>
        <w:t>Describe the regulatory mechanisms of normal hemostasis and coagulation</w:t>
      </w:r>
    </w:p>
    <w:p w:rsidR="00584196" w:rsidRPr="006177F3" w:rsidRDefault="00584196" w:rsidP="00423DDD">
      <w:pPr>
        <w:pStyle w:val="ListParagraph"/>
        <w:numPr>
          <w:ilvl w:val="0"/>
          <w:numId w:val="2"/>
        </w:numPr>
        <w:rPr>
          <w:rFonts w:cs="Times New Roman"/>
          <w:bCs/>
          <w:color w:val="000000" w:themeColor="text1"/>
          <w:sz w:val="28"/>
          <w:szCs w:val="28"/>
        </w:rPr>
      </w:pPr>
      <w:r w:rsidRPr="006177F3">
        <w:rPr>
          <w:rFonts w:cs="Times New Roman"/>
          <w:bCs/>
          <w:color w:val="000000" w:themeColor="text1"/>
          <w:sz w:val="28"/>
          <w:szCs w:val="28"/>
        </w:rPr>
        <w:t>Describe the conditions associated with dysfunction of cellular and non-cellular components of blood</w:t>
      </w:r>
    </w:p>
    <w:p w:rsidR="00584196" w:rsidRPr="006177F3" w:rsidRDefault="00584196" w:rsidP="00423DDD">
      <w:pPr>
        <w:pStyle w:val="ListParagraph"/>
        <w:numPr>
          <w:ilvl w:val="0"/>
          <w:numId w:val="2"/>
        </w:numPr>
        <w:rPr>
          <w:rFonts w:cs="Times New Roman"/>
          <w:bCs/>
          <w:color w:val="000000" w:themeColor="text1"/>
          <w:sz w:val="28"/>
          <w:szCs w:val="28"/>
        </w:rPr>
      </w:pPr>
      <w:r w:rsidRPr="006177F3">
        <w:rPr>
          <w:rFonts w:cs="Times New Roman"/>
          <w:bCs/>
          <w:color w:val="000000" w:themeColor="text1"/>
          <w:sz w:val="28"/>
          <w:szCs w:val="28"/>
        </w:rPr>
        <w:t>Describe the basic characteristics of immune system.</w:t>
      </w:r>
    </w:p>
    <w:p w:rsidR="00584196" w:rsidRPr="006177F3" w:rsidRDefault="00584196" w:rsidP="00423DDD">
      <w:pPr>
        <w:pStyle w:val="ListParagraph"/>
        <w:numPr>
          <w:ilvl w:val="0"/>
          <w:numId w:val="2"/>
        </w:numPr>
        <w:rPr>
          <w:rFonts w:cs="Times New Roman"/>
          <w:bCs/>
          <w:color w:val="000000" w:themeColor="text1"/>
          <w:sz w:val="28"/>
          <w:szCs w:val="28"/>
        </w:rPr>
      </w:pPr>
      <w:r w:rsidRPr="006177F3">
        <w:rPr>
          <w:rFonts w:cs="Times New Roman"/>
          <w:bCs/>
          <w:color w:val="000000" w:themeColor="text1"/>
          <w:sz w:val="28"/>
          <w:szCs w:val="28"/>
        </w:rPr>
        <w:t>Discuss the structure, functions and biochemical aspects of the Lympho-reticular system.</w:t>
      </w:r>
    </w:p>
    <w:p w:rsidR="00584196" w:rsidRPr="006177F3" w:rsidRDefault="00584196" w:rsidP="00423DDD">
      <w:pPr>
        <w:pStyle w:val="ListParagraph"/>
        <w:numPr>
          <w:ilvl w:val="0"/>
          <w:numId w:val="2"/>
        </w:numPr>
        <w:rPr>
          <w:rFonts w:cs="Times New Roman"/>
          <w:bCs/>
          <w:color w:val="000000" w:themeColor="text1"/>
          <w:sz w:val="28"/>
          <w:szCs w:val="28"/>
        </w:rPr>
      </w:pPr>
      <w:r w:rsidRPr="006177F3">
        <w:rPr>
          <w:rFonts w:cs="Times New Roman"/>
          <w:bCs/>
          <w:color w:val="000000" w:themeColor="text1"/>
          <w:sz w:val="28"/>
          <w:szCs w:val="28"/>
        </w:rPr>
        <w:t>Explain the principles and clinical significance of ABO/RH blood grouping system</w:t>
      </w:r>
    </w:p>
    <w:p w:rsidR="00584196" w:rsidRPr="006177F3" w:rsidRDefault="00584196" w:rsidP="00423DDD">
      <w:pPr>
        <w:pStyle w:val="ListParagraph"/>
        <w:numPr>
          <w:ilvl w:val="0"/>
          <w:numId w:val="2"/>
        </w:numPr>
        <w:rPr>
          <w:rFonts w:cs="Times New Roman"/>
          <w:bCs/>
          <w:color w:val="000000" w:themeColor="text1"/>
          <w:sz w:val="28"/>
          <w:szCs w:val="28"/>
        </w:rPr>
      </w:pPr>
      <w:r w:rsidRPr="006177F3">
        <w:rPr>
          <w:rFonts w:cs="Times New Roman"/>
          <w:bCs/>
          <w:color w:val="000000" w:themeColor="text1"/>
          <w:sz w:val="28"/>
          <w:szCs w:val="28"/>
        </w:rPr>
        <w:t>Explain the pathophysiology of various bleeding disorders</w:t>
      </w:r>
    </w:p>
    <w:p w:rsidR="00584196" w:rsidRPr="006177F3" w:rsidRDefault="00584196" w:rsidP="00423DDD">
      <w:pPr>
        <w:pStyle w:val="ListParagraph"/>
        <w:numPr>
          <w:ilvl w:val="0"/>
          <w:numId w:val="2"/>
        </w:numPr>
        <w:rPr>
          <w:rFonts w:cs="Times New Roman"/>
          <w:bCs/>
          <w:color w:val="000000" w:themeColor="text1"/>
          <w:sz w:val="28"/>
          <w:szCs w:val="28"/>
        </w:rPr>
      </w:pPr>
      <w:r w:rsidRPr="006177F3">
        <w:rPr>
          <w:rFonts w:cs="Times New Roman"/>
          <w:bCs/>
          <w:color w:val="000000" w:themeColor="text1"/>
          <w:sz w:val="28"/>
          <w:szCs w:val="28"/>
        </w:rPr>
        <w:t xml:space="preserve">Identify the role of pharmacology in anemia and bleeding disorders. </w:t>
      </w:r>
    </w:p>
    <w:p w:rsidR="00584196" w:rsidRPr="006177F3" w:rsidRDefault="00584196" w:rsidP="00423DDD">
      <w:pPr>
        <w:pStyle w:val="Heading2"/>
      </w:pPr>
      <w:bookmarkStart w:id="3" w:name="_Toc26171485"/>
      <w:r w:rsidRPr="006177F3">
        <w:t>PSYCHOMOTOR DOMAIN</w:t>
      </w:r>
      <w:bookmarkEnd w:id="3"/>
    </w:p>
    <w:p w:rsidR="00584196" w:rsidRPr="006177F3" w:rsidRDefault="00584196" w:rsidP="0058419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77F3">
        <w:rPr>
          <w:rFonts w:ascii="Times New Roman" w:hAnsi="Times New Roman" w:cs="Times New Roman"/>
          <w:color w:val="000000" w:themeColor="text1"/>
          <w:sz w:val="28"/>
          <w:szCs w:val="28"/>
        </w:rPr>
        <w:t>Description of the psychomotor skills to be developed and the level of performance required:</w:t>
      </w:r>
    </w:p>
    <w:p w:rsidR="00584196" w:rsidRPr="006177F3" w:rsidRDefault="00584196" w:rsidP="0058419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77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By the end of </w:t>
      </w:r>
      <w:r w:rsidRPr="006177F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BLOOD Module</w:t>
      </w:r>
      <w:r w:rsidRPr="006177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the student should be able to:</w:t>
      </w:r>
    </w:p>
    <w:p w:rsidR="00584196" w:rsidRPr="006177F3" w:rsidRDefault="00584196" w:rsidP="00767253">
      <w:pPr>
        <w:pStyle w:val="ListParagraph"/>
        <w:numPr>
          <w:ilvl w:val="0"/>
          <w:numId w:val="3"/>
        </w:numPr>
        <w:rPr>
          <w:rFonts w:cs="Times New Roman"/>
          <w:color w:val="000000" w:themeColor="text1"/>
          <w:sz w:val="28"/>
          <w:szCs w:val="28"/>
        </w:rPr>
      </w:pPr>
      <w:r w:rsidRPr="006177F3">
        <w:rPr>
          <w:rFonts w:cs="Times New Roman"/>
          <w:color w:val="000000" w:themeColor="text1"/>
          <w:sz w:val="28"/>
          <w:szCs w:val="28"/>
        </w:rPr>
        <w:t>Carry out practical work as instructed in an organized and safe manner</w:t>
      </w:r>
    </w:p>
    <w:p w:rsidR="00584196" w:rsidRPr="006177F3" w:rsidRDefault="00584196" w:rsidP="00767253">
      <w:pPr>
        <w:pStyle w:val="ListParagraph"/>
        <w:numPr>
          <w:ilvl w:val="0"/>
          <w:numId w:val="3"/>
        </w:numPr>
        <w:rPr>
          <w:rFonts w:cs="Times New Roman"/>
          <w:color w:val="000000" w:themeColor="text1"/>
          <w:sz w:val="28"/>
          <w:szCs w:val="28"/>
        </w:rPr>
      </w:pPr>
      <w:r w:rsidRPr="006177F3">
        <w:rPr>
          <w:rFonts w:cs="Times New Roman"/>
          <w:color w:val="000000" w:themeColor="text1"/>
          <w:sz w:val="28"/>
          <w:szCs w:val="28"/>
        </w:rPr>
        <w:t>Make and record observations accurately.</w:t>
      </w:r>
    </w:p>
    <w:p w:rsidR="00584196" w:rsidRPr="006177F3" w:rsidRDefault="00584196" w:rsidP="00767253">
      <w:pPr>
        <w:pStyle w:val="ListParagraph"/>
        <w:numPr>
          <w:ilvl w:val="0"/>
          <w:numId w:val="3"/>
        </w:numPr>
        <w:rPr>
          <w:rFonts w:cs="Times New Roman"/>
          <w:color w:val="000000" w:themeColor="text1"/>
          <w:sz w:val="28"/>
          <w:szCs w:val="28"/>
        </w:rPr>
      </w:pPr>
      <w:r w:rsidRPr="006177F3">
        <w:rPr>
          <w:rFonts w:cs="Times New Roman"/>
          <w:color w:val="000000" w:themeColor="text1"/>
          <w:sz w:val="28"/>
          <w:szCs w:val="28"/>
        </w:rPr>
        <w:t xml:space="preserve">Identify slide of Lymph node, thymus, tonsils and spleen under microscope </w:t>
      </w:r>
    </w:p>
    <w:p w:rsidR="00584196" w:rsidRPr="006177F3" w:rsidRDefault="00584196" w:rsidP="00767253">
      <w:pPr>
        <w:pStyle w:val="ListParagraph"/>
        <w:numPr>
          <w:ilvl w:val="0"/>
          <w:numId w:val="3"/>
        </w:numPr>
        <w:rPr>
          <w:rFonts w:cs="Times New Roman"/>
          <w:color w:val="000000" w:themeColor="text1"/>
          <w:sz w:val="28"/>
          <w:szCs w:val="28"/>
        </w:rPr>
      </w:pPr>
      <w:r w:rsidRPr="006177F3">
        <w:rPr>
          <w:rFonts w:cs="Times New Roman"/>
          <w:color w:val="000000" w:themeColor="text1"/>
          <w:sz w:val="28"/>
          <w:szCs w:val="28"/>
        </w:rPr>
        <w:t>Identify slide of Gut associated lymphoid tissue</w:t>
      </w:r>
    </w:p>
    <w:p w:rsidR="00584196" w:rsidRPr="006177F3" w:rsidRDefault="00584196" w:rsidP="00767253">
      <w:pPr>
        <w:pStyle w:val="ListParagraph"/>
        <w:numPr>
          <w:ilvl w:val="0"/>
          <w:numId w:val="3"/>
        </w:numPr>
        <w:rPr>
          <w:rFonts w:cs="Times New Roman"/>
          <w:color w:val="000000" w:themeColor="text1"/>
          <w:sz w:val="28"/>
          <w:szCs w:val="28"/>
        </w:rPr>
      </w:pPr>
      <w:r w:rsidRPr="006177F3">
        <w:rPr>
          <w:rFonts w:cs="Times New Roman"/>
          <w:color w:val="000000" w:themeColor="text1"/>
          <w:sz w:val="28"/>
          <w:szCs w:val="28"/>
        </w:rPr>
        <w:t>Determine percentage of formed blood elements.</w:t>
      </w:r>
    </w:p>
    <w:p w:rsidR="00584196" w:rsidRPr="006177F3" w:rsidRDefault="00584196" w:rsidP="00767253">
      <w:pPr>
        <w:pStyle w:val="ListParagraph"/>
        <w:numPr>
          <w:ilvl w:val="0"/>
          <w:numId w:val="3"/>
        </w:numPr>
        <w:rPr>
          <w:rFonts w:cs="Times New Roman"/>
          <w:color w:val="000000" w:themeColor="text1"/>
          <w:sz w:val="28"/>
          <w:szCs w:val="28"/>
        </w:rPr>
      </w:pPr>
      <w:r w:rsidRPr="006177F3">
        <w:rPr>
          <w:rFonts w:cs="Times New Roman"/>
          <w:color w:val="000000" w:themeColor="text1"/>
          <w:sz w:val="28"/>
          <w:szCs w:val="28"/>
        </w:rPr>
        <w:t xml:space="preserve">Identify RBC and should be able to do its counting on counting chamber and to know normal values. And also classify Anemia morphologically. </w:t>
      </w:r>
    </w:p>
    <w:p w:rsidR="00584196" w:rsidRPr="006177F3" w:rsidRDefault="00584196" w:rsidP="00767253">
      <w:pPr>
        <w:pStyle w:val="ListParagraph"/>
        <w:numPr>
          <w:ilvl w:val="0"/>
          <w:numId w:val="3"/>
        </w:numPr>
        <w:rPr>
          <w:rFonts w:cs="Times New Roman"/>
          <w:color w:val="000000" w:themeColor="text1"/>
          <w:sz w:val="28"/>
          <w:szCs w:val="28"/>
        </w:rPr>
      </w:pPr>
      <w:r w:rsidRPr="006177F3">
        <w:rPr>
          <w:rFonts w:cs="Times New Roman"/>
          <w:color w:val="000000" w:themeColor="text1"/>
          <w:sz w:val="28"/>
          <w:szCs w:val="28"/>
        </w:rPr>
        <w:lastRenderedPageBreak/>
        <w:t>Determine the Hemoglobin with the apparatus and have knowledge of normal and abnormal value.</w:t>
      </w:r>
    </w:p>
    <w:p w:rsidR="00584196" w:rsidRPr="006177F3" w:rsidRDefault="00584196" w:rsidP="00767253">
      <w:pPr>
        <w:pStyle w:val="ListParagraph"/>
        <w:numPr>
          <w:ilvl w:val="0"/>
          <w:numId w:val="3"/>
        </w:numPr>
        <w:rPr>
          <w:rFonts w:cs="Times New Roman"/>
          <w:color w:val="000000" w:themeColor="text1"/>
          <w:sz w:val="28"/>
          <w:szCs w:val="28"/>
        </w:rPr>
      </w:pPr>
      <w:r w:rsidRPr="006177F3">
        <w:rPr>
          <w:rFonts w:cs="Times New Roman"/>
          <w:color w:val="000000" w:themeColor="text1"/>
          <w:sz w:val="28"/>
          <w:szCs w:val="28"/>
        </w:rPr>
        <w:t>Identify WBC morphology and its different types, should be able to count them on counting chamber and to know the normal values. Diagnostic importance of each WBC.</w:t>
      </w:r>
    </w:p>
    <w:p w:rsidR="00584196" w:rsidRPr="006177F3" w:rsidRDefault="00584196" w:rsidP="00767253">
      <w:pPr>
        <w:pStyle w:val="ListParagraph"/>
        <w:numPr>
          <w:ilvl w:val="0"/>
          <w:numId w:val="3"/>
        </w:numPr>
        <w:rPr>
          <w:rFonts w:cs="Times New Roman"/>
          <w:color w:val="000000" w:themeColor="text1"/>
          <w:sz w:val="28"/>
          <w:szCs w:val="28"/>
        </w:rPr>
      </w:pPr>
      <w:r w:rsidRPr="006177F3">
        <w:rPr>
          <w:rFonts w:cs="Times New Roman"/>
          <w:color w:val="000000" w:themeColor="text1"/>
          <w:sz w:val="28"/>
          <w:szCs w:val="28"/>
        </w:rPr>
        <w:t>Identify Platelets and should be able to do its counting on counting chamber and to know normal values. Its diagnostic importance in relation to bleeding disorders</w:t>
      </w:r>
    </w:p>
    <w:p w:rsidR="00584196" w:rsidRPr="006177F3" w:rsidRDefault="00584196" w:rsidP="00767253">
      <w:pPr>
        <w:pStyle w:val="ListParagraph"/>
        <w:numPr>
          <w:ilvl w:val="0"/>
          <w:numId w:val="3"/>
        </w:numPr>
        <w:rPr>
          <w:rFonts w:cs="Times New Roman"/>
          <w:color w:val="000000" w:themeColor="text1"/>
          <w:sz w:val="28"/>
          <w:szCs w:val="28"/>
        </w:rPr>
      </w:pPr>
      <w:r w:rsidRPr="006177F3">
        <w:rPr>
          <w:rFonts w:cs="Times New Roman"/>
          <w:color w:val="000000" w:themeColor="text1"/>
          <w:sz w:val="28"/>
          <w:szCs w:val="28"/>
        </w:rPr>
        <w:t>Perform bleeding time and clotting time and to know normal values and its diagnostic importance in relation to bleeding disorders.</w:t>
      </w:r>
    </w:p>
    <w:p w:rsidR="00584196" w:rsidRPr="006177F3" w:rsidRDefault="00584196" w:rsidP="00767253">
      <w:pPr>
        <w:pStyle w:val="ListParagraph"/>
        <w:numPr>
          <w:ilvl w:val="0"/>
          <w:numId w:val="3"/>
        </w:numPr>
        <w:rPr>
          <w:rFonts w:cs="Times New Roman"/>
          <w:color w:val="000000" w:themeColor="text1"/>
          <w:sz w:val="28"/>
          <w:szCs w:val="28"/>
        </w:rPr>
      </w:pPr>
      <w:r w:rsidRPr="006177F3">
        <w:rPr>
          <w:rFonts w:cs="Times New Roman"/>
          <w:color w:val="000000" w:themeColor="text1"/>
          <w:sz w:val="28"/>
          <w:szCs w:val="28"/>
        </w:rPr>
        <w:t>Perform Blood groups typing and Rh factor.</w:t>
      </w:r>
    </w:p>
    <w:p w:rsidR="00584196" w:rsidRPr="006177F3" w:rsidRDefault="00584196" w:rsidP="00767253">
      <w:pPr>
        <w:pStyle w:val="ListParagraph"/>
        <w:numPr>
          <w:ilvl w:val="0"/>
          <w:numId w:val="3"/>
        </w:numPr>
        <w:rPr>
          <w:rFonts w:cs="Times New Roman"/>
          <w:color w:val="000000" w:themeColor="text1"/>
          <w:sz w:val="28"/>
          <w:szCs w:val="28"/>
        </w:rPr>
      </w:pPr>
      <w:r w:rsidRPr="006177F3">
        <w:rPr>
          <w:rFonts w:cs="Times New Roman"/>
          <w:color w:val="000000" w:themeColor="text1"/>
          <w:sz w:val="28"/>
          <w:szCs w:val="28"/>
        </w:rPr>
        <w:t>Perform ESR and to know its normal value and prognostic importance.</w:t>
      </w:r>
    </w:p>
    <w:p w:rsidR="00F60E72" w:rsidRPr="00423DDD" w:rsidRDefault="00584196" w:rsidP="00423DDD">
      <w:pPr>
        <w:pStyle w:val="ListParagraph"/>
        <w:numPr>
          <w:ilvl w:val="0"/>
          <w:numId w:val="3"/>
        </w:numPr>
        <w:spacing w:after="0"/>
        <w:rPr>
          <w:rFonts w:cs="Times New Roman"/>
          <w:color w:val="000000" w:themeColor="text1"/>
          <w:sz w:val="28"/>
          <w:szCs w:val="28"/>
        </w:rPr>
      </w:pPr>
      <w:r w:rsidRPr="006177F3">
        <w:rPr>
          <w:rFonts w:cs="Times New Roman"/>
          <w:color w:val="000000" w:themeColor="text1"/>
          <w:sz w:val="28"/>
          <w:szCs w:val="28"/>
        </w:rPr>
        <w:t>Detect blood, bile pigments &amp; bile salts in the given sample of urine</w:t>
      </w:r>
      <w:r w:rsidR="00423DDD">
        <w:rPr>
          <w:rFonts w:cs="Times New Roman"/>
          <w:color w:val="000000" w:themeColor="text1"/>
          <w:sz w:val="28"/>
          <w:szCs w:val="28"/>
        </w:rPr>
        <w:br/>
      </w:r>
    </w:p>
    <w:p w:rsidR="00584196" w:rsidRPr="006177F3" w:rsidRDefault="00584196" w:rsidP="00423DDD">
      <w:pPr>
        <w:pStyle w:val="Heading2"/>
      </w:pPr>
      <w:bookmarkStart w:id="4" w:name="_Toc26171486"/>
      <w:r w:rsidRPr="006177F3">
        <w:t>ATTITUDE AND BEHAVIOUR</w:t>
      </w:r>
      <w:bookmarkEnd w:id="4"/>
    </w:p>
    <w:p w:rsidR="00584196" w:rsidRPr="006177F3" w:rsidRDefault="00584196" w:rsidP="00584196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177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By the end of BLOOD </w:t>
      </w:r>
      <w:proofErr w:type="gramStart"/>
      <w:r w:rsidRPr="006177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Module</w:t>
      </w:r>
      <w:proofErr w:type="gramEnd"/>
      <w:r w:rsidRPr="006177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the student shall gain the ability and carry responsibility to:</w:t>
      </w:r>
    </w:p>
    <w:p w:rsidR="00584196" w:rsidRPr="006177F3" w:rsidRDefault="00584196" w:rsidP="00767253">
      <w:pPr>
        <w:pStyle w:val="ListParagraph"/>
        <w:numPr>
          <w:ilvl w:val="0"/>
          <w:numId w:val="4"/>
        </w:numPr>
        <w:rPr>
          <w:rFonts w:cs="Times New Roman"/>
          <w:color w:val="000000" w:themeColor="text1"/>
          <w:sz w:val="28"/>
          <w:szCs w:val="28"/>
        </w:rPr>
      </w:pPr>
      <w:r w:rsidRPr="006177F3">
        <w:rPr>
          <w:rFonts w:cs="Times New Roman"/>
          <w:color w:val="000000" w:themeColor="text1"/>
          <w:sz w:val="28"/>
          <w:szCs w:val="28"/>
        </w:rPr>
        <w:t xml:space="preserve">Demonstrate ability to give and receive feedback, respect for self and peers. </w:t>
      </w:r>
    </w:p>
    <w:p w:rsidR="00584196" w:rsidRPr="006177F3" w:rsidRDefault="00584196" w:rsidP="00767253">
      <w:pPr>
        <w:pStyle w:val="ListParagraph"/>
        <w:numPr>
          <w:ilvl w:val="0"/>
          <w:numId w:val="4"/>
        </w:numPr>
        <w:rPr>
          <w:rFonts w:cs="Times New Roman"/>
          <w:color w:val="000000" w:themeColor="text1"/>
          <w:sz w:val="28"/>
          <w:szCs w:val="28"/>
        </w:rPr>
      </w:pPr>
      <w:r w:rsidRPr="006177F3">
        <w:rPr>
          <w:rFonts w:cs="Times New Roman"/>
          <w:color w:val="000000" w:themeColor="text1"/>
          <w:sz w:val="28"/>
          <w:szCs w:val="28"/>
        </w:rPr>
        <w:t>Demonstrate empathy and care to patients.</w:t>
      </w:r>
    </w:p>
    <w:p w:rsidR="00584196" w:rsidRPr="006177F3" w:rsidRDefault="00584196" w:rsidP="00767253">
      <w:pPr>
        <w:pStyle w:val="ListParagraph"/>
        <w:numPr>
          <w:ilvl w:val="0"/>
          <w:numId w:val="4"/>
        </w:numPr>
        <w:rPr>
          <w:rFonts w:cs="Times New Roman"/>
          <w:color w:val="000000" w:themeColor="text1"/>
          <w:sz w:val="28"/>
          <w:szCs w:val="28"/>
        </w:rPr>
      </w:pPr>
      <w:r w:rsidRPr="006177F3">
        <w:rPr>
          <w:rFonts w:cs="Times New Roman"/>
          <w:color w:val="000000" w:themeColor="text1"/>
          <w:sz w:val="28"/>
          <w:szCs w:val="28"/>
        </w:rPr>
        <w:t>Develop respect for the individuality and values of others - (including having respect for oneself) patients, colleagues and other health professionals</w:t>
      </w:r>
    </w:p>
    <w:p w:rsidR="00584196" w:rsidRPr="006177F3" w:rsidRDefault="00584196" w:rsidP="00767253">
      <w:pPr>
        <w:pStyle w:val="ListParagraph"/>
        <w:numPr>
          <w:ilvl w:val="0"/>
          <w:numId w:val="4"/>
        </w:numPr>
        <w:rPr>
          <w:rFonts w:cs="Times New Roman"/>
          <w:color w:val="000000" w:themeColor="text1"/>
          <w:sz w:val="28"/>
          <w:szCs w:val="28"/>
        </w:rPr>
      </w:pPr>
      <w:r w:rsidRPr="006177F3">
        <w:rPr>
          <w:rFonts w:cs="Times New Roman"/>
          <w:color w:val="000000" w:themeColor="text1"/>
          <w:sz w:val="28"/>
          <w:szCs w:val="28"/>
        </w:rPr>
        <w:t>Organize&amp; distribute tasks</w:t>
      </w:r>
    </w:p>
    <w:p w:rsidR="00584196" w:rsidRPr="006177F3" w:rsidRDefault="00584196" w:rsidP="00767253">
      <w:pPr>
        <w:pStyle w:val="ListParagraph"/>
        <w:numPr>
          <w:ilvl w:val="0"/>
          <w:numId w:val="4"/>
        </w:numPr>
        <w:rPr>
          <w:rFonts w:cs="Times New Roman"/>
          <w:color w:val="000000" w:themeColor="text1"/>
          <w:sz w:val="28"/>
          <w:szCs w:val="28"/>
        </w:rPr>
      </w:pPr>
      <w:r w:rsidRPr="006177F3">
        <w:rPr>
          <w:rFonts w:cs="Times New Roman"/>
          <w:color w:val="000000" w:themeColor="text1"/>
          <w:sz w:val="28"/>
          <w:szCs w:val="28"/>
        </w:rPr>
        <w:t xml:space="preserve">Exchange opinion &amp; knowledge </w:t>
      </w:r>
    </w:p>
    <w:p w:rsidR="00584196" w:rsidRPr="006177F3" w:rsidRDefault="00584196" w:rsidP="00767253">
      <w:pPr>
        <w:pStyle w:val="ListParagraph"/>
        <w:numPr>
          <w:ilvl w:val="0"/>
          <w:numId w:val="4"/>
        </w:numPr>
        <w:rPr>
          <w:rFonts w:cs="Times New Roman"/>
          <w:color w:val="000000" w:themeColor="text1"/>
          <w:sz w:val="28"/>
          <w:szCs w:val="28"/>
        </w:rPr>
      </w:pPr>
      <w:r w:rsidRPr="006177F3">
        <w:rPr>
          <w:rFonts w:cs="Times New Roman"/>
          <w:color w:val="000000" w:themeColor="text1"/>
          <w:sz w:val="28"/>
          <w:szCs w:val="28"/>
        </w:rPr>
        <w:t>Develop communication skills and etiquette with sense of responsibility.</w:t>
      </w:r>
    </w:p>
    <w:p w:rsidR="00584196" w:rsidRPr="006177F3" w:rsidRDefault="00584196" w:rsidP="00767253">
      <w:pPr>
        <w:pStyle w:val="ListParagraph"/>
        <w:numPr>
          <w:ilvl w:val="0"/>
          <w:numId w:val="4"/>
        </w:numPr>
        <w:rPr>
          <w:rFonts w:cs="Times New Roman"/>
          <w:color w:val="000000" w:themeColor="text1"/>
          <w:sz w:val="28"/>
          <w:szCs w:val="28"/>
        </w:rPr>
      </w:pPr>
      <w:r w:rsidRPr="006177F3">
        <w:rPr>
          <w:rFonts w:cs="Times New Roman"/>
          <w:color w:val="000000" w:themeColor="text1"/>
          <w:sz w:val="28"/>
          <w:szCs w:val="28"/>
        </w:rPr>
        <w:t>To equip themselves for teamwork</w:t>
      </w:r>
    </w:p>
    <w:p w:rsidR="00584196" w:rsidRPr="006177F3" w:rsidRDefault="00584196" w:rsidP="00767253">
      <w:pPr>
        <w:pStyle w:val="ListParagraph"/>
        <w:numPr>
          <w:ilvl w:val="0"/>
          <w:numId w:val="4"/>
        </w:numPr>
        <w:rPr>
          <w:rFonts w:cs="Times New Roman"/>
          <w:color w:val="000000" w:themeColor="text1"/>
          <w:sz w:val="28"/>
          <w:szCs w:val="28"/>
        </w:rPr>
      </w:pPr>
      <w:r w:rsidRPr="006177F3">
        <w:rPr>
          <w:rFonts w:cs="Times New Roman"/>
          <w:color w:val="000000" w:themeColor="text1"/>
          <w:sz w:val="28"/>
          <w:szCs w:val="28"/>
        </w:rPr>
        <w:t xml:space="preserve">Regularly attend the classes </w:t>
      </w:r>
      <w:r w:rsidRPr="006177F3">
        <w:rPr>
          <w:rFonts w:cs="Times New Roman"/>
          <w:color w:val="000000" w:themeColor="text1"/>
          <w:sz w:val="28"/>
          <w:szCs w:val="28"/>
        </w:rPr>
        <w:tab/>
      </w:r>
    </w:p>
    <w:p w:rsidR="00584196" w:rsidRPr="006177F3" w:rsidRDefault="00584196" w:rsidP="00767253">
      <w:pPr>
        <w:pStyle w:val="ListParagraph"/>
        <w:numPr>
          <w:ilvl w:val="0"/>
          <w:numId w:val="4"/>
        </w:numPr>
        <w:rPr>
          <w:rFonts w:cs="Times New Roman"/>
          <w:color w:val="000000" w:themeColor="text1"/>
          <w:sz w:val="28"/>
          <w:szCs w:val="28"/>
        </w:rPr>
      </w:pPr>
      <w:r w:rsidRPr="006177F3">
        <w:rPr>
          <w:rFonts w:cs="Times New Roman"/>
          <w:color w:val="000000" w:themeColor="text1"/>
          <w:sz w:val="28"/>
          <w:szCs w:val="28"/>
        </w:rPr>
        <w:t>Demonstrate good laboratory practices</w:t>
      </w:r>
    </w:p>
    <w:p w:rsidR="00584196" w:rsidRPr="006177F3" w:rsidRDefault="00584196" w:rsidP="00584196">
      <w:pPr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</w:p>
    <w:p w:rsidR="00C714B0" w:rsidRDefault="00C714B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45EDD" w:rsidRPr="006177F3" w:rsidRDefault="00A45EDD" w:rsidP="00423DDD">
      <w:pPr>
        <w:pStyle w:val="Heading1"/>
      </w:pPr>
      <w:bookmarkStart w:id="5" w:name="_Toc26171487"/>
      <w:r w:rsidRPr="006177F3">
        <w:lastRenderedPageBreak/>
        <w:t xml:space="preserve">THEMES FOR </w:t>
      </w:r>
      <w:r w:rsidR="00390A4F" w:rsidRPr="006177F3">
        <w:t>BLOOD</w:t>
      </w:r>
      <w:r w:rsidRPr="006177F3">
        <w:t xml:space="preserve"> MODULE</w:t>
      </w:r>
      <w:bookmarkEnd w:id="5"/>
    </w:p>
    <w:p w:rsidR="00AE35DB" w:rsidRPr="006177F3" w:rsidRDefault="00AE35DB" w:rsidP="00E5191D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tbl>
      <w:tblPr>
        <w:tblStyle w:val="TableGrid"/>
        <w:tblpPr w:leftFromText="180" w:rightFromText="180" w:vertAnchor="text" w:horzAnchor="margin" w:tblpY="27"/>
        <w:tblW w:w="0" w:type="auto"/>
        <w:tblLook w:val="04A0" w:firstRow="1" w:lastRow="0" w:firstColumn="1" w:lastColumn="0" w:noHBand="0" w:noVBand="1"/>
      </w:tblPr>
      <w:tblGrid>
        <w:gridCol w:w="792"/>
        <w:gridCol w:w="5129"/>
        <w:gridCol w:w="2935"/>
      </w:tblGrid>
      <w:tr w:rsidR="006177F3" w:rsidRPr="006177F3" w:rsidTr="008D6E12">
        <w:tc>
          <w:tcPr>
            <w:tcW w:w="738" w:type="dxa"/>
            <w:vAlign w:val="bottom"/>
          </w:tcPr>
          <w:p w:rsidR="008D6E12" w:rsidRPr="006177F3" w:rsidRDefault="008D6E12" w:rsidP="008D6E12">
            <w:pPr>
              <w:spacing w:line="48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SNO</w:t>
            </w:r>
          </w:p>
        </w:tc>
        <w:tc>
          <w:tcPr>
            <w:tcW w:w="5166" w:type="dxa"/>
            <w:vAlign w:val="bottom"/>
          </w:tcPr>
          <w:p w:rsidR="008D6E12" w:rsidRPr="006177F3" w:rsidRDefault="008D6E12" w:rsidP="008D6E12">
            <w:pPr>
              <w:spacing w:line="48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Theme</w:t>
            </w:r>
          </w:p>
        </w:tc>
        <w:tc>
          <w:tcPr>
            <w:tcW w:w="2952" w:type="dxa"/>
            <w:vAlign w:val="bottom"/>
          </w:tcPr>
          <w:p w:rsidR="008D6E12" w:rsidRPr="006177F3" w:rsidRDefault="008D6E12" w:rsidP="008D6E12">
            <w:pPr>
              <w:spacing w:line="48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Duration </w:t>
            </w:r>
          </w:p>
        </w:tc>
      </w:tr>
      <w:tr w:rsidR="006177F3" w:rsidRPr="006177F3" w:rsidTr="008D6E12">
        <w:tc>
          <w:tcPr>
            <w:tcW w:w="738" w:type="dxa"/>
            <w:vAlign w:val="bottom"/>
          </w:tcPr>
          <w:p w:rsidR="008D6E12" w:rsidRPr="006177F3" w:rsidRDefault="008D6E12" w:rsidP="008D6E12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166" w:type="dxa"/>
            <w:vAlign w:val="bottom"/>
          </w:tcPr>
          <w:p w:rsidR="008D6E12" w:rsidRPr="006177F3" w:rsidRDefault="00584196" w:rsidP="008D6E12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Pallor and swelling</w:t>
            </w:r>
          </w:p>
        </w:tc>
        <w:tc>
          <w:tcPr>
            <w:tcW w:w="2952" w:type="dxa"/>
            <w:vAlign w:val="bottom"/>
          </w:tcPr>
          <w:p w:rsidR="008D6E12" w:rsidRPr="006177F3" w:rsidRDefault="00584196" w:rsidP="008D6E12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8D6E12" w:rsidRPr="006177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week</w:t>
            </w:r>
            <w:r w:rsidRPr="006177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</w:t>
            </w:r>
          </w:p>
        </w:tc>
      </w:tr>
      <w:tr w:rsidR="006177F3" w:rsidRPr="006177F3" w:rsidTr="008D6E12">
        <w:tc>
          <w:tcPr>
            <w:tcW w:w="738" w:type="dxa"/>
            <w:vAlign w:val="bottom"/>
          </w:tcPr>
          <w:p w:rsidR="008D6E12" w:rsidRPr="006177F3" w:rsidRDefault="008D6E12" w:rsidP="008D6E12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166" w:type="dxa"/>
            <w:vAlign w:val="bottom"/>
          </w:tcPr>
          <w:p w:rsidR="008D6E12" w:rsidRPr="006177F3" w:rsidRDefault="00584196" w:rsidP="008D6E12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Fever</w:t>
            </w:r>
            <w:r w:rsidR="00F60E72" w:rsidRPr="006177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(Infection and Immunity)</w:t>
            </w:r>
          </w:p>
        </w:tc>
        <w:tc>
          <w:tcPr>
            <w:tcW w:w="2952" w:type="dxa"/>
            <w:vAlign w:val="bottom"/>
          </w:tcPr>
          <w:p w:rsidR="008D6E12" w:rsidRPr="006177F3" w:rsidRDefault="00584196" w:rsidP="008D6E12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 weeks</w:t>
            </w:r>
          </w:p>
        </w:tc>
      </w:tr>
      <w:tr w:rsidR="006177F3" w:rsidRPr="006177F3" w:rsidTr="008D6E12">
        <w:tc>
          <w:tcPr>
            <w:tcW w:w="738" w:type="dxa"/>
            <w:vAlign w:val="bottom"/>
          </w:tcPr>
          <w:p w:rsidR="008D6E12" w:rsidRPr="006177F3" w:rsidRDefault="008D6E12" w:rsidP="008D6E12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166" w:type="dxa"/>
            <w:vAlign w:val="bottom"/>
          </w:tcPr>
          <w:p w:rsidR="008D6E12" w:rsidRPr="006177F3" w:rsidRDefault="00584196" w:rsidP="008D6E12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Excessive bleeding</w:t>
            </w:r>
            <w:r w:rsidR="00456506" w:rsidRPr="006177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&amp;  Transfusion Reaction</w:t>
            </w:r>
          </w:p>
        </w:tc>
        <w:tc>
          <w:tcPr>
            <w:tcW w:w="2952" w:type="dxa"/>
            <w:vAlign w:val="bottom"/>
          </w:tcPr>
          <w:p w:rsidR="008D6E12" w:rsidRPr="006177F3" w:rsidRDefault="00584196" w:rsidP="008D6E12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 week</w:t>
            </w:r>
          </w:p>
        </w:tc>
      </w:tr>
    </w:tbl>
    <w:p w:rsidR="00C714B0" w:rsidRDefault="00C714B0" w:rsidP="00A20AF9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714B0" w:rsidRDefault="00C714B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br w:type="page"/>
      </w:r>
    </w:p>
    <w:p w:rsidR="006F5494" w:rsidRPr="006177F3" w:rsidRDefault="006F5494" w:rsidP="00A20AF9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TableGrid"/>
        <w:tblW w:w="10170" w:type="dxa"/>
        <w:jc w:val="center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350"/>
        <w:gridCol w:w="2520"/>
        <w:gridCol w:w="6300"/>
      </w:tblGrid>
      <w:tr w:rsidR="00D1239F" w:rsidRPr="006177F3" w:rsidTr="00C714B0">
        <w:trPr>
          <w:trHeight w:val="713"/>
          <w:jc w:val="center"/>
        </w:trPr>
        <w:tc>
          <w:tcPr>
            <w:tcW w:w="10170" w:type="dxa"/>
            <w:gridSpan w:val="3"/>
            <w:shd w:val="clear" w:color="auto" w:fill="FFFFFF" w:themeFill="background1"/>
            <w:vAlign w:val="center"/>
          </w:tcPr>
          <w:p w:rsidR="00D1239F" w:rsidRPr="00120657" w:rsidRDefault="00D1239F" w:rsidP="00423DDD">
            <w:pPr>
              <w:pStyle w:val="Heading1"/>
              <w:outlineLvl w:val="0"/>
            </w:pPr>
            <w:bookmarkStart w:id="6" w:name="_Toc26171488"/>
            <w:r w:rsidRPr="00120657">
              <w:t>THEME –I</w:t>
            </w:r>
            <w:bookmarkEnd w:id="6"/>
          </w:p>
          <w:p w:rsidR="00D1239F" w:rsidRPr="006177F3" w:rsidRDefault="00D1239F" w:rsidP="00423DDD">
            <w:pPr>
              <w:pStyle w:val="Heading1"/>
              <w:outlineLvl w:val="0"/>
              <w:rPr>
                <w:sz w:val="28"/>
              </w:rPr>
            </w:pPr>
            <w:bookmarkStart w:id="7" w:name="_Toc26171489"/>
            <w:r w:rsidRPr="00120657">
              <w:t>Pallor and Swelling</w:t>
            </w:r>
            <w:bookmarkEnd w:id="7"/>
          </w:p>
        </w:tc>
      </w:tr>
      <w:tr w:rsidR="0020617C" w:rsidRPr="006177F3" w:rsidTr="00C714B0">
        <w:trPr>
          <w:trHeight w:val="713"/>
          <w:jc w:val="center"/>
        </w:trPr>
        <w:tc>
          <w:tcPr>
            <w:tcW w:w="1350" w:type="dxa"/>
            <w:shd w:val="clear" w:color="auto" w:fill="FFFFFF" w:themeFill="background1"/>
            <w:vAlign w:val="center"/>
          </w:tcPr>
          <w:p w:rsidR="0020617C" w:rsidRPr="006177F3" w:rsidRDefault="0020617C" w:rsidP="00C714B0">
            <w:pPr>
              <w:ind w:right="-288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SNO</w:t>
            </w:r>
          </w:p>
        </w:tc>
        <w:tc>
          <w:tcPr>
            <w:tcW w:w="2520" w:type="dxa"/>
            <w:shd w:val="clear" w:color="auto" w:fill="FFFFFF" w:themeFill="background1"/>
          </w:tcPr>
          <w:p w:rsidR="00672B45" w:rsidRPr="006177F3" w:rsidRDefault="00672B45" w:rsidP="00C714B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  <w:p w:rsidR="0020617C" w:rsidRPr="006177F3" w:rsidRDefault="0020617C" w:rsidP="00C714B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Topic </w:t>
            </w:r>
          </w:p>
        </w:tc>
        <w:tc>
          <w:tcPr>
            <w:tcW w:w="6300" w:type="dxa"/>
            <w:shd w:val="clear" w:color="auto" w:fill="FFFFFF" w:themeFill="background1"/>
            <w:vAlign w:val="center"/>
          </w:tcPr>
          <w:p w:rsidR="0020617C" w:rsidRPr="006177F3" w:rsidRDefault="0020617C" w:rsidP="00C714B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Learning Outcomes</w:t>
            </w:r>
          </w:p>
        </w:tc>
      </w:tr>
      <w:tr w:rsidR="0020617C" w:rsidRPr="006177F3" w:rsidTr="00C714B0">
        <w:trPr>
          <w:jc w:val="center"/>
        </w:trPr>
        <w:tc>
          <w:tcPr>
            <w:tcW w:w="10170" w:type="dxa"/>
            <w:gridSpan w:val="3"/>
            <w:shd w:val="clear" w:color="auto" w:fill="FFFFFF" w:themeFill="background1"/>
            <w:vAlign w:val="center"/>
          </w:tcPr>
          <w:p w:rsidR="0020617C" w:rsidRPr="006177F3" w:rsidRDefault="0020617C" w:rsidP="00423DDD">
            <w:pPr>
              <w:pStyle w:val="Heading2"/>
              <w:outlineLvl w:val="1"/>
            </w:pPr>
            <w:bookmarkStart w:id="8" w:name="_Toc26171490"/>
            <w:r w:rsidRPr="006177F3">
              <w:t>ANATOMY</w:t>
            </w:r>
            <w:bookmarkEnd w:id="8"/>
          </w:p>
        </w:tc>
      </w:tr>
      <w:tr w:rsidR="0020617C" w:rsidRPr="006177F3" w:rsidTr="00C714B0">
        <w:trPr>
          <w:jc w:val="center"/>
        </w:trPr>
        <w:tc>
          <w:tcPr>
            <w:tcW w:w="1350" w:type="dxa"/>
            <w:shd w:val="clear" w:color="auto" w:fill="FFFFFF" w:themeFill="background1"/>
            <w:vAlign w:val="center"/>
          </w:tcPr>
          <w:p w:rsidR="0020617C" w:rsidRPr="006177F3" w:rsidRDefault="002D4B77" w:rsidP="00C714B0">
            <w:p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:rsidR="0020617C" w:rsidRPr="006177F3" w:rsidRDefault="0020617C" w:rsidP="00C714B0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  <w:p w:rsidR="0020617C" w:rsidRPr="006177F3" w:rsidRDefault="0020617C" w:rsidP="00C714B0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  <w:p w:rsidR="0020617C" w:rsidRPr="006177F3" w:rsidRDefault="0020617C" w:rsidP="00C714B0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Introduction to hematopoietic system</w:t>
            </w:r>
          </w:p>
        </w:tc>
        <w:tc>
          <w:tcPr>
            <w:tcW w:w="6300" w:type="dxa"/>
            <w:shd w:val="clear" w:color="auto" w:fill="auto"/>
          </w:tcPr>
          <w:p w:rsidR="0020617C" w:rsidRPr="006177F3" w:rsidRDefault="0020617C" w:rsidP="00C714B0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20617C" w:rsidRPr="006177F3" w:rsidRDefault="0020617C" w:rsidP="00C714B0">
            <w:pPr>
              <w:pStyle w:val="ListParagraph"/>
              <w:numPr>
                <w:ilvl w:val="0"/>
                <w:numId w:val="5"/>
              </w:numPr>
              <w:spacing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>Describe various components of hematopoietic system including their locations and their functions</w:t>
            </w:r>
          </w:p>
          <w:p w:rsidR="0020617C" w:rsidRPr="006177F3" w:rsidRDefault="0020617C" w:rsidP="00C714B0">
            <w:pPr>
              <w:pStyle w:val="ListParagraph"/>
              <w:spacing w:line="240" w:lineRule="auto"/>
              <w:ind w:left="644"/>
              <w:rPr>
                <w:rFonts w:cs="Times New Roman"/>
                <w:color w:val="000000" w:themeColor="text1"/>
                <w:sz w:val="28"/>
                <w:szCs w:val="28"/>
              </w:rPr>
            </w:pPr>
          </w:p>
          <w:p w:rsidR="0020617C" w:rsidRPr="006177F3" w:rsidRDefault="0020617C" w:rsidP="00C714B0">
            <w:pPr>
              <w:pStyle w:val="ListParagraph"/>
              <w:numPr>
                <w:ilvl w:val="0"/>
                <w:numId w:val="5"/>
              </w:numPr>
              <w:spacing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 xml:space="preserve">Describe surface anatomy and applied anatomy of main organs of hematopoietic system </w:t>
            </w:r>
          </w:p>
          <w:p w:rsidR="0020617C" w:rsidRPr="006177F3" w:rsidRDefault="0020617C" w:rsidP="00C714B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20617C" w:rsidRPr="006177F3" w:rsidRDefault="0020617C" w:rsidP="00C714B0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>Define and classify lymphoid organs and lymphoid tissues</w:t>
            </w:r>
          </w:p>
          <w:p w:rsidR="0020617C" w:rsidRPr="006177F3" w:rsidRDefault="0020617C" w:rsidP="00C714B0">
            <w:pPr>
              <w:pStyle w:val="ListParagraph"/>
              <w:spacing w:line="360" w:lineRule="auto"/>
              <w:ind w:left="644"/>
              <w:rPr>
                <w:rFonts w:cs="Times New Roman"/>
                <w:color w:val="000000" w:themeColor="text1"/>
                <w:sz w:val="28"/>
                <w:szCs w:val="28"/>
              </w:rPr>
            </w:pPr>
          </w:p>
        </w:tc>
      </w:tr>
      <w:tr w:rsidR="0020617C" w:rsidRPr="006177F3" w:rsidTr="00C714B0">
        <w:trPr>
          <w:jc w:val="center"/>
        </w:trPr>
        <w:tc>
          <w:tcPr>
            <w:tcW w:w="10170" w:type="dxa"/>
            <w:gridSpan w:val="3"/>
            <w:shd w:val="clear" w:color="auto" w:fill="FFFFFF" w:themeFill="background1"/>
            <w:vAlign w:val="center"/>
          </w:tcPr>
          <w:p w:rsidR="0020617C" w:rsidRPr="006177F3" w:rsidRDefault="0020617C" w:rsidP="00423DDD">
            <w:pPr>
              <w:pStyle w:val="Heading2"/>
              <w:outlineLvl w:val="1"/>
            </w:pPr>
            <w:bookmarkStart w:id="9" w:name="_Toc26171491"/>
            <w:r w:rsidRPr="006177F3">
              <w:t>PHYSIOLOGY</w:t>
            </w:r>
            <w:bookmarkEnd w:id="9"/>
          </w:p>
        </w:tc>
      </w:tr>
      <w:tr w:rsidR="0020617C" w:rsidRPr="006177F3" w:rsidTr="00C714B0">
        <w:trPr>
          <w:jc w:val="center"/>
        </w:trPr>
        <w:tc>
          <w:tcPr>
            <w:tcW w:w="1350" w:type="dxa"/>
            <w:shd w:val="clear" w:color="auto" w:fill="FFFFFF" w:themeFill="background1"/>
            <w:vAlign w:val="center"/>
          </w:tcPr>
          <w:p w:rsidR="0020617C" w:rsidRPr="006177F3" w:rsidRDefault="002D4B77" w:rsidP="00C714B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20617C" w:rsidRPr="006177F3" w:rsidRDefault="0020617C" w:rsidP="00C714B0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Introduction to Blood</w:t>
            </w:r>
          </w:p>
        </w:tc>
        <w:tc>
          <w:tcPr>
            <w:tcW w:w="6300" w:type="dxa"/>
            <w:shd w:val="clear" w:color="auto" w:fill="auto"/>
            <w:vAlign w:val="center"/>
          </w:tcPr>
          <w:p w:rsidR="0020617C" w:rsidRPr="006177F3" w:rsidRDefault="0020617C" w:rsidP="00C714B0">
            <w:pPr>
              <w:pStyle w:val="ListParagraph"/>
              <w:spacing w:after="0" w:line="36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</w:p>
          <w:p w:rsidR="0020617C" w:rsidRPr="006177F3" w:rsidRDefault="0020617C" w:rsidP="00C714B0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>Describe the composition and functions of blood</w:t>
            </w:r>
          </w:p>
          <w:p w:rsidR="0020617C" w:rsidRPr="006177F3" w:rsidRDefault="0020617C" w:rsidP="00C714B0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>Define Hematocrit</w:t>
            </w:r>
          </w:p>
          <w:p w:rsidR="0020617C" w:rsidRPr="006177F3" w:rsidRDefault="0020617C" w:rsidP="00C714B0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>Enlist the components of plasma</w:t>
            </w:r>
          </w:p>
          <w:p w:rsidR="0020617C" w:rsidRPr="006177F3" w:rsidRDefault="0020617C" w:rsidP="00C714B0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>Explain the difference between Serum and plasma</w:t>
            </w:r>
          </w:p>
        </w:tc>
      </w:tr>
      <w:tr w:rsidR="0020617C" w:rsidRPr="006177F3" w:rsidTr="00C714B0">
        <w:trPr>
          <w:jc w:val="center"/>
        </w:trPr>
        <w:tc>
          <w:tcPr>
            <w:tcW w:w="1350" w:type="dxa"/>
            <w:shd w:val="clear" w:color="auto" w:fill="FFFFFF" w:themeFill="background1"/>
            <w:vAlign w:val="center"/>
          </w:tcPr>
          <w:p w:rsidR="0020617C" w:rsidRPr="006177F3" w:rsidRDefault="002D4B77" w:rsidP="00C714B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20617C" w:rsidRPr="006177F3" w:rsidRDefault="0020617C" w:rsidP="00C714B0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  <w:p w:rsidR="0020617C" w:rsidRPr="006177F3" w:rsidRDefault="0020617C" w:rsidP="00C714B0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Red Blood Cells</w:t>
            </w:r>
          </w:p>
        </w:tc>
        <w:tc>
          <w:tcPr>
            <w:tcW w:w="6300" w:type="dxa"/>
            <w:shd w:val="clear" w:color="auto" w:fill="auto"/>
            <w:vAlign w:val="center"/>
          </w:tcPr>
          <w:p w:rsidR="0020617C" w:rsidRPr="006177F3" w:rsidRDefault="0020617C" w:rsidP="00C714B0">
            <w:pPr>
              <w:pStyle w:val="ListParagraph"/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</w:p>
          <w:p w:rsidR="0020617C" w:rsidRPr="006177F3" w:rsidRDefault="0020617C" w:rsidP="00C714B0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>Describe the structure, function, life span and normal count of Red Blood Cells.</w:t>
            </w:r>
          </w:p>
          <w:p w:rsidR="0020617C" w:rsidRPr="006177F3" w:rsidRDefault="0020617C" w:rsidP="00C714B0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 xml:space="preserve">Define </w:t>
            </w:r>
            <w:proofErr w:type="spellStart"/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>Haemopoiesis</w:t>
            </w:r>
            <w:proofErr w:type="spellEnd"/>
          </w:p>
          <w:p w:rsidR="0020617C" w:rsidRPr="006177F3" w:rsidRDefault="0020617C" w:rsidP="00C714B0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 xml:space="preserve">Classify </w:t>
            </w:r>
            <w:proofErr w:type="spellStart"/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>haematopoitic</w:t>
            </w:r>
            <w:proofErr w:type="spellEnd"/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 xml:space="preserve"> stem cells </w:t>
            </w:r>
          </w:p>
          <w:p w:rsidR="0020617C" w:rsidRPr="006177F3" w:rsidRDefault="0020617C" w:rsidP="00C714B0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 xml:space="preserve">Summarize the erythropoiesis sites during pre-natal and post-natal periods. </w:t>
            </w:r>
          </w:p>
          <w:p w:rsidR="0020617C" w:rsidRPr="006177F3" w:rsidRDefault="0020617C" w:rsidP="00C714B0">
            <w:pPr>
              <w:pStyle w:val="ListParagraph"/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</w:p>
        </w:tc>
      </w:tr>
      <w:tr w:rsidR="0020617C" w:rsidRPr="006177F3" w:rsidTr="00C714B0">
        <w:trPr>
          <w:jc w:val="center"/>
        </w:trPr>
        <w:tc>
          <w:tcPr>
            <w:tcW w:w="1350" w:type="dxa"/>
            <w:shd w:val="clear" w:color="auto" w:fill="FFFFFF" w:themeFill="background1"/>
            <w:vAlign w:val="center"/>
          </w:tcPr>
          <w:p w:rsidR="0020617C" w:rsidRPr="006177F3" w:rsidRDefault="002D4B77" w:rsidP="00C714B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lastRenderedPageBreak/>
              <w:t>4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20617C" w:rsidRPr="006177F3" w:rsidRDefault="0020617C" w:rsidP="00C714B0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Red Blood Cells Genesis</w:t>
            </w:r>
            <w:r w:rsidRPr="006177F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Erythropoiesis</w:t>
            </w:r>
          </w:p>
        </w:tc>
        <w:tc>
          <w:tcPr>
            <w:tcW w:w="6300" w:type="dxa"/>
            <w:shd w:val="clear" w:color="auto" w:fill="auto"/>
          </w:tcPr>
          <w:p w:rsidR="0020617C" w:rsidRPr="006177F3" w:rsidRDefault="0020617C" w:rsidP="00C714B0">
            <w:pPr>
              <w:pStyle w:val="ListParagraph"/>
              <w:spacing w:after="0" w:line="36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</w:p>
          <w:p w:rsidR="0020617C" w:rsidRPr="006177F3" w:rsidRDefault="0020617C" w:rsidP="00C714B0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>Illustrate the stages of RBC development from pluripotent hematopoietic stem cells to a mature RBC.</w:t>
            </w:r>
          </w:p>
          <w:p w:rsidR="0020617C" w:rsidRPr="006177F3" w:rsidRDefault="0020617C" w:rsidP="00C714B0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>Describe the erythropoiesis and factors regulating erythropoiesis</w:t>
            </w: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20617C" w:rsidRPr="006177F3" w:rsidRDefault="0020617C" w:rsidP="00C714B0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 xml:space="preserve">Describe the role of Vitamin B12 and Folic acid in RBC maturation. </w:t>
            </w:r>
          </w:p>
          <w:p w:rsidR="0020617C" w:rsidRPr="006177F3" w:rsidRDefault="0020617C" w:rsidP="00C714B0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>Describe the effects of deficiency of Vita- min B12 and Folic acid on RBC maturation.</w:t>
            </w:r>
          </w:p>
          <w:p w:rsidR="0020617C" w:rsidRPr="006177F3" w:rsidRDefault="0020617C" w:rsidP="00C714B0">
            <w:pPr>
              <w:pStyle w:val="ListParagraph"/>
              <w:spacing w:after="0" w:line="36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</w:p>
        </w:tc>
      </w:tr>
      <w:tr w:rsidR="0020617C" w:rsidRPr="006177F3" w:rsidTr="00C714B0">
        <w:trPr>
          <w:jc w:val="center"/>
        </w:trPr>
        <w:tc>
          <w:tcPr>
            <w:tcW w:w="1350" w:type="dxa"/>
            <w:shd w:val="clear" w:color="auto" w:fill="FFFFFF" w:themeFill="background1"/>
            <w:vAlign w:val="center"/>
          </w:tcPr>
          <w:p w:rsidR="0020617C" w:rsidRPr="006177F3" w:rsidRDefault="002D4B77" w:rsidP="00C714B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20617C" w:rsidRPr="006177F3" w:rsidRDefault="0020617C" w:rsidP="00C714B0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6177F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Erythropoitin</w:t>
            </w:r>
            <w:proofErr w:type="spellEnd"/>
          </w:p>
        </w:tc>
        <w:tc>
          <w:tcPr>
            <w:tcW w:w="6300" w:type="dxa"/>
            <w:shd w:val="clear" w:color="auto" w:fill="auto"/>
          </w:tcPr>
          <w:p w:rsidR="0020617C" w:rsidRPr="006177F3" w:rsidRDefault="0020617C" w:rsidP="00C714B0">
            <w:pPr>
              <w:pStyle w:val="ListParagraph"/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</w:p>
          <w:p w:rsidR="0020617C" w:rsidRPr="006177F3" w:rsidRDefault="0020617C" w:rsidP="00C714B0">
            <w:pPr>
              <w:pStyle w:val="ListParagraph"/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</w:p>
          <w:p w:rsidR="0020617C" w:rsidRPr="006177F3" w:rsidRDefault="0020617C" w:rsidP="00C714B0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 xml:space="preserve">Describe source, control / regulation and functions of </w:t>
            </w:r>
            <w:proofErr w:type="spellStart"/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>Erythropoitin</w:t>
            </w:r>
            <w:proofErr w:type="spellEnd"/>
          </w:p>
          <w:p w:rsidR="0020617C" w:rsidRPr="006177F3" w:rsidRDefault="0020617C" w:rsidP="00C714B0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>Explain the role of Erythropoietin in RBC production.</w:t>
            </w:r>
          </w:p>
          <w:p w:rsidR="0020617C" w:rsidRPr="006177F3" w:rsidRDefault="0020617C" w:rsidP="00C714B0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>Describe the effects of high altitude and exercise on RBC production.</w:t>
            </w:r>
          </w:p>
        </w:tc>
      </w:tr>
      <w:tr w:rsidR="0020617C" w:rsidRPr="006177F3" w:rsidTr="00C714B0">
        <w:trPr>
          <w:jc w:val="center"/>
        </w:trPr>
        <w:tc>
          <w:tcPr>
            <w:tcW w:w="1350" w:type="dxa"/>
            <w:shd w:val="clear" w:color="auto" w:fill="FFFFFF" w:themeFill="background1"/>
            <w:vAlign w:val="center"/>
          </w:tcPr>
          <w:p w:rsidR="0020617C" w:rsidRPr="006177F3" w:rsidRDefault="002D4B77" w:rsidP="00C714B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20617C" w:rsidRPr="006177F3" w:rsidRDefault="0020617C" w:rsidP="00C714B0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Anemia</w:t>
            </w:r>
          </w:p>
        </w:tc>
        <w:tc>
          <w:tcPr>
            <w:tcW w:w="6300" w:type="dxa"/>
            <w:shd w:val="clear" w:color="auto" w:fill="auto"/>
          </w:tcPr>
          <w:p w:rsidR="0020617C" w:rsidRPr="006177F3" w:rsidRDefault="0020617C" w:rsidP="00C714B0">
            <w:pPr>
              <w:pStyle w:val="ListParagraph"/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</w:p>
          <w:p w:rsidR="0020617C" w:rsidRPr="006177F3" w:rsidRDefault="0020617C" w:rsidP="00C714B0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>Define and describe the different types of anemia</w:t>
            </w:r>
          </w:p>
          <w:p w:rsidR="0020617C" w:rsidRPr="006177F3" w:rsidRDefault="0020617C" w:rsidP="00C714B0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>Define hemolysis</w:t>
            </w:r>
          </w:p>
          <w:p w:rsidR="0020617C" w:rsidRPr="006177F3" w:rsidRDefault="0020617C" w:rsidP="00C714B0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>Describe the various red cell indices</w:t>
            </w:r>
          </w:p>
          <w:p w:rsidR="0020617C" w:rsidRPr="006177F3" w:rsidRDefault="0020617C" w:rsidP="00C714B0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>Interpret</w:t>
            </w: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 xml:space="preserve"> the diagnosis of anemia by using red cell indices </w:t>
            </w:r>
          </w:p>
          <w:p w:rsidR="0020617C" w:rsidRPr="006177F3" w:rsidRDefault="0020617C" w:rsidP="00C714B0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>Describe the effects of anemia on functions of circulatory system / human body</w:t>
            </w:r>
          </w:p>
        </w:tc>
      </w:tr>
      <w:tr w:rsidR="0020617C" w:rsidRPr="006177F3" w:rsidTr="00C714B0">
        <w:trPr>
          <w:jc w:val="center"/>
        </w:trPr>
        <w:tc>
          <w:tcPr>
            <w:tcW w:w="1350" w:type="dxa"/>
            <w:shd w:val="clear" w:color="auto" w:fill="FFFFFF" w:themeFill="background1"/>
            <w:vAlign w:val="center"/>
          </w:tcPr>
          <w:p w:rsidR="0020617C" w:rsidRPr="006177F3" w:rsidRDefault="002D4B77" w:rsidP="00C714B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20617C" w:rsidRPr="006177F3" w:rsidRDefault="0020617C" w:rsidP="00C714B0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Polycythemia</w:t>
            </w:r>
          </w:p>
        </w:tc>
        <w:tc>
          <w:tcPr>
            <w:tcW w:w="6300" w:type="dxa"/>
            <w:shd w:val="clear" w:color="auto" w:fill="auto"/>
          </w:tcPr>
          <w:p w:rsidR="0020617C" w:rsidRPr="006177F3" w:rsidRDefault="0020617C" w:rsidP="00C714B0">
            <w:pPr>
              <w:pStyle w:val="ListParagraph"/>
              <w:spacing w:after="0" w:line="36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</w:p>
          <w:p w:rsidR="0020617C" w:rsidRPr="006177F3" w:rsidRDefault="0020617C" w:rsidP="00C714B0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 xml:space="preserve">Define and classify polycythemia </w:t>
            </w:r>
          </w:p>
          <w:p w:rsidR="0020617C" w:rsidRPr="006177F3" w:rsidRDefault="0020617C" w:rsidP="00C714B0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>Differentiate  between  primary  and secondary Polycythemia</w:t>
            </w:r>
          </w:p>
        </w:tc>
      </w:tr>
      <w:tr w:rsidR="0020617C" w:rsidRPr="006177F3" w:rsidTr="00C714B0">
        <w:trPr>
          <w:jc w:val="center"/>
        </w:trPr>
        <w:tc>
          <w:tcPr>
            <w:tcW w:w="10170" w:type="dxa"/>
            <w:gridSpan w:val="3"/>
            <w:shd w:val="clear" w:color="auto" w:fill="FFFFFF" w:themeFill="background1"/>
            <w:vAlign w:val="center"/>
          </w:tcPr>
          <w:p w:rsidR="0020617C" w:rsidRPr="006177F3" w:rsidRDefault="0020617C" w:rsidP="00423DDD">
            <w:pPr>
              <w:pStyle w:val="Heading2"/>
              <w:outlineLvl w:val="1"/>
            </w:pPr>
            <w:bookmarkStart w:id="10" w:name="_Toc26171492"/>
            <w:r w:rsidRPr="006177F3">
              <w:t>BIOCHEMISTRY</w:t>
            </w:r>
            <w:bookmarkEnd w:id="10"/>
          </w:p>
        </w:tc>
      </w:tr>
      <w:tr w:rsidR="0020617C" w:rsidRPr="006177F3" w:rsidTr="00C714B0">
        <w:trPr>
          <w:jc w:val="center"/>
        </w:trPr>
        <w:tc>
          <w:tcPr>
            <w:tcW w:w="1350" w:type="dxa"/>
            <w:shd w:val="clear" w:color="auto" w:fill="FFFFFF" w:themeFill="background1"/>
            <w:vAlign w:val="center"/>
          </w:tcPr>
          <w:p w:rsidR="0020617C" w:rsidRPr="006177F3" w:rsidRDefault="002D4B77" w:rsidP="00C714B0">
            <w:pPr>
              <w:shd w:val="clear" w:color="auto" w:fill="F2F2F2" w:themeFill="background1" w:themeFillShade="F2"/>
              <w:tabs>
                <w:tab w:val="left" w:pos="7608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2520" w:type="dxa"/>
            <w:shd w:val="clear" w:color="auto" w:fill="auto"/>
          </w:tcPr>
          <w:p w:rsidR="0020617C" w:rsidRPr="006177F3" w:rsidRDefault="0020617C" w:rsidP="00C714B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20617C" w:rsidRPr="006177F3" w:rsidRDefault="0020617C" w:rsidP="00C714B0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Introduction of Porphyrins</w:t>
            </w:r>
          </w:p>
        </w:tc>
        <w:tc>
          <w:tcPr>
            <w:tcW w:w="6300" w:type="dxa"/>
            <w:shd w:val="clear" w:color="auto" w:fill="auto"/>
          </w:tcPr>
          <w:p w:rsidR="0020617C" w:rsidRPr="006177F3" w:rsidRDefault="0020617C" w:rsidP="00C714B0">
            <w:pPr>
              <w:ind w:left="884" w:hanging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20617C" w:rsidRPr="006177F3" w:rsidRDefault="0020617C" w:rsidP="00C714B0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 xml:space="preserve">Define Porphyrins </w:t>
            </w:r>
          </w:p>
          <w:p w:rsidR="0020617C" w:rsidRPr="006177F3" w:rsidRDefault="0020617C" w:rsidP="00C714B0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>Describe Chemistry of Porphyrins</w:t>
            </w:r>
          </w:p>
          <w:p w:rsidR="0020617C" w:rsidRPr="006177F3" w:rsidRDefault="0020617C" w:rsidP="00C714B0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 xml:space="preserve">Enlist the types, metabolic causes and clinical </w:t>
            </w: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lastRenderedPageBreak/>
              <w:t xml:space="preserve">presentation of different types of </w:t>
            </w:r>
            <w:proofErr w:type="spellStart"/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>Porphyrias</w:t>
            </w:r>
            <w:proofErr w:type="spellEnd"/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20617C" w:rsidRPr="006177F3" w:rsidTr="00C714B0">
        <w:trPr>
          <w:jc w:val="center"/>
        </w:trPr>
        <w:tc>
          <w:tcPr>
            <w:tcW w:w="1350" w:type="dxa"/>
            <w:shd w:val="clear" w:color="auto" w:fill="FFFFFF" w:themeFill="background1"/>
            <w:vAlign w:val="center"/>
          </w:tcPr>
          <w:p w:rsidR="0020617C" w:rsidRPr="006177F3" w:rsidRDefault="002D4B77" w:rsidP="00C714B0">
            <w:pPr>
              <w:shd w:val="clear" w:color="auto" w:fill="F2F2F2" w:themeFill="background1" w:themeFillShade="F2"/>
              <w:tabs>
                <w:tab w:val="left" w:pos="7608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lastRenderedPageBreak/>
              <w:t>9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20617C" w:rsidRPr="006177F3" w:rsidRDefault="0020617C" w:rsidP="00C714B0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Iron metabolism</w:t>
            </w:r>
          </w:p>
        </w:tc>
        <w:tc>
          <w:tcPr>
            <w:tcW w:w="6300" w:type="dxa"/>
            <w:shd w:val="clear" w:color="auto" w:fill="auto"/>
            <w:vAlign w:val="center"/>
          </w:tcPr>
          <w:p w:rsidR="0020617C" w:rsidRPr="006177F3" w:rsidRDefault="0020617C" w:rsidP="00C714B0">
            <w:pPr>
              <w:pStyle w:val="ListParagraph"/>
              <w:spacing w:after="0" w:line="36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</w:p>
          <w:p w:rsidR="0020617C" w:rsidRPr="006177F3" w:rsidRDefault="0020617C" w:rsidP="00C714B0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>Describe the iron metabolism</w:t>
            </w:r>
          </w:p>
        </w:tc>
      </w:tr>
      <w:tr w:rsidR="0020617C" w:rsidRPr="006177F3" w:rsidTr="00C714B0">
        <w:trPr>
          <w:jc w:val="center"/>
        </w:trPr>
        <w:tc>
          <w:tcPr>
            <w:tcW w:w="1350" w:type="dxa"/>
            <w:shd w:val="clear" w:color="auto" w:fill="FFFFFF" w:themeFill="background1"/>
            <w:vAlign w:val="center"/>
          </w:tcPr>
          <w:p w:rsidR="0020617C" w:rsidRPr="006177F3" w:rsidRDefault="002D4B77" w:rsidP="00C714B0">
            <w:pPr>
              <w:shd w:val="clear" w:color="auto" w:fill="F2F2F2" w:themeFill="background1" w:themeFillShade="F2"/>
              <w:tabs>
                <w:tab w:val="left" w:pos="7608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2520" w:type="dxa"/>
            <w:shd w:val="clear" w:color="auto" w:fill="auto"/>
          </w:tcPr>
          <w:p w:rsidR="0020617C" w:rsidRPr="006177F3" w:rsidRDefault="0020617C" w:rsidP="00C714B0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20617C" w:rsidRPr="006177F3" w:rsidRDefault="0020617C" w:rsidP="00C714B0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Introduction to heme synthesis and degradation</w:t>
            </w:r>
          </w:p>
        </w:tc>
        <w:tc>
          <w:tcPr>
            <w:tcW w:w="6300" w:type="dxa"/>
            <w:shd w:val="clear" w:color="auto" w:fill="auto"/>
          </w:tcPr>
          <w:p w:rsidR="0020617C" w:rsidRPr="006177F3" w:rsidRDefault="0020617C" w:rsidP="00C714B0">
            <w:pPr>
              <w:spacing w:line="360" w:lineRule="auto"/>
              <w:ind w:left="884" w:hanging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20617C" w:rsidRPr="006177F3" w:rsidRDefault="0020617C" w:rsidP="00C714B0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 xml:space="preserve">Define heme and Describe its structure and functions </w:t>
            </w:r>
          </w:p>
          <w:p w:rsidR="0020617C" w:rsidRPr="006177F3" w:rsidRDefault="0020617C" w:rsidP="00C714B0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>Describe the biochemical features of the hemoglobin molecules</w:t>
            </w:r>
          </w:p>
          <w:p w:rsidR="0020617C" w:rsidRPr="006177F3" w:rsidRDefault="0020617C" w:rsidP="00C714B0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 xml:space="preserve">Describe Heme Synthesis on cellular and molecular level </w:t>
            </w:r>
          </w:p>
          <w:p w:rsidR="0020617C" w:rsidRPr="006177F3" w:rsidRDefault="0020617C" w:rsidP="00C714B0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>Describe Heme Degradation</w:t>
            </w:r>
          </w:p>
          <w:p w:rsidR="0020617C" w:rsidRPr="006177F3" w:rsidRDefault="0020617C" w:rsidP="00C714B0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>Describe the Regulation of Heme Synthesis.</w:t>
            </w:r>
          </w:p>
          <w:p w:rsidR="0020617C" w:rsidRPr="006177F3" w:rsidRDefault="0020617C" w:rsidP="00C714B0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>Describe the concept of Oxygen binding with hemoglobin</w:t>
            </w:r>
          </w:p>
          <w:p w:rsidR="00CA5D3D" w:rsidRPr="006177F3" w:rsidRDefault="00CA5D3D" w:rsidP="00C714B0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>Describe the normal picture of blood chemistry.</w:t>
            </w:r>
          </w:p>
          <w:p w:rsidR="0020617C" w:rsidRPr="006177F3" w:rsidRDefault="0020617C" w:rsidP="00C714B0">
            <w:pPr>
              <w:spacing w:line="360" w:lineRule="auto"/>
              <w:ind w:left="3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0617C" w:rsidRPr="006177F3" w:rsidTr="00C714B0">
        <w:trPr>
          <w:jc w:val="center"/>
        </w:trPr>
        <w:tc>
          <w:tcPr>
            <w:tcW w:w="1350" w:type="dxa"/>
            <w:shd w:val="clear" w:color="auto" w:fill="FFFFFF" w:themeFill="background1"/>
            <w:vAlign w:val="center"/>
          </w:tcPr>
          <w:p w:rsidR="0020617C" w:rsidRPr="006177F3" w:rsidRDefault="002D4B77" w:rsidP="00C714B0">
            <w:pPr>
              <w:shd w:val="clear" w:color="auto" w:fill="F2F2F2" w:themeFill="background1" w:themeFillShade="F2"/>
              <w:tabs>
                <w:tab w:val="left" w:pos="7608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2520" w:type="dxa"/>
            <w:shd w:val="clear" w:color="auto" w:fill="auto"/>
          </w:tcPr>
          <w:p w:rsidR="0020617C" w:rsidRPr="006177F3" w:rsidRDefault="0020617C" w:rsidP="00C714B0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20617C" w:rsidRPr="006177F3" w:rsidRDefault="0020617C" w:rsidP="00C714B0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Hemoglobinopathies</w:t>
            </w:r>
          </w:p>
        </w:tc>
        <w:tc>
          <w:tcPr>
            <w:tcW w:w="6300" w:type="dxa"/>
            <w:shd w:val="clear" w:color="auto" w:fill="auto"/>
          </w:tcPr>
          <w:p w:rsidR="0020617C" w:rsidRPr="006177F3" w:rsidRDefault="0020617C" w:rsidP="00C714B0">
            <w:pPr>
              <w:spacing w:line="360" w:lineRule="auto"/>
              <w:ind w:left="884" w:hanging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20617C" w:rsidRPr="006177F3" w:rsidRDefault="0020617C" w:rsidP="00C714B0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>Define Hemoglobinopathies and enlist the variants of hemoglobin</w:t>
            </w:r>
          </w:p>
          <w:p w:rsidR="0020617C" w:rsidRPr="006177F3" w:rsidRDefault="0020617C" w:rsidP="00C714B0">
            <w:pPr>
              <w:pStyle w:val="Default"/>
              <w:numPr>
                <w:ilvl w:val="0"/>
                <w:numId w:val="5"/>
              </w:numPr>
              <w:rPr>
                <w:color w:val="000000" w:themeColor="text1"/>
                <w:sz w:val="28"/>
                <w:szCs w:val="28"/>
              </w:rPr>
            </w:pPr>
            <w:r w:rsidRPr="006177F3">
              <w:rPr>
                <w:color w:val="000000" w:themeColor="text1"/>
                <w:sz w:val="28"/>
                <w:szCs w:val="28"/>
              </w:rPr>
              <w:t>Describe causes of Hemoglobinopathies</w:t>
            </w:r>
          </w:p>
          <w:p w:rsidR="0020617C" w:rsidRPr="006177F3" w:rsidRDefault="0020617C" w:rsidP="00C714B0">
            <w:pPr>
              <w:pStyle w:val="Default"/>
              <w:numPr>
                <w:ilvl w:val="0"/>
                <w:numId w:val="5"/>
              </w:numPr>
              <w:rPr>
                <w:color w:val="000000" w:themeColor="text1"/>
                <w:sz w:val="28"/>
                <w:szCs w:val="28"/>
              </w:rPr>
            </w:pPr>
            <w:r w:rsidRPr="006177F3">
              <w:rPr>
                <w:color w:val="000000" w:themeColor="text1"/>
                <w:sz w:val="28"/>
                <w:szCs w:val="28"/>
              </w:rPr>
              <w:t xml:space="preserve">Describe two major categories of hemoglobinopathies </w:t>
            </w:r>
          </w:p>
          <w:p w:rsidR="0020617C" w:rsidRPr="006177F3" w:rsidRDefault="0020617C" w:rsidP="00C714B0">
            <w:pPr>
              <w:pStyle w:val="Default"/>
              <w:numPr>
                <w:ilvl w:val="0"/>
                <w:numId w:val="5"/>
              </w:numPr>
              <w:rPr>
                <w:color w:val="000000" w:themeColor="text1"/>
                <w:sz w:val="28"/>
                <w:szCs w:val="28"/>
              </w:rPr>
            </w:pPr>
            <w:r w:rsidRPr="006177F3">
              <w:rPr>
                <w:color w:val="000000" w:themeColor="text1"/>
                <w:sz w:val="28"/>
                <w:szCs w:val="28"/>
              </w:rPr>
              <w:t>Describe the amino acid substitution in sickle cell disease.</w:t>
            </w:r>
          </w:p>
          <w:p w:rsidR="0020617C" w:rsidRPr="006177F3" w:rsidRDefault="0020617C" w:rsidP="00C714B0">
            <w:pPr>
              <w:pStyle w:val="Default"/>
              <w:numPr>
                <w:ilvl w:val="0"/>
                <w:numId w:val="5"/>
              </w:numPr>
              <w:rPr>
                <w:color w:val="000000" w:themeColor="text1"/>
                <w:sz w:val="28"/>
                <w:szCs w:val="28"/>
              </w:rPr>
            </w:pPr>
            <w:r w:rsidRPr="006177F3">
              <w:rPr>
                <w:color w:val="000000" w:themeColor="text1"/>
                <w:sz w:val="28"/>
                <w:szCs w:val="28"/>
              </w:rPr>
              <w:t xml:space="preserve">Define and Classify </w:t>
            </w:r>
            <w:proofErr w:type="spellStart"/>
            <w:r w:rsidRPr="006177F3">
              <w:rPr>
                <w:color w:val="000000" w:themeColor="text1"/>
                <w:sz w:val="28"/>
                <w:szCs w:val="28"/>
              </w:rPr>
              <w:t>thalassemias</w:t>
            </w:r>
            <w:proofErr w:type="spellEnd"/>
            <w:r w:rsidRPr="006177F3">
              <w:rPr>
                <w:color w:val="000000" w:themeColor="text1"/>
                <w:sz w:val="28"/>
                <w:szCs w:val="28"/>
              </w:rPr>
              <w:t>.</w:t>
            </w:r>
          </w:p>
          <w:p w:rsidR="0020617C" w:rsidRPr="006177F3" w:rsidRDefault="0020617C" w:rsidP="00C714B0">
            <w:pPr>
              <w:pStyle w:val="Default"/>
              <w:numPr>
                <w:ilvl w:val="0"/>
                <w:numId w:val="5"/>
              </w:numPr>
              <w:rPr>
                <w:color w:val="000000" w:themeColor="text1"/>
                <w:sz w:val="28"/>
                <w:szCs w:val="28"/>
              </w:rPr>
            </w:pPr>
            <w:r w:rsidRPr="006177F3">
              <w:rPr>
                <w:color w:val="000000" w:themeColor="text1"/>
                <w:sz w:val="28"/>
                <w:szCs w:val="28"/>
              </w:rPr>
              <w:t xml:space="preserve">Explain the genetic defects in α and β </w:t>
            </w:r>
            <w:proofErr w:type="spellStart"/>
            <w:r w:rsidRPr="006177F3">
              <w:rPr>
                <w:color w:val="000000" w:themeColor="text1"/>
                <w:sz w:val="28"/>
                <w:szCs w:val="28"/>
              </w:rPr>
              <w:t>thalassemias</w:t>
            </w:r>
            <w:proofErr w:type="spellEnd"/>
            <w:r w:rsidRPr="006177F3">
              <w:rPr>
                <w:color w:val="000000" w:themeColor="text1"/>
                <w:sz w:val="28"/>
                <w:szCs w:val="28"/>
              </w:rPr>
              <w:t>.</w:t>
            </w:r>
          </w:p>
          <w:p w:rsidR="0020617C" w:rsidRPr="006177F3" w:rsidRDefault="0020617C" w:rsidP="00C714B0">
            <w:pPr>
              <w:pStyle w:val="Default"/>
              <w:numPr>
                <w:ilvl w:val="0"/>
                <w:numId w:val="5"/>
              </w:numPr>
              <w:rPr>
                <w:color w:val="000000" w:themeColor="text1"/>
                <w:sz w:val="28"/>
                <w:szCs w:val="28"/>
              </w:rPr>
            </w:pPr>
            <w:r w:rsidRPr="006177F3">
              <w:rPr>
                <w:color w:val="000000" w:themeColor="text1"/>
                <w:sz w:val="28"/>
                <w:szCs w:val="28"/>
              </w:rPr>
              <w:t xml:space="preserve">Enlist the  clinical features of α and β </w:t>
            </w:r>
            <w:proofErr w:type="spellStart"/>
            <w:r w:rsidRPr="006177F3">
              <w:rPr>
                <w:color w:val="000000" w:themeColor="text1"/>
                <w:sz w:val="28"/>
                <w:szCs w:val="28"/>
              </w:rPr>
              <w:t>thalassemias</w:t>
            </w:r>
            <w:proofErr w:type="spellEnd"/>
          </w:p>
          <w:p w:rsidR="0020617C" w:rsidRPr="006177F3" w:rsidRDefault="0020617C" w:rsidP="00C714B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CA5D3D" w:rsidRPr="006177F3" w:rsidTr="00C714B0">
        <w:trPr>
          <w:jc w:val="center"/>
        </w:trPr>
        <w:tc>
          <w:tcPr>
            <w:tcW w:w="1350" w:type="dxa"/>
            <w:shd w:val="clear" w:color="auto" w:fill="FFFFFF" w:themeFill="background1"/>
            <w:vAlign w:val="center"/>
          </w:tcPr>
          <w:p w:rsidR="00CA5D3D" w:rsidRPr="006177F3" w:rsidRDefault="00CA5D3D" w:rsidP="00C714B0">
            <w:pPr>
              <w:shd w:val="clear" w:color="auto" w:fill="F2F2F2" w:themeFill="background1" w:themeFillShade="F2"/>
              <w:tabs>
                <w:tab w:val="left" w:pos="7608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2520" w:type="dxa"/>
            <w:shd w:val="clear" w:color="auto" w:fill="auto"/>
          </w:tcPr>
          <w:p w:rsidR="00CA5D3D" w:rsidRPr="006177F3" w:rsidRDefault="00CA5D3D" w:rsidP="00C714B0">
            <w:pPr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Water soluble vitamins</w:t>
            </w:r>
          </w:p>
        </w:tc>
        <w:tc>
          <w:tcPr>
            <w:tcW w:w="6300" w:type="dxa"/>
            <w:shd w:val="clear" w:color="auto" w:fill="auto"/>
          </w:tcPr>
          <w:p w:rsidR="00CA5D3D" w:rsidRPr="006177F3" w:rsidRDefault="00CA5D3D" w:rsidP="00C714B0">
            <w:pPr>
              <w:pStyle w:val="ListParagraph"/>
              <w:numPr>
                <w:ilvl w:val="0"/>
                <w:numId w:val="5"/>
              </w:numPr>
              <w:spacing w:after="0" w:line="36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>Discuss water soluble vitamins including</w:t>
            </w:r>
          </w:p>
          <w:p w:rsidR="00CA5D3D" w:rsidRPr="006177F3" w:rsidRDefault="00CA5D3D" w:rsidP="00C714B0">
            <w:pPr>
              <w:spacing w:line="360" w:lineRule="auto"/>
              <w:ind w:left="884" w:hanging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Vitamin B complex</w:t>
            </w:r>
          </w:p>
          <w:p w:rsidR="00CA5D3D" w:rsidRPr="006177F3" w:rsidRDefault="00CA5D3D" w:rsidP="00C714B0">
            <w:pPr>
              <w:spacing w:line="360" w:lineRule="auto"/>
              <w:ind w:left="884" w:hanging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Vitamin C</w:t>
            </w:r>
          </w:p>
          <w:p w:rsidR="00CA5D3D" w:rsidRPr="006177F3" w:rsidRDefault="00CA5D3D" w:rsidP="00C714B0">
            <w:pPr>
              <w:spacing w:line="360" w:lineRule="auto"/>
              <w:ind w:left="884" w:hanging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Folic Acid</w:t>
            </w:r>
          </w:p>
        </w:tc>
      </w:tr>
      <w:tr w:rsidR="0020617C" w:rsidRPr="006177F3" w:rsidTr="00C714B0">
        <w:trPr>
          <w:jc w:val="center"/>
        </w:trPr>
        <w:tc>
          <w:tcPr>
            <w:tcW w:w="10170" w:type="dxa"/>
            <w:gridSpan w:val="3"/>
            <w:shd w:val="clear" w:color="auto" w:fill="FFFFFF" w:themeFill="background1"/>
            <w:vAlign w:val="center"/>
          </w:tcPr>
          <w:p w:rsidR="0020617C" w:rsidRPr="006177F3" w:rsidRDefault="0020617C" w:rsidP="00423DDD">
            <w:pPr>
              <w:pStyle w:val="Heading2"/>
              <w:outlineLvl w:val="1"/>
            </w:pPr>
            <w:bookmarkStart w:id="11" w:name="_Toc26171493"/>
            <w:r w:rsidRPr="006177F3">
              <w:lastRenderedPageBreak/>
              <w:t>PATHOLOGY</w:t>
            </w:r>
            <w:bookmarkEnd w:id="11"/>
          </w:p>
        </w:tc>
      </w:tr>
      <w:tr w:rsidR="0020617C" w:rsidRPr="006177F3" w:rsidTr="00C714B0">
        <w:trPr>
          <w:jc w:val="center"/>
        </w:trPr>
        <w:tc>
          <w:tcPr>
            <w:tcW w:w="1350" w:type="dxa"/>
            <w:shd w:val="clear" w:color="auto" w:fill="FFFFFF" w:themeFill="background1"/>
            <w:vAlign w:val="center"/>
          </w:tcPr>
          <w:p w:rsidR="0020617C" w:rsidRPr="006177F3" w:rsidRDefault="002D4B77" w:rsidP="00C714B0">
            <w:pPr>
              <w:shd w:val="clear" w:color="auto" w:fill="F2F2F2" w:themeFill="background1" w:themeFillShade="F2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1</w:t>
            </w:r>
            <w:r w:rsidR="00CA5D3D" w:rsidRPr="006177F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3</w:t>
            </w:r>
          </w:p>
          <w:p w:rsidR="00CA5D3D" w:rsidRPr="006177F3" w:rsidRDefault="00CA5D3D" w:rsidP="00C714B0">
            <w:pPr>
              <w:shd w:val="clear" w:color="auto" w:fill="F2F2F2" w:themeFill="background1" w:themeFillShade="F2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20617C" w:rsidRPr="006177F3" w:rsidRDefault="0020617C" w:rsidP="00C714B0">
            <w:pPr>
              <w:spacing w:line="360" w:lineRule="auto"/>
              <w:ind w:left="144"/>
              <w:contextualSpacing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  <w:p w:rsidR="0020617C" w:rsidRPr="006177F3" w:rsidRDefault="00215C13" w:rsidP="00C714B0">
            <w:pPr>
              <w:numPr>
                <w:ilvl w:val="0"/>
                <w:numId w:val="1"/>
              </w:num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8"/>
                <w:szCs w:val="28"/>
              </w:rPr>
              <w:t>Anemia’s</w:t>
            </w:r>
            <w:r w:rsidR="0020617C" w:rsidRPr="006177F3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 of diminished </w:t>
            </w:r>
            <w:r w:rsidRPr="006177F3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8"/>
                <w:szCs w:val="28"/>
              </w:rPr>
              <w:t>erythropoiesis</w:t>
            </w:r>
          </w:p>
        </w:tc>
        <w:tc>
          <w:tcPr>
            <w:tcW w:w="6300" w:type="dxa"/>
            <w:shd w:val="clear" w:color="auto" w:fill="auto"/>
          </w:tcPr>
          <w:p w:rsidR="0020617C" w:rsidRPr="006177F3" w:rsidRDefault="0020617C" w:rsidP="00C714B0">
            <w:pPr>
              <w:pStyle w:val="ListParagraph"/>
              <w:spacing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</w:p>
          <w:p w:rsidR="0020617C" w:rsidRPr="006177F3" w:rsidRDefault="0020617C" w:rsidP="00C714B0">
            <w:pPr>
              <w:pStyle w:val="ListParagraph"/>
              <w:numPr>
                <w:ilvl w:val="0"/>
                <w:numId w:val="5"/>
              </w:numPr>
              <w:spacing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 xml:space="preserve">define anemia </w:t>
            </w:r>
          </w:p>
          <w:p w:rsidR="0020617C" w:rsidRPr="006177F3" w:rsidRDefault="0020617C" w:rsidP="00C714B0">
            <w:pPr>
              <w:pStyle w:val="ListParagraph"/>
              <w:numPr>
                <w:ilvl w:val="0"/>
                <w:numId w:val="5"/>
              </w:numPr>
              <w:spacing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 xml:space="preserve">List the factors for  regulation of erythropoiesis </w:t>
            </w:r>
          </w:p>
          <w:p w:rsidR="0020617C" w:rsidRPr="006177F3" w:rsidRDefault="0020617C" w:rsidP="00C714B0">
            <w:pPr>
              <w:pStyle w:val="ListParagraph"/>
              <w:numPr>
                <w:ilvl w:val="0"/>
                <w:numId w:val="5"/>
              </w:numPr>
              <w:spacing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>Enlist the types of anemia</w:t>
            </w:r>
          </w:p>
        </w:tc>
      </w:tr>
      <w:tr w:rsidR="0020617C" w:rsidRPr="006177F3" w:rsidTr="00C714B0">
        <w:trPr>
          <w:jc w:val="center"/>
        </w:trPr>
        <w:tc>
          <w:tcPr>
            <w:tcW w:w="1350" w:type="dxa"/>
            <w:shd w:val="clear" w:color="auto" w:fill="FFFFFF" w:themeFill="background1"/>
            <w:vAlign w:val="center"/>
          </w:tcPr>
          <w:p w:rsidR="00CA5D3D" w:rsidRPr="006177F3" w:rsidRDefault="002D4B77" w:rsidP="00C714B0">
            <w:pPr>
              <w:shd w:val="clear" w:color="auto" w:fill="F2F2F2" w:themeFill="background1" w:themeFillShade="F2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1</w:t>
            </w:r>
            <w:r w:rsidR="00CA5D3D" w:rsidRPr="006177F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20617C" w:rsidRPr="006177F3" w:rsidRDefault="0020617C" w:rsidP="00C714B0">
            <w:pPr>
              <w:numPr>
                <w:ilvl w:val="0"/>
                <w:numId w:val="1"/>
              </w:num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Hemolytic </w:t>
            </w:r>
            <w:r w:rsidR="00215C13" w:rsidRPr="006177F3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8"/>
                <w:szCs w:val="28"/>
              </w:rPr>
              <w:t>anemia’s</w:t>
            </w:r>
          </w:p>
        </w:tc>
        <w:tc>
          <w:tcPr>
            <w:tcW w:w="6300" w:type="dxa"/>
            <w:shd w:val="clear" w:color="auto" w:fill="auto"/>
          </w:tcPr>
          <w:p w:rsidR="0020617C" w:rsidRPr="006177F3" w:rsidRDefault="0020617C" w:rsidP="00C714B0">
            <w:pPr>
              <w:pStyle w:val="ListParagraph"/>
              <w:numPr>
                <w:ilvl w:val="0"/>
                <w:numId w:val="5"/>
              </w:numPr>
              <w:spacing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>Define hemolytic anemia.</w:t>
            </w:r>
          </w:p>
          <w:p w:rsidR="0020617C" w:rsidRPr="006177F3" w:rsidRDefault="0020617C" w:rsidP="00C714B0">
            <w:pPr>
              <w:pStyle w:val="ListParagraph"/>
              <w:numPr>
                <w:ilvl w:val="0"/>
                <w:numId w:val="5"/>
              </w:numPr>
              <w:spacing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>Enlist types of hemolytic anemia.</w:t>
            </w:r>
          </w:p>
        </w:tc>
      </w:tr>
      <w:tr w:rsidR="0020617C" w:rsidRPr="006177F3" w:rsidTr="00C714B0">
        <w:trPr>
          <w:jc w:val="center"/>
        </w:trPr>
        <w:tc>
          <w:tcPr>
            <w:tcW w:w="10170" w:type="dxa"/>
            <w:gridSpan w:val="3"/>
            <w:shd w:val="clear" w:color="auto" w:fill="FFFFFF" w:themeFill="background1"/>
            <w:vAlign w:val="center"/>
          </w:tcPr>
          <w:p w:rsidR="0020617C" w:rsidRPr="006177F3" w:rsidRDefault="0020617C" w:rsidP="00423DDD">
            <w:pPr>
              <w:pStyle w:val="Heading2"/>
              <w:outlineLvl w:val="1"/>
              <w:rPr>
                <w:rFonts w:eastAsia="Calibri"/>
              </w:rPr>
            </w:pPr>
            <w:bookmarkStart w:id="12" w:name="_Toc26171494"/>
            <w:r w:rsidRPr="006177F3">
              <w:rPr>
                <w:rFonts w:eastAsia="Calibri"/>
              </w:rPr>
              <w:t>PHARMACOLOGY</w:t>
            </w:r>
            <w:bookmarkEnd w:id="12"/>
          </w:p>
        </w:tc>
      </w:tr>
      <w:tr w:rsidR="0020617C" w:rsidRPr="006177F3" w:rsidTr="00C714B0">
        <w:trPr>
          <w:trHeight w:val="998"/>
          <w:jc w:val="center"/>
        </w:trPr>
        <w:tc>
          <w:tcPr>
            <w:tcW w:w="1350" w:type="dxa"/>
            <w:shd w:val="clear" w:color="auto" w:fill="FFFFFF" w:themeFill="background1"/>
            <w:vAlign w:val="center"/>
          </w:tcPr>
          <w:p w:rsidR="0020617C" w:rsidRPr="006177F3" w:rsidRDefault="00CA5D3D" w:rsidP="00C714B0">
            <w:pPr>
              <w:shd w:val="clear" w:color="auto" w:fill="F2F2F2" w:themeFill="background1" w:themeFillShade="F2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20617C" w:rsidRPr="006177F3" w:rsidRDefault="0020617C" w:rsidP="00C714B0">
            <w:pPr>
              <w:contextualSpacing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Drug treatment of anemia’s</w:t>
            </w:r>
          </w:p>
        </w:tc>
        <w:tc>
          <w:tcPr>
            <w:tcW w:w="6300" w:type="dxa"/>
            <w:shd w:val="clear" w:color="auto" w:fill="auto"/>
            <w:vAlign w:val="center"/>
          </w:tcPr>
          <w:p w:rsidR="0020617C" w:rsidRPr="006177F3" w:rsidRDefault="0020617C" w:rsidP="00C714B0">
            <w:pPr>
              <w:pStyle w:val="ListParagraph"/>
              <w:spacing w:after="0" w:line="240" w:lineRule="auto"/>
              <w:ind w:left="175"/>
              <w:rPr>
                <w:rFonts w:eastAsia="Calibri" w:cs="Times New Roman"/>
                <w:color w:val="000000" w:themeColor="text1"/>
                <w:sz w:val="28"/>
                <w:szCs w:val="28"/>
              </w:rPr>
            </w:pPr>
          </w:p>
          <w:p w:rsidR="0020617C" w:rsidRPr="006177F3" w:rsidRDefault="0020617C" w:rsidP="00C714B0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 xml:space="preserve">Enlist the drugs used in the treatment of iron deficiency &amp; Megaloblastic anemia </w:t>
            </w:r>
          </w:p>
          <w:p w:rsidR="0020617C" w:rsidRPr="006177F3" w:rsidRDefault="0020617C" w:rsidP="00C714B0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 xml:space="preserve">Describe the pharmacological basis/ role of iron in iron deficiency anemia </w:t>
            </w:r>
            <w:r w:rsidR="00CA5D3D" w:rsidRPr="006177F3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>(hypochromic normocytic anemia)</w:t>
            </w:r>
          </w:p>
          <w:p w:rsidR="0020617C" w:rsidRPr="006177F3" w:rsidRDefault="0020617C" w:rsidP="00C714B0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>Describe the pharmacological basis/ role of vit B12 and folic acid in megaloblastic anemia</w:t>
            </w: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20617C" w:rsidRPr="006177F3" w:rsidRDefault="0020617C" w:rsidP="00C714B0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>Describe the role of Erythropoietin in the treatment of Anemia</w:t>
            </w: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r w:rsidR="00CA5D3D" w:rsidRPr="006177F3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>(normochromic normocytic anemia)</w:t>
            </w:r>
          </w:p>
          <w:p w:rsidR="00CA5D3D" w:rsidRPr="006177F3" w:rsidRDefault="00CA5D3D" w:rsidP="00C714B0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0617C" w:rsidRPr="006177F3" w:rsidTr="00C714B0">
        <w:trPr>
          <w:jc w:val="center"/>
        </w:trPr>
        <w:tc>
          <w:tcPr>
            <w:tcW w:w="10170" w:type="dxa"/>
            <w:gridSpan w:val="3"/>
            <w:shd w:val="clear" w:color="auto" w:fill="FFFFFF" w:themeFill="background1"/>
            <w:vAlign w:val="center"/>
          </w:tcPr>
          <w:p w:rsidR="0020617C" w:rsidRPr="006177F3" w:rsidRDefault="0020617C" w:rsidP="00423DDD">
            <w:pPr>
              <w:pStyle w:val="Heading2"/>
              <w:outlineLvl w:val="1"/>
              <w:rPr>
                <w:rFonts w:eastAsia="Calibri"/>
              </w:rPr>
            </w:pPr>
            <w:bookmarkStart w:id="13" w:name="_Toc26171495"/>
            <w:r w:rsidRPr="006177F3">
              <w:rPr>
                <w:rFonts w:eastAsia="Calibri"/>
              </w:rPr>
              <w:t>COMMUNITY MEDICINE</w:t>
            </w:r>
            <w:bookmarkEnd w:id="13"/>
          </w:p>
        </w:tc>
      </w:tr>
      <w:tr w:rsidR="0020617C" w:rsidRPr="006177F3" w:rsidTr="00C714B0">
        <w:trPr>
          <w:jc w:val="center"/>
        </w:trPr>
        <w:tc>
          <w:tcPr>
            <w:tcW w:w="135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0617C" w:rsidRPr="006177F3" w:rsidRDefault="000A3DE4" w:rsidP="00C714B0">
            <w:pPr>
              <w:shd w:val="clear" w:color="auto" w:fill="F2F2F2" w:themeFill="background1" w:themeFillShade="F2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16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0617C" w:rsidRPr="006177F3" w:rsidRDefault="0020617C" w:rsidP="00C714B0">
            <w:pPr>
              <w:pStyle w:val="ListParagraph"/>
              <w:shd w:val="clear" w:color="auto" w:fill="F2F2F2" w:themeFill="background1" w:themeFillShade="F2"/>
              <w:tabs>
                <w:tab w:val="left" w:pos="162"/>
              </w:tabs>
              <w:spacing w:after="0" w:line="240" w:lineRule="auto"/>
              <w:ind w:left="0" w:right="-106"/>
              <w:rPr>
                <w:rFonts w:cs="Times New Roman"/>
                <w:bCs/>
                <w:color w:val="000000" w:themeColor="text1"/>
                <w:sz w:val="28"/>
                <w:szCs w:val="28"/>
              </w:rPr>
            </w:pPr>
            <w:r w:rsidRPr="006177F3">
              <w:rPr>
                <w:rFonts w:eastAsia="Calibri" w:cs="Times New Roman"/>
                <w:b/>
                <w:bCs/>
                <w:color w:val="000000" w:themeColor="text1"/>
                <w:sz w:val="28"/>
                <w:szCs w:val="28"/>
              </w:rPr>
              <w:t>Epidemiology of blood borne diseases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0617C" w:rsidRPr="006177F3" w:rsidRDefault="0020617C" w:rsidP="00C714B0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>Describe Epidemiology of Iron Deficiency Anemia</w:t>
            </w:r>
          </w:p>
          <w:p w:rsidR="0020617C" w:rsidRPr="006177F3" w:rsidRDefault="0020617C" w:rsidP="00C714B0">
            <w:pPr>
              <w:pStyle w:val="TableText1"/>
              <w:numPr>
                <w:ilvl w:val="0"/>
                <w:numId w:val="5"/>
              </w:numPr>
              <w:shd w:val="clear" w:color="auto" w:fill="F2F2F2" w:themeFill="background1" w:themeFillShade="F2"/>
              <w:ind w:right="-106"/>
              <w:contextualSpacing/>
              <w:mirrorIndents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Describe prevention of different types of anemia’s in community</w:t>
            </w:r>
          </w:p>
        </w:tc>
      </w:tr>
      <w:tr w:rsidR="00C714B0" w:rsidRPr="006177F3" w:rsidTr="00C714B0">
        <w:trPr>
          <w:jc w:val="center"/>
        </w:trPr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714B0" w:rsidRDefault="00C714B0" w:rsidP="00C714B0">
            <w:pPr>
              <w:shd w:val="clear" w:color="auto" w:fill="F2F2F2" w:themeFill="background1" w:themeFillShade="F2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C714B0" w:rsidRDefault="00C714B0" w:rsidP="00C714B0">
            <w:pPr>
              <w:shd w:val="clear" w:color="auto" w:fill="F2F2F2" w:themeFill="background1" w:themeFillShade="F2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C714B0" w:rsidRPr="006177F3" w:rsidRDefault="00C714B0" w:rsidP="00C714B0">
            <w:pPr>
              <w:shd w:val="clear" w:color="auto" w:fill="F2F2F2" w:themeFill="background1" w:themeFillShade="F2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714B0" w:rsidRPr="006177F3" w:rsidRDefault="00C714B0" w:rsidP="00C714B0">
            <w:pPr>
              <w:pStyle w:val="ListParagraph"/>
              <w:shd w:val="clear" w:color="auto" w:fill="F2F2F2" w:themeFill="background1" w:themeFillShade="F2"/>
              <w:tabs>
                <w:tab w:val="left" w:pos="162"/>
              </w:tabs>
              <w:spacing w:after="0" w:line="240" w:lineRule="auto"/>
              <w:ind w:left="0" w:right="-106"/>
              <w:rPr>
                <w:rFonts w:eastAsia="Calibri" w:cs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714B0" w:rsidRPr="006177F3" w:rsidRDefault="00C714B0" w:rsidP="00C714B0">
            <w:pPr>
              <w:pStyle w:val="ListParagraph"/>
              <w:spacing w:after="0" w:line="240" w:lineRule="auto"/>
              <w:ind w:left="644"/>
              <w:rPr>
                <w:rFonts w:cs="Times New Roman"/>
                <w:color w:val="000000" w:themeColor="text1"/>
                <w:sz w:val="28"/>
                <w:szCs w:val="28"/>
              </w:rPr>
            </w:pPr>
          </w:p>
        </w:tc>
      </w:tr>
    </w:tbl>
    <w:tbl>
      <w:tblPr>
        <w:tblStyle w:val="TableGrid1"/>
        <w:tblW w:w="9558" w:type="dxa"/>
        <w:jc w:val="center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008"/>
        <w:gridCol w:w="2250"/>
        <w:gridCol w:w="6300"/>
      </w:tblGrid>
      <w:tr w:rsidR="00CA5D3D" w:rsidRPr="006177F3" w:rsidTr="00C714B0">
        <w:trPr>
          <w:jc w:val="center"/>
        </w:trPr>
        <w:tc>
          <w:tcPr>
            <w:tcW w:w="9558" w:type="dxa"/>
            <w:gridSpan w:val="3"/>
            <w:shd w:val="clear" w:color="auto" w:fill="FFFFFF" w:themeFill="background1"/>
            <w:vAlign w:val="center"/>
          </w:tcPr>
          <w:p w:rsidR="00CA5D3D" w:rsidRPr="006177F3" w:rsidRDefault="00CA5D3D" w:rsidP="00423DDD">
            <w:pPr>
              <w:pStyle w:val="Heading2"/>
              <w:outlineLvl w:val="1"/>
              <w:rPr>
                <w:rFonts w:eastAsia="Calibri"/>
              </w:rPr>
            </w:pPr>
            <w:bookmarkStart w:id="14" w:name="_Toc26171496"/>
            <w:r w:rsidRPr="006177F3">
              <w:rPr>
                <w:rFonts w:eastAsia="Calibri"/>
              </w:rPr>
              <w:t>LAB WORK</w:t>
            </w:r>
            <w:bookmarkEnd w:id="14"/>
          </w:p>
        </w:tc>
      </w:tr>
      <w:tr w:rsidR="00CA5D3D" w:rsidRPr="006177F3" w:rsidTr="00C714B0">
        <w:trPr>
          <w:jc w:val="center"/>
        </w:trPr>
        <w:tc>
          <w:tcPr>
            <w:tcW w:w="9558" w:type="dxa"/>
            <w:gridSpan w:val="3"/>
            <w:shd w:val="clear" w:color="auto" w:fill="FFFFFF" w:themeFill="background1"/>
            <w:vAlign w:val="center"/>
          </w:tcPr>
          <w:p w:rsidR="00CA5D3D" w:rsidRPr="006177F3" w:rsidRDefault="00CA5D3D" w:rsidP="00423DDD">
            <w:pPr>
              <w:pStyle w:val="Heading3"/>
              <w:outlineLvl w:val="2"/>
              <w:rPr>
                <w:rFonts w:eastAsia="Calibri"/>
              </w:rPr>
            </w:pPr>
            <w:bookmarkStart w:id="15" w:name="_Toc26171497"/>
            <w:r w:rsidRPr="006177F3">
              <w:rPr>
                <w:rFonts w:eastAsia="Calibri"/>
              </w:rPr>
              <w:t>ANATOMY PRACTICAL (HISTOLOGY)</w:t>
            </w:r>
            <w:bookmarkEnd w:id="15"/>
          </w:p>
        </w:tc>
      </w:tr>
      <w:tr w:rsidR="00BA5EA0" w:rsidRPr="006177F3" w:rsidTr="00C714B0">
        <w:trPr>
          <w:jc w:val="center"/>
        </w:trPr>
        <w:tc>
          <w:tcPr>
            <w:tcW w:w="1008" w:type="dxa"/>
            <w:shd w:val="clear" w:color="auto" w:fill="FFFFFF" w:themeFill="background1"/>
            <w:vAlign w:val="center"/>
          </w:tcPr>
          <w:p w:rsidR="00CA5D3D" w:rsidRPr="006177F3" w:rsidRDefault="00BA5EA0" w:rsidP="00C714B0">
            <w:pPr>
              <w:shd w:val="clear" w:color="auto" w:fill="F2F2F2" w:themeFill="background1" w:themeFillShade="F2"/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17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CA5D3D" w:rsidRPr="006177F3" w:rsidRDefault="00CA5D3D" w:rsidP="00C714B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Histology</w:t>
            </w:r>
          </w:p>
        </w:tc>
        <w:tc>
          <w:tcPr>
            <w:tcW w:w="6300" w:type="dxa"/>
            <w:shd w:val="clear" w:color="auto" w:fill="auto"/>
            <w:vAlign w:val="center"/>
          </w:tcPr>
          <w:p w:rsidR="00CA5D3D" w:rsidRPr="006177F3" w:rsidRDefault="000A3DE4" w:rsidP="00C714B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56. </w:t>
            </w:r>
            <w:r w:rsidR="00CA5D3D" w:rsidRPr="006177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Identify and describe the microscopic anatomy of lymph node, thymus, bone marrow and spleen under microscope</w:t>
            </w:r>
          </w:p>
          <w:p w:rsidR="00CA5D3D" w:rsidRPr="006177F3" w:rsidRDefault="000A3DE4" w:rsidP="00C714B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57</w:t>
            </w:r>
            <w:r w:rsidR="00CA5D3D" w:rsidRPr="006177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 Compare the histological features of lymph node, thymus and spleen</w:t>
            </w:r>
          </w:p>
        </w:tc>
      </w:tr>
      <w:tr w:rsidR="00CA5D3D" w:rsidRPr="006177F3" w:rsidTr="00C714B0">
        <w:trPr>
          <w:jc w:val="center"/>
        </w:trPr>
        <w:tc>
          <w:tcPr>
            <w:tcW w:w="9558" w:type="dxa"/>
            <w:gridSpan w:val="3"/>
            <w:shd w:val="clear" w:color="auto" w:fill="FFFFFF" w:themeFill="background1"/>
            <w:vAlign w:val="center"/>
          </w:tcPr>
          <w:p w:rsidR="00CA5D3D" w:rsidRPr="006177F3" w:rsidRDefault="00CA5D3D" w:rsidP="00423DDD">
            <w:pPr>
              <w:pStyle w:val="Heading3"/>
              <w:outlineLvl w:val="2"/>
            </w:pPr>
            <w:bookmarkStart w:id="16" w:name="_Toc26171498"/>
            <w:r w:rsidRPr="006177F3">
              <w:lastRenderedPageBreak/>
              <w:t>PHYSIOLOGY PRACTICAL</w:t>
            </w:r>
            <w:bookmarkEnd w:id="16"/>
          </w:p>
        </w:tc>
      </w:tr>
      <w:tr w:rsidR="00CA5D3D" w:rsidRPr="006177F3" w:rsidTr="00C714B0">
        <w:trPr>
          <w:jc w:val="center"/>
        </w:trPr>
        <w:tc>
          <w:tcPr>
            <w:tcW w:w="1008" w:type="dxa"/>
            <w:shd w:val="clear" w:color="auto" w:fill="FFFFFF" w:themeFill="background1"/>
            <w:vAlign w:val="center"/>
          </w:tcPr>
          <w:p w:rsidR="00CA5D3D" w:rsidRPr="006177F3" w:rsidRDefault="00BA5EA0" w:rsidP="00C714B0">
            <w:pPr>
              <w:shd w:val="clear" w:color="auto" w:fill="F2F2F2" w:themeFill="background1" w:themeFillShade="F2"/>
              <w:spacing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18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CA5D3D" w:rsidRPr="006177F3" w:rsidRDefault="00CA5D3D" w:rsidP="00C714B0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Hemoglobin determination</w:t>
            </w:r>
          </w:p>
        </w:tc>
        <w:tc>
          <w:tcPr>
            <w:tcW w:w="6300" w:type="dxa"/>
            <w:shd w:val="clear" w:color="auto" w:fill="auto"/>
            <w:vAlign w:val="center"/>
          </w:tcPr>
          <w:p w:rsidR="00CA5D3D" w:rsidRPr="000A3DE4" w:rsidRDefault="00CA5D3D" w:rsidP="000A3DE4">
            <w:pPr>
              <w:pStyle w:val="ListParagraph"/>
              <w:numPr>
                <w:ilvl w:val="0"/>
                <w:numId w:val="19"/>
              </w:numPr>
              <w:spacing w:before="240"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0A3DE4">
              <w:rPr>
                <w:rFonts w:cs="Times New Roman"/>
                <w:color w:val="000000" w:themeColor="text1"/>
                <w:sz w:val="28"/>
                <w:szCs w:val="28"/>
              </w:rPr>
              <w:t>Assist in phlebotomy while practicing aseptic procedure.</w:t>
            </w:r>
          </w:p>
          <w:p w:rsidR="00CA5D3D" w:rsidRPr="000A3DE4" w:rsidRDefault="00CA5D3D" w:rsidP="000A3DE4">
            <w:pPr>
              <w:pStyle w:val="ListParagraph"/>
              <w:numPr>
                <w:ilvl w:val="0"/>
                <w:numId w:val="19"/>
              </w:numPr>
              <w:spacing w:before="240"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0A3DE4">
              <w:rPr>
                <w:rFonts w:cs="Times New Roman"/>
                <w:color w:val="000000" w:themeColor="text1"/>
                <w:sz w:val="28"/>
                <w:szCs w:val="28"/>
              </w:rPr>
              <w:t>Determine the hemoglobin (Hb) concentration in the given sample</w:t>
            </w:r>
          </w:p>
          <w:p w:rsidR="00CA5D3D" w:rsidRPr="006177F3" w:rsidRDefault="00CA5D3D" w:rsidP="000A3DE4">
            <w:pPr>
              <w:pStyle w:val="ListParagraph"/>
              <w:numPr>
                <w:ilvl w:val="0"/>
                <w:numId w:val="19"/>
              </w:numPr>
              <w:spacing w:before="240"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 xml:space="preserve">Estimation of hemoglobin by </w:t>
            </w:r>
            <w:proofErr w:type="spellStart"/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>Sahli's</w:t>
            </w:r>
            <w:proofErr w:type="spellEnd"/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 xml:space="preserve"> method</w:t>
            </w:r>
          </w:p>
          <w:p w:rsidR="00CA5D3D" w:rsidRPr="006177F3" w:rsidRDefault="00CA5D3D" w:rsidP="000A3DE4">
            <w:pPr>
              <w:pStyle w:val="ListParagraph"/>
              <w:numPr>
                <w:ilvl w:val="0"/>
                <w:numId w:val="19"/>
              </w:numPr>
              <w:spacing w:before="240"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>Determination of packed cell volume</w:t>
            </w:r>
          </w:p>
        </w:tc>
      </w:tr>
      <w:tr w:rsidR="00BA5EA0" w:rsidRPr="006177F3" w:rsidTr="00C714B0">
        <w:trPr>
          <w:jc w:val="center"/>
        </w:trPr>
        <w:tc>
          <w:tcPr>
            <w:tcW w:w="1008" w:type="dxa"/>
            <w:shd w:val="clear" w:color="auto" w:fill="FFFFFF" w:themeFill="background1"/>
            <w:vAlign w:val="center"/>
          </w:tcPr>
          <w:p w:rsidR="00BA5EA0" w:rsidRPr="006177F3" w:rsidRDefault="00BA5EA0" w:rsidP="00C714B0">
            <w:pPr>
              <w:shd w:val="clear" w:color="auto" w:fill="F2F2F2" w:themeFill="background1" w:themeFillShade="F2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19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BA5EA0" w:rsidRPr="006177F3" w:rsidRDefault="00BA5EA0" w:rsidP="00C714B0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Blood cells</w:t>
            </w:r>
          </w:p>
        </w:tc>
        <w:tc>
          <w:tcPr>
            <w:tcW w:w="6300" w:type="dxa"/>
            <w:shd w:val="clear" w:color="auto" w:fill="auto"/>
            <w:vAlign w:val="center"/>
          </w:tcPr>
          <w:p w:rsidR="00BA5EA0" w:rsidRPr="006177F3" w:rsidRDefault="00BA5EA0" w:rsidP="000A3DE4">
            <w:pPr>
              <w:pStyle w:val="ListParagraph"/>
              <w:numPr>
                <w:ilvl w:val="0"/>
                <w:numId w:val="19"/>
              </w:numPr>
              <w:spacing w:before="240"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>Identify and describe various blood cells under microscope.</w:t>
            </w:r>
          </w:p>
        </w:tc>
      </w:tr>
      <w:tr w:rsidR="00CA5D3D" w:rsidRPr="006177F3" w:rsidTr="00C714B0">
        <w:trPr>
          <w:jc w:val="center"/>
        </w:trPr>
        <w:tc>
          <w:tcPr>
            <w:tcW w:w="1008" w:type="dxa"/>
            <w:shd w:val="clear" w:color="auto" w:fill="FFFFFF" w:themeFill="background1"/>
            <w:vAlign w:val="center"/>
          </w:tcPr>
          <w:p w:rsidR="00CA5D3D" w:rsidRPr="006177F3" w:rsidRDefault="00BA5EA0" w:rsidP="00C714B0">
            <w:pPr>
              <w:shd w:val="clear" w:color="auto" w:fill="F2F2F2" w:themeFill="background1" w:themeFillShade="F2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CA5D3D" w:rsidRPr="006177F3" w:rsidRDefault="00CA5D3D" w:rsidP="00C714B0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RBC count</w:t>
            </w:r>
          </w:p>
        </w:tc>
        <w:tc>
          <w:tcPr>
            <w:tcW w:w="6300" w:type="dxa"/>
            <w:shd w:val="clear" w:color="auto" w:fill="auto"/>
            <w:vAlign w:val="center"/>
          </w:tcPr>
          <w:p w:rsidR="00CA5D3D" w:rsidRPr="006177F3" w:rsidRDefault="00CA5D3D" w:rsidP="000A3DE4">
            <w:pPr>
              <w:pStyle w:val="ListParagraph"/>
              <w:numPr>
                <w:ilvl w:val="0"/>
                <w:numId w:val="19"/>
              </w:numPr>
              <w:spacing w:before="240"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>Determine the red blood cell (RBC) count in the given sample and calculate RBC indices</w:t>
            </w:r>
          </w:p>
        </w:tc>
      </w:tr>
    </w:tbl>
    <w:p w:rsidR="00471B44" w:rsidRDefault="00471B44" w:rsidP="00471B44">
      <w:pPr>
        <w:tabs>
          <w:tab w:val="left" w:pos="5977"/>
        </w:tabs>
        <w:rPr>
          <w:rFonts w:ascii="Times New Roman" w:hAnsi="Times New Roman" w:cs="Times New Roman"/>
          <w:sz w:val="28"/>
          <w:szCs w:val="28"/>
        </w:rPr>
      </w:pPr>
    </w:p>
    <w:p w:rsidR="00AC2FBD" w:rsidRPr="00471B44" w:rsidRDefault="00471B44" w:rsidP="00471B44">
      <w:pPr>
        <w:tabs>
          <w:tab w:val="left" w:pos="5977"/>
        </w:tabs>
        <w:rPr>
          <w:rFonts w:ascii="Times New Roman" w:hAnsi="Times New Roman" w:cs="Times New Roman"/>
          <w:sz w:val="28"/>
          <w:szCs w:val="28"/>
        </w:rPr>
        <w:sectPr w:rsidR="00AC2FBD" w:rsidRPr="00471B44" w:rsidSect="009C4D8A">
          <w:headerReference w:type="default" r:id="rId13"/>
          <w:footerReference w:type="even" r:id="rId14"/>
          <w:footerReference w:type="default" r:id="rId15"/>
          <w:pgSz w:w="12240" w:h="15840"/>
          <w:pgMar w:top="1440" w:right="1440" w:bottom="1440" w:left="2160" w:header="720" w:footer="720" w:gutter="0"/>
          <w:cols w:space="720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TableGrid"/>
        <w:tblpPr w:leftFromText="180" w:rightFromText="180" w:vertAnchor="page" w:horzAnchor="margin" w:tblpY="357"/>
        <w:tblW w:w="955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008"/>
        <w:gridCol w:w="2250"/>
        <w:gridCol w:w="6300"/>
      </w:tblGrid>
      <w:tr w:rsidR="00D1239F" w:rsidRPr="006177F3" w:rsidTr="00C714B0">
        <w:tc>
          <w:tcPr>
            <w:tcW w:w="9558" w:type="dxa"/>
            <w:gridSpan w:val="3"/>
            <w:shd w:val="clear" w:color="auto" w:fill="FFFFFF" w:themeFill="background1"/>
            <w:vAlign w:val="center"/>
          </w:tcPr>
          <w:p w:rsidR="00D1239F" w:rsidRPr="00120657" w:rsidRDefault="00D1239F" w:rsidP="00423DDD">
            <w:pPr>
              <w:pStyle w:val="Heading1"/>
              <w:outlineLvl w:val="0"/>
            </w:pPr>
            <w:bookmarkStart w:id="17" w:name="_Toc26171499"/>
            <w:r w:rsidRPr="00120657">
              <w:lastRenderedPageBreak/>
              <w:t>THEME –II</w:t>
            </w:r>
            <w:bookmarkEnd w:id="17"/>
          </w:p>
          <w:p w:rsidR="00D1239F" w:rsidRPr="00120657" w:rsidRDefault="00D1239F" w:rsidP="00423DDD">
            <w:pPr>
              <w:pStyle w:val="Heading1"/>
              <w:outlineLvl w:val="0"/>
            </w:pPr>
            <w:bookmarkStart w:id="18" w:name="_Toc26171500"/>
            <w:r w:rsidRPr="00120657">
              <w:t>Fever (Infection and Immunology)</w:t>
            </w:r>
            <w:bookmarkEnd w:id="18"/>
          </w:p>
          <w:p w:rsidR="00D1239F" w:rsidRPr="006177F3" w:rsidRDefault="00D1239F" w:rsidP="0020617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D1239F" w:rsidRPr="006177F3" w:rsidTr="0020617C">
        <w:tc>
          <w:tcPr>
            <w:tcW w:w="1008" w:type="dxa"/>
            <w:shd w:val="clear" w:color="auto" w:fill="FFFFFF" w:themeFill="background1"/>
            <w:vAlign w:val="center"/>
          </w:tcPr>
          <w:p w:rsidR="0020617C" w:rsidRPr="006177F3" w:rsidRDefault="0020617C" w:rsidP="0020617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SNO.</w:t>
            </w:r>
          </w:p>
        </w:tc>
        <w:tc>
          <w:tcPr>
            <w:tcW w:w="2250" w:type="dxa"/>
            <w:shd w:val="clear" w:color="auto" w:fill="FFFFFF" w:themeFill="background1"/>
          </w:tcPr>
          <w:p w:rsidR="0020617C" w:rsidRPr="006177F3" w:rsidRDefault="0020617C" w:rsidP="0020617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Topic </w:t>
            </w:r>
          </w:p>
        </w:tc>
        <w:tc>
          <w:tcPr>
            <w:tcW w:w="6300" w:type="dxa"/>
            <w:shd w:val="clear" w:color="auto" w:fill="FFFFFF" w:themeFill="background1"/>
            <w:vAlign w:val="center"/>
          </w:tcPr>
          <w:p w:rsidR="0020617C" w:rsidRPr="006177F3" w:rsidRDefault="0020617C" w:rsidP="0020617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Learning Outcomes</w:t>
            </w:r>
          </w:p>
        </w:tc>
      </w:tr>
      <w:tr w:rsidR="00D1239F" w:rsidRPr="006177F3" w:rsidTr="0020617C">
        <w:tc>
          <w:tcPr>
            <w:tcW w:w="9558" w:type="dxa"/>
            <w:gridSpan w:val="3"/>
            <w:shd w:val="clear" w:color="auto" w:fill="FFFFFF" w:themeFill="background1"/>
            <w:vAlign w:val="center"/>
          </w:tcPr>
          <w:p w:rsidR="0020617C" w:rsidRPr="006177F3" w:rsidRDefault="0020617C" w:rsidP="00423DDD">
            <w:pPr>
              <w:pStyle w:val="Heading2"/>
              <w:outlineLvl w:val="1"/>
            </w:pPr>
            <w:bookmarkStart w:id="19" w:name="_Toc26171501"/>
            <w:r w:rsidRPr="006177F3">
              <w:t>ANATOMY</w:t>
            </w:r>
            <w:bookmarkEnd w:id="19"/>
            <w:r w:rsidRPr="006177F3">
              <w:t xml:space="preserve"> </w:t>
            </w:r>
          </w:p>
        </w:tc>
      </w:tr>
      <w:tr w:rsidR="00D1239F" w:rsidRPr="006177F3" w:rsidTr="0020617C">
        <w:tc>
          <w:tcPr>
            <w:tcW w:w="1008" w:type="dxa"/>
            <w:shd w:val="clear" w:color="auto" w:fill="FFFFFF" w:themeFill="background1"/>
            <w:vAlign w:val="center"/>
          </w:tcPr>
          <w:p w:rsidR="0020617C" w:rsidRPr="006177F3" w:rsidRDefault="002D4B77" w:rsidP="0020617C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2</w:t>
            </w:r>
            <w:r w:rsidR="00BA5EA0" w:rsidRPr="006177F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250" w:type="dxa"/>
            <w:shd w:val="clear" w:color="auto" w:fill="auto"/>
          </w:tcPr>
          <w:p w:rsidR="0020617C" w:rsidRPr="006177F3" w:rsidRDefault="0020617C" w:rsidP="0020617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20617C" w:rsidRPr="006177F3" w:rsidRDefault="0020617C" w:rsidP="0020617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Gross anatomy of hematopoietic system</w:t>
            </w:r>
          </w:p>
        </w:tc>
        <w:tc>
          <w:tcPr>
            <w:tcW w:w="6300" w:type="dxa"/>
            <w:shd w:val="clear" w:color="auto" w:fill="auto"/>
          </w:tcPr>
          <w:p w:rsidR="0020617C" w:rsidRPr="006177F3" w:rsidRDefault="0020617C" w:rsidP="0020617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20617C" w:rsidRPr="006177F3" w:rsidRDefault="0020617C" w:rsidP="000A3DE4">
            <w:pPr>
              <w:pStyle w:val="ListParagraph"/>
              <w:numPr>
                <w:ilvl w:val="0"/>
                <w:numId w:val="19"/>
              </w:numPr>
              <w:spacing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>Locate, identify and describe the main gross external  features of spleen, lymph node, thymus and tonsils</w:t>
            </w:r>
          </w:p>
          <w:p w:rsidR="0020617C" w:rsidRPr="006177F3" w:rsidRDefault="0020617C" w:rsidP="000A3DE4">
            <w:pPr>
              <w:pStyle w:val="ListParagraph"/>
              <w:numPr>
                <w:ilvl w:val="0"/>
                <w:numId w:val="19"/>
              </w:numPr>
              <w:spacing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>Describe neurovascular supply of the mentioned structures</w:t>
            </w:r>
          </w:p>
          <w:p w:rsidR="0020617C" w:rsidRPr="006177F3" w:rsidRDefault="0020617C" w:rsidP="000A3DE4">
            <w:pPr>
              <w:pStyle w:val="ListParagraph"/>
              <w:numPr>
                <w:ilvl w:val="0"/>
                <w:numId w:val="19"/>
              </w:numPr>
              <w:spacing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>Outline the surface anatomy of main lymph nodes, spleen,  thymus and tonsils</w:t>
            </w:r>
          </w:p>
          <w:p w:rsidR="0020617C" w:rsidRPr="006177F3" w:rsidRDefault="0020617C" w:rsidP="000A3DE4">
            <w:pPr>
              <w:pStyle w:val="ListParagraph"/>
              <w:numPr>
                <w:ilvl w:val="0"/>
                <w:numId w:val="19"/>
              </w:numPr>
              <w:spacing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>Enlist the causes of splenic injuries</w:t>
            </w:r>
          </w:p>
        </w:tc>
      </w:tr>
      <w:tr w:rsidR="00D1239F" w:rsidRPr="006177F3" w:rsidTr="0020617C">
        <w:tc>
          <w:tcPr>
            <w:tcW w:w="1008" w:type="dxa"/>
            <w:shd w:val="clear" w:color="auto" w:fill="FFFFFF" w:themeFill="background1"/>
            <w:vAlign w:val="center"/>
          </w:tcPr>
          <w:p w:rsidR="0020617C" w:rsidRPr="006177F3" w:rsidRDefault="002D4B77" w:rsidP="0020617C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2</w:t>
            </w:r>
            <w:r w:rsidR="00BA5EA0" w:rsidRPr="006177F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20617C" w:rsidRPr="006177F3" w:rsidRDefault="0020617C" w:rsidP="0020617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20617C" w:rsidRPr="006177F3" w:rsidRDefault="0020617C" w:rsidP="0020617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Histology of </w:t>
            </w:r>
            <w:r w:rsidR="00B04625" w:rsidRPr="006177F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lymphoid tissues</w:t>
            </w:r>
          </w:p>
          <w:p w:rsidR="006368D3" w:rsidRPr="006177F3" w:rsidRDefault="006368D3" w:rsidP="0020617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6300" w:type="dxa"/>
            <w:shd w:val="clear" w:color="auto" w:fill="auto"/>
            <w:vAlign w:val="center"/>
          </w:tcPr>
          <w:p w:rsidR="0020617C" w:rsidRPr="006177F3" w:rsidRDefault="0020617C" w:rsidP="0020617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20617C" w:rsidRPr="006177F3" w:rsidRDefault="0020617C" w:rsidP="000A3DE4">
            <w:pPr>
              <w:pStyle w:val="ListParagraph"/>
              <w:numPr>
                <w:ilvl w:val="0"/>
                <w:numId w:val="19"/>
              </w:numPr>
              <w:spacing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>Describe the overview of lymphatic tissue including MALT</w:t>
            </w:r>
          </w:p>
          <w:p w:rsidR="0020617C" w:rsidRPr="006177F3" w:rsidRDefault="0020617C" w:rsidP="000A3DE4">
            <w:pPr>
              <w:pStyle w:val="ListParagraph"/>
              <w:numPr>
                <w:ilvl w:val="0"/>
                <w:numId w:val="19"/>
              </w:numPr>
              <w:spacing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>Identify  and describe the histological features and functions of Lymph node</w:t>
            </w:r>
          </w:p>
          <w:p w:rsidR="0020617C" w:rsidRPr="006177F3" w:rsidRDefault="0020617C" w:rsidP="000A3DE4">
            <w:pPr>
              <w:pStyle w:val="ListParagraph"/>
              <w:numPr>
                <w:ilvl w:val="0"/>
                <w:numId w:val="19"/>
              </w:numPr>
              <w:spacing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>Identify  and describe the histological features and functions of Thymus</w:t>
            </w:r>
          </w:p>
          <w:p w:rsidR="0020617C" w:rsidRPr="006177F3" w:rsidRDefault="0020617C" w:rsidP="000A3DE4">
            <w:pPr>
              <w:pStyle w:val="ListParagraph"/>
              <w:numPr>
                <w:ilvl w:val="0"/>
                <w:numId w:val="19"/>
              </w:numPr>
              <w:spacing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>Identify the locations of tonsils and describe the histological features and functions of Tonsils</w:t>
            </w:r>
          </w:p>
          <w:p w:rsidR="0020617C" w:rsidRPr="006177F3" w:rsidRDefault="0020617C" w:rsidP="000A3DE4">
            <w:pPr>
              <w:pStyle w:val="ListParagraph"/>
              <w:numPr>
                <w:ilvl w:val="0"/>
                <w:numId w:val="19"/>
              </w:numPr>
              <w:spacing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 xml:space="preserve">Describe the histological features and functions of spleen. </w:t>
            </w:r>
          </w:p>
          <w:p w:rsidR="0020617C" w:rsidRPr="006177F3" w:rsidRDefault="0020617C" w:rsidP="0020617C">
            <w:pPr>
              <w:pStyle w:val="ListParagraph"/>
              <w:spacing w:line="240" w:lineRule="auto"/>
              <w:ind w:left="644"/>
              <w:rPr>
                <w:rFonts w:cs="Times New Roman"/>
                <w:color w:val="000000" w:themeColor="text1"/>
                <w:sz w:val="28"/>
                <w:szCs w:val="28"/>
              </w:rPr>
            </w:pPr>
          </w:p>
        </w:tc>
      </w:tr>
      <w:tr w:rsidR="00D1239F" w:rsidRPr="006177F3" w:rsidTr="0020617C">
        <w:tc>
          <w:tcPr>
            <w:tcW w:w="1008" w:type="dxa"/>
            <w:shd w:val="clear" w:color="auto" w:fill="FFFFFF" w:themeFill="background1"/>
            <w:vAlign w:val="center"/>
          </w:tcPr>
          <w:p w:rsidR="0020617C" w:rsidRPr="006177F3" w:rsidRDefault="002D4B77" w:rsidP="0020617C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2</w:t>
            </w:r>
            <w:r w:rsidR="00BA5EA0" w:rsidRPr="006177F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20617C" w:rsidRPr="006177F3" w:rsidRDefault="0020617C" w:rsidP="0020617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  <w:p w:rsidR="006D5BC5" w:rsidRPr="006177F3" w:rsidRDefault="0020617C" w:rsidP="0020617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Embryology/ Developmental Anatomy of </w:t>
            </w:r>
            <w:r w:rsidR="006D5BC5" w:rsidRPr="006177F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lymphoid tissue</w:t>
            </w:r>
          </w:p>
          <w:p w:rsidR="0020617C" w:rsidRPr="006177F3" w:rsidRDefault="0020617C" w:rsidP="0020617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6300" w:type="dxa"/>
            <w:shd w:val="clear" w:color="auto" w:fill="auto"/>
            <w:vAlign w:val="center"/>
          </w:tcPr>
          <w:p w:rsidR="0020617C" w:rsidRPr="006177F3" w:rsidRDefault="0020617C" w:rsidP="0020617C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20617C" w:rsidRPr="006177F3" w:rsidRDefault="0020617C" w:rsidP="000A3DE4">
            <w:pPr>
              <w:pStyle w:val="ListParagraph"/>
              <w:numPr>
                <w:ilvl w:val="0"/>
                <w:numId w:val="19"/>
              </w:numPr>
              <w:spacing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>Describe the development of lymphoid organs including lymph nodes, tonsils, thymus and spleen</w:t>
            </w:r>
          </w:p>
          <w:p w:rsidR="0020617C" w:rsidRPr="006177F3" w:rsidRDefault="0020617C" w:rsidP="006D5BC5">
            <w:pPr>
              <w:pStyle w:val="ListParagraph"/>
              <w:spacing w:line="240" w:lineRule="auto"/>
              <w:ind w:left="976"/>
              <w:rPr>
                <w:rFonts w:cs="Times New Roman"/>
                <w:color w:val="000000" w:themeColor="text1"/>
                <w:sz w:val="28"/>
                <w:szCs w:val="28"/>
              </w:rPr>
            </w:pPr>
          </w:p>
        </w:tc>
      </w:tr>
      <w:tr w:rsidR="00D1239F" w:rsidRPr="006177F3" w:rsidTr="0020617C">
        <w:tc>
          <w:tcPr>
            <w:tcW w:w="9558" w:type="dxa"/>
            <w:gridSpan w:val="3"/>
            <w:shd w:val="clear" w:color="auto" w:fill="FFFFFF" w:themeFill="background1"/>
            <w:vAlign w:val="center"/>
          </w:tcPr>
          <w:p w:rsidR="0020617C" w:rsidRPr="006177F3" w:rsidRDefault="0020617C" w:rsidP="00423DDD">
            <w:pPr>
              <w:pStyle w:val="Heading2"/>
              <w:outlineLvl w:val="1"/>
            </w:pPr>
            <w:bookmarkStart w:id="20" w:name="_Toc26171502"/>
            <w:r w:rsidRPr="006177F3">
              <w:t>PHYSIOLOGY</w:t>
            </w:r>
            <w:bookmarkEnd w:id="20"/>
          </w:p>
        </w:tc>
      </w:tr>
      <w:tr w:rsidR="00D1239F" w:rsidRPr="006177F3" w:rsidTr="0020617C">
        <w:tc>
          <w:tcPr>
            <w:tcW w:w="1008" w:type="dxa"/>
            <w:shd w:val="clear" w:color="auto" w:fill="FFFFFF" w:themeFill="background1"/>
            <w:vAlign w:val="center"/>
          </w:tcPr>
          <w:p w:rsidR="0020617C" w:rsidRPr="006177F3" w:rsidRDefault="00BA5EA0" w:rsidP="0020617C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26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20617C" w:rsidRPr="006177F3" w:rsidRDefault="0020617C" w:rsidP="0020617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White Blood </w:t>
            </w:r>
            <w:r w:rsidRPr="006177F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lastRenderedPageBreak/>
              <w:t>Cells</w:t>
            </w:r>
          </w:p>
        </w:tc>
        <w:tc>
          <w:tcPr>
            <w:tcW w:w="6300" w:type="dxa"/>
            <w:shd w:val="clear" w:color="auto" w:fill="auto"/>
          </w:tcPr>
          <w:p w:rsidR="0020617C" w:rsidRPr="006177F3" w:rsidRDefault="0020617C" w:rsidP="0020617C">
            <w:pPr>
              <w:pStyle w:val="ListParagraph"/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</w:p>
          <w:p w:rsidR="0020617C" w:rsidRPr="006177F3" w:rsidRDefault="0020617C" w:rsidP="000A3DE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lastRenderedPageBreak/>
              <w:t>Classify white blood cells</w:t>
            </w:r>
          </w:p>
          <w:p w:rsidR="0020617C" w:rsidRPr="006177F3" w:rsidRDefault="0020617C" w:rsidP="000A3DE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 xml:space="preserve">Describe the structure, function, life span and normal count of White Blood Cells </w:t>
            </w:r>
          </w:p>
          <w:p w:rsidR="0020617C" w:rsidRPr="006177F3" w:rsidRDefault="0020617C" w:rsidP="000A3DE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>Describe the stages of differentiation of white blood cells (leukopoiesis)</w:t>
            </w:r>
          </w:p>
          <w:p w:rsidR="0020617C" w:rsidRPr="006177F3" w:rsidRDefault="0020617C" w:rsidP="000A3DE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 xml:space="preserve">Describe the characteristics of WBCs (phagocytosis / chemotaxis, diapedesis)  </w:t>
            </w:r>
          </w:p>
        </w:tc>
      </w:tr>
      <w:tr w:rsidR="00D1239F" w:rsidRPr="006177F3" w:rsidTr="0020617C">
        <w:tc>
          <w:tcPr>
            <w:tcW w:w="1008" w:type="dxa"/>
            <w:shd w:val="clear" w:color="auto" w:fill="FFFFFF" w:themeFill="background1"/>
            <w:vAlign w:val="center"/>
          </w:tcPr>
          <w:p w:rsidR="0020617C" w:rsidRPr="006177F3" w:rsidRDefault="00BA5EA0" w:rsidP="0020617C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lastRenderedPageBreak/>
              <w:t>27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20617C" w:rsidRPr="006177F3" w:rsidRDefault="0020617C" w:rsidP="0020617C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6177F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Reticulo</w:t>
            </w:r>
            <w:proofErr w:type="spellEnd"/>
            <w:r w:rsidRPr="006177F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-endothelial (</w:t>
            </w:r>
            <w:r w:rsidRPr="006177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Monocyte-Macrophage</w:t>
            </w:r>
            <w:r w:rsidRPr="006177F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) system</w:t>
            </w:r>
          </w:p>
        </w:tc>
        <w:tc>
          <w:tcPr>
            <w:tcW w:w="6300" w:type="dxa"/>
            <w:shd w:val="clear" w:color="auto" w:fill="auto"/>
            <w:vAlign w:val="center"/>
          </w:tcPr>
          <w:p w:rsidR="0020617C" w:rsidRPr="006177F3" w:rsidRDefault="0020617C" w:rsidP="000A3DE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 xml:space="preserve">Describe the components of </w:t>
            </w:r>
            <w:proofErr w:type="spellStart"/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>reticulo</w:t>
            </w:r>
            <w:proofErr w:type="spellEnd"/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>-endothelial system (monocyte-macrophage system)</w:t>
            </w:r>
          </w:p>
          <w:p w:rsidR="0020617C" w:rsidRPr="006177F3" w:rsidRDefault="0020617C" w:rsidP="000A3DE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>Describe the role of monocyte macrophage system in immunity</w:t>
            </w:r>
          </w:p>
          <w:p w:rsidR="0020617C" w:rsidRPr="006177F3" w:rsidRDefault="0020617C" w:rsidP="000A3DE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>Explain the role of neutrophils, macrophages, basophils, eosinophils and monocytes in providing immunity against infections (immune system)</w:t>
            </w:r>
          </w:p>
        </w:tc>
      </w:tr>
      <w:tr w:rsidR="00D1239F" w:rsidRPr="006177F3" w:rsidTr="0020617C">
        <w:tc>
          <w:tcPr>
            <w:tcW w:w="1008" w:type="dxa"/>
            <w:shd w:val="clear" w:color="auto" w:fill="FFFFFF" w:themeFill="background1"/>
            <w:vAlign w:val="center"/>
          </w:tcPr>
          <w:p w:rsidR="0020617C" w:rsidRPr="006177F3" w:rsidRDefault="00BA5EA0" w:rsidP="0020617C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28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20617C" w:rsidRPr="006177F3" w:rsidRDefault="0020617C" w:rsidP="0020617C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Inflammation</w:t>
            </w:r>
          </w:p>
        </w:tc>
        <w:tc>
          <w:tcPr>
            <w:tcW w:w="6300" w:type="dxa"/>
            <w:shd w:val="clear" w:color="auto" w:fill="auto"/>
          </w:tcPr>
          <w:p w:rsidR="0020617C" w:rsidRPr="006177F3" w:rsidRDefault="0020617C" w:rsidP="0020617C">
            <w:pPr>
              <w:pStyle w:val="ListParagraph"/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</w:p>
          <w:p w:rsidR="0020617C" w:rsidRPr="006177F3" w:rsidRDefault="0020617C" w:rsidP="000A3DE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>Define inflammation</w:t>
            </w:r>
          </w:p>
          <w:p w:rsidR="0020617C" w:rsidRPr="006177F3" w:rsidRDefault="0020617C" w:rsidP="000A3DE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>Describe characteristics of inflammation (hallmark of inflammation)</w:t>
            </w:r>
          </w:p>
          <w:p w:rsidR="0020617C" w:rsidRPr="006177F3" w:rsidRDefault="0020617C" w:rsidP="000A3DE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>Describe the causes, sequence of events and cardinal signs of inflammation</w:t>
            </w:r>
          </w:p>
        </w:tc>
      </w:tr>
      <w:tr w:rsidR="00D1239F" w:rsidRPr="006177F3" w:rsidTr="0020617C">
        <w:tc>
          <w:tcPr>
            <w:tcW w:w="1008" w:type="dxa"/>
            <w:shd w:val="clear" w:color="auto" w:fill="FFFFFF" w:themeFill="background1"/>
            <w:vAlign w:val="center"/>
          </w:tcPr>
          <w:p w:rsidR="0020617C" w:rsidRPr="006177F3" w:rsidRDefault="00BA5EA0" w:rsidP="0020617C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29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20617C" w:rsidRPr="006177F3" w:rsidRDefault="0020617C" w:rsidP="0020617C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en-GB"/>
              </w:rPr>
              <w:t xml:space="preserve">Abnormal leukocyte counts/  </w:t>
            </w:r>
            <w:r w:rsidRPr="006177F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Leukemia</w:t>
            </w:r>
          </w:p>
        </w:tc>
        <w:tc>
          <w:tcPr>
            <w:tcW w:w="6300" w:type="dxa"/>
            <w:shd w:val="clear" w:color="auto" w:fill="auto"/>
          </w:tcPr>
          <w:p w:rsidR="0020617C" w:rsidRPr="006177F3" w:rsidRDefault="0020617C" w:rsidP="000A3DE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 xml:space="preserve">Define Leukopenia and Leukocytosis and </w:t>
            </w:r>
            <w:r w:rsidR="000E771D" w:rsidRPr="006177F3">
              <w:rPr>
                <w:rFonts w:cs="Times New Roman"/>
                <w:color w:val="000000" w:themeColor="text1"/>
                <w:sz w:val="28"/>
                <w:szCs w:val="28"/>
              </w:rPr>
              <w:t>Leukemia</w:t>
            </w:r>
          </w:p>
        </w:tc>
      </w:tr>
      <w:tr w:rsidR="00D1239F" w:rsidRPr="006177F3" w:rsidTr="0020617C">
        <w:tc>
          <w:tcPr>
            <w:tcW w:w="1008" w:type="dxa"/>
            <w:shd w:val="clear" w:color="auto" w:fill="FFFFFF" w:themeFill="background1"/>
            <w:vAlign w:val="center"/>
          </w:tcPr>
          <w:p w:rsidR="0020617C" w:rsidRPr="006177F3" w:rsidRDefault="002D4B77" w:rsidP="0020617C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3</w:t>
            </w:r>
            <w:r w:rsidR="00BA5EA0" w:rsidRPr="006177F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20617C" w:rsidRPr="006177F3" w:rsidRDefault="0020617C" w:rsidP="0020617C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Introduction to immunity</w:t>
            </w:r>
          </w:p>
        </w:tc>
        <w:tc>
          <w:tcPr>
            <w:tcW w:w="6300" w:type="dxa"/>
            <w:shd w:val="clear" w:color="auto" w:fill="auto"/>
          </w:tcPr>
          <w:p w:rsidR="0020617C" w:rsidRPr="006177F3" w:rsidRDefault="0020617C" w:rsidP="0020617C">
            <w:pPr>
              <w:pStyle w:val="ListParagraph"/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</w:p>
          <w:p w:rsidR="0020617C" w:rsidRPr="006177F3" w:rsidRDefault="0020617C" w:rsidP="000A3DE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>Define and classify immunity</w:t>
            </w:r>
          </w:p>
          <w:p w:rsidR="0020617C" w:rsidRPr="006177F3" w:rsidRDefault="0020617C" w:rsidP="000A3DE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>Define antigen</w:t>
            </w:r>
          </w:p>
          <w:p w:rsidR="0020617C" w:rsidRPr="006177F3" w:rsidRDefault="0020617C" w:rsidP="000A3DE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>Define pathogen</w:t>
            </w:r>
          </w:p>
          <w:p w:rsidR="0020617C" w:rsidRPr="006177F3" w:rsidRDefault="0020617C" w:rsidP="000A3DE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>Enlist the tissues that contribute to immunity and explain their function</w:t>
            </w:r>
          </w:p>
          <w:p w:rsidR="0020617C" w:rsidRPr="006177F3" w:rsidRDefault="0020617C" w:rsidP="000A3DE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>Describe the functions of immune system</w:t>
            </w:r>
          </w:p>
          <w:p w:rsidR="0020617C" w:rsidRPr="006177F3" w:rsidRDefault="0020617C" w:rsidP="000A3DE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>Describe the structure and function of lymphatic system</w:t>
            </w:r>
          </w:p>
          <w:p w:rsidR="0020617C" w:rsidRPr="006177F3" w:rsidRDefault="0020617C" w:rsidP="0020617C">
            <w:pPr>
              <w:ind w:left="3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1239F" w:rsidRPr="006177F3" w:rsidTr="0020617C">
        <w:tc>
          <w:tcPr>
            <w:tcW w:w="1008" w:type="dxa"/>
            <w:shd w:val="clear" w:color="auto" w:fill="FFFFFF" w:themeFill="background1"/>
            <w:vAlign w:val="center"/>
          </w:tcPr>
          <w:p w:rsidR="0020617C" w:rsidRPr="006177F3" w:rsidRDefault="002D4B77" w:rsidP="0020617C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3</w:t>
            </w:r>
            <w:r w:rsidR="00BA5EA0" w:rsidRPr="006177F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20617C" w:rsidRPr="006177F3" w:rsidRDefault="0020617C" w:rsidP="0020617C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Immune system</w:t>
            </w:r>
          </w:p>
        </w:tc>
        <w:tc>
          <w:tcPr>
            <w:tcW w:w="6300" w:type="dxa"/>
            <w:shd w:val="clear" w:color="auto" w:fill="auto"/>
          </w:tcPr>
          <w:p w:rsidR="0020617C" w:rsidRPr="006177F3" w:rsidRDefault="0020617C" w:rsidP="000A3DE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 xml:space="preserve">Enlist the three lines of defenses and outline their properties </w:t>
            </w:r>
          </w:p>
          <w:p w:rsidR="0020617C" w:rsidRPr="006177F3" w:rsidRDefault="0020617C" w:rsidP="000A3DE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>Describe the characteristics, origin and functions of cells of immune system</w:t>
            </w:r>
          </w:p>
          <w:p w:rsidR="0020617C" w:rsidRPr="006177F3" w:rsidRDefault="0020617C" w:rsidP="000A3DE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lastRenderedPageBreak/>
              <w:t>Describe the types of immunity</w:t>
            </w:r>
          </w:p>
          <w:p w:rsidR="0020617C" w:rsidRPr="006177F3" w:rsidRDefault="0020617C" w:rsidP="000A3DE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>Enlist the innate defenses</w:t>
            </w:r>
          </w:p>
          <w:p w:rsidR="0020617C" w:rsidRPr="006177F3" w:rsidRDefault="0020617C" w:rsidP="000A3DE4">
            <w:pPr>
              <w:numPr>
                <w:ilvl w:val="0"/>
                <w:numId w:val="19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List the substances and cells that participate in adaptive immunity</w:t>
            </w:r>
          </w:p>
          <w:p w:rsidR="0020617C" w:rsidRPr="006177F3" w:rsidRDefault="0020617C" w:rsidP="000A3DE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 xml:space="preserve">Compare the </w:t>
            </w:r>
            <w:r w:rsidRPr="006177F3">
              <w:rPr>
                <w:rFonts w:cs="Times New Roman"/>
                <w:b/>
                <w:color w:val="000000" w:themeColor="text1"/>
                <w:sz w:val="28"/>
                <w:szCs w:val="28"/>
              </w:rPr>
              <w:t>characteristics</w:t>
            </w: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 xml:space="preserve"> innate and acquired immunity</w:t>
            </w:r>
          </w:p>
          <w:p w:rsidR="0020617C" w:rsidRPr="006177F3" w:rsidRDefault="0020617C" w:rsidP="000A3DE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>Compare the active and passive immunity mechanism</w:t>
            </w:r>
          </w:p>
          <w:p w:rsidR="0020617C" w:rsidRPr="006177F3" w:rsidRDefault="0020617C" w:rsidP="0020617C">
            <w:pPr>
              <w:pStyle w:val="ListParagraph"/>
              <w:spacing w:after="0" w:line="36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</w:p>
        </w:tc>
      </w:tr>
      <w:tr w:rsidR="00D1239F" w:rsidRPr="006177F3" w:rsidTr="0020617C">
        <w:tc>
          <w:tcPr>
            <w:tcW w:w="1008" w:type="dxa"/>
            <w:shd w:val="clear" w:color="auto" w:fill="FFFFFF" w:themeFill="background1"/>
            <w:vAlign w:val="center"/>
          </w:tcPr>
          <w:p w:rsidR="0020617C" w:rsidRPr="006177F3" w:rsidRDefault="002D4B77" w:rsidP="0020617C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lastRenderedPageBreak/>
              <w:t>3</w:t>
            </w:r>
            <w:r w:rsidR="00BA5EA0" w:rsidRPr="006177F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20617C" w:rsidRPr="006177F3" w:rsidRDefault="0020617C" w:rsidP="0020617C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Immune response</w:t>
            </w:r>
          </w:p>
        </w:tc>
        <w:tc>
          <w:tcPr>
            <w:tcW w:w="6300" w:type="dxa"/>
            <w:shd w:val="clear" w:color="auto" w:fill="auto"/>
          </w:tcPr>
          <w:p w:rsidR="0020617C" w:rsidRPr="006177F3" w:rsidRDefault="0020617C" w:rsidP="0020617C">
            <w:pPr>
              <w:pStyle w:val="ListParagraph"/>
              <w:spacing w:after="0" w:line="240" w:lineRule="auto"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</w:p>
          <w:p w:rsidR="0020617C" w:rsidRPr="006177F3" w:rsidRDefault="0020617C" w:rsidP="000A3DE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>Differentiate between primary and secondary immune response</w:t>
            </w:r>
          </w:p>
          <w:p w:rsidR="0020617C" w:rsidRPr="006177F3" w:rsidRDefault="0020617C" w:rsidP="0020617C">
            <w:pPr>
              <w:pStyle w:val="ListParagraph"/>
              <w:spacing w:after="0" w:line="240" w:lineRule="auto"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</w:p>
          <w:p w:rsidR="0020617C" w:rsidRPr="006177F3" w:rsidRDefault="0020617C" w:rsidP="000A3DE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>Describe the roles of cytokines, chemokines, and colony-stimulating factors in the immune response</w:t>
            </w:r>
          </w:p>
        </w:tc>
      </w:tr>
      <w:tr w:rsidR="00D1239F" w:rsidRPr="006177F3" w:rsidTr="0020617C">
        <w:tc>
          <w:tcPr>
            <w:tcW w:w="1008" w:type="dxa"/>
            <w:shd w:val="clear" w:color="auto" w:fill="FFFFFF" w:themeFill="background1"/>
            <w:vAlign w:val="center"/>
          </w:tcPr>
          <w:p w:rsidR="0020617C" w:rsidRPr="006177F3" w:rsidRDefault="002D4B77" w:rsidP="0020617C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3</w:t>
            </w:r>
            <w:r w:rsidR="00BA5EA0" w:rsidRPr="006177F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20617C" w:rsidRPr="006177F3" w:rsidRDefault="0020617C" w:rsidP="0020617C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  <w:p w:rsidR="0020617C" w:rsidRPr="006177F3" w:rsidRDefault="0020617C" w:rsidP="0020617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Humoral and cell mediated immunity</w:t>
            </w:r>
          </w:p>
        </w:tc>
        <w:tc>
          <w:tcPr>
            <w:tcW w:w="6300" w:type="dxa"/>
            <w:shd w:val="clear" w:color="auto" w:fill="auto"/>
            <w:vAlign w:val="center"/>
          </w:tcPr>
          <w:p w:rsidR="0020617C" w:rsidRPr="006177F3" w:rsidRDefault="0020617C" w:rsidP="0020617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20617C" w:rsidRPr="006177F3" w:rsidRDefault="0020617C" w:rsidP="000A3DE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>Describe the role of T and B lymphocytes in immunity</w:t>
            </w:r>
          </w:p>
          <w:p w:rsidR="0020617C" w:rsidRPr="006177F3" w:rsidRDefault="0020617C" w:rsidP="000A3DE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>Describe the role of B lymphocytes in humoral immunity</w:t>
            </w:r>
          </w:p>
          <w:p w:rsidR="0020617C" w:rsidRPr="006177F3" w:rsidRDefault="0020617C" w:rsidP="000A3DE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>Describe cell mediated and humoral immunity</w:t>
            </w:r>
          </w:p>
          <w:p w:rsidR="0020617C" w:rsidRPr="006177F3" w:rsidRDefault="0020617C" w:rsidP="000A3DE4">
            <w:pPr>
              <w:numPr>
                <w:ilvl w:val="0"/>
                <w:numId w:val="19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Explain how helper T cells regulate the immune system</w:t>
            </w:r>
          </w:p>
          <w:p w:rsidR="0020617C" w:rsidRPr="006177F3" w:rsidRDefault="0020617C" w:rsidP="000A3DE4">
            <w:pPr>
              <w:numPr>
                <w:ilvl w:val="0"/>
                <w:numId w:val="19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Explain the function of cytotoxic T cells</w:t>
            </w:r>
          </w:p>
          <w:p w:rsidR="0020617C" w:rsidRPr="006177F3" w:rsidRDefault="0020617C" w:rsidP="000A3DE4">
            <w:pPr>
              <w:numPr>
                <w:ilvl w:val="0"/>
                <w:numId w:val="19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Describe the role of helper T cells</w:t>
            </w:r>
          </w:p>
          <w:p w:rsidR="0020617C" w:rsidRPr="006177F3" w:rsidRDefault="0020617C" w:rsidP="000A3DE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>Differentiate between humoral and cell mediated immunity</w:t>
            </w:r>
          </w:p>
        </w:tc>
      </w:tr>
      <w:tr w:rsidR="00D1239F" w:rsidRPr="006177F3" w:rsidTr="0020617C">
        <w:tc>
          <w:tcPr>
            <w:tcW w:w="1008" w:type="dxa"/>
            <w:shd w:val="clear" w:color="auto" w:fill="FFFFFF" w:themeFill="background1"/>
            <w:vAlign w:val="center"/>
          </w:tcPr>
          <w:p w:rsidR="0020617C" w:rsidRPr="006177F3" w:rsidRDefault="002D4B77" w:rsidP="0020617C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3</w:t>
            </w:r>
            <w:r w:rsidR="00BA5EA0" w:rsidRPr="006177F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20617C" w:rsidRPr="006177F3" w:rsidRDefault="0020617C" w:rsidP="0020617C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Complement system</w:t>
            </w:r>
          </w:p>
        </w:tc>
        <w:tc>
          <w:tcPr>
            <w:tcW w:w="6300" w:type="dxa"/>
            <w:shd w:val="clear" w:color="auto" w:fill="auto"/>
          </w:tcPr>
          <w:p w:rsidR="0020617C" w:rsidRPr="006177F3" w:rsidRDefault="0020617C" w:rsidP="000A3DE4">
            <w:pPr>
              <w:numPr>
                <w:ilvl w:val="0"/>
                <w:numId w:val="19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Describe the complement system</w:t>
            </w:r>
            <w:r w:rsidRPr="006177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20617C" w:rsidRPr="006177F3" w:rsidRDefault="0020617C" w:rsidP="000A3DE4">
            <w:pPr>
              <w:numPr>
                <w:ilvl w:val="0"/>
                <w:numId w:val="19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Explain how the complement system elicits the inflammatory response, lyses foreign cells, and increases phagocytosis</w:t>
            </w:r>
          </w:p>
          <w:p w:rsidR="0020617C" w:rsidRPr="006177F3" w:rsidRDefault="0020617C" w:rsidP="000A3DE4">
            <w:pPr>
              <w:numPr>
                <w:ilvl w:val="0"/>
                <w:numId w:val="19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Describe the </w:t>
            </w:r>
            <w:r w:rsidRPr="006177F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two</w:t>
            </w:r>
            <w:r w:rsidRPr="006177F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6177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pathways that activate the complement system</w:t>
            </w:r>
          </w:p>
          <w:p w:rsidR="0020617C" w:rsidRPr="006177F3" w:rsidRDefault="0020617C" w:rsidP="000A3DE4">
            <w:pPr>
              <w:numPr>
                <w:ilvl w:val="0"/>
                <w:numId w:val="19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GB"/>
              </w:rPr>
              <w:t xml:space="preserve">compare </w:t>
            </w:r>
            <w:r w:rsidRPr="006177F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Classic and alternate pathways</w:t>
            </w:r>
            <w:r w:rsidRPr="006177F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GB"/>
              </w:rPr>
              <w:t xml:space="preserve"> pathways of complement activation</w:t>
            </w:r>
          </w:p>
        </w:tc>
      </w:tr>
      <w:tr w:rsidR="00D1239F" w:rsidRPr="006177F3" w:rsidTr="0020617C">
        <w:tc>
          <w:tcPr>
            <w:tcW w:w="1008" w:type="dxa"/>
            <w:shd w:val="clear" w:color="auto" w:fill="FFFFFF" w:themeFill="background1"/>
            <w:vAlign w:val="center"/>
          </w:tcPr>
          <w:p w:rsidR="0020617C" w:rsidRPr="006177F3" w:rsidRDefault="002D4B77" w:rsidP="0020617C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3</w:t>
            </w:r>
            <w:r w:rsidR="00BA5EA0" w:rsidRPr="006177F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20617C" w:rsidRPr="006177F3" w:rsidRDefault="0020617C" w:rsidP="0020617C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8"/>
                <w:szCs w:val="28"/>
              </w:rPr>
              <w:t>Immunity: extremes of ages</w:t>
            </w:r>
          </w:p>
        </w:tc>
        <w:tc>
          <w:tcPr>
            <w:tcW w:w="6300" w:type="dxa"/>
            <w:shd w:val="clear" w:color="auto" w:fill="auto"/>
          </w:tcPr>
          <w:p w:rsidR="0020617C" w:rsidRPr="006177F3" w:rsidRDefault="0020617C" w:rsidP="000A3DE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>Compare the active and passive immunity</w:t>
            </w:r>
          </w:p>
          <w:p w:rsidR="0020617C" w:rsidRPr="006177F3" w:rsidRDefault="0020617C" w:rsidP="000A3DE4">
            <w:pPr>
              <w:numPr>
                <w:ilvl w:val="0"/>
                <w:numId w:val="19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Explain the transfer of passive immunity from mother to fetus and from mother to infant during breast-feeding</w:t>
            </w:r>
          </w:p>
          <w:p w:rsidR="0020617C" w:rsidRPr="006177F3" w:rsidRDefault="0020617C" w:rsidP="000A3DE4">
            <w:pPr>
              <w:numPr>
                <w:ilvl w:val="0"/>
                <w:numId w:val="19"/>
              </w:num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Describe changes in immune response that occurs with aging</w:t>
            </w:r>
          </w:p>
        </w:tc>
      </w:tr>
      <w:tr w:rsidR="00D1239F" w:rsidRPr="006177F3" w:rsidTr="0020617C">
        <w:tc>
          <w:tcPr>
            <w:tcW w:w="1008" w:type="dxa"/>
            <w:shd w:val="clear" w:color="auto" w:fill="FFFFFF" w:themeFill="background1"/>
            <w:vAlign w:val="center"/>
          </w:tcPr>
          <w:p w:rsidR="0020617C" w:rsidRPr="006177F3" w:rsidRDefault="00BA5EA0" w:rsidP="0020617C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lastRenderedPageBreak/>
              <w:t>36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20617C" w:rsidRPr="006177F3" w:rsidRDefault="0020617C" w:rsidP="00BA5EA0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  <w:p w:rsidR="0020617C" w:rsidRPr="006177F3" w:rsidRDefault="0020617C" w:rsidP="0020617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Allergy &amp; Hypersensitivity</w:t>
            </w:r>
          </w:p>
        </w:tc>
        <w:tc>
          <w:tcPr>
            <w:tcW w:w="6300" w:type="dxa"/>
            <w:shd w:val="clear" w:color="auto" w:fill="auto"/>
            <w:vAlign w:val="center"/>
          </w:tcPr>
          <w:p w:rsidR="0020617C" w:rsidRPr="006177F3" w:rsidRDefault="0020617C" w:rsidP="0020617C">
            <w:pPr>
              <w:spacing w:line="360" w:lineRule="auto"/>
              <w:ind w:left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20617C" w:rsidRPr="006177F3" w:rsidRDefault="0020617C" w:rsidP="000A3DE4">
            <w:pPr>
              <w:numPr>
                <w:ilvl w:val="0"/>
                <w:numId w:val="19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Define allergy and allergen</w:t>
            </w:r>
          </w:p>
          <w:p w:rsidR="0020617C" w:rsidRPr="006177F3" w:rsidRDefault="0020617C" w:rsidP="000A3DE4">
            <w:pPr>
              <w:numPr>
                <w:ilvl w:val="0"/>
                <w:numId w:val="19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Describe the pathophysiology of allergy and hypersensitivity</w:t>
            </w:r>
          </w:p>
          <w:p w:rsidR="0020617C" w:rsidRPr="006177F3" w:rsidRDefault="0020617C" w:rsidP="000A3DE4">
            <w:pPr>
              <w:numPr>
                <w:ilvl w:val="0"/>
                <w:numId w:val="19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Define and classify the hypersensitivity reaction</w:t>
            </w:r>
          </w:p>
          <w:p w:rsidR="0020617C" w:rsidRPr="006177F3" w:rsidRDefault="0020617C" w:rsidP="000A3DE4">
            <w:pPr>
              <w:numPr>
                <w:ilvl w:val="0"/>
                <w:numId w:val="19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Compare the immediate and delayed hypersensitivity reactions </w:t>
            </w:r>
          </w:p>
          <w:p w:rsidR="0020617C" w:rsidRPr="006177F3" w:rsidRDefault="0020617C" w:rsidP="000A3DE4">
            <w:pPr>
              <w:numPr>
                <w:ilvl w:val="0"/>
                <w:numId w:val="19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List the diseases associated with hypersensitivity reactions</w:t>
            </w:r>
          </w:p>
        </w:tc>
      </w:tr>
      <w:tr w:rsidR="00D1239F" w:rsidRPr="006177F3" w:rsidTr="008157EF">
        <w:tc>
          <w:tcPr>
            <w:tcW w:w="9558" w:type="dxa"/>
            <w:gridSpan w:val="3"/>
            <w:shd w:val="clear" w:color="auto" w:fill="FFFFFF" w:themeFill="background1"/>
            <w:vAlign w:val="center"/>
          </w:tcPr>
          <w:p w:rsidR="008157EF" w:rsidRPr="006177F3" w:rsidRDefault="008157EF" w:rsidP="00423DDD">
            <w:pPr>
              <w:pStyle w:val="Heading2"/>
              <w:outlineLvl w:val="1"/>
            </w:pPr>
            <w:bookmarkStart w:id="21" w:name="_Toc26171503"/>
            <w:r w:rsidRPr="006177F3">
              <w:t>Biochemistry</w:t>
            </w:r>
            <w:bookmarkEnd w:id="21"/>
          </w:p>
        </w:tc>
      </w:tr>
      <w:tr w:rsidR="00D1239F" w:rsidRPr="006177F3" w:rsidTr="0020617C">
        <w:tc>
          <w:tcPr>
            <w:tcW w:w="1008" w:type="dxa"/>
            <w:shd w:val="clear" w:color="auto" w:fill="FFFFFF" w:themeFill="background1"/>
            <w:vAlign w:val="center"/>
          </w:tcPr>
          <w:p w:rsidR="008157EF" w:rsidRPr="006177F3" w:rsidRDefault="00BA5EA0" w:rsidP="0020617C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37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8157EF" w:rsidRPr="006177F3" w:rsidRDefault="008157EF" w:rsidP="008157E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Immunoglobulin’s / Antibodies</w:t>
            </w:r>
          </w:p>
        </w:tc>
        <w:tc>
          <w:tcPr>
            <w:tcW w:w="6300" w:type="dxa"/>
            <w:shd w:val="clear" w:color="auto" w:fill="auto"/>
            <w:vAlign w:val="center"/>
          </w:tcPr>
          <w:p w:rsidR="008157EF" w:rsidRPr="006177F3" w:rsidRDefault="008157EF" w:rsidP="000A3DE4">
            <w:pPr>
              <w:pStyle w:val="Default"/>
              <w:numPr>
                <w:ilvl w:val="0"/>
                <w:numId w:val="19"/>
              </w:numPr>
              <w:rPr>
                <w:color w:val="000000" w:themeColor="text1"/>
                <w:sz w:val="28"/>
                <w:szCs w:val="28"/>
              </w:rPr>
            </w:pPr>
            <w:r w:rsidRPr="006177F3">
              <w:rPr>
                <w:color w:val="000000" w:themeColor="text1"/>
                <w:sz w:val="28"/>
                <w:szCs w:val="28"/>
              </w:rPr>
              <w:t>Define Immunoglobulin’s</w:t>
            </w:r>
          </w:p>
          <w:p w:rsidR="008157EF" w:rsidRPr="006177F3" w:rsidRDefault="008157EF" w:rsidP="000A3DE4">
            <w:pPr>
              <w:pStyle w:val="Default"/>
              <w:numPr>
                <w:ilvl w:val="0"/>
                <w:numId w:val="19"/>
              </w:numPr>
              <w:rPr>
                <w:color w:val="000000" w:themeColor="text1"/>
                <w:sz w:val="28"/>
                <w:szCs w:val="28"/>
              </w:rPr>
            </w:pPr>
            <w:r w:rsidRPr="006177F3">
              <w:rPr>
                <w:color w:val="000000" w:themeColor="text1"/>
                <w:sz w:val="28"/>
                <w:szCs w:val="28"/>
              </w:rPr>
              <w:t>DESCRIBE Types of Immunoglobulin’s</w:t>
            </w:r>
          </w:p>
          <w:p w:rsidR="008157EF" w:rsidRPr="006177F3" w:rsidRDefault="008157EF" w:rsidP="000A3DE4">
            <w:pPr>
              <w:pStyle w:val="Default"/>
              <w:numPr>
                <w:ilvl w:val="0"/>
                <w:numId w:val="19"/>
              </w:numPr>
              <w:rPr>
                <w:color w:val="000000" w:themeColor="text1"/>
                <w:sz w:val="28"/>
                <w:szCs w:val="28"/>
              </w:rPr>
            </w:pPr>
            <w:r w:rsidRPr="006177F3">
              <w:rPr>
                <w:color w:val="000000" w:themeColor="text1"/>
                <w:sz w:val="28"/>
                <w:szCs w:val="28"/>
              </w:rPr>
              <w:t>Describe Structure of Immunoglobulin’s</w:t>
            </w:r>
          </w:p>
          <w:p w:rsidR="008157EF" w:rsidRPr="006177F3" w:rsidRDefault="008157EF" w:rsidP="000A3DE4">
            <w:pPr>
              <w:numPr>
                <w:ilvl w:val="0"/>
                <w:numId w:val="19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Describe the mechanism of action of antibodies</w:t>
            </w:r>
          </w:p>
          <w:p w:rsidR="008157EF" w:rsidRPr="006177F3" w:rsidRDefault="008157EF" w:rsidP="000A3DE4">
            <w:pPr>
              <w:pStyle w:val="Default"/>
              <w:numPr>
                <w:ilvl w:val="0"/>
                <w:numId w:val="19"/>
              </w:numPr>
              <w:rPr>
                <w:color w:val="000000" w:themeColor="text1"/>
                <w:sz w:val="28"/>
                <w:szCs w:val="28"/>
              </w:rPr>
            </w:pPr>
            <w:r w:rsidRPr="006177F3">
              <w:rPr>
                <w:color w:val="000000" w:themeColor="text1"/>
                <w:sz w:val="28"/>
                <w:szCs w:val="28"/>
              </w:rPr>
              <w:t>Explain biochemical role of each immunoglobulin in immunity</w:t>
            </w:r>
          </w:p>
          <w:p w:rsidR="008157EF" w:rsidRPr="006177F3" w:rsidRDefault="008157EF" w:rsidP="0020617C">
            <w:pPr>
              <w:spacing w:line="360" w:lineRule="auto"/>
              <w:ind w:left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1239F" w:rsidRPr="006177F3" w:rsidTr="0020617C">
        <w:tc>
          <w:tcPr>
            <w:tcW w:w="9558" w:type="dxa"/>
            <w:gridSpan w:val="3"/>
            <w:shd w:val="clear" w:color="auto" w:fill="FFFFFF" w:themeFill="background1"/>
            <w:vAlign w:val="center"/>
          </w:tcPr>
          <w:p w:rsidR="0020617C" w:rsidRPr="006177F3" w:rsidRDefault="0020617C" w:rsidP="00423DDD">
            <w:pPr>
              <w:pStyle w:val="Heading2"/>
              <w:outlineLvl w:val="1"/>
            </w:pPr>
            <w:bookmarkStart w:id="22" w:name="_Toc26171504"/>
            <w:r w:rsidRPr="006177F3">
              <w:t>COMMUNIUTY MEDICINE</w:t>
            </w:r>
            <w:bookmarkEnd w:id="22"/>
          </w:p>
        </w:tc>
      </w:tr>
      <w:tr w:rsidR="00D1239F" w:rsidRPr="006177F3" w:rsidTr="0020617C">
        <w:tc>
          <w:tcPr>
            <w:tcW w:w="1008" w:type="dxa"/>
            <w:shd w:val="clear" w:color="auto" w:fill="FFFFFF" w:themeFill="background1"/>
            <w:vAlign w:val="center"/>
          </w:tcPr>
          <w:p w:rsidR="0020617C" w:rsidRPr="006177F3" w:rsidRDefault="00BA5EA0" w:rsidP="0020617C">
            <w:pPr>
              <w:shd w:val="clear" w:color="auto" w:fill="F2F2F2" w:themeFill="background1" w:themeFillShade="F2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38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20617C" w:rsidRPr="006177F3" w:rsidRDefault="0020617C" w:rsidP="0020617C">
            <w:pPr>
              <w:contextualSpacing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8"/>
                <w:szCs w:val="28"/>
              </w:rPr>
              <w:t>Vaccinology</w:t>
            </w:r>
          </w:p>
          <w:p w:rsidR="0020617C" w:rsidRPr="006177F3" w:rsidRDefault="0020617C" w:rsidP="0020617C">
            <w:pPr>
              <w:contextualSpacing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6300" w:type="dxa"/>
            <w:shd w:val="clear" w:color="auto" w:fill="auto"/>
            <w:vAlign w:val="bottom"/>
          </w:tcPr>
          <w:p w:rsidR="0020617C" w:rsidRPr="006177F3" w:rsidRDefault="007C6FFB" w:rsidP="0020617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146. </w:t>
            </w:r>
            <w:r w:rsidR="006368D3" w:rsidRPr="006177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20617C" w:rsidRPr="006177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Define vaccine and immunization</w:t>
            </w:r>
          </w:p>
          <w:p w:rsidR="0020617C" w:rsidRPr="006177F3" w:rsidRDefault="007C6FFB" w:rsidP="0020617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147</w:t>
            </w:r>
            <w:r w:rsidR="006368D3" w:rsidRPr="006177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="0020617C" w:rsidRPr="006177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Explain the expanded program of immunization (EPI) in Pakistan</w:t>
            </w:r>
          </w:p>
          <w:p w:rsidR="0020617C" w:rsidRPr="006177F3" w:rsidRDefault="0020617C" w:rsidP="0020617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1239F" w:rsidRPr="006177F3" w:rsidTr="0020617C">
        <w:tc>
          <w:tcPr>
            <w:tcW w:w="9558" w:type="dxa"/>
            <w:gridSpan w:val="3"/>
            <w:shd w:val="clear" w:color="auto" w:fill="FFFFFF" w:themeFill="background1"/>
            <w:vAlign w:val="center"/>
          </w:tcPr>
          <w:p w:rsidR="0020617C" w:rsidRPr="006177F3" w:rsidRDefault="0020617C" w:rsidP="00423DDD">
            <w:pPr>
              <w:pStyle w:val="Heading2"/>
              <w:outlineLvl w:val="1"/>
              <w:rPr>
                <w:rFonts w:eastAsia="Calibri"/>
              </w:rPr>
            </w:pPr>
            <w:bookmarkStart w:id="23" w:name="_Toc26171505"/>
            <w:r w:rsidRPr="006177F3">
              <w:rPr>
                <w:rFonts w:eastAsia="Calibri"/>
              </w:rPr>
              <w:t>LAB WORK</w:t>
            </w:r>
            <w:bookmarkEnd w:id="23"/>
          </w:p>
        </w:tc>
      </w:tr>
      <w:tr w:rsidR="00D1239F" w:rsidRPr="006177F3" w:rsidTr="0020617C">
        <w:tc>
          <w:tcPr>
            <w:tcW w:w="9558" w:type="dxa"/>
            <w:gridSpan w:val="3"/>
            <w:shd w:val="clear" w:color="auto" w:fill="FFFFFF" w:themeFill="background1"/>
            <w:vAlign w:val="center"/>
          </w:tcPr>
          <w:p w:rsidR="0020617C" w:rsidRPr="006177F3" w:rsidRDefault="0020617C" w:rsidP="00423DDD">
            <w:pPr>
              <w:pStyle w:val="Heading3"/>
              <w:outlineLvl w:val="2"/>
              <w:rPr>
                <w:rFonts w:eastAsia="Calibri"/>
              </w:rPr>
            </w:pPr>
            <w:bookmarkStart w:id="24" w:name="_Toc26171506"/>
            <w:r w:rsidRPr="006177F3">
              <w:rPr>
                <w:rFonts w:eastAsia="Calibri"/>
              </w:rPr>
              <w:t>PHYSIOLOGY PRACTICAL</w:t>
            </w:r>
            <w:bookmarkEnd w:id="24"/>
          </w:p>
        </w:tc>
      </w:tr>
      <w:tr w:rsidR="00D1239F" w:rsidRPr="006177F3" w:rsidTr="0020617C">
        <w:tc>
          <w:tcPr>
            <w:tcW w:w="1008" w:type="dxa"/>
            <w:shd w:val="clear" w:color="auto" w:fill="FFFFFF" w:themeFill="background1"/>
            <w:vAlign w:val="center"/>
          </w:tcPr>
          <w:p w:rsidR="0020617C" w:rsidRPr="006177F3" w:rsidRDefault="00BA5EA0" w:rsidP="0020617C">
            <w:pPr>
              <w:shd w:val="clear" w:color="auto" w:fill="F2F2F2" w:themeFill="background1" w:themeFillShade="F2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39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20617C" w:rsidRPr="006177F3" w:rsidRDefault="0020617C" w:rsidP="0020617C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TLC determination</w:t>
            </w:r>
          </w:p>
        </w:tc>
        <w:tc>
          <w:tcPr>
            <w:tcW w:w="6300" w:type="dxa"/>
            <w:shd w:val="clear" w:color="auto" w:fill="auto"/>
            <w:vAlign w:val="center"/>
          </w:tcPr>
          <w:p w:rsidR="0020617C" w:rsidRPr="006177F3" w:rsidRDefault="0020617C" w:rsidP="007C6FFB">
            <w:pPr>
              <w:pStyle w:val="ListParagraph"/>
              <w:numPr>
                <w:ilvl w:val="0"/>
                <w:numId w:val="18"/>
              </w:numPr>
              <w:spacing w:before="240"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 xml:space="preserve">Determine the total leukocyte count (TLC) in the given sample </w:t>
            </w:r>
          </w:p>
        </w:tc>
      </w:tr>
      <w:tr w:rsidR="00D1239F" w:rsidRPr="006177F3" w:rsidTr="0020617C">
        <w:tc>
          <w:tcPr>
            <w:tcW w:w="1008" w:type="dxa"/>
            <w:shd w:val="clear" w:color="auto" w:fill="FFFFFF" w:themeFill="background1"/>
            <w:vAlign w:val="center"/>
          </w:tcPr>
          <w:p w:rsidR="0020617C" w:rsidRPr="006177F3" w:rsidRDefault="002D4B77" w:rsidP="0020617C">
            <w:pPr>
              <w:shd w:val="clear" w:color="auto" w:fill="F2F2F2" w:themeFill="background1" w:themeFillShade="F2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4</w:t>
            </w:r>
            <w:r w:rsidR="00BA5EA0" w:rsidRPr="006177F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20617C" w:rsidRPr="006177F3" w:rsidRDefault="0020617C" w:rsidP="0020617C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DLC determination</w:t>
            </w:r>
          </w:p>
        </w:tc>
        <w:tc>
          <w:tcPr>
            <w:tcW w:w="6300" w:type="dxa"/>
            <w:shd w:val="clear" w:color="auto" w:fill="auto"/>
            <w:vAlign w:val="center"/>
          </w:tcPr>
          <w:p w:rsidR="0020617C" w:rsidRPr="006177F3" w:rsidRDefault="0020617C" w:rsidP="00AB6179">
            <w:pPr>
              <w:pStyle w:val="ListParagraph"/>
              <w:numPr>
                <w:ilvl w:val="0"/>
                <w:numId w:val="18"/>
              </w:numPr>
              <w:spacing w:before="240"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 xml:space="preserve">Determine the differential leukocyte count (DLC) in the given sample </w:t>
            </w:r>
          </w:p>
        </w:tc>
      </w:tr>
    </w:tbl>
    <w:p w:rsidR="003147C3" w:rsidRPr="006177F3" w:rsidRDefault="003147C3" w:rsidP="00D56869">
      <w:pPr>
        <w:rPr>
          <w:rStyle w:val="BookTitle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147C3" w:rsidRPr="006177F3" w:rsidRDefault="003147C3" w:rsidP="00D56869">
      <w:pPr>
        <w:rPr>
          <w:rStyle w:val="BookTitle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A630F" w:rsidRPr="006177F3" w:rsidRDefault="004A630F" w:rsidP="0000284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TableGrid"/>
        <w:tblW w:w="9918" w:type="dxa"/>
        <w:jc w:val="center"/>
        <w:tblLayout w:type="fixed"/>
        <w:tblLook w:val="04A0" w:firstRow="1" w:lastRow="0" w:firstColumn="1" w:lastColumn="0" w:noHBand="0" w:noVBand="1"/>
      </w:tblPr>
      <w:tblGrid>
        <w:gridCol w:w="1098"/>
        <w:gridCol w:w="2430"/>
        <w:gridCol w:w="90"/>
        <w:gridCol w:w="6300"/>
      </w:tblGrid>
      <w:tr w:rsidR="00D1239F" w:rsidRPr="006177F3" w:rsidTr="00C714B0">
        <w:trPr>
          <w:trHeight w:val="527"/>
          <w:jc w:val="center"/>
        </w:trPr>
        <w:tc>
          <w:tcPr>
            <w:tcW w:w="9918" w:type="dxa"/>
            <w:gridSpan w:val="4"/>
          </w:tcPr>
          <w:p w:rsidR="00D1239F" w:rsidRPr="00120657" w:rsidRDefault="00D1239F" w:rsidP="00423DDD">
            <w:pPr>
              <w:pStyle w:val="Heading1"/>
              <w:outlineLvl w:val="0"/>
            </w:pPr>
            <w:bookmarkStart w:id="25" w:name="_Toc26171507"/>
            <w:r w:rsidRPr="00120657">
              <w:t>THEME –III</w:t>
            </w:r>
            <w:bookmarkEnd w:id="25"/>
          </w:p>
          <w:p w:rsidR="00D1239F" w:rsidRPr="006177F3" w:rsidRDefault="00D1239F" w:rsidP="00423DDD">
            <w:pPr>
              <w:pStyle w:val="Heading1"/>
              <w:outlineLvl w:val="0"/>
              <w:rPr>
                <w:sz w:val="28"/>
              </w:rPr>
            </w:pPr>
            <w:bookmarkStart w:id="26" w:name="_Toc26171508"/>
            <w:r w:rsidRPr="00120657">
              <w:t>Excessive Bleeding</w:t>
            </w:r>
            <w:bookmarkEnd w:id="26"/>
          </w:p>
        </w:tc>
      </w:tr>
      <w:tr w:rsidR="00D1239F" w:rsidRPr="006177F3" w:rsidTr="00C714B0">
        <w:trPr>
          <w:trHeight w:val="527"/>
          <w:jc w:val="center"/>
        </w:trPr>
        <w:tc>
          <w:tcPr>
            <w:tcW w:w="9918" w:type="dxa"/>
            <w:gridSpan w:val="4"/>
            <w:vAlign w:val="center"/>
          </w:tcPr>
          <w:p w:rsidR="00672B45" w:rsidRPr="006177F3" w:rsidRDefault="00672B45" w:rsidP="00423DDD">
            <w:pPr>
              <w:pStyle w:val="Heading2"/>
              <w:outlineLvl w:val="1"/>
            </w:pPr>
            <w:bookmarkStart w:id="27" w:name="_Toc26171509"/>
            <w:r w:rsidRPr="006177F3">
              <w:t>PHYSIOLOGY</w:t>
            </w:r>
            <w:bookmarkEnd w:id="27"/>
          </w:p>
        </w:tc>
      </w:tr>
      <w:tr w:rsidR="00D1239F" w:rsidRPr="006177F3" w:rsidTr="00C714B0">
        <w:trPr>
          <w:jc w:val="center"/>
        </w:trPr>
        <w:tc>
          <w:tcPr>
            <w:tcW w:w="1098" w:type="dxa"/>
            <w:vAlign w:val="center"/>
          </w:tcPr>
          <w:p w:rsidR="00672B45" w:rsidRPr="006177F3" w:rsidRDefault="00672B45" w:rsidP="00C714B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SNO</w:t>
            </w:r>
          </w:p>
        </w:tc>
        <w:tc>
          <w:tcPr>
            <w:tcW w:w="2520" w:type="dxa"/>
            <w:gridSpan w:val="2"/>
            <w:vAlign w:val="center"/>
          </w:tcPr>
          <w:p w:rsidR="00672B45" w:rsidRPr="006177F3" w:rsidRDefault="00672B45" w:rsidP="00C714B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Topic </w:t>
            </w:r>
          </w:p>
        </w:tc>
        <w:tc>
          <w:tcPr>
            <w:tcW w:w="6300" w:type="dxa"/>
            <w:vAlign w:val="center"/>
          </w:tcPr>
          <w:p w:rsidR="00672B45" w:rsidRPr="006177F3" w:rsidRDefault="00672B45" w:rsidP="00C714B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Learning Outcome</w:t>
            </w:r>
          </w:p>
        </w:tc>
      </w:tr>
      <w:tr w:rsidR="00D1239F" w:rsidRPr="006177F3" w:rsidTr="00C714B0">
        <w:trPr>
          <w:jc w:val="center"/>
        </w:trPr>
        <w:tc>
          <w:tcPr>
            <w:tcW w:w="1098" w:type="dxa"/>
            <w:vAlign w:val="center"/>
          </w:tcPr>
          <w:p w:rsidR="00672B45" w:rsidRPr="006177F3" w:rsidRDefault="00BA5EA0" w:rsidP="00C714B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41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:rsidR="00672B45" w:rsidRPr="006177F3" w:rsidRDefault="00672B45" w:rsidP="00C714B0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  <w:p w:rsidR="00672B45" w:rsidRPr="006177F3" w:rsidRDefault="00672B45" w:rsidP="00C714B0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  <w:p w:rsidR="00672B45" w:rsidRPr="006177F3" w:rsidRDefault="00672B45" w:rsidP="00C714B0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Introduction to hemostasis</w:t>
            </w:r>
          </w:p>
        </w:tc>
        <w:tc>
          <w:tcPr>
            <w:tcW w:w="6300" w:type="dxa"/>
            <w:shd w:val="clear" w:color="auto" w:fill="auto"/>
          </w:tcPr>
          <w:p w:rsidR="00672B45" w:rsidRPr="006177F3" w:rsidRDefault="00672B45" w:rsidP="00C714B0">
            <w:pPr>
              <w:pStyle w:val="ListParagraph"/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</w:p>
          <w:p w:rsidR="00672B45" w:rsidRPr="006177F3" w:rsidRDefault="00672B45" w:rsidP="00C714B0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 xml:space="preserve">Describe the structure, function, life span and normal count of Platelets. </w:t>
            </w:r>
          </w:p>
          <w:p w:rsidR="00672B45" w:rsidRPr="006177F3" w:rsidRDefault="00672B45" w:rsidP="00C714B0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>Define hemostasis</w:t>
            </w:r>
          </w:p>
          <w:p w:rsidR="00672B45" w:rsidRPr="006177F3" w:rsidRDefault="00672B45" w:rsidP="00C714B0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>Describe the role of platelets in hemostasis</w:t>
            </w:r>
            <w:r w:rsidRPr="006177F3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672B45" w:rsidRPr="006177F3" w:rsidRDefault="00672B45" w:rsidP="00C714B0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  <w:lang w:val="en-GB"/>
              </w:rPr>
              <w:t xml:space="preserve">Outline the sequence of processes involved in </w:t>
            </w:r>
            <w:proofErr w:type="spellStart"/>
            <w:r w:rsidRPr="006177F3">
              <w:rPr>
                <w:rFonts w:cs="Times New Roman"/>
                <w:color w:val="000000" w:themeColor="text1"/>
                <w:sz w:val="28"/>
                <w:szCs w:val="28"/>
                <w:lang w:val="en-GB"/>
              </w:rPr>
              <w:t>hemostasis</w:t>
            </w:r>
            <w:proofErr w:type="spellEnd"/>
            <w:r w:rsidRPr="006177F3">
              <w:rPr>
                <w:rFonts w:cs="Times New Roman"/>
                <w:color w:val="000000" w:themeColor="text1"/>
                <w:sz w:val="28"/>
                <w:szCs w:val="28"/>
                <w:lang w:val="en-GB"/>
              </w:rPr>
              <w:t>.</w:t>
            </w:r>
          </w:p>
        </w:tc>
      </w:tr>
      <w:tr w:rsidR="00D1239F" w:rsidRPr="006177F3" w:rsidTr="00C714B0">
        <w:trPr>
          <w:jc w:val="center"/>
        </w:trPr>
        <w:tc>
          <w:tcPr>
            <w:tcW w:w="1098" w:type="dxa"/>
            <w:vAlign w:val="center"/>
          </w:tcPr>
          <w:p w:rsidR="00672B45" w:rsidRPr="006177F3" w:rsidRDefault="00BA5EA0" w:rsidP="00C714B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42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:rsidR="00672B45" w:rsidRPr="006177F3" w:rsidRDefault="00672B45" w:rsidP="00C714B0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  <w:p w:rsidR="00672B45" w:rsidRPr="006177F3" w:rsidRDefault="00672B45" w:rsidP="00C714B0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  <w:p w:rsidR="00672B45" w:rsidRPr="006177F3" w:rsidRDefault="00672B45" w:rsidP="00C714B0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  <w:p w:rsidR="00672B45" w:rsidRPr="006177F3" w:rsidRDefault="00672B45" w:rsidP="00C714B0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  <w:p w:rsidR="00672B45" w:rsidRPr="006177F3" w:rsidRDefault="00672B45" w:rsidP="00C714B0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Blood Coagulation </w:t>
            </w:r>
          </w:p>
        </w:tc>
        <w:tc>
          <w:tcPr>
            <w:tcW w:w="6300" w:type="dxa"/>
            <w:shd w:val="clear" w:color="auto" w:fill="auto"/>
          </w:tcPr>
          <w:p w:rsidR="00672B45" w:rsidRPr="006177F3" w:rsidRDefault="00672B45" w:rsidP="00C714B0">
            <w:pPr>
              <w:pStyle w:val="ListParagraph"/>
              <w:spacing w:after="0" w:line="240" w:lineRule="auto"/>
              <w:ind w:left="175"/>
              <w:rPr>
                <w:rFonts w:cs="Times New Roman"/>
                <w:color w:val="000000" w:themeColor="text1"/>
                <w:sz w:val="28"/>
                <w:szCs w:val="28"/>
              </w:rPr>
            </w:pPr>
          </w:p>
          <w:p w:rsidR="00672B45" w:rsidRPr="006177F3" w:rsidRDefault="00672B45" w:rsidP="00C714B0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>Enlist the clotting factors</w:t>
            </w:r>
          </w:p>
          <w:p w:rsidR="00672B45" w:rsidRPr="006177F3" w:rsidRDefault="00672B45" w:rsidP="00C714B0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>Explain the role of calcium in coagulation</w:t>
            </w:r>
          </w:p>
          <w:p w:rsidR="00672B45" w:rsidRPr="006177F3" w:rsidRDefault="00672B45" w:rsidP="00C714B0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>Explain how clotting is prevented in the normal vascular system</w:t>
            </w:r>
          </w:p>
          <w:p w:rsidR="00672B45" w:rsidRPr="006177F3" w:rsidRDefault="00672B45" w:rsidP="00C714B0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  <w:lang w:val="en-GB"/>
              </w:rPr>
              <w:t>Outline the sequence of processes during blood coagulation</w:t>
            </w:r>
          </w:p>
          <w:p w:rsidR="00672B45" w:rsidRPr="006177F3" w:rsidRDefault="00672B45" w:rsidP="00C714B0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>Describe with the help of a flow diagram (or draw) intrinsic pathway of coagulation cascade</w:t>
            </w:r>
          </w:p>
          <w:p w:rsidR="00672B45" w:rsidRPr="006177F3" w:rsidRDefault="00672B45" w:rsidP="00C714B0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>Describe with the help of a flow diagram (or draw) extrinsic pathway of coagulation cascade</w:t>
            </w:r>
          </w:p>
          <w:p w:rsidR="00672B45" w:rsidRPr="006177F3" w:rsidRDefault="00672B45" w:rsidP="00C714B0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 xml:space="preserve">Explain how </w:t>
            </w:r>
            <w:r w:rsidRPr="006177F3">
              <w:rPr>
                <w:rFonts w:cs="Times New Roman"/>
                <w:color w:val="000000" w:themeColor="text1"/>
                <w:sz w:val="28"/>
                <w:szCs w:val="28"/>
                <w:lang w:val="en-GB"/>
              </w:rPr>
              <w:t>the mechanism of clot dissolution.</w:t>
            </w: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672B45" w:rsidRPr="006177F3" w:rsidRDefault="00672B45" w:rsidP="00C714B0">
            <w:pPr>
              <w:pStyle w:val="CommentTex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1239F" w:rsidRPr="006177F3" w:rsidTr="00C714B0">
        <w:trPr>
          <w:jc w:val="center"/>
        </w:trPr>
        <w:tc>
          <w:tcPr>
            <w:tcW w:w="1098" w:type="dxa"/>
            <w:vAlign w:val="center"/>
          </w:tcPr>
          <w:p w:rsidR="00672B45" w:rsidRPr="006177F3" w:rsidRDefault="00BA5EA0" w:rsidP="00C714B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43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:rsidR="00672B45" w:rsidRPr="006177F3" w:rsidRDefault="00672B45" w:rsidP="00C714B0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Bleeding disorders</w:t>
            </w:r>
          </w:p>
        </w:tc>
        <w:tc>
          <w:tcPr>
            <w:tcW w:w="6300" w:type="dxa"/>
            <w:shd w:val="clear" w:color="auto" w:fill="auto"/>
          </w:tcPr>
          <w:p w:rsidR="00672B45" w:rsidRPr="006177F3" w:rsidRDefault="00672B45" w:rsidP="00C714B0">
            <w:pPr>
              <w:pStyle w:val="ListParagraph"/>
              <w:spacing w:after="0" w:line="240" w:lineRule="auto"/>
              <w:ind w:left="175"/>
              <w:rPr>
                <w:rFonts w:cs="Times New Roman"/>
                <w:color w:val="000000" w:themeColor="text1"/>
                <w:sz w:val="28"/>
                <w:szCs w:val="28"/>
              </w:rPr>
            </w:pPr>
          </w:p>
          <w:p w:rsidR="00672B45" w:rsidRPr="006177F3" w:rsidRDefault="00672B45" w:rsidP="00C714B0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>describe the role of Vit K in clotting</w:t>
            </w:r>
          </w:p>
          <w:p w:rsidR="00672B45" w:rsidRPr="006177F3" w:rsidRDefault="00672B45" w:rsidP="00C714B0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>Describe the following bleeding disorders</w:t>
            </w:r>
          </w:p>
          <w:p w:rsidR="00672B45" w:rsidRPr="006177F3" w:rsidRDefault="00672B45" w:rsidP="00C714B0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lastRenderedPageBreak/>
              <w:t>Vitamin K deficiency</w:t>
            </w:r>
          </w:p>
          <w:p w:rsidR="00672B45" w:rsidRPr="006177F3" w:rsidRDefault="00672B45" w:rsidP="00C714B0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>Thrombocytopenia</w:t>
            </w:r>
          </w:p>
          <w:p w:rsidR="00672B45" w:rsidRPr="006177F3" w:rsidRDefault="00672B45" w:rsidP="00C714B0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 xml:space="preserve">Hemophilia </w:t>
            </w:r>
          </w:p>
          <w:p w:rsidR="00672B45" w:rsidRPr="006177F3" w:rsidRDefault="00672B45" w:rsidP="00C714B0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>Define Von Willebrand disease</w:t>
            </w:r>
          </w:p>
          <w:p w:rsidR="00672B45" w:rsidRPr="006177F3" w:rsidRDefault="00672B45" w:rsidP="00C714B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1239F" w:rsidRPr="006177F3" w:rsidTr="00C714B0">
        <w:trPr>
          <w:jc w:val="center"/>
        </w:trPr>
        <w:tc>
          <w:tcPr>
            <w:tcW w:w="1098" w:type="dxa"/>
            <w:vAlign w:val="center"/>
          </w:tcPr>
          <w:p w:rsidR="00672B45" w:rsidRPr="006177F3" w:rsidRDefault="00BA5EA0" w:rsidP="00C714B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lastRenderedPageBreak/>
              <w:t>44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:rsidR="00672B45" w:rsidRPr="006177F3" w:rsidRDefault="00672B45" w:rsidP="00C714B0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Thrombotic  disorders</w:t>
            </w:r>
          </w:p>
        </w:tc>
        <w:tc>
          <w:tcPr>
            <w:tcW w:w="6300" w:type="dxa"/>
            <w:shd w:val="clear" w:color="auto" w:fill="auto"/>
          </w:tcPr>
          <w:p w:rsidR="00672B45" w:rsidRPr="006177F3" w:rsidRDefault="00672B45" w:rsidP="00C714B0">
            <w:pPr>
              <w:pStyle w:val="ListParagraph"/>
              <w:spacing w:after="0" w:line="240" w:lineRule="auto"/>
              <w:ind w:left="175"/>
              <w:rPr>
                <w:rFonts w:cs="Times New Roman"/>
                <w:color w:val="000000" w:themeColor="text1"/>
                <w:sz w:val="28"/>
                <w:szCs w:val="28"/>
              </w:rPr>
            </w:pPr>
          </w:p>
          <w:p w:rsidR="00672B45" w:rsidRPr="006177F3" w:rsidRDefault="00672B45" w:rsidP="00C714B0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 xml:space="preserve"> Describe the effects of low platelet count on Hemostasis</w:t>
            </w:r>
          </w:p>
          <w:p w:rsidR="00672B45" w:rsidRPr="006177F3" w:rsidRDefault="00672B45" w:rsidP="00C714B0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>Define thrombus/thrombi</w:t>
            </w:r>
          </w:p>
          <w:p w:rsidR="00672B45" w:rsidRPr="006177F3" w:rsidRDefault="00672B45" w:rsidP="00C714B0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>Define emboli/embolus</w:t>
            </w:r>
          </w:p>
          <w:p w:rsidR="00672B45" w:rsidRPr="006177F3" w:rsidRDefault="00672B45" w:rsidP="00C714B0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>Enlist the causes of thromboembolic conditions</w:t>
            </w:r>
          </w:p>
          <w:p w:rsidR="00672B45" w:rsidRPr="006177F3" w:rsidRDefault="00672B45" w:rsidP="00C714B0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>Describe Femoral venous thrombosis and pulmonary embolism</w:t>
            </w:r>
          </w:p>
        </w:tc>
      </w:tr>
      <w:tr w:rsidR="00D1239F" w:rsidRPr="006177F3" w:rsidTr="00C714B0">
        <w:trPr>
          <w:trHeight w:val="377"/>
          <w:jc w:val="center"/>
        </w:trPr>
        <w:tc>
          <w:tcPr>
            <w:tcW w:w="9918" w:type="dxa"/>
            <w:gridSpan w:val="4"/>
            <w:shd w:val="clear" w:color="auto" w:fill="FFFFFF" w:themeFill="background1"/>
            <w:vAlign w:val="center"/>
          </w:tcPr>
          <w:p w:rsidR="00672B45" w:rsidRPr="006177F3" w:rsidRDefault="00672B45" w:rsidP="00423DDD">
            <w:pPr>
              <w:pStyle w:val="Heading2"/>
              <w:outlineLvl w:val="1"/>
            </w:pPr>
            <w:bookmarkStart w:id="28" w:name="_Toc26171510"/>
            <w:r w:rsidRPr="006177F3">
              <w:t>Pharmacology</w:t>
            </w:r>
            <w:bookmarkEnd w:id="28"/>
            <w:r w:rsidRPr="006177F3">
              <w:t xml:space="preserve"> </w:t>
            </w:r>
          </w:p>
        </w:tc>
      </w:tr>
      <w:tr w:rsidR="00D1239F" w:rsidRPr="006177F3" w:rsidTr="00C714B0">
        <w:trPr>
          <w:jc w:val="center"/>
        </w:trPr>
        <w:tc>
          <w:tcPr>
            <w:tcW w:w="1098" w:type="dxa"/>
            <w:vAlign w:val="center"/>
          </w:tcPr>
          <w:p w:rsidR="00672B45" w:rsidRPr="006177F3" w:rsidRDefault="00BA5EA0" w:rsidP="00C714B0">
            <w:pPr>
              <w:tabs>
                <w:tab w:val="left" w:pos="7608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45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:rsidR="00672B45" w:rsidRPr="006177F3" w:rsidRDefault="00672B45" w:rsidP="00C714B0">
            <w:pPr>
              <w:contextualSpacing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8"/>
                <w:szCs w:val="28"/>
                <w:lang w:val="en-GB"/>
              </w:rPr>
              <w:t>Coagulation modifying drug</w:t>
            </w:r>
          </w:p>
        </w:tc>
        <w:tc>
          <w:tcPr>
            <w:tcW w:w="6300" w:type="dxa"/>
            <w:shd w:val="clear" w:color="auto" w:fill="auto"/>
            <w:vAlign w:val="center"/>
          </w:tcPr>
          <w:p w:rsidR="00672B45" w:rsidRPr="006177F3" w:rsidRDefault="00672B45" w:rsidP="00C714B0">
            <w:pPr>
              <w:pStyle w:val="ListParagraph"/>
              <w:spacing w:after="0" w:line="240" w:lineRule="auto"/>
              <w:ind w:left="175"/>
              <w:rPr>
                <w:rFonts w:eastAsia="Calibri" w:cs="Times New Roman"/>
                <w:color w:val="000000" w:themeColor="text1"/>
                <w:sz w:val="28"/>
                <w:szCs w:val="28"/>
              </w:rPr>
            </w:pPr>
          </w:p>
          <w:p w:rsidR="00672B45" w:rsidRPr="006177F3" w:rsidRDefault="00672B45" w:rsidP="00C714B0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 xml:space="preserve">Identify the site of action of following drugs in coagulation cascade </w:t>
            </w:r>
          </w:p>
          <w:p w:rsidR="00672B45" w:rsidRPr="006177F3" w:rsidRDefault="00672B45" w:rsidP="00C714B0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 xml:space="preserve">Aspirin, </w:t>
            </w:r>
          </w:p>
          <w:p w:rsidR="00672B45" w:rsidRPr="006177F3" w:rsidRDefault="00672B45" w:rsidP="00C714B0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 xml:space="preserve">Heparin, </w:t>
            </w:r>
          </w:p>
          <w:p w:rsidR="00672B45" w:rsidRPr="006177F3" w:rsidRDefault="00672B45" w:rsidP="00C714B0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>Tranexamic acid</w:t>
            </w:r>
          </w:p>
          <w:p w:rsidR="00672B45" w:rsidRPr="006177F3" w:rsidRDefault="00672B45" w:rsidP="00C714B0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eastAsia="Calibri"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>Vit K</w:t>
            </w:r>
          </w:p>
          <w:p w:rsidR="00672B45" w:rsidRPr="006177F3" w:rsidRDefault="00672B45" w:rsidP="00C714B0">
            <w:pPr>
              <w:pStyle w:val="ListParagraph"/>
              <w:spacing w:after="0" w:line="240" w:lineRule="auto"/>
              <w:ind w:left="175"/>
              <w:rPr>
                <w:rFonts w:eastAsia="Calibri" w:cs="Times New Roman"/>
                <w:color w:val="000000" w:themeColor="text1"/>
                <w:sz w:val="28"/>
                <w:szCs w:val="28"/>
              </w:rPr>
            </w:pPr>
          </w:p>
        </w:tc>
      </w:tr>
      <w:tr w:rsidR="00D1239F" w:rsidRPr="006177F3" w:rsidTr="00C714B0">
        <w:trPr>
          <w:jc w:val="center"/>
        </w:trPr>
        <w:tc>
          <w:tcPr>
            <w:tcW w:w="9918" w:type="dxa"/>
            <w:gridSpan w:val="4"/>
            <w:vAlign w:val="center"/>
          </w:tcPr>
          <w:p w:rsidR="00672B45" w:rsidRPr="006177F3" w:rsidRDefault="00672B45" w:rsidP="00423DDD">
            <w:pPr>
              <w:pStyle w:val="Heading2"/>
              <w:outlineLvl w:val="1"/>
              <w:rPr>
                <w:rFonts w:eastAsia="Calibri"/>
              </w:rPr>
            </w:pPr>
            <w:bookmarkStart w:id="29" w:name="_Toc26171511"/>
            <w:r w:rsidRPr="006177F3">
              <w:rPr>
                <w:rFonts w:eastAsia="Calibri"/>
              </w:rPr>
              <w:t>LAB WORK</w:t>
            </w:r>
            <w:bookmarkEnd w:id="29"/>
          </w:p>
        </w:tc>
      </w:tr>
      <w:tr w:rsidR="00D1239F" w:rsidRPr="006177F3" w:rsidTr="00C714B0">
        <w:trPr>
          <w:jc w:val="center"/>
        </w:trPr>
        <w:tc>
          <w:tcPr>
            <w:tcW w:w="1098" w:type="dxa"/>
            <w:vAlign w:val="center"/>
          </w:tcPr>
          <w:p w:rsidR="00672B45" w:rsidRPr="006177F3" w:rsidRDefault="00BA5EA0" w:rsidP="00C714B0">
            <w:p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46</w:t>
            </w:r>
          </w:p>
        </w:tc>
        <w:tc>
          <w:tcPr>
            <w:tcW w:w="2430" w:type="dxa"/>
            <w:shd w:val="clear" w:color="auto" w:fill="auto"/>
            <w:vAlign w:val="center"/>
          </w:tcPr>
          <w:p w:rsidR="00672B45" w:rsidRPr="006177F3" w:rsidRDefault="00672B45" w:rsidP="00C714B0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Clotting time determination</w:t>
            </w:r>
          </w:p>
        </w:tc>
        <w:tc>
          <w:tcPr>
            <w:tcW w:w="6390" w:type="dxa"/>
            <w:gridSpan w:val="2"/>
            <w:shd w:val="clear" w:color="auto" w:fill="auto"/>
            <w:vAlign w:val="center"/>
          </w:tcPr>
          <w:p w:rsidR="00672B45" w:rsidRPr="006177F3" w:rsidRDefault="00672B45" w:rsidP="00C714B0">
            <w:pPr>
              <w:pStyle w:val="ListParagraph"/>
              <w:numPr>
                <w:ilvl w:val="0"/>
                <w:numId w:val="18"/>
              </w:numPr>
              <w:spacing w:before="240" w:after="0" w:line="240" w:lineRule="auto"/>
              <w:ind w:left="601" w:hanging="284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 xml:space="preserve">Determine the clotting time </w:t>
            </w:r>
          </w:p>
        </w:tc>
      </w:tr>
      <w:tr w:rsidR="00D1239F" w:rsidRPr="006177F3" w:rsidTr="00C714B0">
        <w:trPr>
          <w:jc w:val="center"/>
        </w:trPr>
        <w:tc>
          <w:tcPr>
            <w:tcW w:w="1098" w:type="dxa"/>
            <w:vAlign w:val="center"/>
          </w:tcPr>
          <w:p w:rsidR="00672B45" w:rsidRPr="006177F3" w:rsidRDefault="00BA5EA0" w:rsidP="00C714B0">
            <w:p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47</w:t>
            </w:r>
          </w:p>
        </w:tc>
        <w:tc>
          <w:tcPr>
            <w:tcW w:w="2430" w:type="dxa"/>
            <w:shd w:val="clear" w:color="auto" w:fill="auto"/>
            <w:vAlign w:val="center"/>
          </w:tcPr>
          <w:p w:rsidR="00672B45" w:rsidRPr="006177F3" w:rsidRDefault="00672B45" w:rsidP="00C714B0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Bleeding time determination</w:t>
            </w:r>
          </w:p>
        </w:tc>
        <w:tc>
          <w:tcPr>
            <w:tcW w:w="6390" w:type="dxa"/>
            <w:gridSpan w:val="2"/>
            <w:shd w:val="clear" w:color="auto" w:fill="auto"/>
            <w:vAlign w:val="center"/>
          </w:tcPr>
          <w:p w:rsidR="00672B45" w:rsidRPr="006177F3" w:rsidRDefault="00672B45" w:rsidP="00C714B0">
            <w:pPr>
              <w:pStyle w:val="ListParagraph"/>
              <w:numPr>
                <w:ilvl w:val="0"/>
                <w:numId w:val="18"/>
              </w:numPr>
              <w:spacing w:before="240" w:after="0" w:line="240" w:lineRule="auto"/>
              <w:ind w:left="601" w:hanging="284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>Determine the bleeding time</w:t>
            </w:r>
          </w:p>
        </w:tc>
      </w:tr>
      <w:tr w:rsidR="00D1239F" w:rsidRPr="006177F3" w:rsidTr="00C714B0">
        <w:trPr>
          <w:jc w:val="center"/>
        </w:trPr>
        <w:tc>
          <w:tcPr>
            <w:tcW w:w="1098" w:type="dxa"/>
            <w:vAlign w:val="center"/>
          </w:tcPr>
          <w:p w:rsidR="00672B45" w:rsidRPr="006177F3" w:rsidRDefault="00BA5EA0" w:rsidP="00C714B0">
            <w:p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48</w:t>
            </w:r>
          </w:p>
        </w:tc>
        <w:tc>
          <w:tcPr>
            <w:tcW w:w="2430" w:type="dxa"/>
            <w:shd w:val="clear" w:color="auto" w:fill="auto"/>
            <w:vAlign w:val="center"/>
          </w:tcPr>
          <w:p w:rsidR="00672B45" w:rsidRPr="006177F3" w:rsidRDefault="00672B45" w:rsidP="00C714B0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Prothrombin time determination</w:t>
            </w:r>
          </w:p>
        </w:tc>
        <w:tc>
          <w:tcPr>
            <w:tcW w:w="6390" w:type="dxa"/>
            <w:gridSpan w:val="2"/>
            <w:shd w:val="clear" w:color="auto" w:fill="auto"/>
            <w:vAlign w:val="center"/>
          </w:tcPr>
          <w:p w:rsidR="00672B45" w:rsidRPr="006177F3" w:rsidRDefault="00672B45" w:rsidP="00C714B0">
            <w:pPr>
              <w:pStyle w:val="ListParagraph"/>
              <w:numPr>
                <w:ilvl w:val="0"/>
                <w:numId w:val="18"/>
              </w:numPr>
              <w:spacing w:before="240" w:after="0" w:line="240" w:lineRule="auto"/>
              <w:ind w:left="601" w:hanging="284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 xml:space="preserve">Determine the Prothrombin time (PT) in the given sample </w:t>
            </w:r>
          </w:p>
        </w:tc>
      </w:tr>
    </w:tbl>
    <w:p w:rsidR="004A630F" w:rsidRPr="006177F3" w:rsidRDefault="004A630F" w:rsidP="0000284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02840" w:rsidRPr="006177F3" w:rsidRDefault="00002840" w:rsidP="0000284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02840" w:rsidRPr="006177F3" w:rsidRDefault="00002840" w:rsidP="0000284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02840" w:rsidRPr="006177F3" w:rsidRDefault="00002840" w:rsidP="0000284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02840" w:rsidRPr="006177F3" w:rsidRDefault="00002840" w:rsidP="00002840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64413" w:rsidRPr="006177F3" w:rsidRDefault="00764413" w:rsidP="00D56869">
      <w:pPr>
        <w:rPr>
          <w:rStyle w:val="BookTitle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64413" w:rsidRDefault="00764413" w:rsidP="00D56869">
      <w:pPr>
        <w:rPr>
          <w:rStyle w:val="BookTitle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6074F" w:rsidRPr="006177F3" w:rsidRDefault="00B6074F" w:rsidP="00D56869">
      <w:pPr>
        <w:rPr>
          <w:rStyle w:val="BookTitle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64413" w:rsidRPr="006177F3" w:rsidRDefault="00764413" w:rsidP="00D56869">
      <w:pPr>
        <w:rPr>
          <w:rStyle w:val="BookTitle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64413" w:rsidRPr="006177F3" w:rsidRDefault="00764413" w:rsidP="00D56869">
      <w:pPr>
        <w:rPr>
          <w:rStyle w:val="BookTitle"/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54"/>
        <w:gridCol w:w="2564"/>
        <w:gridCol w:w="5220"/>
      </w:tblGrid>
      <w:tr w:rsidR="00B11FA2" w:rsidRPr="006177F3" w:rsidTr="00C714B0">
        <w:trPr>
          <w:jc w:val="center"/>
        </w:trPr>
        <w:tc>
          <w:tcPr>
            <w:tcW w:w="8838" w:type="dxa"/>
            <w:gridSpan w:val="3"/>
            <w:vAlign w:val="center"/>
          </w:tcPr>
          <w:p w:rsidR="00B11FA2" w:rsidRPr="00120657" w:rsidRDefault="00B11FA2" w:rsidP="00423DDD">
            <w:pPr>
              <w:pStyle w:val="Heading1"/>
              <w:outlineLvl w:val="0"/>
            </w:pPr>
            <w:bookmarkStart w:id="30" w:name="_Toc26171512"/>
            <w:r w:rsidRPr="00120657">
              <w:t>THEME –IV</w:t>
            </w:r>
            <w:bookmarkEnd w:id="30"/>
          </w:p>
          <w:p w:rsidR="00B11FA2" w:rsidRPr="006177F3" w:rsidRDefault="00B11FA2" w:rsidP="00423DDD">
            <w:pPr>
              <w:pStyle w:val="Heading1"/>
              <w:outlineLvl w:val="0"/>
              <w:rPr>
                <w:sz w:val="28"/>
              </w:rPr>
            </w:pPr>
            <w:bookmarkStart w:id="31" w:name="_Toc26171513"/>
            <w:r w:rsidRPr="00120657">
              <w:t>Transfusion Reaction</w:t>
            </w:r>
            <w:bookmarkEnd w:id="31"/>
            <w:r w:rsidRPr="006177F3">
              <w:rPr>
                <w:sz w:val="28"/>
              </w:rPr>
              <w:t xml:space="preserve">  </w:t>
            </w:r>
          </w:p>
        </w:tc>
      </w:tr>
      <w:tr w:rsidR="00B11FA2" w:rsidRPr="006177F3" w:rsidTr="00C714B0">
        <w:trPr>
          <w:jc w:val="center"/>
        </w:trPr>
        <w:tc>
          <w:tcPr>
            <w:tcW w:w="1054" w:type="dxa"/>
            <w:vAlign w:val="center"/>
          </w:tcPr>
          <w:p w:rsidR="00361855" w:rsidRPr="006177F3" w:rsidRDefault="00361855" w:rsidP="00C714B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SN0</w:t>
            </w:r>
          </w:p>
        </w:tc>
        <w:tc>
          <w:tcPr>
            <w:tcW w:w="2564" w:type="dxa"/>
            <w:vAlign w:val="center"/>
          </w:tcPr>
          <w:p w:rsidR="00361855" w:rsidRPr="006177F3" w:rsidRDefault="00361855" w:rsidP="00C714B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Topic </w:t>
            </w:r>
          </w:p>
        </w:tc>
        <w:tc>
          <w:tcPr>
            <w:tcW w:w="5220" w:type="dxa"/>
            <w:vAlign w:val="center"/>
          </w:tcPr>
          <w:p w:rsidR="00361855" w:rsidRPr="006177F3" w:rsidRDefault="00361855" w:rsidP="00C714B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Learning Outcome</w:t>
            </w:r>
          </w:p>
        </w:tc>
      </w:tr>
      <w:tr w:rsidR="00B11FA2" w:rsidRPr="006177F3" w:rsidTr="00C714B0">
        <w:trPr>
          <w:jc w:val="center"/>
        </w:trPr>
        <w:tc>
          <w:tcPr>
            <w:tcW w:w="8838" w:type="dxa"/>
            <w:gridSpan w:val="3"/>
            <w:vAlign w:val="center"/>
          </w:tcPr>
          <w:p w:rsidR="00361855" w:rsidRPr="006177F3" w:rsidRDefault="00361855" w:rsidP="00423DDD">
            <w:pPr>
              <w:pStyle w:val="Heading2"/>
              <w:outlineLvl w:val="1"/>
            </w:pPr>
            <w:bookmarkStart w:id="32" w:name="_Toc26171514"/>
            <w:r w:rsidRPr="006177F3">
              <w:t>PHYSIOLOGY</w:t>
            </w:r>
            <w:bookmarkEnd w:id="32"/>
          </w:p>
        </w:tc>
      </w:tr>
      <w:tr w:rsidR="00B11FA2" w:rsidRPr="006177F3" w:rsidTr="00C714B0">
        <w:trPr>
          <w:jc w:val="center"/>
        </w:trPr>
        <w:tc>
          <w:tcPr>
            <w:tcW w:w="1054" w:type="dxa"/>
            <w:vAlign w:val="center"/>
          </w:tcPr>
          <w:p w:rsidR="00361855" w:rsidRPr="006177F3" w:rsidRDefault="00145B5D" w:rsidP="00C714B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49</w:t>
            </w:r>
          </w:p>
        </w:tc>
        <w:tc>
          <w:tcPr>
            <w:tcW w:w="2564" w:type="dxa"/>
            <w:shd w:val="clear" w:color="auto" w:fill="auto"/>
            <w:vAlign w:val="center"/>
          </w:tcPr>
          <w:p w:rsidR="00361855" w:rsidRPr="006177F3" w:rsidRDefault="00361855" w:rsidP="00C714B0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  <w:p w:rsidR="00361855" w:rsidRPr="006177F3" w:rsidRDefault="00361855" w:rsidP="00C714B0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  <w:p w:rsidR="00361855" w:rsidRPr="006177F3" w:rsidRDefault="00361855" w:rsidP="00C714B0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Blood Grouping</w:t>
            </w:r>
            <w:r w:rsidR="00CF3737" w:rsidRPr="006177F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5220" w:type="dxa"/>
            <w:shd w:val="clear" w:color="auto" w:fill="auto"/>
          </w:tcPr>
          <w:p w:rsidR="00361855" w:rsidRPr="006177F3" w:rsidRDefault="00361855" w:rsidP="00C714B0">
            <w:pPr>
              <w:rPr>
                <w:rFonts w:cs="Times New Roman"/>
                <w:color w:val="000000" w:themeColor="text1"/>
                <w:sz w:val="28"/>
                <w:szCs w:val="28"/>
              </w:rPr>
            </w:pPr>
          </w:p>
          <w:p w:rsidR="00361855" w:rsidRPr="006177F3" w:rsidRDefault="00361855" w:rsidP="00C714B0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>Describe different types of blood groups</w:t>
            </w:r>
          </w:p>
          <w:p w:rsidR="00361855" w:rsidRPr="006177F3" w:rsidRDefault="00361855" w:rsidP="00C714B0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>Describe the genotype-phenotype relationships in blood groups.</w:t>
            </w:r>
          </w:p>
          <w:p w:rsidR="00361855" w:rsidRPr="006177F3" w:rsidRDefault="00361855" w:rsidP="00C714B0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>Interpret the plausible blood groups (A-B-O) in children of parents with known blood groups.</w:t>
            </w:r>
          </w:p>
          <w:p w:rsidR="00361855" w:rsidRPr="006177F3" w:rsidRDefault="00361855" w:rsidP="00C714B0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>Describe the role of agglutinogens and agglutinins in blood grouping</w:t>
            </w:r>
          </w:p>
          <w:p w:rsidR="00361855" w:rsidRPr="006177F3" w:rsidRDefault="00361855" w:rsidP="00C714B0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 xml:space="preserve">Describe the antigens and antibodies of the O-A-B blood types/ </w:t>
            </w:r>
            <w:r w:rsidRPr="006177F3">
              <w:rPr>
                <w:rFonts w:cs="Times New Roman"/>
                <w:color w:val="000000" w:themeColor="text1"/>
                <w:sz w:val="28"/>
                <w:szCs w:val="28"/>
                <w:lang w:val="en-GB"/>
              </w:rPr>
              <w:t>Interpret the types of agglutinins present in individuals with a specific blood group</w:t>
            </w:r>
          </w:p>
          <w:p w:rsidR="00361855" w:rsidRPr="006177F3" w:rsidRDefault="00361855" w:rsidP="00C714B0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  <w:lang w:val="en-GB"/>
              </w:rPr>
              <w:t>Describe the process of agglutination</w:t>
            </w:r>
          </w:p>
          <w:p w:rsidR="00361855" w:rsidRPr="006177F3" w:rsidRDefault="00361855" w:rsidP="00C714B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11FA2" w:rsidRPr="006177F3" w:rsidTr="00C714B0">
        <w:trPr>
          <w:jc w:val="center"/>
        </w:trPr>
        <w:tc>
          <w:tcPr>
            <w:tcW w:w="1054" w:type="dxa"/>
            <w:vAlign w:val="center"/>
          </w:tcPr>
          <w:p w:rsidR="00361855" w:rsidRPr="006177F3" w:rsidRDefault="00145B5D" w:rsidP="00C714B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50</w:t>
            </w:r>
          </w:p>
        </w:tc>
        <w:tc>
          <w:tcPr>
            <w:tcW w:w="2564" w:type="dxa"/>
            <w:shd w:val="clear" w:color="auto" w:fill="auto"/>
            <w:vAlign w:val="center"/>
          </w:tcPr>
          <w:p w:rsidR="00361855" w:rsidRPr="006177F3" w:rsidRDefault="00361855" w:rsidP="00C714B0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transfusion reactions</w:t>
            </w:r>
          </w:p>
        </w:tc>
        <w:tc>
          <w:tcPr>
            <w:tcW w:w="5220" w:type="dxa"/>
            <w:shd w:val="clear" w:color="auto" w:fill="auto"/>
          </w:tcPr>
          <w:p w:rsidR="00361855" w:rsidRPr="006177F3" w:rsidRDefault="00361855" w:rsidP="00C714B0">
            <w:pPr>
              <w:pStyle w:val="ListParagraph"/>
              <w:spacing w:after="0" w:line="240" w:lineRule="auto"/>
              <w:ind w:left="175"/>
              <w:rPr>
                <w:rFonts w:cs="Times New Roman"/>
                <w:color w:val="000000" w:themeColor="text1"/>
                <w:sz w:val="28"/>
                <w:szCs w:val="28"/>
              </w:rPr>
            </w:pPr>
          </w:p>
          <w:p w:rsidR="00361855" w:rsidRPr="006177F3" w:rsidRDefault="00361855" w:rsidP="00C714B0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>Describe the antigens and antibodies of the Rh system</w:t>
            </w:r>
          </w:p>
          <w:p w:rsidR="00361855" w:rsidRPr="006177F3" w:rsidRDefault="00361855" w:rsidP="00C714B0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  <w:lang w:val="en-GB"/>
              </w:rPr>
              <w:t>Describe the principles of blood typing</w:t>
            </w:r>
          </w:p>
          <w:p w:rsidR="00361855" w:rsidRPr="006177F3" w:rsidRDefault="00361855" w:rsidP="00C714B0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lastRenderedPageBreak/>
              <w:t>Explain universal donor and universal recipient blood groups</w:t>
            </w:r>
          </w:p>
          <w:p w:rsidR="00361855" w:rsidRPr="006177F3" w:rsidRDefault="00361855" w:rsidP="00C714B0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>Enlist the manifestations of transfusion reaction</w:t>
            </w:r>
          </w:p>
        </w:tc>
      </w:tr>
      <w:tr w:rsidR="00B11FA2" w:rsidRPr="006177F3" w:rsidTr="00C714B0">
        <w:trPr>
          <w:jc w:val="center"/>
        </w:trPr>
        <w:tc>
          <w:tcPr>
            <w:tcW w:w="1054" w:type="dxa"/>
            <w:vAlign w:val="center"/>
          </w:tcPr>
          <w:p w:rsidR="00361855" w:rsidRPr="006177F3" w:rsidRDefault="00145B5D" w:rsidP="00C714B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lastRenderedPageBreak/>
              <w:t>51</w:t>
            </w:r>
          </w:p>
        </w:tc>
        <w:tc>
          <w:tcPr>
            <w:tcW w:w="2564" w:type="dxa"/>
            <w:shd w:val="clear" w:color="auto" w:fill="auto"/>
            <w:vAlign w:val="center"/>
          </w:tcPr>
          <w:p w:rsidR="00361855" w:rsidRPr="006177F3" w:rsidRDefault="00361855" w:rsidP="00C714B0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Erythroblastosis fetalis</w:t>
            </w:r>
          </w:p>
        </w:tc>
        <w:tc>
          <w:tcPr>
            <w:tcW w:w="5220" w:type="dxa"/>
            <w:shd w:val="clear" w:color="auto" w:fill="auto"/>
            <w:vAlign w:val="center"/>
          </w:tcPr>
          <w:p w:rsidR="00361855" w:rsidRPr="006177F3" w:rsidRDefault="00361855" w:rsidP="00C714B0">
            <w:pPr>
              <w:ind w:left="17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61855" w:rsidRPr="006177F3" w:rsidRDefault="00361855" w:rsidP="00C714B0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 xml:space="preserve">Define Rhesus incompatibility </w:t>
            </w:r>
          </w:p>
          <w:p w:rsidR="00361855" w:rsidRPr="006177F3" w:rsidRDefault="00361855" w:rsidP="00C714B0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 xml:space="preserve">Describe erythroblastosis fetalis </w:t>
            </w:r>
          </w:p>
          <w:p w:rsidR="00361855" w:rsidRPr="006177F3" w:rsidRDefault="00361855" w:rsidP="00C714B0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>Describe the transfusion reactions resulting from mismatched O-A-B and Rh blood types</w:t>
            </w:r>
          </w:p>
          <w:p w:rsidR="00361855" w:rsidRPr="006177F3" w:rsidRDefault="00361855" w:rsidP="00C714B0">
            <w:pPr>
              <w:ind w:left="3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11FA2" w:rsidRPr="006177F3" w:rsidTr="00C714B0">
        <w:trPr>
          <w:jc w:val="center"/>
        </w:trPr>
        <w:tc>
          <w:tcPr>
            <w:tcW w:w="1054" w:type="dxa"/>
            <w:vAlign w:val="center"/>
          </w:tcPr>
          <w:p w:rsidR="00C913D6" w:rsidRPr="006177F3" w:rsidRDefault="00145B5D" w:rsidP="00C714B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52</w:t>
            </w:r>
          </w:p>
        </w:tc>
        <w:tc>
          <w:tcPr>
            <w:tcW w:w="2564" w:type="dxa"/>
            <w:shd w:val="clear" w:color="auto" w:fill="auto"/>
            <w:vAlign w:val="center"/>
          </w:tcPr>
          <w:p w:rsidR="00C913D6" w:rsidRPr="006177F3" w:rsidRDefault="00C913D6" w:rsidP="00C714B0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Major histocompatibility complex</w:t>
            </w:r>
          </w:p>
          <w:p w:rsidR="00C913D6" w:rsidRPr="006177F3" w:rsidRDefault="00C913D6" w:rsidP="00C714B0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20" w:type="dxa"/>
            <w:shd w:val="clear" w:color="auto" w:fill="auto"/>
            <w:vAlign w:val="center"/>
          </w:tcPr>
          <w:p w:rsidR="00C913D6" w:rsidRPr="006177F3" w:rsidRDefault="00C913D6" w:rsidP="00C714B0">
            <w:pPr>
              <w:pStyle w:val="ListParagraph"/>
              <w:numPr>
                <w:ilvl w:val="0"/>
                <w:numId w:val="18"/>
              </w:numPr>
              <w:tabs>
                <w:tab w:val="left" w:pos="593"/>
              </w:tabs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>Define autoimmunity</w:t>
            </w:r>
          </w:p>
          <w:p w:rsidR="00C913D6" w:rsidRPr="006177F3" w:rsidRDefault="00C913D6" w:rsidP="00C714B0">
            <w:pPr>
              <w:numPr>
                <w:ilvl w:val="0"/>
                <w:numId w:val="18"/>
              </w:numPr>
              <w:tabs>
                <w:tab w:val="left" w:pos="593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Explain how immune reaction to self-antigens is avoided</w:t>
            </w:r>
          </w:p>
          <w:p w:rsidR="00C913D6" w:rsidRPr="006177F3" w:rsidRDefault="00C913D6" w:rsidP="00C714B0">
            <w:pPr>
              <w:numPr>
                <w:ilvl w:val="0"/>
                <w:numId w:val="18"/>
              </w:numPr>
              <w:tabs>
                <w:tab w:val="left" w:pos="593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Define and classify Major Histocompatibility complex (MHC)</w:t>
            </w:r>
          </w:p>
          <w:p w:rsidR="00C913D6" w:rsidRPr="006177F3" w:rsidRDefault="00C913D6" w:rsidP="00C714B0">
            <w:pPr>
              <w:ind w:left="17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Characterize the significance and function of major histocompatibility complex molecules</w:t>
            </w:r>
          </w:p>
        </w:tc>
      </w:tr>
      <w:tr w:rsidR="00B11FA2" w:rsidRPr="006177F3" w:rsidTr="00C714B0">
        <w:trPr>
          <w:jc w:val="center"/>
        </w:trPr>
        <w:tc>
          <w:tcPr>
            <w:tcW w:w="8838" w:type="dxa"/>
            <w:gridSpan w:val="3"/>
            <w:vAlign w:val="center"/>
          </w:tcPr>
          <w:p w:rsidR="00361855" w:rsidRPr="006177F3" w:rsidRDefault="00361855" w:rsidP="00423DDD">
            <w:pPr>
              <w:pStyle w:val="Heading2"/>
              <w:outlineLvl w:val="1"/>
            </w:pPr>
            <w:bookmarkStart w:id="33" w:name="_Toc26171515"/>
            <w:r w:rsidRPr="006177F3">
              <w:t>Forensic Medicine</w:t>
            </w:r>
            <w:bookmarkEnd w:id="33"/>
          </w:p>
        </w:tc>
      </w:tr>
      <w:tr w:rsidR="00B11FA2" w:rsidRPr="006177F3" w:rsidTr="00C714B0">
        <w:trPr>
          <w:jc w:val="center"/>
        </w:trPr>
        <w:tc>
          <w:tcPr>
            <w:tcW w:w="1054" w:type="dxa"/>
            <w:vAlign w:val="center"/>
          </w:tcPr>
          <w:p w:rsidR="00361855" w:rsidRPr="006177F3" w:rsidRDefault="00145B5D" w:rsidP="00C714B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53</w:t>
            </w:r>
          </w:p>
        </w:tc>
        <w:tc>
          <w:tcPr>
            <w:tcW w:w="2564" w:type="dxa"/>
            <w:shd w:val="clear" w:color="auto" w:fill="auto"/>
            <w:vAlign w:val="center"/>
          </w:tcPr>
          <w:p w:rsidR="00361855" w:rsidRPr="006177F3" w:rsidRDefault="00361855" w:rsidP="00C714B0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Medico-legal importance of  blood groups</w:t>
            </w:r>
          </w:p>
        </w:tc>
        <w:tc>
          <w:tcPr>
            <w:tcW w:w="5220" w:type="dxa"/>
            <w:shd w:val="clear" w:color="auto" w:fill="auto"/>
            <w:vAlign w:val="bottom"/>
          </w:tcPr>
          <w:p w:rsidR="00361855" w:rsidRPr="006177F3" w:rsidRDefault="00361855" w:rsidP="00C714B0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 xml:space="preserve">Describe the Medico-legal importance of  blood groups in forensic work that is </w:t>
            </w:r>
          </w:p>
          <w:p w:rsidR="00361855" w:rsidRPr="006177F3" w:rsidRDefault="00361855" w:rsidP="00C714B0">
            <w:pPr>
              <w:ind w:left="3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(a)Personal Identity  </w:t>
            </w:r>
          </w:p>
          <w:p w:rsidR="00361855" w:rsidRPr="006177F3" w:rsidRDefault="00361855" w:rsidP="00C714B0">
            <w:pPr>
              <w:ind w:left="3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b)inheritance claims </w:t>
            </w:r>
          </w:p>
          <w:p w:rsidR="00361855" w:rsidRPr="006177F3" w:rsidRDefault="00361855" w:rsidP="00C714B0">
            <w:pPr>
              <w:ind w:left="3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(c) DNA  profiling </w:t>
            </w:r>
          </w:p>
          <w:p w:rsidR="00361855" w:rsidRPr="006177F3" w:rsidRDefault="00361855" w:rsidP="00C714B0">
            <w:pPr>
              <w:ind w:left="3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(d) Disputed paternity and maternity</w:t>
            </w:r>
          </w:p>
        </w:tc>
      </w:tr>
      <w:tr w:rsidR="00B11FA2" w:rsidRPr="006177F3" w:rsidTr="00C714B0">
        <w:trPr>
          <w:jc w:val="center"/>
        </w:trPr>
        <w:tc>
          <w:tcPr>
            <w:tcW w:w="8838" w:type="dxa"/>
            <w:gridSpan w:val="3"/>
            <w:vAlign w:val="center"/>
          </w:tcPr>
          <w:p w:rsidR="00361855" w:rsidRPr="006177F3" w:rsidRDefault="00361855" w:rsidP="00423DDD">
            <w:pPr>
              <w:pStyle w:val="Heading2"/>
              <w:outlineLvl w:val="1"/>
            </w:pPr>
            <w:bookmarkStart w:id="34" w:name="_Toc26171516"/>
            <w:r w:rsidRPr="006177F3">
              <w:t>COMMUNITY MEDICINE</w:t>
            </w:r>
            <w:bookmarkEnd w:id="34"/>
          </w:p>
        </w:tc>
      </w:tr>
      <w:tr w:rsidR="00B11FA2" w:rsidRPr="006177F3" w:rsidTr="00C714B0">
        <w:trPr>
          <w:jc w:val="center"/>
        </w:trPr>
        <w:tc>
          <w:tcPr>
            <w:tcW w:w="1054" w:type="dxa"/>
            <w:vAlign w:val="center"/>
          </w:tcPr>
          <w:p w:rsidR="00361855" w:rsidRPr="006177F3" w:rsidRDefault="00145B5D" w:rsidP="00C714B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54</w:t>
            </w:r>
          </w:p>
        </w:tc>
        <w:tc>
          <w:tcPr>
            <w:tcW w:w="2564" w:type="dxa"/>
            <w:shd w:val="clear" w:color="auto" w:fill="auto"/>
            <w:vAlign w:val="center"/>
          </w:tcPr>
          <w:p w:rsidR="00361855" w:rsidRPr="006177F3" w:rsidRDefault="00361855" w:rsidP="00C714B0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8"/>
                <w:szCs w:val="28"/>
              </w:rPr>
              <w:t>epidemiology of blood borne diseases</w:t>
            </w:r>
          </w:p>
        </w:tc>
        <w:tc>
          <w:tcPr>
            <w:tcW w:w="5220" w:type="dxa"/>
            <w:shd w:val="clear" w:color="auto" w:fill="auto"/>
          </w:tcPr>
          <w:p w:rsidR="00361855" w:rsidRPr="006177F3" w:rsidRDefault="00361855" w:rsidP="00C714B0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>Identify important blood borne pathogens and how they are spread</w:t>
            </w:r>
          </w:p>
          <w:p w:rsidR="00361855" w:rsidRPr="006177F3" w:rsidRDefault="00361855" w:rsidP="00C714B0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 xml:space="preserve">Discuss the epidemiology of blood borne disease transmission and the potential for HIV, HBV and HCV transmission. </w:t>
            </w:r>
          </w:p>
          <w:p w:rsidR="00361855" w:rsidRPr="006177F3" w:rsidRDefault="00361855" w:rsidP="00C714B0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 xml:space="preserve"> Identify routes of transmission of blood borne pathogens</w:t>
            </w:r>
          </w:p>
          <w:p w:rsidR="00361855" w:rsidRPr="006177F3" w:rsidRDefault="00361855" w:rsidP="00C714B0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  <w:lang w:val="en-GB"/>
              </w:rPr>
              <w:t>Discuss the best practices to perform safe blood transfusion.</w:t>
            </w:r>
          </w:p>
          <w:p w:rsidR="00361855" w:rsidRPr="006177F3" w:rsidRDefault="00361855" w:rsidP="00C714B0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>Identify potential exposure risks</w:t>
            </w:r>
          </w:p>
          <w:p w:rsidR="00361855" w:rsidRPr="006177F3" w:rsidRDefault="00361855" w:rsidP="00C714B0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lastRenderedPageBreak/>
              <w:t xml:space="preserve"> List important safeguards against blood borne pathogen disease</w:t>
            </w:r>
          </w:p>
        </w:tc>
      </w:tr>
      <w:tr w:rsidR="00B11FA2" w:rsidRPr="006177F3" w:rsidTr="00C714B0">
        <w:trPr>
          <w:jc w:val="center"/>
        </w:trPr>
        <w:tc>
          <w:tcPr>
            <w:tcW w:w="8838" w:type="dxa"/>
            <w:gridSpan w:val="3"/>
            <w:vAlign w:val="center"/>
          </w:tcPr>
          <w:p w:rsidR="00361855" w:rsidRPr="006177F3" w:rsidRDefault="00361855" w:rsidP="00423DDD">
            <w:pPr>
              <w:pStyle w:val="Heading2"/>
              <w:outlineLvl w:val="1"/>
            </w:pPr>
            <w:bookmarkStart w:id="35" w:name="_Toc26171517"/>
            <w:r w:rsidRPr="006177F3">
              <w:lastRenderedPageBreak/>
              <w:t>LAB WORK</w:t>
            </w:r>
            <w:r w:rsidR="00CF3737" w:rsidRPr="006177F3">
              <w:t xml:space="preserve"> (Physiology Practical)</w:t>
            </w:r>
            <w:bookmarkEnd w:id="35"/>
          </w:p>
        </w:tc>
      </w:tr>
      <w:tr w:rsidR="00B11FA2" w:rsidRPr="006177F3" w:rsidTr="00C714B0">
        <w:trPr>
          <w:jc w:val="center"/>
        </w:trPr>
        <w:tc>
          <w:tcPr>
            <w:tcW w:w="1054" w:type="dxa"/>
            <w:vAlign w:val="center"/>
          </w:tcPr>
          <w:p w:rsidR="00361855" w:rsidRPr="006177F3" w:rsidRDefault="00145B5D" w:rsidP="00C714B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55</w:t>
            </w:r>
          </w:p>
        </w:tc>
        <w:tc>
          <w:tcPr>
            <w:tcW w:w="2564" w:type="dxa"/>
            <w:shd w:val="clear" w:color="auto" w:fill="auto"/>
            <w:vAlign w:val="center"/>
          </w:tcPr>
          <w:p w:rsidR="00361855" w:rsidRPr="006177F3" w:rsidRDefault="00361855" w:rsidP="00C714B0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Blood grouping</w:t>
            </w:r>
          </w:p>
        </w:tc>
        <w:tc>
          <w:tcPr>
            <w:tcW w:w="5220" w:type="dxa"/>
            <w:shd w:val="clear" w:color="auto" w:fill="auto"/>
            <w:vAlign w:val="center"/>
          </w:tcPr>
          <w:p w:rsidR="00361855" w:rsidRPr="006177F3" w:rsidRDefault="00361855" w:rsidP="00C714B0">
            <w:pPr>
              <w:pStyle w:val="ListParagraph"/>
              <w:numPr>
                <w:ilvl w:val="0"/>
                <w:numId w:val="18"/>
              </w:numPr>
              <w:spacing w:before="240" w:after="0" w:line="240" w:lineRule="auto"/>
              <w:ind w:left="601" w:hanging="284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 xml:space="preserve">Determine the O-A-B and Rh blood group in the given sample </w:t>
            </w:r>
            <w:r w:rsidRPr="006177F3">
              <w:rPr>
                <w:rFonts w:cs="Times New Roman"/>
                <w:color w:val="000000" w:themeColor="text1"/>
                <w:sz w:val="28"/>
                <w:szCs w:val="28"/>
              </w:rPr>
              <w:tab/>
            </w:r>
          </w:p>
        </w:tc>
      </w:tr>
      <w:tr w:rsidR="00B11FA2" w:rsidRPr="006177F3" w:rsidTr="00C714B0">
        <w:trPr>
          <w:jc w:val="center"/>
        </w:trPr>
        <w:tc>
          <w:tcPr>
            <w:tcW w:w="1054" w:type="dxa"/>
            <w:vAlign w:val="center"/>
          </w:tcPr>
          <w:p w:rsidR="00361855" w:rsidRPr="006177F3" w:rsidRDefault="00145B5D" w:rsidP="00C714B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56</w:t>
            </w:r>
          </w:p>
        </w:tc>
        <w:tc>
          <w:tcPr>
            <w:tcW w:w="2564" w:type="dxa"/>
            <w:vAlign w:val="center"/>
          </w:tcPr>
          <w:p w:rsidR="00361855" w:rsidRPr="006177F3" w:rsidRDefault="00CF3737" w:rsidP="00C714B0">
            <w:pPr>
              <w:pStyle w:val="ListParagraph"/>
              <w:shd w:val="clear" w:color="auto" w:fill="F2F2F2" w:themeFill="background1" w:themeFillShade="F2"/>
              <w:ind w:left="144"/>
              <w:rPr>
                <w:rFonts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6177F3">
              <w:rPr>
                <w:rFonts w:cs="Times New Roman"/>
                <w:b/>
                <w:bCs/>
                <w:color w:val="000000" w:themeColor="text1"/>
                <w:sz w:val="28"/>
                <w:szCs w:val="28"/>
              </w:rPr>
              <w:t>Blood smear preparation</w:t>
            </w:r>
          </w:p>
        </w:tc>
        <w:tc>
          <w:tcPr>
            <w:tcW w:w="5220" w:type="dxa"/>
            <w:vAlign w:val="center"/>
          </w:tcPr>
          <w:p w:rsidR="00361855" w:rsidRPr="006177F3" w:rsidRDefault="00361855" w:rsidP="00C714B0">
            <w:pPr>
              <w:pStyle w:val="ListParagraph"/>
              <w:numPr>
                <w:ilvl w:val="0"/>
                <w:numId w:val="18"/>
              </w:numPr>
              <w:shd w:val="clear" w:color="auto" w:fill="F2F2F2" w:themeFill="background1" w:themeFillShade="F2"/>
              <w:spacing w:after="0" w:line="240" w:lineRule="auto"/>
              <w:rPr>
                <w:rFonts w:cs="Times New Roman"/>
                <w:bCs/>
                <w:color w:val="000000" w:themeColor="text1"/>
                <w:sz w:val="28"/>
                <w:szCs w:val="28"/>
              </w:rPr>
            </w:pPr>
            <w:r w:rsidRPr="006177F3">
              <w:rPr>
                <w:rFonts w:eastAsia="Calibri" w:cs="Times New Roman"/>
                <w:color w:val="000000" w:themeColor="text1"/>
                <w:sz w:val="28"/>
                <w:szCs w:val="28"/>
              </w:rPr>
              <w:t>Prepare blood smear by thumb prick method.</w:t>
            </w:r>
          </w:p>
        </w:tc>
      </w:tr>
      <w:tr w:rsidR="00B11FA2" w:rsidRPr="006177F3" w:rsidTr="00C714B0">
        <w:trPr>
          <w:jc w:val="center"/>
        </w:trPr>
        <w:tc>
          <w:tcPr>
            <w:tcW w:w="1054" w:type="dxa"/>
            <w:vAlign w:val="center"/>
          </w:tcPr>
          <w:p w:rsidR="00361855" w:rsidRPr="006177F3" w:rsidRDefault="00145B5D" w:rsidP="00C714B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7</w:t>
            </w:r>
            <w:r w:rsidR="00361855" w:rsidRPr="006177F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0</w:t>
            </w:r>
          </w:p>
          <w:p w:rsidR="00361855" w:rsidRPr="006177F3" w:rsidRDefault="00361855" w:rsidP="00C714B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564" w:type="dxa"/>
          </w:tcPr>
          <w:p w:rsidR="00361855" w:rsidRPr="006177F3" w:rsidRDefault="00361855" w:rsidP="00C714B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Blood Bank</w:t>
            </w:r>
          </w:p>
        </w:tc>
        <w:tc>
          <w:tcPr>
            <w:tcW w:w="5220" w:type="dxa"/>
          </w:tcPr>
          <w:p w:rsidR="00361855" w:rsidRPr="006177F3" w:rsidRDefault="00361855" w:rsidP="00C714B0">
            <w:pPr>
              <w:pStyle w:val="TableText1"/>
              <w:numPr>
                <w:ilvl w:val="0"/>
                <w:numId w:val="18"/>
              </w:numPr>
              <w:ind w:right="-106"/>
              <w:contextualSpacing/>
              <w:mirrorIndents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6177F3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bidi="ar-SA"/>
              </w:rPr>
              <w:t>Observe the process of blood donation, blood product separation, screening and storage and observe the process of blood transfusion.</w:t>
            </w:r>
          </w:p>
        </w:tc>
      </w:tr>
    </w:tbl>
    <w:p w:rsidR="000D60A6" w:rsidRPr="006177F3" w:rsidRDefault="000D60A6" w:rsidP="00C714B0">
      <w:pPr>
        <w:tabs>
          <w:tab w:val="left" w:pos="5124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0D60A6" w:rsidRPr="006177F3" w:rsidSect="00C661A7">
      <w:headerReference w:type="default" r:id="rId16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43C0" w:rsidRDefault="00D243C0" w:rsidP="004B7616">
      <w:pPr>
        <w:spacing w:after="0" w:line="240" w:lineRule="auto"/>
      </w:pPr>
      <w:r>
        <w:separator/>
      </w:r>
    </w:p>
  </w:endnote>
  <w:endnote w:type="continuationSeparator" w:id="0">
    <w:p w:rsidR="00D243C0" w:rsidRDefault="00D243C0" w:rsidP="004B76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168820874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9C4D8A" w:rsidRDefault="009C4D8A" w:rsidP="0024274B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:rsidR="009C4D8A" w:rsidRDefault="009C4D8A" w:rsidP="009C4D8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83202847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9C4D8A" w:rsidRDefault="009C4D8A" w:rsidP="0024274B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:rsidR="009C4D8A" w:rsidRDefault="00423DDD" w:rsidP="009C4D8A">
    <w:pPr>
      <w:pStyle w:val="Footer"/>
      <w:ind w:right="360"/>
    </w:pPr>
    <w:r>
      <w:t>Khyber Medical University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43C0" w:rsidRDefault="00D243C0" w:rsidP="004B7616">
      <w:pPr>
        <w:spacing w:after="0" w:line="240" w:lineRule="auto"/>
      </w:pPr>
      <w:r>
        <w:separator/>
      </w:r>
    </w:p>
  </w:footnote>
  <w:footnote w:type="continuationSeparator" w:id="0">
    <w:p w:rsidR="00D243C0" w:rsidRDefault="00D243C0" w:rsidP="004B76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3DDD" w:rsidRDefault="00423DDD">
    <w:pPr>
      <w:pStyle w:val="Header"/>
    </w:pPr>
    <w:r>
      <w:t xml:space="preserve">Blood </w:t>
    </w:r>
    <w:r w:rsidR="000F4594">
      <w:t xml:space="preserve">&amp; Immunology </w:t>
    </w:r>
    <w:r>
      <w:t>Module I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14B0" w:rsidRDefault="00C714B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E049D"/>
    <w:multiLevelType w:val="hybridMultilevel"/>
    <w:tmpl w:val="4A5891F4"/>
    <w:lvl w:ilvl="0" w:tplc="F1EA574A">
      <w:start w:val="79"/>
      <w:numFmt w:val="decimal"/>
      <w:lvlText w:val="%1."/>
      <w:lvlJc w:val="left"/>
      <w:pPr>
        <w:ind w:left="976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1" w:hanging="360"/>
      </w:pPr>
    </w:lvl>
    <w:lvl w:ilvl="2" w:tplc="0409001B" w:tentative="1">
      <w:start w:val="1"/>
      <w:numFmt w:val="lowerRoman"/>
      <w:lvlText w:val="%3."/>
      <w:lvlJc w:val="right"/>
      <w:pPr>
        <w:ind w:left="2401" w:hanging="180"/>
      </w:pPr>
    </w:lvl>
    <w:lvl w:ilvl="3" w:tplc="0409000F" w:tentative="1">
      <w:start w:val="1"/>
      <w:numFmt w:val="decimal"/>
      <w:lvlText w:val="%4."/>
      <w:lvlJc w:val="left"/>
      <w:pPr>
        <w:ind w:left="3121" w:hanging="360"/>
      </w:pPr>
    </w:lvl>
    <w:lvl w:ilvl="4" w:tplc="04090019" w:tentative="1">
      <w:start w:val="1"/>
      <w:numFmt w:val="lowerLetter"/>
      <w:lvlText w:val="%5."/>
      <w:lvlJc w:val="left"/>
      <w:pPr>
        <w:ind w:left="3841" w:hanging="360"/>
      </w:pPr>
    </w:lvl>
    <w:lvl w:ilvl="5" w:tplc="0409001B" w:tentative="1">
      <w:start w:val="1"/>
      <w:numFmt w:val="lowerRoman"/>
      <w:lvlText w:val="%6."/>
      <w:lvlJc w:val="right"/>
      <w:pPr>
        <w:ind w:left="4561" w:hanging="180"/>
      </w:pPr>
    </w:lvl>
    <w:lvl w:ilvl="6" w:tplc="0409000F" w:tentative="1">
      <w:start w:val="1"/>
      <w:numFmt w:val="decimal"/>
      <w:lvlText w:val="%7."/>
      <w:lvlJc w:val="left"/>
      <w:pPr>
        <w:ind w:left="5281" w:hanging="360"/>
      </w:pPr>
    </w:lvl>
    <w:lvl w:ilvl="7" w:tplc="04090019" w:tentative="1">
      <w:start w:val="1"/>
      <w:numFmt w:val="lowerLetter"/>
      <w:lvlText w:val="%8."/>
      <w:lvlJc w:val="left"/>
      <w:pPr>
        <w:ind w:left="6001" w:hanging="360"/>
      </w:pPr>
    </w:lvl>
    <w:lvl w:ilvl="8" w:tplc="040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1" w15:restartNumberingAfterBreak="0">
    <w:nsid w:val="06870A33"/>
    <w:multiLevelType w:val="hybridMultilevel"/>
    <w:tmpl w:val="B246B27C"/>
    <w:lvl w:ilvl="0" w:tplc="F5323514">
      <w:start w:val="58"/>
      <w:numFmt w:val="decimal"/>
      <w:lvlText w:val="%1."/>
      <w:lvlJc w:val="left"/>
      <w:pPr>
        <w:ind w:left="976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1" w:hanging="360"/>
      </w:pPr>
    </w:lvl>
    <w:lvl w:ilvl="2" w:tplc="0409001B" w:tentative="1">
      <w:start w:val="1"/>
      <w:numFmt w:val="lowerRoman"/>
      <w:lvlText w:val="%3."/>
      <w:lvlJc w:val="right"/>
      <w:pPr>
        <w:ind w:left="2401" w:hanging="180"/>
      </w:pPr>
    </w:lvl>
    <w:lvl w:ilvl="3" w:tplc="0409000F" w:tentative="1">
      <w:start w:val="1"/>
      <w:numFmt w:val="decimal"/>
      <w:lvlText w:val="%4."/>
      <w:lvlJc w:val="left"/>
      <w:pPr>
        <w:ind w:left="3121" w:hanging="360"/>
      </w:pPr>
    </w:lvl>
    <w:lvl w:ilvl="4" w:tplc="04090019" w:tentative="1">
      <w:start w:val="1"/>
      <w:numFmt w:val="lowerLetter"/>
      <w:lvlText w:val="%5."/>
      <w:lvlJc w:val="left"/>
      <w:pPr>
        <w:ind w:left="3841" w:hanging="360"/>
      </w:pPr>
    </w:lvl>
    <w:lvl w:ilvl="5" w:tplc="0409001B" w:tentative="1">
      <w:start w:val="1"/>
      <w:numFmt w:val="lowerRoman"/>
      <w:lvlText w:val="%6."/>
      <w:lvlJc w:val="right"/>
      <w:pPr>
        <w:ind w:left="4561" w:hanging="180"/>
      </w:pPr>
    </w:lvl>
    <w:lvl w:ilvl="6" w:tplc="0409000F" w:tentative="1">
      <w:start w:val="1"/>
      <w:numFmt w:val="decimal"/>
      <w:lvlText w:val="%7."/>
      <w:lvlJc w:val="left"/>
      <w:pPr>
        <w:ind w:left="5281" w:hanging="360"/>
      </w:pPr>
    </w:lvl>
    <w:lvl w:ilvl="7" w:tplc="04090019" w:tentative="1">
      <w:start w:val="1"/>
      <w:numFmt w:val="lowerLetter"/>
      <w:lvlText w:val="%8."/>
      <w:lvlJc w:val="left"/>
      <w:pPr>
        <w:ind w:left="6001" w:hanging="360"/>
      </w:pPr>
    </w:lvl>
    <w:lvl w:ilvl="8" w:tplc="040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2" w15:restartNumberingAfterBreak="0">
    <w:nsid w:val="08167519"/>
    <w:multiLevelType w:val="hybridMultilevel"/>
    <w:tmpl w:val="0456C3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9320029"/>
    <w:multiLevelType w:val="hybridMultilevel"/>
    <w:tmpl w:val="BC1ACFCC"/>
    <w:lvl w:ilvl="0" w:tplc="9564B35C">
      <w:start w:val="1"/>
      <w:numFmt w:val="bullet"/>
      <w:lvlText w:val="-"/>
      <w:lvlJc w:val="left"/>
      <w:pPr>
        <w:ind w:left="502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0A093D7C"/>
    <w:multiLevelType w:val="hybridMultilevel"/>
    <w:tmpl w:val="E4AE922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C7B75EA"/>
    <w:multiLevelType w:val="hybridMultilevel"/>
    <w:tmpl w:val="8480A6F4"/>
    <w:lvl w:ilvl="0" w:tplc="AC84B664">
      <w:start w:val="148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D3192A"/>
    <w:multiLevelType w:val="hybridMultilevel"/>
    <w:tmpl w:val="9556AB30"/>
    <w:lvl w:ilvl="0" w:tplc="FC04E3A4">
      <w:start w:val="1"/>
      <w:numFmt w:val="bullet"/>
      <w:suff w:val="space"/>
      <w:lvlText w:val=""/>
      <w:lvlJc w:val="left"/>
      <w:pPr>
        <w:ind w:left="144" w:hanging="14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414DC1"/>
    <w:multiLevelType w:val="hybridMultilevel"/>
    <w:tmpl w:val="A1A22DAE"/>
    <w:lvl w:ilvl="0" w:tplc="AC84B664">
      <w:start w:val="144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2031F1"/>
    <w:multiLevelType w:val="hybridMultilevel"/>
    <w:tmpl w:val="63D0C1C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ED37F72"/>
    <w:multiLevelType w:val="hybridMultilevel"/>
    <w:tmpl w:val="8868A4CC"/>
    <w:lvl w:ilvl="0" w:tplc="A9DABDA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B32D3A"/>
    <w:multiLevelType w:val="hybridMultilevel"/>
    <w:tmpl w:val="92A069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8F20D6"/>
    <w:multiLevelType w:val="hybridMultilevel"/>
    <w:tmpl w:val="A1A22DAE"/>
    <w:lvl w:ilvl="0" w:tplc="AC84B664">
      <w:start w:val="144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E2672C"/>
    <w:multiLevelType w:val="hybridMultilevel"/>
    <w:tmpl w:val="8868A4CC"/>
    <w:lvl w:ilvl="0" w:tplc="A9DABDA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5F0B60"/>
    <w:multiLevelType w:val="hybridMultilevel"/>
    <w:tmpl w:val="5DE21278"/>
    <w:lvl w:ilvl="0" w:tplc="9564B35C">
      <w:start w:val="1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456A2B"/>
    <w:multiLevelType w:val="hybridMultilevel"/>
    <w:tmpl w:val="07128408"/>
    <w:lvl w:ilvl="0" w:tplc="0546BDC0">
      <w:start w:val="148"/>
      <w:numFmt w:val="decimal"/>
      <w:lvlText w:val="%1."/>
      <w:lvlJc w:val="left"/>
      <w:pPr>
        <w:ind w:left="1410" w:hanging="5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5" w15:restartNumberingAfterBreak="0">
    <w:nsid w:val="718131C9"/>
    <w:multiLevelType w:val="hybridMultilevel"/>
    <w:tmpl w:val="9C0ABA5E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76696EE3"/>
    <w:multiLevelType w:val="hybridMultilevel"/>
    <w:tmpl w:val="72FA7856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7B327BF4"/>
    <w:multiLevelType w:val="hybridMultilevel"/>
    <w:tmpl w:val="08BEAE7E"/>
    <w:lvl w:ilvl="0" w:tplc="DEDC5C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5D0131"/>
    <w:multiLevelType w:val="hybridMultilevel"/>
    <w:tmpl w:val="AFD27D2A"/>
    <w:lvl w:ilvl="0" w:tplc="14D21F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8"/>
  </w:num>
  <w:num w:numId="4">
    <w:abstractNumId w:val="17"/>
  </w:num>
  <w:num w:numId="5">
    <w:abstractNumId w:val="15"/>
  </w:num>
  <w:num w:numId="6">
    <w:abstractNumId w:val="12"/>
  </w:num>
  <w:num w:numId="7">
    <w:abstractNumId w:val="2"/>
  </w:num>
  <w:num w:numId="8">
    <w:abstractNumId w:val="16"/>
  </w:num>
  <w:num w:numId="9">
    <w:abstractNumId w:val="9"/>
  </w:num>
  <w:num w:numId="10">
    <w:abstractNumId w:val="3"/>
  </w:num>
  <w:num w:numId="11">
    <w:abstractNumId w:val="8"/>
  </w:num>
  <w:num w:numId="12">
    <w:abstractNumId w:val="13"/>
  </w:num>
  <w:num w:numId="13">
    <w:abstractNumId w:val="10"/>
  </w:num>
  <w:num w:numId="14">
    <w:abstractNumId w:val="0"/>
  </w:num>
  <w:num w:numId="15">
    <w:abstractNumId w:val="7"/>
  </w:num>
  <w:num w:numId="16">
    <w:abstractNumId w:val="11"/>
  </w:num>
  <w:num w:numId="17">
    <w:abstractNumId w:val="14"/>
  </w:num>
  <w:num w:numId="18">
    <w:abstractNumId w:val="5"/>
  </w:num>
  <w:num w:numId="19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4A52"/>
    <w:rsid w:val="00000103"/>
    <w:rsid w:val="00002840"/>
    <w:rsid w:val="00012BFE"/>
    <w:rsid w:val="00014BB7"/>
    <w:rsid w:val="00020AFB"/>
    <w:rsid w:val="0003392A"/>
    <w:rsid w:val="00034802"/>
    <w:rsid w:val="000470D6"/>
    <w:rsid w:val="00054BB5"/>
    <w:rsid w:val="0005682B"/>
    <w:rsid w:val="00061CC1"/>
    <w:rsid w:val="0007048B"/>
    <w:rsid w:val="00074388"/>
    <w:rsid w:val="00074B8C"/>
    <w:rsid w:val="00080B7A"/>
    <w:rsid w:val="00092777"/>
    <w:rsid w:val="00094BAA"/>
    <w:rsid w:val="000A0324"/>
    <w:rsid w:val="000A0D81"/>
    <w:rsid w:val="000A2815"/>
    <w:rsid w:val="000A3DE4"/>
    <w:rsid w:val="000A78EE"/>
    <w:rsid w:val="000C08EC"/>
    <w:rsid w:val="000C0A31"/>
    <w:rsid w:val="000D00EA"/>
    <w:rsid w:val="000D4401"/>
    <w:rsid w:val="000D60A6"/>
    <w:rsid w:val="000E3C4F"/>
    <w:rsid w:val="000E4B9F"/>
    <w:rsid w:val="000E771D"/>
    <w:rsid w:val="000F4594"/>
    <w:rsid w:val="00120657"/>
    <w:rsid w:val="001263AC"/>
    <w:rsid w:val="00145B5D"/>
    <w:rsid w:val="0018613D"/>
    <w:rsid w:val="00186A15"/>
    <w:rsid w:val="00186DD1"/>
    <w:rsid w:val="001951FC"/>
    <w:rsid w:val="001A449F"/>
    <w:rsid w:val="001A4EA2"/>
    <w:rsid w:val="001B04BC"/>
    <w:rsid w:val="001B364B"/>
    <w:rsid w:val="001B3844"/>
    <w:rsid w:val="001C7E92"/>
    <w:rsid w:val="001D788C"/>
    <w:rsid w:val="002018E7"/>
    <w:rsid w:val="0020617C"/>
    <w:rsid w:val="0021114D"/>
    <w:rsid w:val="00215C13"/>
    <w:rsid w:val="0022288A"/>
    <w:rsid w:val="00223956"/>
    <w:rsid w:val="00223B1D"/>
    <w:rsid w:val="00224C91"/>
    <w:rsid w:val="00235CFB"/>
    <w:rsid w:val="00236401"/>
    <w:rsid w:val="00241C23"/>
    <w:rsid w:val="00244303"/>
    <w:rsid w:val="0025781D"/>
    <w:rsid w:val="00261A9D"/>
    <w:rsid w:val="002708CA"/>
    <w:rsid w:val="00270CFF"/>
    <w:rsid w:val="00274B0F"/>
    <w:rsid w:val="002903D6"/>
    <w:rsid w:val="002A6F68"/>
    <w:rsid w:val="002D03FA"/>
    <w:rsid w:val="002D2F87"/>
    <w:rsid w:val="002D3600"/>
    <w:rsid w:val="002D4B77"/>
    <w:rsid w:val="002D6DC1"/>
    <w:rsid w:val="002F4FA4"/>
    <w:rsid w:val="002F5260"/>
    <w:rsid w:val="002F5866"/>
    <w:rsid w:val="00312F31"/>
    <w:rsid w:val="003147C3"/>
    <w:rsid w:val="0032250B"/>
    <w:rsid w:val="003232EB"/>
    <w:rsid w:val="003266C4"/>
    <w:rsid w:val="003315F2"/>
    <w:rsid w:val="00333BC5"/>
    <w:rsid w:val="003345A8"/>
    <w:rsid w:val="00336082"/>
    <w:rsid w:val="00361855"/>
    <w:rsid w:val="0036263B"/>
    <w:rsid w:val="0036419E"/>
    <w:rsid w:val="00382603"/>
    <w:rsid w:val="00382E66"/>
    <w:rsid w:val="00384625"/>
    <w:rsid w:val="00390A4F"/>
    <w:rsid w:val="00391B83"/>
    <w:rsid w:val="00391E70"/>
    <w:rsid w:val="003A4AF9"/>
    <w:rsid w:val="003C75B1"/>
    <w:rsid w:val="003E2CA7"/>
    <w:rsid w:val="003E3A3E"/>
    <w:rsid w:val="003E7E1F"/>
    <w:rsid w:val="003F62E4"/>
    <w:rsid w:val="00403D4C"/>
    <w:rsid w:val="00415E99"/>
    <w:rsid w:val="00423DDD"/>
    <w:rsid w:val="00456506"/>
    <w:rsid w:val="00467E25"/>
    <w:rsid w:val="00471B44"/>
    <w:rsid w:val="004836B7"/>
    <w:rsid w:val="004960E4"/>
    <w:rsid w:val="004A630F"/>
    <w:rsid w:val="004B23CB"/>
    <w:rsid w:val="004B7616"/>
    <w:rsid w:val="004C448F"/>
    <w:rsid w:val="004D49C9"/>
    <w:rsid w:val="004E08E6"/>
    <w:rsid w:val="004E19CC"/>
    <w:rsid w:val="004E2348"/>
    <w:rsid w:val="004E3783"/>
    <w:rsid w:val="004E427E"/>
    <w:rsid w:val="00512554"/>
    <w:rsid w:val="00516684"/>
    <w:rsid w:val="00540B59"/>
    <w:rsid w:val="00551F56"/>
    <w:rsid w:val="00557D28"/>
    <w:rsid w:val="00561101"/>
    <w:rsid w:val="00563E1F"/>
    <w:rsid w:val="00565522"/>
    <w:rsid w:val="00581F80"/>
    <w:rsid w:val="00584196"/>
    <w:rsid w:val="00585AA0"/>
    <w:rsid w:val="005A4148"/>
    <w:rsid w:val="005B142A"/>
    <w:rsid w:val="005C2010"/>
    <w:rsid w:val="005C27F2"/>
    <w:rsid w:val="005C6BA8"/>
    <w:rsid w:val="005D7360"/>
    <w:rsid w:val="005E0B74"/>
    <w:rsid w:val="0060113B"/>
    <w:rsid w:val="00612A49"/>
    <w:rsid w:val="00612FB3"/>
    <w:rsid w:val="0061312B"/>
    <w:rsid w:val="006177F3"/>
    <w:rsid w:val="0063117E"/>
    <w:rsid w:val="006319C4"/>
    <w:rsid w:val="006364B2"/>
    <w:rsid w:val="006368D3"/>
    <w:rsid w:val="006416C2"/>
    <w:rsid w:val="006423C7"/>
    <w:rsid w:val="006430C0"/>
    <w:rsid w:val="00647AAA"/>
    <w:rsid w:val="006562DE"/>
    <w:rsid w:val="006633C8"/>
    <w:rsid w:val="006719D3"/>
    <w:rsid w:val="0067287A"/>
    <w:rsid w:val="00672B45"/>
    <w:rsid w:val="00680059"/>
    <w:rsid w:val="00693A09"/>
    <w:rsid w:val="006C64F5"/>
    <w:rsid w:val="006D2BD8"/>
    <w:rsid w:val="006D5BC5"/>
    <w:rsid w:val="006F5494"/>
    <w:rsid w:val="0071013A"/>
    <w:rsid w:val="00712656"/>
    <w:rsid w:val="00724235"/>
    <w:rsid w:val="00727F85"/>
    <w:rsid w:val="00734C6C"/>
    <w:rsid w:val="0075212D"/>
    <w:rsid w:val="007525F6"/>
    <w:rsid w:val="00753EB6"/>
    <w:rsid w:val="00762739"/>
    <w:rsid w:val="00764413"/>
    <w:rsid w:val="007648CB"/>
    <w:rsid w:val="00767253"/>
    <w:rsid w:val="00784B3C"/>
    <w:rsid w:val="007908EB"/>
    <w:rsid w:val="00793DAB"/>
    <w:rsid w:val="00795521"/>
    <w:rsid w:val="00796997"/>
    <w:rsid w:val="007B5450"/>
    <w:rsid w:val="007B77AB"/>
    <w:rsid w:val="007C0DAA"/>
    <w:rsid w:val="007C6FFB"/>
    <w:rsid w:val="007D1ED3"/>
    <w:rsid w:val="007D2A89"/>
    <w:rsid w:val="007F31B4"/>
    <w:rsid w:val="007F36C2"/>
    <w:rsid w:val="008108C4"/>
    <w:rsid w:val="00811C5F"/>
    <w:rsid w:val="008157EF"/>
    <w:rsid w:val="0082181C"/>
    <w:rsid w:val="00824233"/>
    <w:rsid w:val="00831083"/>
    <w:rsid w:val="008448EA"/>
    <w:rsid w:val="00850B76"/>
    <w:rsid w:val="00856513"/>
    <w:rsid w:val="0086003D"/>
    <w:rsid w:val="00871F0F"/>
    <w:rsid w:val="00876565"/>
    <w:rsid w:val="00887F11"/>
    <w:rsid w:val="008D67F9"/>
    <w:rsid w:val="008D6E12"/>
    <w:rsid w:val="008D7890"/>
    <w:rsid w:val="008E1C33"/>
    <w:rsid w:val="008F3E92"/>
    <w:rsid w:val="008F6E44"/>
    <w:rsid w:val="009143D0"/>
    <w:rsid w:val="0091479D"/>
    <w:rsid w:val="009157B0"/>
    <w:rsid w:val="00916A25"/>
    <w:rsid w:val="00917531"/>
    <w:rsid w:val="00923719"/>
    <w:rsid w:val="00936862"/>
    <w:rsid w:val="00941AF2"/>
    <w:rsid w:val="009430BD"/>
    <w:rsid w:val="0095632F"/>
    <w:rsid w:val="00962792"/>
    <w:rsid w:val="00967764"/>
    <w:rsid w:val="0097327B"/>
    <w:rsid w:val="00974651"/>
    <w:rsid w:val="00974C38"/>
    <w:rsid w:val="009925E2"/>
    <w:rsid w:val="009A56CC"/>
    <w:rsid w:val="009C3947"/>
    <w:rsid w:val="009C4021"/>
    <w:rsid w:val="009C4D8A"/>
    <w:rsid w:val="009D3699"/>
    <w:rsid w:val="009E57AC"/>
    <w:rsid w:val="009E6376"/>
    <w:rsid w:val="00A03D63"/>
    <w:rsid w:val="00A05A6D"/>
    <w:rsid w:val="00A20AF9"/>
    <w:rsid w:val="00A21C07"/>
    <w:rsid w:val="00A21EB3"/>
    <w:rsid w:val="00A3520E"/>
    <w:rsid w:val="00A4503C"/>
    <w:rsid w:val="00A451A9"/>
    <w:rsid w:val="00A45EDD"/>
    <w:rsid w:val="00A56FAE"/>
    <w:rsid w:val="00A62AA8"/>
    <w:rsid w:val="00A67E9A"/>
    <w:rsid w:val="00A70E8F"/>
    <w:rsid w:val="00A75A3B"/>
    <w:rsid w:val="00A85361"/>
    <w:rsid w:val="00AA5767"/>
    <w:rsid w:val="00AB6179"/>
    <w:rsid w:val="00AC2FBD"/>
    <w:rsid w:val="00AD4CC1"/>
    <w:rsid w:val="00AE35DB"/>
    <w:rsid w:val="00B04625"/>
    <w:rsid w:val="00B074AC"/>
    <w:rsid w:val="00B11118"/>
    <w:rsid w:val="00B11FA2"/>
    <w:rsid w:val="00B12958"/>
    <w:rsid w:val="00B134F2"/>
    <w:rsid w:val="00B17499"/>
    <w:rsid w:val="00B32E13"/>
    <w:rsid w:val="00B34038"/>
    <w:rsid w:val="00B35BCA"/>
    <w:rsid w:val="00B42941"/>
    <w:rsid w:val="00B445FF"/>
    <w:rsid w:val="00B500D9"/>
    <w:rsid w:val="00B50F82"/>
    <w:rsid w:val="00B51564"/>
    <w:rsid w:val="00B6074F"/>
    <w:rsid w:val="00B80B48"/>
    <w:rsid w:val="00B80D56"/>
    <w:rsid w:val="00B85463"/>
    <w:rsid w:val="00B92057"/>
    <w:rsid w:val="00BA0F75"/>
    <w:rsid w:val="00BA5EA0"/>
    <w:rsid w:val="00BB1592"/>
    <w:rsid w:val="00BC3DD7"/>
    <w:rsid w:val="00BC4FB9"/>
    <w:rsid w:val="00BD4A52"/>
    <w:rsid w:val="00BF30E9"/>
    <w:rsid w:val="00BF31D8"/>
    <w:rsid w:val="00BF6406"/>
    <w:rsid w:val="00C15BFB"/>
    <w:rsid w:val="00C15DDE"/>
    <w:rsid w:val="00C16044"/>
    <w:rsid w:val="00C17897"/>
    <w:rsid w:val="00C320ED"/>
    <w:rsid w:val="00C344FA"/>
    <w:rsid w:val="00C365EE"/>
    <w:rsid w:val="00C41683"/>
    <w:rsid w:val="00C52CD0"/>
    <w:rsid w:val="00C60AD7"/>
    <w:rsid w:val="00C624C6"/>
    <w:rsid w:val="00C661A7"/>
    <w:rsid w:val="00C714B0"/>
    <w:rsid w:val="00C76733"/>
    <w:rsid w:val="00C77043"/>
    <w:rsid w:val="00C913D6"/>
    <w:rsid w:val="00C94249"/>
    <w:rsid w:val="00CA121A"/>
    <w:rsid w:val="00CA5D3D"/>
    <w:rsid w:val="00CB1835"/>
    <w:rsid w:val="00CC35E2"/>
    <w:rsid w:val="00CE2995"/>
    <w:rsid w:val="00CF0523"/>
    <w:rsid w:val="00CF3737"/>
    <w:rsid w:val="00CF4468"/>
    <w:rsid w:val="00CF665A"/>
    <w:rsid w:val="00D11E2F"/>
    <w:rsid w:val="00D1239F"/>
    <w:rsid w:val="00D1524A"/>
    <w:rsid w:val="00D17A08"/>
    <w:rsid w:val="00D222CD"/>
    <w:rsid w:val="00D243C0"/>
    <w:rsid w:val="00D37FFA"/>
    <w:rsid w:val="00D44747"/>
    <w:rsid w:val="00D44962"/>
    <w:rsid w:val="00D50F72"/>
    <w:rsid w:val="00D56869"/>
    <w:rsid w:val="00D601A5"/>
    <w:rsid w:val="00D70455"/>
    <w:rsid w:val="00D72636"/>
    <w:rsid w:val="00D81A87"/>
    <w:rsid w:val="00D830F0"/>
    <w:rsid w:val="00D83C77"/>
    <w:rsid w:val="00DA48D3"/>
    <w:rsid w:val="00DA5A20"/>
    <w:rsid w:val="00DB33D6"/>
    <w:rsid w:val="00DB689D"/>
    <w:rsid w:val="00DC3628"/>
    <w:rsid w:val="00DF38AC"/>
    <w:rsid w:val="00DF706D"/>
    <w:rsid w:val="00E018E2"/>
    <w:rsid w:val="00E27694"/>
    <w:rsid w:val="00E30749"/>
    <w:rsid w:val="00E31940"/>
    <w:rsid w:val="00E34361"/>
    <w:rsid w:val="00E4778E"/>
    <w:rsid w:val="00E500FF"/>
    <w:rsid w:val="00E5191D"/>
    <w:rsid w:val="00E52D9A"/>
    <w:rsid w:val="00E5312B"/>
    <w:rsid w:val="00E719F8"/>
    <w:rsid w:val="00E75339"/>
    <w:rsid w:val="00E80B19"/>
    <w:rsid w:val="00EA4A95"/>
    <w:rsid w:val="00EA57B1"/>
    <w:rsid w:val="00EA6C6F"/>
    <w:rsid w:val="00EB308A"/>
    <w:rsid w:val="00EB5C8D"/>
    <w:rsid w:val="00ED3F3C"/>
    <w:rsid w:val="00EE3CB3"/>
    <w:rsid w:val="00F03548"/>
    <w:rsid w:val="00F201B3"/>
    <w:rsid w:val="00F222CF"/>
    <w:rsid w:val="00F25AFC"/>
    <w:rsid w:val="00F27803"/>
    <w:rsid w:val="00F354CF"/>
    <w:rsid w:val="00F37725"/>
    <w:rsid w:val="00F60E72"/>
    <w:rsid w:val="00F67C7C"/>
    <w:rsid w:val="00F876D1"/>
    <w:rsid w:val="00F91534"/>
    <w:rsid w:val="00F958A1"/>
    <w:rsid w:val="00FA185B"/>
    <w:rsid w:val="00FA4AAD"/>
    <w:rsid w:val="00FA73A6"/>
    <w:rsid w:val="00FC24C0"/>
    <w:rsid w:val="00FC37E1"/>
    <w:rsid w:val="00FC7E2B"/>
    <w:rsid w:val="00FE57C8"/>
    <w:rsid w:val="00FF2328"/>
    <w:rsid w:val="00FF5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04F260"/>
  <w15:docId w15:val="{0AA626DF-21D1-4A07-9143-40572894E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08EC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423DDD"/>
    <w:pPr>
      <w:keepNext/>
      <w:keepLines/>
      <w:spacing w:before="480" w:after="0"/>
      <w:jc w:val="center"/>
      <w:outlineLvl w:val="0"/>
    </w:pPr>
    <w:rPr>
      <w:rFonts w:ascii="Trebuchet MS" w:eastAsiaTheme="majorEastAsia" w:hAnsi="Trebuchet MS" w:cstheme="majorBidi"/>
      <w:b/>
      <w:bCs/>
      <w:color w:val="000000" w:themeColor="text1"/>
      <w:sz w:val="32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423DDD"/>
    <w:pPr>
      <w:keepNext/>
      <w:keepLines/>
      <w:spacing w:before="40" w:after="0" w:line="240" w:lineRule="auto"/>
      <w:jc w:val="center"/>
      <w:outlineLvl w:val="1"/>
    </w:pPr>
    <w:rPr>
      <w:rFonts w:ascii="Trebuchet MS" w:eastAsiaTheme="majorEastAsia" w:hAnsi="Trebuchet MS" w:cstheme="majorBidi"/>
      <w:b/>
      <w:color w:val="000000" w:themeColor="text1"/>
      <w:sz w:val="28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423DDD"/>
    <w:pPr>
      <w:keepNext/>
      <w:keepLines/>
      <w:spacing w:before="200" w:after="0" w:line="240" w:lineRule="auto"/>
      <w:jc w:val="center"/>
      <w:outlineLvl w:val="2"/>
    </w:pPr>
    <w:rPr>
      <w:rFonts w:ascii="Trebuchet MS" w:eastAsiaTheme="majorEastAsia" w:hAnsi="Trebuchet MS" w:cstheme="majorBidi"/>
      <w:b/>
      <w:bCs/>
      <w:color w:val="000000" w:themeColor="text1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76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7616"/>
  </w:style>
  <w:style w:type="paragraph" w:styleId="Footer">
    <w:name w:val="footer"/>
    <w:basedOn w:val="Normal"/>
    <w:link w:val="FooterChar"/>
    <w:uiPriority w:val="99"/>
    <w:unhideWhenUsed/>
    <w:rsid w:val="004B76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7616"/>
  </w:style>
  <w:style w:type="table" w:styleId="TableGrid">
    <w:name w:val="Table Grid"/>
    <w:basedOn w:val="TableNormal"/>
    <w:uiPriority w:val="59"/>
    <w:rsid w:val="004B76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unhideWhenUsed/>
    <w:rsid w:val="00A05A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A6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56869"/>
    <w:pPr>
      <w:spacing w:after="200" w:line="276" w:lineRule="auto"/>
      <w:ind w:left="720"/>
      <w:contextualSpacing/>
    </w:pPr>
    <w:rPr>
      <w:rFonts w:ascii="Times New Roman" w:hAnsi="Times New Roman"/>
      <w:sz w:val="24"/>
    </w:rPr>
  </w:style>
  <w:style w:type="paragraph" w:customStyle="1" w:styleId="TableText1">
    <w:name w:val="Table Text 1"/>
    <w:basedOn w:val="Normal"/>
    <w:qFormat/>
    <w:rsid w:val="00D56869"/>
    <w:pPr>
      <w:spacing w:after="0" w:line="240" w:lineRule="auto"/>
    </w:pPr>
    <w:rPr>
      <w:rFonts w:ascii="Calibri" w:eastAsia="Times New Roman" w:hAnsi="Calibri" w:cs="Times New Roman"/>
      <w:sz w:val="20"/>
      <w:szCs w:val="20"/>
      <w:lang w:bidi="en-US"/>
    </w:rPr>
  </w:style>
  <w:style w:type="character" w:styleId="BookTitle">
    <w:name w:val="Book Title"/>
    <w:basedOn w:val="DefaultParagraphFont"/>
    <w:uiPriority w:val="33"/>
    <w:qFormat/>
    <w:rsid w:val="00D56869"/>
    <w:rPr>
      <w:b/>
      <w:bCs/>
      <w:smallCaps/>
      <w:spacing w:val="5"/>
    </w:rPr>
  </w:style>
  <w:style w:type="paragraph" w:styleId="NoSpacing">
    <w:name w:val="No Spacing"/>
    <w:link w:val="NoSpacingChar"/>
    <w:qFormat/>
    <w:rsid w:val="00D5686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basedOn w:val="DefaultParagraphFont"/>
    <w:link w:val="NoSpacing"/>
    <w:rsid w:val="00D56869"/>
    <w:rPr>
      <w:rFonts w:ascii="Calibri" w:eastAsia="Times New Roman" w:hAnsi="Calibri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423DDD"/>
    <w:rPr>
      <w:rFonts w:ascii="Trebuchet MS" w:eastAsiaTheme="majorEastAsia" w:hAnsi="Trebuchet MS" w:cstheme="majorBidi"/>
      <w:b/>
      <w:bCs/>
      <w:color w:val="000000" w:themeColor="text1"/>
      <w:sz w:val="32"/>
      <w:szCs w:val="28"/>
    </w:rPr>
  </w:style>
  <w:style w:type="paragraph" w:styleId="TOCHeading">
    <w:name w:val="TOC Heading"/>
    <w:basedOn w:val="Heading1"/>
    <w:next w:val="Normal"/>
    <w:uiPriority w:val="39"/>
    <w:unhideWhenUsed/>
    <w:qFormat/>
    <w:rsid w:val="00B17499"/>
    <w:pPr>
      <w:spacing w:line="276" w:lineRule="auto"/>
      <w:outlineLvl w:val="9"/>
    </w:pPr>
  </w:style>
  <w:style w:type="paragraph" w:styleId="Title">
    <w:name w:val="Title"/>
    <w:basedOn w:val="Normal"/>
    <w:link w:val="TitleChar"/>
    <w:qFormat/>
    <w:rsid w:val="00B17499"/>
    <w:pPr>
      <w:spacing w:after="200" w:line="276" w:lineRule="auto"/>
      <w:jc w:val="center"/>
    </w:pPr>
    <w:rPr>
      <w:rFonts w:ascii="Arial Narrow" w:eastAsia="Times New Roman" w:hAnsi="Arial Narrow" w:cs="Calibri"/>
      <w:b/>
      <w:sz w:val="20"/>
      <w:szCs w:val="36"/>
    </w:rPr>
  </w:style>
  <w:style w:type="character" w:customStyle="1" w:styleId="TitleChar">
    <w:name w:val="Title Char"/>
    <w:basedOn w:val="DefaultParagraphFont"/>
    <w:link w:val="Title"/>
    <w:rsid w:val="00B17499"/>
    <w:rPr>
      <w:rFonts w:ascii="Arial Narrow" w:eastAsia="Times New Roman" w:hAnsi="Arial Narrow" w:cs="Calibri"/>
      <w:b/>
      <w:sz w:val="20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423DDD"/>
    <w:rPr>
      <w:rFonts w:ascii="Trebuchet MS" w:eastAsiaTheme="majorEastAsia" w:hAnsi="Trebuchet MS" w:cstheme="majorBidi"/>
      <w:b/>
      <w:bCs/>
      <w:color w:val="000000" w:themeColor="text1"/>
      <w:sz w:val="24"/>
    </w:rPr>
  </w:style>
  <w:style w:type="table" w:styleId="LightShading-Accent2">
    <w:name w:val="Light Shading Accent 2"/>
    <w:basedOn w:val="TableNormal"/>
    <w:uiPriority w:val="60"/>
    <w:rsid w:val="00002840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002840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paragraph" w:customStyle="1" w:styleId="Default">
    <w:name w:val="Default"/>
    <w:rsid w:val="00A451A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391E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74C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74C38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74C38"/>
    <w:rPr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9C4D8A"/>
  </w:style>
  <w:style w:type="character" w:customStyle="1" w:styleId="Heading2Char">
    <w:name w:val="Heading 2 Char"/>
    <w:basedOn w:val="DefaultParagraphFont"/>
    <w:link w:val="Heading2"/>
    <w:uiPriority w:val="9"/>
    <w:rsid w:val="00423DDD"/>
    <w:rPr>
      <w:rFonts w:ascii="Trebuchet MS" w:eastAsiaTheme="majorEastAsia" w:hAnsi="Trebuchet MS" w:cstheme="majorBidi"/>
      <w:b/>
      <w:color w:val="000000" w:themeColor="text1"/>
      <w:sz w:val="28"/>
      <w:szCs w:val="26"/>
    </w:rPr>
  </w:style>
  <w:style w:type="paragraph" w:styleId="TOC1">
    <w:name w:val="toc 1"/>
    <w:basedOn w:val="Normal"/>
    <w:next w:val="Normal"/>
    <w:autoRedefine/>
    <w:uiPriority w:val="39"/>
    <w:unhideWhenUsed/>
    <w:rsid w:val="00423DDD"/>
    <w:pPr>
      <w:spacing w:before="120" w:after="0"/>
    </w:pPr>
    <w:rPr>
      <w:rFonts w:cstheme="minorHAnsi"/>
      <w:b/>
      <w:bCs/>
      <w:i/>
      <w:iCs/>
      <w:sz w:val="24"/>
      <w:szCs w:val="28"/>
    </w:rPr>
  </w:style>
  <w:style w:type="paragraph" w:styleId="TOC2">
    <w:name w:val="toc 2"/>
    <w:basedOn w:val="Normal"/>
    <w:next w:val="Normal"/>
    <w:autoRedefine/>
    <w:uiPriority w:val="39"/>
    <w:unhideWhenUsed/>
    <w:rsid w:val="00423DDD"/>
    <w:pPr>
      <w:spacing w:before="120" w:after="0"/>
      <w:ind w:left="220"/>
    </w:pPr>
    <w:rPr>
      <w:rFonts w:cstheme="minorHAnsi"/>
      <w:b/>
      <w:bCs/>
      <w:szCs w:val="26"/>
    </w:rPr>
  </w:style>
  <w:style w:type="paragraph" w:styleId="TOC3">
    <w:name w:val="toc 3"/>
    <w:basedOn w:val="Normal"/>
    <w:next w:val="Normal"/>
    <w:autoRedefine/>
    <w:uiPriority w:val="39"/>
    <w:unhideWhenUsed/>
    <w:rsid w:val="00423DDD"/>
    <w:pPr>
      <w:spacing w:after="0"/>
      <w:ind w:left="440"/>
    </w:pPr>
    <w:rPr>
      <w:rFonts w:cstheme="minorHAnsi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423DDD"/>
    <w:rPr>
      <w:color w:val="0563C1" w:themeColor="hyperlink"/>
      <w:u w:val="single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423DDD"/>
    <w:pPr>
      <w:spacing w:after="0"/>
      <w:ind w:left="660"/>
    </w:pPr>
    <w:rPr>
      <w:rFonts w:cstheme="minorHAnsi"/>
      <w:sz w:val="20"/>
      <w:szCs w:val="24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423DDD"/>
    <w:pPr>
      <w:spacing w:after="0"/>
      <w:ind w:left="880"/>
    </w:pPr>
    <w:rPr>
      <w:rFonts w:cstheme="minorHAnsi"/>
      <w:sz w:val="20"/>
      <w:szCs w:val="24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423DDD"/>
    <w:pPr>
      <w:spacing w:after="0"/>
      <w:ind w:left="1100"/>
    </w:pPr>
    <w:rPr>
      <w:rFonts w:cstheme="minorHAnsi"/>
      <w:sz w:val="20"/>
      <w:szCs w:val="24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423DDD"/>
    <w:pPr>
      <w:spacing w:after="0"/>
      <w:ind w:left="1320"/>
    </w:pPr>
    <w:rPr>
      <w:rFonts w:cstheme="minorHAnsi"/>
      <w:sz w:val="20"/>
      <w:szCs w:val="24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423DDD"/>
    <w:pPr>
      <w:spacing w:after="0"/>
      <w:ind w:left="1540"/>
    </w:pPr>
    <w:rPr>
      <w:rFonts w:cstheme="minorHAnsi"/>
      <w:sz w:val="20"/>
      <w:szCs w:val="24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423DDD"/>
    <w:pPr>
      <w:spacing w:after="0"/>
      <w:ind w:left="1760"/>
    </w:pPr>
    <w:rPr>
      <w:rFonts w:cstheme="minorHAnsi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1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6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2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5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4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6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9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7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230ABC-B4BA-0E48-86C9-64F371EB1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20</Pages>
  <Words>2785</Words>
  <Characters>15877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Khyber Girls Medical College, Peshawar</vt:lpstr>
    </vt:vector>
  </TitlesOfParts>
  <Company>Hewlett-Packard</Company>
  <LinksUpToDate>false</LinksUpToDate>
  <CharactersWithSpaces>18625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Khyber Girls Medical College, Peshawar</dc:title>
  <dc:creator>Ahsan Sethi (Staff)</dc:creator>
  <cp:lastModifiedBy>Usman Mahboob (Staff)</cp:lastModifiedBy>
  <cp:revision>31</cp:revision>
  <dcterms:created xsi:type="dcterms:W3CDTF">2017-12-19T04:53:00Z</dcterms:created>
  <dcterms:modified xsi:type="dcterms:W3CDTF">2019-12-02T04:47:00Z</dcterms:modified>
</cp:coreProperties>
</file>